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CD7907" w14:textId="216E2BA9" w:rsidR="00EA5418" w:rsidRPr="00451D0F" w:rsidRDefault="00EA5418" w:rsidP="00A6537E">
      <w:pPr>
        <w:pStyle w:val="Title1"/>
        <w:spacing w:line="480" w:lineRule="auto"/>
        <w:rPr>
          <w:noProof/>
          <w:sz w:val="40"/>
          <w:szCs w:val="36"/>
        </w:rPr>
      </w:pPr>
      <w:bookmarkStart w:id="0" w:name="_Hlk15585825"/>
      <w:r w:rsidRPr="00451D0F">
        <w:rPr>
          <w:noProof/>
          <w:sz w:val="40"/>
          <w:szCs w:val="36"/>
        </w:rPr>
        <w:t>Quantification of Glacial Ice Mass Loss in the Himalaya since the Little Ice Age</w:t>
      </w:r>
    </w:p>
    <w:bookmarkEnd w:id="0"/>
    <w:p w14:paraId="0438C2B2" w14:textId="77777777" w:rsidR="005261E4" w:rsidRPr="00451D0F" w:rsidRDefault="005261E4" w:rsidP="00A6537E">
      <w:pPr>
        <w:pStyle w:val="centred"/>
        <w:spacing w:line="480" w:lineRule="auto"/>
        <w:rPr>
          <w:rFonts w:asciiTheme="minorHAnsi" w:hAnsiTheme="minorHAnsi" w:cstheme="minorHAnsi"/>
          <w:noProof/>
          <w:sz w:val="32"/>
          <w:szCs w:val="32"/>
        </w:rPr>
      </w:pPr>
    </w:p>
    <w:p w14:paraId="1091EB27" w14:textId="77777777" w:rsidR="00687AEF" w:rsidRPr="00451D0F" w:rsidRDefault="00792FF7" w:rsidP="00A6537E">
      <w:pPr>
        <w:pStyle w:val="centred"/>
        <w:spacing w:line="480" w:lineRule="auto"/>
        <w:rPr>
          <w:rFonts w:asciiTheme="minorHAnsi" w:hAnsiTheme="minorHAnsi" w:cstheme="minorHAnsi"/>
          <w:b/>
          <w:noProof/>
          <w:sz w:val="40"/>
          <w:szCs w:val="30"/>
        </w:rPr>
      </w:pPr>
      <w:r w:rsidRPr="00451D0F">
        <w:rPr>
          <w:rFonts w:asciiTheme="minorHAnsi" w:hAnsiTheme="minorHAnsi" w:cstheme="minorHAnsi"/>
          <w:b/>
          <w:noProof/>
          <w:sz w:val="40"/>
          <w:szCs w:val="30"/>
        </w:rPr>
        <w:t>Ethan Lee</w:t>
      </w:r>
    </w:p>
    <w:p w14:paraId="48F6EB65" w14:textId="77777777" w:rsidR="00936B02" w:rsidRPr="00451D0F" w:rsidRDefault="00936B02" w:rsidP="00A6537E">
      <w:pPr>
        <w:pStyle w:val="centred"/>
        <w:spacing w:line="480" w:lineRule="auto"/>
        <w:rPr>
          <w:rFonts w:asciiTheme="minorHAnsi" w:hAnsiTheme="minorHAnsi" w:cstheme="minorHAnsi"/>
          <w:noProof/>
          <w:sz w:val="30"/>
          <w:szCs w:val="30"/>
        </w:rPr>
      </w:pPr>
    </w:p>
    <w:p w14:paraId="43B14C52" w14:textId="77777777" w:rsidR="00687AEF" w:rsidRPr="00451D0F" w:rsidRDefault="00687AEF" w:rsidP="00A6537E">
      <w:pPr>
        <w:pStyle w:val="centred"/>
        <w:spacing w:line="480" w:lineRule="auto"/>
        <w:rPr>
          <w:rFonts w:asciiTheme="minorHAnsi" w:hAnsiTheme="minorHAnsi" w:cstheme="minorHAnsi"/>
          <w:noProof/>
          <w:sz w:val="30"/>
          <w:szCs w:val="30"/>
        </w:rPr>
      </w:pPr>
      <w:r w:rsidRPr="00451D0F">
        <w:rPr>
          <w:rFonts w:asciiTheme="minorHAnsi" w:hAnsiTheme="minorHAnsi" w:cstheme="minorHAnsi"/>
          <w:noProof/>
          <w:sz w:val="30"/>
          <w:szCs w:val="30"/>
        </w:rPr>
        <w:t>Submitted in accordance with the requirements for the degree of</w:t>
      </w:r>
      <w:r w:rsidRPr="00451D0F">
        <w:rPr>
          <w:rFonts w:asciiTheme="minorHAnsi" w:hAnsiTheme="minorHAnsi" w:cstheme="minorHAnsi"/>
          <w:noProof/>
          <w:sz w:val="30"/>
          <w:szCs w:val="30"/>
        </w:rPr>
        <w:br/>
      </w:r>
      <w:r w:rsidR="00792FF7" w:rsidRPr="00451D0F">
        <w:rPr>
          <w:rFonts w:asciiTheme="minorHAnsi" w:hAnsiTheme="minorHAnsi" w:cstheme="minorHAnsi"/>
          <w:noProof/>
          <w:sz w:val="30"/>
          <w:szCs w:val="30"/>
        </w:rPr>
        <w:t>Master of Science by Research</w:t>
      </w:r>
    </w:p>
    <w:p w14:paraId="03C9BC56" w14:textId="77777777" w:rsidR="00792FF7" w:rsidRPr="00451D0F" w:rsidRDefault="00792FF7" w:rsidP="00A6537E">
      <w:pPr>
        <w:pStyle w:val="centred"/>
        <w:spacing w:line="480" w:lineRule="auto"/>
        <w:rPr>
          <w:rFonts w:asciiTheme="minorHAnsi" w:hAnsiTheme="minorHAnsi" w:cstheme="minorHAnsi"/>
          <w:noProof/>
          <w:sz w:val="30"/>
          <w:szCs w:val="30"/>
        </w:rPr>
      </w:pPr>
    </w:p>
    <w:p w14:paraId="7F7BFF4A" w14:textId="77777777" w:rsidR="00A6537E" w:rsidRPr="00451D0F" w:rsidRDefault="006B2AF6" w:rsidP="00A6537E">
      <w:pPr>
        <w:pStyle w:val="centred"/>
        <w:spacing w:line="480" w:lineRule="auto"/>
        <w:rPr>
          <w:rFonts w:asciiTheme="minorHAnsi" w:hAnsiTheme="minorHAnsi" w:cstheme="minorHAnsi"/>
          <w:noProof/>
          <w:sz w:val="30"/>
          <w:szCs w:val="30"/>
        </w:rPr>
      </w:pPr>
      <w:r w:rsidRPr="00451D0F">
        <w:rPr>
          <w:rFonts w:asciiTheme="minorHAnsi" w:hAnsiTheme="minorHAnsi" w:cstheme="minorHAnsi"/>
          <w:noProof/>
          <w:sz w:val="30"/>
          <w:szCs w:val="30"/>
        </w:rPr>
        <w:t xml:space="preserve">The </w:t>
      </w:r>
      <w:r w:rsidR="00687AEF" w:rsidRPr="00451D0F">
        <w:rPr>
          <w:rFonts w:asciiTheme="minorHAnsi" w:hAnsiTheme="minorHAnsi" w:cstheme="minorHAnsi"/>
          <w:noProof/>
          <w:sz w:val="30"/>
          <w:szCs w:val="30"/>
        </w:rPr>
        <w:t>University of Leeds</w:t>
      </w:r>
    </w:p>
    <w:p w14:paraId="6D4ADAD9" w14:textId="0A47CC79" w:rsidR="00687AEF" w:rsidRPr="00451D0F" w:rsidRDefault="00FC4A53" w:rsidP="00A6537E">
      <w:pPr>
        <w:pStyle w:val="centred"/>
        <w:spacing w:line="480" w:lineRule="auto"/>
        <w:rPr>
          <w:rFonts w:asciiTheme="minorHAnsi" w:hAnsiTheme="minorHAnsi" w:cstheme="minorHAnsi"/>
          <w:noProof/>
          <w:sz w:val="30"/>
          <w:szCs w:val="30"/>
        </w:rPr>
      </w:pPr>
      <w:r w:rsidRPr="00451D0F">
        <w:rPr>
          <w:rFonts w:asciiTheme="minorHAnsi" w:hAnsiTheme="minorHAnsi" w:cstheme="minorHAnsi"/>
          <w:noProof/>
          <w:sz w:val="30"/>
          <w:szCs w:val="30"/>
        </w:rPr>
        <w:br/>
      </w:r>
      <w:r w:rsidR="00792FF7" w:rsidRPr="00451D0F">
        <w:rPr>
          <w:rFonts w:asciiTheme="minorHAnsi" w:hAnsiTheme="minorHAnsi" w:cstheme="minorHAnsi"/>
          <w:noProof/>
          <w:sz w:val="30"/>
          <w:szCs w:val="30"/>
        </w:rPr>
        <w:t>School of Geography</w:t>
      </w:r>
    </w:p>
    <w:p w14:paraId="6BBAAC18" w14:textId="77777777" w:rsidR="00687AEF" w:rsidRPr="00451D0F" w:rsidRDefault="00687AEF" w:rsidP="00A6537E">
      <w:pPr>
        <w:pStyle w:val="centred"/>
        <w:spacing w:line="480" w:lineRule="auto"/>
        <w:rPr>
          <w:rFonts w:asciiTheme="minorHAnsi" w:hAnsiTheme="minorHAnsi" w:cstheme="minorHAnsi"/>
          <w:noProof/>
          <w:sz w:val="30"/>
          <w:szCs w:val="30"/>
        </w:rPr>
      </w:pPr>
    </w:p>
    <w:p w14:paraId="7368F8E5" w14:textId="77777777" w:rsidR="00687AEF" w:rsidRPr="00451D0F" w:rsidRDefault="00A904CD" w:rsidP="00A6537E">
      <w:pPr>
        <w:pStyle w:val="centred"/>
        <w:spacing w:line="480" w:lineRule="auto"/>
        <w:rPr>
          <w:rFonts w:asciiTheme="minorHAnsi" w:hAnsiTheme="minorHAnsi" w:cstheme="minorHAnsi"/>
          <w:noProof/>
          <w:sz w:val="30"/>
          <w:szCs w:val="30"/>
        </w:rPr>
      </w:pPr>
      <w:r w:rsidRPr="00451D0F">
        <w:rPr>
          <w:rFonts w:asciiTheme="minorHAnsi" w:hAnsiTheme="minorHAnsi" w:cstheme="minorHAnsi"/>
          <w:noProof/>
          <w:sz w:val="30"/>
          <w:szCs w:val="30"/>
        </w:rPr>
        <w:t xml:space="preserve"> </w:t>
      </w:r>
      <w:r w:rsidR="006C74E1" w:rsidRPr="00451D0F">
        <w:rPr>
          <w:rFonts w:asciiTheme="minorHAnsi" w:hAnsiTheme="minorHAnsi" w:cstheme="minorHAnsi"/>
          <w:noProof/>
          <w:sz w:val="30"/>
          <w:szCs w:val="30"/>
        </w:rPr>
        <w:t>August</w:t>
      </w:r>
      <w:r w:rsidR="00687AEF" w:rsidRPr="00451D0F">
        <w:rPr>
          <w:rFonts w:asciiTheme="minorHAnsi" w:hAnsiTheme="minorHAnsi" w:cstheme="minorHAnsi"/>
          <w:noProof/>
          <w:sz w:val="30"/>
          <w:szCs w:val="30"/>
        </w:rPr>
        <w:t xml:space="preserve">, </w:t>
      </w:r>
      <w:r w:rsidR="006F6D86" w:rsidRPr="00451D0F">
        <w:rPr>
          <w:rFonts w:asciiTheme="minorHAnsi" w:hAnsiTheme="minorHAnsi" w:cstheme="minorHAnsi"/>
          <w:noProof/>
          <w:sz w:val="30"/>
          <w:szCs w:val="30"/>
        </w:rPr>
        <w:t>20</w:t>
      </w:r>
      <w:r w:rsidR="005235CF" w:rsidRPr="00451D0F">
        <w:rPr>
          <w:rFonts w:asciiTheme="minorHAnsi" w:hAnsiTheme="minorHAnsi" w:cstheme="minorHAnsi"/>
          <w:noProof/>
          <w:sz w:val="30"/>
          <w:szCs w:val="30"/>
        </w:rPr>
        <w:t>1</w:t>
      </w:r>
      <w:r w:rsidR="00792FF7" w:rsidRPr="00451D0F">
        <w:rPr>
          <w:rFonts w:asciiTheme="minorHAnsi" w:hAnsiTheme="minorHAnsi" w:cstheme="minorHAnsi"/>
          <w:noProof/>
          <w:sz w:val="30"/>
          <w:szCs w:val="30"/>
        </w:rPr>
        <w:t>9</w:t>
      </w:r>
    </w:p>
    <w:p w14:paraId="1D2163DA" w14:textId="77777777" w:rsidR="002431AF" w:rsidRPr="00451D0F" w:rsidRDefault="003457C0" w:rsidP="00A6537E">
      <w:pPr>
        <w:spacing w:line="480" w:lineRule="auto"/>
        <w:rPr>
          <w:rFonts w:asciiTheme="minorHAnsi" w:hAnsiTheme="minorHAnsi" w:cstheme="minorHAnsi"/>
          <w:i/>
          <w:noProof/>
        </w:rPr>
      </w:pPr>
      <w:r w:rsidRPr="00451D0F">
        <w:rPr>
          <w:rFonts w:asciiTheme="minorHAnsi" w:hAnsiTheme="minorHAnsi" w:cstheme="minorHAnsi"/>
          <w:noProof/>
        </w:rPr>
        <w:br w:type="page"/>
      </w:r>
    </w:p>
    <w:p w14:paraId="25006303" w14:textId="30F30549" w:rsidR="006F4507" w:rsidRPr="00451D0F" w:rsidRDefault="00687AEF" w:rsidP="00F9306B">
      <w:pPr>
        <w:spacing w:line="360" w:lineRule="auto"/>
        <w:rPr>
          <w:rFonts w:asciiTheme="minorHAnsi" w:hAnsiTheme="minorHAnsi" w:cstheme="minorHAnsi"/>
          <w:noProof/>
        </w:rPr>
      </w:pPr>
      <w:r w:rsidRPr="00451D0F">
        <w:rPr>
          <w:rFonts w:asciiTheme="minorHAnsi" w:hAnsiTheme="minorHAnsi" w:cstheme="minorHAnsi"/>
          <w:noProof/>
        </w:rPr>
        <w:lastRenderedPageBreak/>
        <w:t>The candidate confirms that the work submitted is his own and that appropriate credit has been given where reference has been made to the work of others.</w:t>
      </w:r>
    </w:p>
    <w:p w14:paraId="1AE32224" w14:textId="77777777" w:rsidR="006F4507" w:rsidRPr="00451D0F" w:rsidRDefault="006F4507" w:rsidP="00F9306B">
      <w:pPr>
        <w:spacing w:line="360" w:lineRule="auto"/>
        <w:rPr>
          <w:rFonts w:asciiTheme="minorHAnsi" w:hAnsiTheme="minorHAnsi" w:cstheme="minorHAnsi"/>
          <w:noProof/>
        </w:rPr>
      </w:pPr>
    </w:p>
    <w:p w14:paraId="16A16D76" w14:textId="77777777" w:rsidR="006F4507" w:rsidRPr="00451D0F" w:rsidRDefault="006F4507" w:rsidP="00F9306B">
      <w:pPr>
        <w:spacing w:line="360" w:lineRule="auto"/>
        <w:rPr>
          <w:rFonts w:asciiTheme="minorHAnsi" w:hAnsiTheme="minorHAnsi" w:cstheme="minorHAnsi"/>
          <w:noProof/>
        </w:rPr>
      </w:pPr>
      <w:r w:rsidRPr="00451D0F">
        <w:rPr>
          <w:rFonts w:asciiTheme="minorHAnsi" w:hAnsiTheme="minorHAnsi" w:cstheme="minorHAnsi"/>
          <w:noProof/>
        </w:rPr>
        <w:t>This copy has been supplied on the understanding that it is copyright material and that no quotation from the thesis may be published without proper acknowledgement</w:t>
      </w:r>
      <w:r w:rsidR="00DA71B8" w:rsidRPr="00451D0F">
        <w:rPr>
          <w:rFonts w:asciiTheme="minorHAnsi" w:hAnsiTheme="minorHAnsi" w:cstheme="minorHAnsi"/>
          <w:noProof/>
        </w:rPr>
        <w:t>.</w:t>
      </w:r>
    </w:p>
    <w:p w14:paraId="49F10C0D" w14:textId="77777777" w:rsidR="003669FF" w:rsidRPr="00451D0F" w:rsidRDefault="003669FF" w:rsidP="00F9306B">
      <w:pPr>
        <w:spacing w:line="360" w:lineRule="auto"/>
        <w:rPr>
          <w:rFonts w:asciiTheme="minorHAnsi" w:hAnsiTheme="minorHAnsi" w:cstheme="minorHAnsi"/>
          <w:noProof/>
        </w:rPr>
      </w:pPr>
    </w:p>
    <w:p w14:paraId="3F6833CD" w14:textId="77777777" w:rsidR="003669FF" w:rsidRPr="00451D0F" w:rsidRDefault="00FA4D96" w:rsidP="00F9306B">
      <w:pPr>
        <w:spacing w:line="360" w:lineRule="auto"/>
        <w:rPr>
          <w:rFonts w:asciiTheme="minorHAnsi" w:hAnsiTheme="minorHAnsi" w:cstheme="minorHAnsi"/>
          <w:noProof/>
        </w:rPr>
      </w:pPr>
      <w:r w:rsidRPr="00451D0F">
        <w:rPr>
          <w:rFonts w:asciiTheme="minorHAnsi" w:hAnsiTheme="minorHAnsi" w:cstheme="minorHAnsi"/>
          <w:noProof/>
        </w:rPr>
        <w:t xml:space="preserve">The right of </w:t>
      </w:r>
      <w:r w:rsidR="00792FF7" w:rsidRPr="00451D0F">
        <w:rPr>
          <w:rFonts w:asciiTheme="minorHAnsi" w:hAnsiTheme="minorHAnsi" w:cstheme="minorHAnsi"/>
          <w:noProof/>
        </w:rPr>
        <w:t>Ethan Lee</w:t>
      </w:r>
      <w:r w:rsidRPr="00451D0F">
        <w:rPr>
          <w:rFonts w:asciiTheme="minorHAnsi" w:hAnsiTheme="minorHAnsi" w:cstheme="minorHAnsi"/>
          <w:noProof/>
        </w:rPr>
        <w:t xml:space="preserve"> to be identified as Author of this work has been asserted by him in accordance with the Copyright</w:t>
      </w:r>
      <w:r w:rsidR="0062367D" w:rsidRPr="00451D0F">
        <w:rPr>
          <w:rFonts w:asciiTheme="minorHAnsi" w:hAnsiTheme="minorHAnsi" w:cstheme="minorHAnsi"/>
          <w:noProof/>
        </w:rPr>
        <w:t>, Designs and Patents Act 1988.</w:t>
      </w:r>
    </w:p>
    <w:p w14:paraId="1B981A97" w14:textId="77777777" w:rsidR="00FA4D96" w:rsidRPr="00451D0F" w:rsidRDefault="00FA4D96" w:rsidP="00F9306B">
      <w:pPr>
        <w:spacing w:line="360" w:lineRule="auto"/>
        <w:rPr>
          <w:rFonts w:asciiTheme="minorHAnsi" w:hAnsiTheme="minorHAnsi" w:cstheme="minorHAnsi"/>
          <w:noProof/>
        </w:rPr>
      </w:pPr>
    </w:p>
    <w:p w14:paraId="3540C189" w14:textId="77777777" w:rsidR="00FA4D96" w:rsidRPr="00451D0F" w:rsidRDefault="00FA4D96" w:rsidP="00F9306B">
      <w:pPr>
        <w:spacing w:line="360" w:lineRule="auto"/>
        <w:rPr>
          <w:rFonts w:asciiTheme="minorHAnsi" w:hAnsiTheme="minorHAnsi" w:cstheme="minorHAnsi"/>
          <w:noProof/>
        </w:rPr>
      </w:pPr>
      <w:r w:rsidRPr="00451D0F">
        <w:rPr>
          <w:rFonts w:asciiTheme="minorHAnsi" w:hAnsiTheme="minorHAnsi" w:cstheme="minorHAnsi"/>
          <w:noProof/>
        </w:rPr>
        <w:t xml:space="preserve">© </w:t>
      </w:r>
      <w:r w:rsidR="00792FF7" w:rsidRPr="00451D0F">
        <w:rPr>
          <w:rFonts w:asciiTheme="minorHAnsi" w:hAnsiTheme="minorHAnsi" w:cstheme="minorHAnsi"/>
          <w:noProof/>
        </w:rPr>
        <w:t>2019</w:t>
      </w:r>
      <w:r w:rsidRPr="00451D0F">
        <w:rPr>
          <w:rFonts w:asciiTheme="minorHAnsi" w:hAnsiTheme="minorHAnsi" w:cstheme="minorHAnsi"/>
          <w:noProof/>
        </w:rPr>
        <w:t xml:space="preserve"> The University of Leeds and </w:t>
      </w:r>
      <w:r w:rsidR="00792FF7" w:rsidRPr="00451D0F">
        <w:rPr>
          <w:rFonts w:asciiTheme="minorHAnsi" w:hAnsiTheme="minorHAnsi" w:cstheme="minorHAnsi"/>
          <w:noProof/>
        </w:rPr>
        <w:t>Ethan Lee</w:t>
      </w:r>
    </w:p>
    <w:p w14:paraId="104D84D5" w14:textId="77777777" w:rsidR="004F21EF" w:rsidRPr="00451D0F" w:rsidRDefault="004F21EF" w:rsidP="00F9306B">
      <w:pPr>
        <w:pStyle w:val="Heading1"/>
        <w:spacing w:line="360" w:lineRule="auto"/>
        <w:rPr>
          <w:rFonts w:asciiTheme="minorHAnsi" w:hAnsiTheme="minorHAnsi" w:cstheme="minorHAnsi"/>
          <w:noProof/>
        </w:rPr>
      </w:pPr>
      <w:bookmarkStart w:id="1" w:name="_Toc15586473"/>
      <w:bookmarkStart w:id="2" w:name="_Toc22033284"/>
      <w:r w:rsidRPr="00451D0F">
        <w:rPr>
          <w:rFonts w:asciiTheme="minorHAnsi" w:hAnsiTheme="minorHAnsi" w:cstheme="minorHAnsi"/>
          <w:noProof/>
        </w:rPr>
        <w:lastRenderedPageBreak/>
        <w:t>Acknowledgements</w:t>
      </w:r>
      <w:bookmarkEnd w:id="1"/>
      <w:bookmarkEnd w:id="2"/>
    </w:p>
    <w:p w14:paraId="1DF0C102" w14:textId="1B4478B3" w:rsidR="003B5F25" w:rsidRPr="00451D0F" w:rsidRDefault="009E3470" w:rsidP="00881E37">
      <w:pPr>
        <w:spacing w:line="360" w:lineRule="auto"/>
        <w:ind w:firstLine="284"/>
        <w:jc w:val="both"/>
        <w:rPr>
          <w:rFonts w:asciiTheme="minorHAnsi" w:hAnsiTheme="minorHAnsi" w:cstheme="minorHAnsi"/>
          <w:noProof/>
        </w:rPr>
      </w:pPr>
      <w:r w:rsidRPr="00451D0F">
        <w:rPr>
          <w:rFonts w:asciiTheme="minorHAnsi" w:hAnsiTheme="minorHAnsi" w:cstheme="minorHAnsi"/>
          <w:noProof/>
        </w:rPr>
        <w:t>This Master’s by Research Thesis was supervised by Dr. Duncan J. Quincey, Dr. Jonathan L. Carrivick</w:t>
      </w:r>
      <w:r w:rsidR="00EE0BBD" w:rsidRPr="00451D0F">
        <w:rPr>
          <w:rFonts w:asciiTheme="minorHAnsi" w:hAnsiTheme="minorHAnsi" w:cstheme="minorHAnsi"/>
          <w:noProof/>
        </w:rPr>
        <w:t xml:space="preserve"> of the University of Leeds</w:t>
      </w:r>
      <w:r w:rsidRPr="00451D0F">
        <w:rPr>
          <w:rFonts w:asciiTheme="minorHAnsi" w:hAnsiTheme="minorHAnsi" w:cstheme="minorHAnsi"/>
          <w:noProof/>
        </w:rPr>
        <w:t xml:space="preserve"> and Dr. Simon J. Cook</w:t>
      </w:r>
      <w:r w:rsidR="00EE0BBD" w:rsidRPr="00451D0F">
        <w:rPr>
          <w:rFonts w:asciiTheme="minorHAnsi" w:hAnsiTheme="minorHAnsi" w:cstheme="minorHAnsi"/>
          <w:noProof/>
        </w:rPr>
        <w:t xml:space="preserve"> of the Univeristy of Dundee</w:t>
      </w:r>
      <w:r w:rsidRPr="00451D0F">
        <w:rPr>
          <w:rFonts w:asciiTheme="minorHAnsi" w:hAnsiTheme="minorHAnsi" w:cstheme="minorHAnsi"/>
          <w:noProof/>
        </w:rPr>
        <w:t>. I would like to give my upmost appreciation and thanks for their mentoring, guidance, advice and expertise which has enabled me to</w:t>
      </w:r>
      <w:r w:rsidR="003D20C7" w:rsidRPr="00451D0F">
        <w:rPr>
          <w:rFonts w:asciiTheme="minorHAnsi" w:hAnsiTheme="minorHAnsi" w:cstheme="minorHAnsi"/>
          <w:noProof/>
        </w:rPr>
        <w:t xml:space="preserve"> overcome obstacles and</w:t>
      </w:r>
      <w:r w:rsidRPr="00451D0F">
        <w:rPr>
          <w:rFonts w:asciiTheme="minorHAnsi" w:hAnsiTheme="minorHAnsi" w:cstheme="minorHAnsi"/>
          <w:noProof/>
        </w:rPr>
        <w:t xml:space="preserve"> complete this thesis.</w:t>
      </w:r>
      <w:r w:rsidR="003B5F25" w:rsidRPr="00451D0F">
        <w:rPr>
          <w:rFonts w:asciiTheme="minorHAnsi" w:hAnsiTheme="minorHAnsi" w:cstheme="minorHAnsi"/>
          <w:noProof/>
        </w:rPr>
        <w:t xml:space="preserve"> They are a great combination of supervisors to work with</w:t>
      </w:r>
      <w:r w:rsidR="000D6BAD" w:rsidRPr="00451D0F">
        <w:rPr>
          <w:rFonts w:asciiTheme="minorHAnsi" w:hAnsiTheme="minorHAnsi" w:cstheme="minorHAnsi"/>
          <w:noProof/>
        </w:rPr>
        <w:t>, giving their ideas and thoughts which have shaped this thesis</w:t>
      </w:r>
      <w:r w:rsidR="00881E37" w:rsidRPr="00451D0F">
        <w:rPr>
          <w:rFonts w:asciiTheme="minorHAnsi" w:hAnsiTheme="minorHAnsi" w:cstheme="minorHAnsi"/>
          <w:noProof/>
        </w:rPr>
        <w:t xml:space="preserve"> throughout its duration</w:t>
      </w:r>
      <w:r w:rsidR="003B5F25" w:rsidRPr="00451D0F">
        <w:rPr>
          <w:rFonts w:asciiTheme="minorHAnsi" w:hAnsiTheme="minorHAnsi" w:cstheme="minorHAnsi"/>
          <w:noProof/>
        </w:rPr>
        <w:t>. I hope that I would have the pleasure o</w:t>
      </w:r>
      <w:r w:rsidR="00A96396" w:rsidRPr="00451D0F">
        <w:rPr>
          <w:rFonts w:asciiTheme="minorHAnsi" w:hAnsiTheme="minorHAnsi" w:cstheme="minorHAnsi"/>
          <w:noProof/>
        </w:rPr>
        <w:t>f</w:t>
      </w:r>
      <w:r w:rsidR="003B5F25" w:rsidRPr="00451D0F">
        <w:rPr>
          <w:rFonts w:asciiTheme="minorHAnsi" w:hAnsiTheme="minorHAnsi" w:cstheme="minorHAnsi"/>
          <w:noProof/>
        </w:rPr>
        <w:t xml:space="preserve"> working with them all </w:t>
      </w:r>
      <w:r w:rsidR="00ED75A0" w:rsidRPr="00451D0F">
        <w:rPr>
          <w:rFonts w:asciiTheme="minorHAnsi" w:hAnsiTheme="minorHAnsi" w:cstheme="minorHAnsi"/>
          <w:noProof/>
        </w:rPr>
        <w:t>again</w:t>
      </w:r>
      <w:r w:rsidR="00325DA8" w:rsidRPr="00451D0F">
        <w:rPr>
          <w:rFonts w:asciiTheme="minorHAnsi" w:hAnsiTheme="minorHAnsi" w:cstheme="minorHAnsi"/>
          <w:noProof/>
        </w:rPr>
        <w:t xml:space="preserve"> </w:t>
      </w:r>
      <w:r w:rsidR="003B5F25" w:rsidRPr="00451D0F">
        <w:rPr>
          <w:rFonts w:asciiTheme="minorHAnsi" w:hAnsiTheme="minorHAnsi" w:cstheme="minorHAnsi"/>
          <w:noProof/>
        </w:rPr>
        <w:t>in the future.</w:t>
      </w:r>
    </w:p>
    <w:p w14:paraId="1EBF2432" w14:textId="5174C904" w:rsidR="009E3470" w:rsidRPr="00451D0F" w:rsidRDefault="009E3470" w:rsidP="00881E37">
      <w:pPr>
        <w:spacing w:line="360" w:lineRule="auto"/>
        <w:ind w:firstLine="284"/>
        <w:jc w:val="both"/>
        <w:rPr>
          <w:rFonts w:asciiTheme="minorHAnsi" w:hAnsiTheme="minorHAnsi" w:cstheme="minorHAnsi"/>
          <w:noProof/>
        </w:rPr>
      </w:pPr>
      <w:r w:rsidRPr="00451D0F">
        <w:rPr>
          <w:rFonts w:asciiTheme="minorHAnsi" w:hAnsiTheme="minorHAnsi" w:cstheme="minorHAnsi"/>
          <w:noProof/>
        </w:rPr>
        <w:t xml:space="preserve">I would also like to thank Dr. Ann V. Rowan </w:t>
      </w:r>
      <w:r w:rsidR="003D20C7" w:rsidRPr="00451D0F">
        <w:rPr>
          <w:rFonts w:asciiTheme="minorHAnsi" w:hAnsiTheme="minorHAnsi" w:cstheme="minorHAnsi"/>
          <w:noProof/>
        </w:rPr>
        <w:t>of the University of Sheffield</w:t>
      </w:r>
      <w:r w:rsidR="003B7F6C" w:rsidRPr="00451D0F">
        <w:rPr>
          <w:rFonts w:asciiTheme="minorHAnsi" w:hAnsiTheme="minorHAnsi" w:cstheme="minorHAnsi"/>
          <w:noProof/>
        </w:rPr>
        <w:t>,</w:t>
      </w:r>
      <w:r w:rsidR="003D20C7" w:rsidRPr="00451D0F">
        <w:rPr>
          <w:rFonts w:asciiTheme="minorHAnsi" w:hAnsiTheme="minorHAnsi" w:cstheme="minorHAnsi"/>
          <w:noProof/>
        </w:rPr>
        <w:t xml:space="preserve"> </w:t>
      </w:r>
      <w:r w:rsidRPr="00451D0F">
        <w:rPr>
          <w:rFonts w:asciiTheme="minorHAnsi" w:hAnsiTheme="minorHAnsi" w:cstheme="minorHAnsi"/>
          <w:noProof/>
        </w:rPr>
        <w:t>for her compiled data of dated moraines within the Himalaya</w:t>
      </w:r>
      <w:r w:rsidR="00ED75A0" w:rsidRPr="00451D0F">
        <w:rPr>
          <w:rFonts w:asciiTheme="minorHAnsi" w:hAnsiTheme="minorHAnsi" w:cstheme="minorHAnsi"/>
          <w:noProof/>
        </w:rPr>
        <w:t xml:space="preserve"> which she allowed me to use</w:t>
      </w:r>
      <w:r w:rsidR="003B5F25" w:rsidRPr="00451D0F">
        <w:rPr>
          <w:rFonts w:asciiTheme="minorHAnsi" w:hAnsiTheme="minorHAnsi" w:cstheme="minorHAnsi"/>
          <w:noProof/>
        </w:rPr>
        <w:t>.</w:t>
      </w:r>
      <w:r w:rsidRPr="00451D0F">
        <w:rPr>
          <w:rFonts w:asciiTheme="minorHAnsi" w:hAnsiTheme="minorHAnsi" w:cstheme="minorHAnsi"/>
          <w:noProof/>
        </w:rPr>
        <w:t xml:space="preserve"> </w:t>
      </w:r>
      <w:r w:rsidR="003B5F25" w:rsidRPr="00451D0F">
        <w:rPr>
          <w:rFonts w:asciiTheme="minorHAnsi" w:hAnsiTheme="minorHAnsi" w:cstheme="minorHAnsi"/>
          <w:noProof/>
        </w:rPr>
        <w:t>I would also like to th</w:t>
      </w:r>
      <w:r w:rsidR="00FE6BDA" w:rsidRPr="00451D0F">
        <w:rPr>
          <w:rFonts w:asciiTheme="minorHAnsi" w:hAnsiTheme="minorHAnsi" w:cstheme="minorHAnsi"/>
          <w:noProof/>
        </w:rPr>
        <w:t>ank</w:t>
      </w:r>
      <w:r w:rsidR="003B5F25" w:rsidRPr="00451D0F">
        <w:rPr>
          <w:rFonts w:asciiTheme="minorHAnsi" w:hAnsiTheme="minorHAnsi" w:cstheme="minorHAnsi"/>
          <w:noProof/>
        </w:rPr>
        <w:t xml:space="preserve"> her for </w:t>
      </w:r>
      <w:r w:rsidRPr="00451D0F">
        <w:rPr>
          <w:rFonts w:asciiTheme="minorHAnsi" w:hAnsiTheme="minorHAnsi" w:cstheme="minorHAnsi"/>
          <w:noProof/>
        </w:rPr>
        <w:t>the opportunity to present my research in an oral</w:t>
      </w:r>
      <w:r w:rsidR="003B5F25" w:rsidRPr="00451D0F">
        <w:rPr>
          <w:rFonts w:asciiTheme="minorHAnsi" w:hAnsiTheme="minorHAnsi" w:cstheme="minorHAnsi"/>
          <w:noProof/>
        </w:rPr>
        <w:t>-</w:t>
      </w:r>
      <w:r w:rsidRPr="00451D0F">
        <w:rPr>
          <w:rFonts w:asciiTheme="minorHAnsi" w:hAnsiTheme="minorHAnsi" w:cstheme="minorHAnsi"/>
          <w:noProof/>
        </w:rPr>
        <w:t xml:space="preserve">presentation at the </w:t>
      </w:r>
      <w:r w:rsidR="00A61797" w:rsidRPr="00451D0F">
        <w:rPr>
          <w:rFonts w:asciiTheme="minorHAnsi" w:hAnsiTheme="minorHAnsi" w:cstheme="minorHAnsi"/>
          <w:noProof/>
        </w:rPr>
        <w:t>‘</w:t>
      </w:r>
      <w:r w:rsidRPr="00451D0F">
        <w:rPr>
          <w:rFonts w:asciiTheme="minorHAnsi" w:hAnsiTheme="minorHAnsi" w:cstheme="minorHAnsi"/>
          <w:noProof/>
        </w:rPr>
        <w:t>Holocene change in High Mountain Asia</w:t>
      </w:r>
      <w:r w:rsidR="00A61797" w:rsidRPr="00451D0F">
        <w:rPr>
          <w:rFonts w:asciiTheme="minorHAnsi" w:hAnsiTheme="minorHAnsi" w:cstheme="minorHAnsi"/>
          <w:noProof/>
        </w:rPr>
        <w:t>’</w:t>
      </w:r>
      <w:r w:rsidRPr="00451D0F">
        <w:rPr>
          <w:rFonts w:asciiTheme="minorHAnsi" w:hAnsiTheme="minorHAnsi" w:cstheme="minorHAnsi"/>
          <w:noProof/>
        </w:rPr>
        <w:t xml:space="preserve"> session at INQUA 2019, Dublin. </w:t>
      </w:r>
    </w:p>
    <w:p w14:paraId="08508196" w14:textId="43A2E2DE" w:rsidR="00323882" w:rsidRPr="00DA6B65" w:rsidRDefault="00323882" w:rsidP="00881E37">
      <w:pPr>
        <w:spacing w:line="360" w:lineRule="auto"/>
        <w:ind w:firstLine="284"/>
        <w:jc w:val="both"/>
        <w:rPr>
          <w:rFonts w:asciiTheme="minorHAnsi" w:hAnsiTheme="minorHAnsi" w:cstheme="minorHAnsi"/>
          <w:noProof/>
        </w:rPr>
      </w:pPr>
      <w:r w:rsidRPr="00451D0F">
        <w:rPr>
          <w:rFonts w:asciiTheme="minorHAnsi" w:hAnsiTheme="minorHAnsi" w:cstheme="minorHAnsi"/>
          <w:noProof/>
        </w:rPr>
        <w:t>Further</w:t>
      </w:r>
      <w:r w:rsidR="00CE1670" w:rsidRPr="00451D0F">
        <w:rPr>
          <w:rFonts w:asciiTheme="minorHAnsi" w:hAnsiTheme="minorHAnsi" w:cstheme="minorHAnsi"/>
          <w:noProof/>
        </w:rPr>
        <w:t>,</w:t>
      </w:r>
      <w:r w:rsidRPr="00451D0F">
        <w:rPr>
          <w:rFonts w:asciiTheme="minorHAnsi" w:hAnsiTheme="minorHAnsi" w:cstheme="minorHAnsi"/>
          <w:noProof/>
        </w:rPr>
        <w:t xml:space="preserve"> I would like to give a massive thanks to the friends I have made along </w:t>
      </w:r>
      <w:r w:rsidR="00845C4F" w:rsidRPr="00451D0F">
        <w:rPr>
          <w:rFonts w:asciiTheme="minorHAnsi" w:hAnsiTheme="minorHAnsi" w:cstheme="minorHAnsi"/>
          <w:noProof/>
        </w:rPr>
        <w:t>the way</w:t>
      </w:r>
      <w:r w:rsidRPr="00451D0F">
        <w:rPr>
          <w:rFonts w:asciiTheme="minorHAnsi" w:hAnsiTheme="minorHAnsi" w:cstheme="minorHAnsi"/>
          <w:noProof/>
        </w:rPr>
        <w:t xml:space="preserve">. They have supported me and given me guidance at every state of this project. I would like to give many thanks to, Frances Procter, Richard Fewster, Liam Taylor Andrew Johnson and all of the </w:t>
      </w:r>
      <w:r w:rsidR="00845C4F" w:rsidRPr="00451D0F">
        <w:rPr>
          <w:rFonts w:asciiTheme="minorHAnsi" w:hAnsiTheme="minorHAnsi" w:cstheme="minorHAnsi"/>
          <w:noProof/>
        </w:rPr>
        <w:t>postgraduate researchers</w:t>
      </w:r>
      <w:r w:rsidRPr="00451D0F">
        <w:rPr>
          <w:rFonts w:asciiTheme="minorHAnsi" w:hAnsiTheme="minorHAnsi" w:cstheme="minorHAnsi"/>
          <w:noProof/>
        </w:rPr>
        <w:t xml:space="preserve"> and staff of the School of Geography at the University of Leeds.</w:t>
      </w:r>
    </w:p>
    <w:p w14:paraId="08ED8D9D" w14:textId="419A541B" w:rsidR="00792FF7" w:rsidRPr="00DA6B65" w:rsidRDefault="00A61797" w:rsidP="00881E37">
      <w:pPr>
        <w:spacing w:line="360" w:lineRule="auto"/>
        <w:ind w:firstLine="284"/>
        <w:jc w:val="both"/>
        <w:rPr>
          <w:rFonts w:asciiTheme="minorHAnsi" w:hAnsiTheme="minorHAnsi" w:cstheme="minorHAnsi"/>
          <w:noProof/>
        </w:rPr>
      </w:pPr>
      <w:r w:rsidRPr="00DA6B65">
        <w:rPr>
          <w:rFonts w:asciiTheme="minorHAnsi" w:hAnsiTheme="minorHAnsi" w:cstheme="minorHAnsi"/>
          <w:noProof/>
        </w:rPr>
        <w:t xml:space="preserve">Statistical analyses made use of Minitab software. </w:t>
      </w:r>
      <w:r w:rsidR="00792FF7" w:rsidRPr="00DA6B65">
        <w:rPr>
          <w:rFonts w:asciiTheme="minorHAnsi" w:hAnsiTheme="minorHAnsi" w:cstheme="minorHAnsi"/>
          <w:noProof/>
        </w:rPr>
        <w:t>MINITAB® and all other trademarks and logos for the Company's products and services are the exclusive property of Minitab, LLC. All other marks referenced remain the property of their respective owners. See minitab.com for more information.</w:t>
      </w:r>
    </w:p>
    <w:p w14:paraId="6EEC9579" w14:textId="77777777" w:rsidR="00687AEF" w:rsidRPr="00DA6B65" w:rsidRDefault="00687AEF" w:rsidP="00F9306B">
      <w:pPr>
        <w:pStyle w:val="Heading1"/>
        <w:spacing w:line="360" w:lineRule="auto"/>
        <w:rPr>
          <w:rFonts w:asciiTheme="minorHAnsi" w:hAnsiTheme="minorHAnsi" w:cstheme="minorHAnsi"/>
          <w:noProof/>
        </w:rPr>
      </w:pPr>
      <w:bookmarkStart w:id="3" w:name="_Toc15586474"/>
      <w:bookmarkStart w:id="4" w:name="_Toc22033285"/>
      <w:r w:rsidRPr="00DA6B65">
        <w:rPr>
          <w:rFonts w:asciiTheme="minorHAnsi" w:hAnsiTheme="minorHAnsi" w:cstheme="minorHAnsi"/>
          <w:noProof/>
        </w:rPr>
        <w:lastRenderedPageBreak/>
        <w:t>Abstract</w:t>
      </w:r>
      <w:bookmarkEnd w:id="3"/>
      <w:bookmarkEnd w:id="4"/>
    </w:p>
    <w:p w14:paraId="052F43B0" w14:textId="6BB4619A" w:rsidR="00687AEF" w:rsidRPr="00DA6B65" w:rsidRDefault="00792FF7" w:rsidP="003B5F25">
      <w:pPr>
        <w:spacing w:line="360" w:lineRule="auto"/>
        <w:ind w:firstLine="284"/>
        <w:jc w:val="both"/>
        <w:rPr>
          <w:rFonts w:asciiTheme="minorHAnsi" w:hAnsiTheme="minorHAnsi" w:cstheme="minorHAnsi"/>
          <w:noProof/>
        </w:rPr>
      </w:pPr>
      <w:r w:rsidRPr="00DA6B65">
        <w:rPr>
          <w:rFonts w:asciiTheme="minorHAnsi" w:hAnsiTheme="minorHAnsi" w:cstheme="minorHAnsi"/>
          <w:noProof/>
        </w:rPr>
        <w:t xml:space="preserve">Understanding glacier mass change over time is of critical importance, having both local and global implications, specifically those of water security and of sea-level rise. The Little Ice Age (LIA) was a period of cooler temperatures, causing the last general growth of glaciers globally. Within the Himalaya the LIA maximum occurred </w:t>
      </w:r>
      <w:r w:rsidR="007A0F35" w:rsidRPr="00DA6B65">
        <w:rPr>
          <w:rFonts w:ascii="Cambria" w:hAnsi="Cambria" w:cstheme="minorHAnsi"/>
          <w:noProof/>
        </w:rPr>
        <w:t>~</w:t>
      </w:r>
      <w:r w:rsidR="000459C3" w:rsidRPr="00DA6B65">
        <w:rPr>
          <w:rFonts w:asciiTheme="minorHAnsi" w:hAnsiTheme="minorHAnsi" w:cstheme="minorHAnsi"/>
          <w:noProof/>
        </w:rPr>
        <w:t xml:space="preserve">1300–1600 </w:t>
      </w:r>
      <w:r w:rsidRPr="00DA6B65">
        <w:rPr>
          <w:rFonts w:asciiTheme="minorHAnsi" w:hAnsiTheme="minorHAnsi" w:cstheme="minorHAnsi"/>
          <w:noProof/>
        </w:rPr>
        <w:t xml:space="preserve">AD, </w:t>
      </w:r>
      <w:r w:rsidR="00A61797" w:rsidRPr="00DA6B65">
        <w:rPr>
          <w:rFonts w:asciiTheme="minorHAnsi" w:hAnsiTheme="minorHAnsi" w:cstheme="minorHAnsi"/>
          <w:noProof/>
        </w:rPr>
        <w:t>following which</w:t>
      </w:r>
      <w:r w:rsidRPr="00DA6B65">
        <w:rPr>
          <w:rFonts w:asciiTheme="minorHAnsi" w:hAnsiTheme="minorHAnsi" w:cstheme="minorHAnsi"/>
          <w:noProof/>
        </w:rPr>
        <w:t xml:space="preserve"> there was a general recession of glacial mass in </w:t>
      </w:r>
      <w:r w:rsidR="00A61797" w:rsidRPr="00DA6B65">
        <w:rPr>
          <w:rFonts w:asciiTheme="minorHAnsi" w:hAnsiTheme="minorHAnsi" w:cstheme="minorHAnsi"/>
          <w:noProof/>
        </w:rPr>
        <w:t xml:space="preserve">response </w:t>
      </w:r>
      <w:r w:rsidRPr="00DA6B65">
        <w:rPr>
          <w:rFonts w:asciiTheme="minorHAnsi" w:hAnsiTheme="minorHAnsi" w:cstheme="minorHAnsi"/>
          <w:noProof/>
        </w:rPr>
        <w:t>to</w:t>
      </w:r>
      <w:r w:rsidR="00A61797" w:rsidRPr="00DA6B65">
        <w:rPr>
          <w:rFonts w:asciiTheme="minorHAnsi" w:hAnsiTheme="minorHAnsi" w:cstheme="minorHAnsi"/>
          <w:noProof/>
        </w:rPr>
        <w:t xml:space="preserve"> warming temperatures</w:t>
      </w:r>
      <w:r w:rsidRPr="00DA6B65">
        <w:rPr>
          <w:rFonts w:asciiTheme="minorHAnsi" w:hAnsiTheme="minorHAnsi" w:cstheme="minorHAnsi"/>
          <w:noProof/>
        </w:rPr>
        <w:t xml:space="preserve">. </w:t>
      </w:r>
      <w:r w:rsidR="00A61797" w:rsidRPr="00DA6B65">
        <w:rPr>
          <w:rFonts w:asciiTheme="minorHAnsi" w:hAnsiTheme="minorHAnsi" w:cstheme="minorHAnsi"/>
          <w:noProof/>
        </w:rPr>
        <w:t>This study aimed to quantify the magnitude and rate of this recession</w:t>
      </w:r>
      <w:r w:rsidRPr="00DA6B65">
        <w:rPr>
          <w:rFonts w:asciiTheme="minorHAnsi" w:hAnsiTheme="minorHAnsi" w:cstheme="minorHAnsi"/>
          <w:noProof/>
        </w:rPr>
        <w:t xml:space="preserve"> within the central and eastern Himalaya, using the newly released 8m HMA DEM. The interregional variability of this change was also considered in relation to topographic effects and glacier terminus conditions. Mass change estimates were derived using geomorphological mapping and the reconstruction of palaeo-glacier ablation zones through interpolation techniques. Cumulative area change within the east and central Himalaya was </w:t>
      </w:r>
      <w:r w:rsidR="00B4480E" w:rsidRPr="00DA6B65">
        <w:rPr>
          <w:rFonts w:asciiTheme="minorHAnsi" w:hAnsiTheme="minorHAnsi" w:cstheme="minorHAnsi"/>
          <w:noProof/>
          <w:szCs w:val="24"/>
        </w:rPr>
        <w:t>-4,957.9 km</w:t>
      </w:r>
      <w:r w:rsidR="00B4480E" w:rsidRPr="00DA6B65">
        <w:rPr>
          <w:rFonts w:asciiTheme="minorHAnsi" w:hAnsiTheme="minorHAnsi" w:cstheme="minorHAnsi"/>
          <w:noProof/>
          <w:szCs w:val="24"/>
          <w:vertAlign w:val="superscript"/>
        </w:rPr>
        <w:t>2</w:t>
      </w:r>
      <w:r w:rsidR="00B4480E" w:rsidRPr="00DA6B65">
        <w:rPr>
          <w:rFonts w:asciiTheme="minorHAnsi" w:hAnsiTheme="minorHAnsi" w:cstheme="minorHAnsi"/>
          <w:noProof/>
          <w:szCs w:val="24"/>
        </w:rPr>
        <w:t xml:space="preserve"> ± 118.5 km</w:t>
      </w:r>
      <w:r w:rsidR="00B4480E" w:rsidRPr="00DA6B65">
        <w:rPr>
          <w:rFonts w:asciiTheme="minorHAnsi" w:hAnsiTheme="minorHAnsi" w:cstheme="minorHAnsi"/>
          <w:noProof/>
          <w:szCs w:val="24"/>
          <w:vertAlign w:val="superscript"/>
        </w:rPr>
        <w:t>2</w:t>
      </w:r>
      <w:r w:rsidR="00B4480E" w:rsidRPr="00DA6B65">
        <w:rPr>
          <w:rFonts w:asciiTheme="minorHAnsi" w:hAnsiTheme="minorHAnsi" w:cstheme="minorHAnsi"/>
          <w:noProof/>
          <w:szCs w:val="24"/>
        </w:rPr>
        <w:t xml:space="preserve"> (30.7 ± 0.7%) </w:t>
      </w:r>
      <w:r w:rsidRPr="00DA6B65">
        <w:rPr>
          <w:rFonts w:asciiTheme="minorHAnsi" w:hAnsiTheme="minorHAnsi" w:cstheme="minorHAnsi"/>
          <w:noProof/>
        </w:rPr>
        <w:t xml:space="preserve">with a volume change of </w:t>
      </w:r>
      <w:r w:rsidR="006D6725" w:rsidRPr="00DA6B65">
        <w:rPr>
          <w:rFonts w:asciiTheme="minorHAnsi" w:hAnsiTheme="minorHAnsi" w:cstheme="minorHAnsi"/>
          <w:noProof/>
        </w:rPr>
        <w:t>-</w:t>
      </w:r>
      <w:r w:rsidRPr="00DA6B65">
        <w:rPr>
          <w:rFonts w:asciiTheme="minorHAnsi" w:hAnsiTheme="minorHAnsi" w:cstheme="minorHAnsi"/>
          <w:noProof/>
          <w:szCs w:val="24"/>
        </w:rPr>
        <w:t>287.5 ± 5</w:t>
      </w:r>
      <w:r w:rsidR="00B4480E" w:rsidRPr="00DA6B65">
        <w:rPr>
          <w:rFonts w:asciiTheme="minorHAnsi" w:hAnsiTheme="minorHAnsi" w:cstheme="minorHAnsi"/>
          <w:noProof/>
          <w:szCs w:val="24"/>
        </w:rPr>
        <w:t>8</w:t>
      </w:r>
      <w:r w:rsidRPr="00DA6B65">
        <w:rPr>
          <w:rFonts w:asciiTheme="minorHAnsi" w:hAnsiTheme="minorHAnsi" w:cstheme="minorHAnsi"/>
          <w:noProof/>
          <w:szCs w:val="24"/>
        </w:rPr>
        <w:t>.</w:t>
      </w:r>
      <w:r w:rsidR="00B4480E" w:rsidRPr="00DA6B65">
        <w:rPr>
          <w:rFonts w:asciiTheme="minorHAnsi" w:hAnsiTheme="minorHAnsi" w:cstheme="minorHAnsi"/>
          <w:noProof/>
          <w:szCs w:val="24"/>
        </w:rPr>
        <w:t>9</w:t>
      </w:r>
      <w:r w:rsidRPr="00DA6B65">
        <w:rPr>
          <w:rFonts w:asciiTheme="minorHAnsi" w:hAnsiTheme="minorHAnsi" w:cstheme="minorHAnsi"/>
          <w:noProof/>
          <w:szCs w:val="24"/>
        </w:rPr>
        <w:t xml:space="preserve"> km</w:t>
      </w:r>
      <w:r w:rsidRPr="00DA6B65">
        <w:rPr>
          <w:rFonts w:asciiTheme="minorHAnsi" w:hAnsiTheme="minorHAnsi" w:cstheme="minorHAnsi"/>
          <w:noProof/>
          <w:szCs w:val="24"/>
          <w:vertAlign w:val="superscript"/>
        </w:rPr>
        <w:t>3</w:t>
      </w:r>
      <w:r w:rsidRPr="00DA6B65">
        <w:rPr>
          <w:rFonts w:asciiTheme="minorHAnsi" w:eastAsia="Calibri" w:hAnsiTheme="minorHAnsi" w:cstheme="minorHAnsi"/>
          <w:noProof/>
          <w:szCs w:val="24"/>
        </w:rPr>
        <w:t xml:space="preserve">, equivalent to a mass of </w:t>
      </w:r>
      <w:r w:rsidR="00B4480E" w:rsidRPr="00DA6B65">
        <w:rPr>
          <w:rFonts w:asciiTheme="minorHAnsi" w:hAnsiTheme="minorHAnsi" w:cstheme="minorHAnsi"/>
          <w:noProof/>
          <w:szCs w:val="24"/>
        </w:rPr>
        <w:t xml:space="preserve">244.45 ± 67.17 </w:t>
      </w:r>
      <w:r w:rsidRPr="00DA6B65">
        <w:rPr>
          <w:rFonts w:asciiTheme="minorHAnsi" w:hAnsiTheme="minorHAnsi" w:cstheme="minorHAnsi"/>
          <w:noProof/>
          <w:szCs w:val="24"/>
        </w:rPr>
        <w:t>Gt</w:t>
      </w:r>
      <w:r w:rsidRPr="00DA6B65">
        <w:rPr>
          <w:rFonts w:asciiTheme="minorHAnsi" w:eastAsia="Calibri" w:hAnsiTheme="minorHAnsi" w:cstheme="minorHAnsi"/>
          <w:noProof/>
          <w:szCs w:val="24"/>
        </w:rPr>
        <w:t xml:space="preserve">, accounting for </w:t>
      </w:r>
      <w:r w:rsidR="00B4480E" w:rsidRPr="00DA6B65">
        <w:rPr>
          <w:rFonts w:asciiTheme="minorHAnsi" w:hAnsiTheme="minorHAnsi" w:cstheme="minorHAnsi"/>
          <w:noProof/>
          <w:szCs w:val="24"/>
        </w:rPr>
        <w:t xml:space="preserve">0.68 ± 0.19 </w:t>
      </w:r>
      <w:r w:rsidRPr="00DA6B65">
        <w:rPr>
          <w:rFonts w:asciiTheme="minorHAnsi" w:hAnsiTheme="minorHAnsi" w:cstheme="minorHAnsi"/>
          <w:noProof/>
          <w:szCs w:val="24"/>
        </w:rPr>
        <w:t>mm SLE</w:t>
      </w:r>
      <w:r w:rsidRPr="00DA6B65">
        <w:rPr>
          <w:rFonts w:asciiTheme="minorHAnsi" w:eastAsia="Calibri" w:hAnsiTheme="minorHAnsi" w:cstheme="minorHAnsi"/>
          <w:noProof/>
          <w:szCs w:val="24"/>
        </w:rPr>
        <w:t xml:space="preserve">. Annually the total mass budget from </w:t>
      </w:r>
      <w:r w:rsidR="00E55D8C" w:rsidRPr="00DA6B65">
        <w:rPr>
          <w:rFonts w:asciiTheme="minorHAnsi" w:eastAsia="Calibri" w:hAnsiTheme="minorHAnsi" w:cstheme="minorHAnsi"/>
          <w:noProof/>
          <w:szCs w:val="24"/>
        </w:rPr>
        <w:t>1450</w:t>
      </w:r>
      <w:r w:rsidR="004D47E6" w:rsidRPr="00DA6B65">
        <w:rPr>
          <w:rFonts w:asciiTheme="minorHAnsi" w:eastAsia="Calibri" w:hAnsiTheme="minorHAnsi" w:cstheme="minorHAnsi"/>
          <w:noProof/>
          <w:szCs w:val="24"/>
        </w:rPr>
        <w:t xml:space="preserve"> AD</w:t>
      </w:r>
      <w:r w:rsidRPr="00DA6B65">
        <w:rPr>
          <w:rFonts w:asciiTheme="minorHAnsi" w:eastAsia="Calibri" w:hAnsiTheme="minorHAnsi" w:cstheme="minorHAnsi"/>
          <w:noProof/>
          <w:szCs w:val="24"/>
        </w:rPr>
        <w:t xml:space="preserve"> to 2013 was estimated as </w:t>
      </w:r>
      <w:r w:rsidR="00B4480E" w:rsidRPr="00DA6B65">
        <w:rPr>
          <w:rFonts w:asciiTheme="minorHAnsi" w:hAnsiTheme="minorHAnsi" w:cstheme="minorHAnsi"/>
          <w:noProof/>
          <w:szCs w:val="24"/>
        </w:rPr>
        <w:t xml:space="preserve">0.43 ± 0.12 </w:t>
      </w:r>
      <w:r w:rsidRPr="00DA6B65">
        <w:rPr>
          <w:rFonts w:asciiTheme="minorHAnsi" w:eastAsia="Calibri" w:hAnsiTheme="minorHAnsi" w:cstheme="minorHAnsi"/>
          <w:noProof/>
          <w:szCs w:val="24"/>
        </w:rPr>
        <w:t>Gt yr</w:t>
      </w:r>
      <w:r w:rsidRPr="00DA6B65">
        <w:rPr>
          <w:rFonts w:asciiTheme="minorHAnsi" w:eastAsia="Calibri" w:hAnsiTheme="minorHAnsi" w:cstheme="minorHAnsi"/>
          <w:noProof/>
          <w:szCs w:val="24"/>
          <w:vertAlign w:val="superscript"/>
        </w:rPr>
        <w:t>-1</w:t>
      </w:r>
      <w:r w:rsidRPr="00DA6B65">
        <w:rPr>
          <w:rFonts w:asciiTheme="minorHAnsi" w:eastAsia="Calibri" w:hAnsiTheme="minorHAnsi" w:cstheme="minorHAnsi"/>
          <w:noProof/>
          <w:szCs w:val="24"/>
        </w:rPr>
        <w:t>, equating to 0.001</w:t>
      </w:r>
      <w:r w:rsidR="00E55D8C" w:rsidRPr="00DA6B65">
        <w:rPr>
          <w:rFonts w:asciiTheme="minorHAnsi" w:eastAsia="Calibri" w:hAnsiTheme="minorHAnsi" w:cstheme="minorHAnsi"/>
          <w:noProof/>
          <w:szCs w:val="24"/>
        </w:rPr>
        <w:t>2</w:t>
      </w:r>
      <w:r w:rsidRPr="00DA6B65">
        <w:rPr>
          <w:rFonts w:asciiTheme="minorHAnsi" w:eastAsia="Calibri" w:hAnsiTheme="minorHAnsi" w:cstheme="minorHAnsi"/>
          <w:noProof/>
          <w:szCs w:val="24"/>
        </w:rPr>
        <w:t xml:space="preserve"> ± 0.0003 mm yr</w:t>
      </w:r>
      <w:r w:rsidRPr="00DA6B65">
        <w:rPr>
          <w:rFonts w:asciiTheme="minorHAnsi" w:eastAsia="Calibri" w:hAnsiTheme="minorHAnsi" w:cstheme="minorHAnsi"/>
          <w:noProof/>
          <w:szCs w:val="24"/>
          <w:vertAlign w:val="superscript"/>
        </w:rPr>
        <w:t>-1</w:t>
      </w:r>
      <w:r w:rsidRPr="00DA6B65">
        <w:rPr>
          <w:rFonts w:asciiTheme="minorHAnsi" w:eastAsia="Calibri" w:hAnsiTheme="minorHAnsi" w:cstheme="minorHAnsi"/>
          <w:noProof/>
          <w:szCs w:val="24"/>
        </w:rPr>
        <w:t xml:space="preserve"> from glacial melt. It was found that glacier area (during the LIA), maximum elevation, minimum elevation, elevation range, compactness and aspect could explain 42% of the mass change variability seen. Debris-covered glaciers contributed the most to absolute volume change due to their lower average minimum elevations, while lake-terminating glaciers incurred the most average glacier elevation lowering, likely due to thermal undercutting and calving processes. This is the first study of its kind to encompass a large spatial area within the Himalayas since the LIA</w:t>
      </w:r>
      <w:r w:rsidR="004D47E6" w:rsidRPr="00DA6B65">
        <w:rPr>
          <w:rFonts w:asciiTheme="minorHAnsi" w:eastAsia="Calibri" w:hAnsiTheme="minorHAnsi" w:cstheme="minorHAnsi"/>
          <w:noProof/>
          <w:szCs w:val="24"/>
        </w:rPr>
        <w:t>,</w:t>
      </w:r>
      <w:r w:rsidRPr="00DA6B65">
        <w:rPr>
          <w:rFonts w:asciiTheme="minorHAnsi" w:eastAsia="Calibri" w:hAnsiTheme="minorHAnsi" w:cstheme="minorHAnsi"/>
          <w:noProof/>
          <w:szCs w:val="24"/>
        </w:rPr>
        <w:t xml:space="preserve"> presenting a baseline for change within the Himalayas from their last period of growth.</w:t>
      </w:r>
    </w:p>
    <w:p w14:paraId="01446CD1" w14:textId="60B6AFC9" w:rsidR="00687AEF" w:rsidRPr="00DA6B65" w:rsidRDefault="002E39A8" w:rsidP="00F9306B">
      <w:pPr>
        <w:pStyle w:val="Heading1"/>
        <w:spacing w:line="360" w:lineRule="auto"/>
        <w:rPr>
          <w:rFonts w:asciiTheme="minorHAnsi" w:hAnsiTheme="minorHAnsi" w:cstheme="minorHAnsi"/>
          <w:noProof/>
        </w:rPr>
      </w:pPr>
      <w:bookmarkStart w:id="5" w:name="_Toc15586475"/>
      <w:bookmarkStart w:id="6" w:name="_Toc22033286"/>
      <w:r w:rsidRPr="00DA6B65">
        <w:rPr>
          <w:rFonts w:asciiTheme="minorHAnsi" w:hAnsiTheme="minorHAnsi" w:cstheme="minorHAnsi"/>
          <w:noProof/>
        </w:rPr>
        <w:lastRenderedPageBreak/>
        <w:t>Table</w:t>
      </w:r>
      <w:r w:rsidR="00A86C74" w:rsidRPr="00DA6B65">
        <w:rPr>
          <w:rFonts w:asciiTheme="minorHAnsi" w:hAnsiTheme="minorHAnsi" w:cstheme="minorHAnsi"/>
          <w:noProof/>
        </w:rPr>
        <w:t xml:space="preserve"> of </w:t>
      </w:r>
      <w:r w:rsidR="00687AEF" w:rsidRPr="00DA6B65">
        <w:rPr>
          <w:rFonts w:asciiTheme="minorHAnsi" w:hAnsiTheme="minorHAnsi" w:cstheme="minorHAnsi"/>
          <w:noProof/>
        </w:rPr>
        <w:t>Contents</w:t>
      </w:r>
      <w:bookmarkEnd w:id="5"/>
      <w:bookmarkEnd w:id="6"/>
    </w:p>
    <w:sdt>
      <w:sdtPr>
        <w:rPr>
          <w:rFonts w:asciiTheme="minorHAnsi" w:eastAsia="Times New Roman" w:hAnsiTheme="minorHAnsi" w:cstheme="minorHAnsi"/>
          <w:b/>
          <w:noProof/>
          <w:color w:val="auto"/>
          <w:sz w:val="24"/>
          <w:szCs w:val="20"/>
          <w:lang w:val="en-GB" w:eastAsia="en-GB"/>
        </w:rPr>
        <w:id w:val="508649039"/>
        <w:docPartObj>
          <w:docPartGallery w:val="Table of Contents"/>
          <w:docPartUnique/>
        </w:docPartObj>
      </w:sdtPr>
      <w:sdtEndPr>
        <w:rPr>
          <w:rFonts w:ascii="Arial" w:hAnsi="Arial" w:cs="Arial"/>
        </w:rPr>
      </w:sdtEndPr>
      <w:sdtContent>
        <w:p w14:paraId="390F320B" w14:textId="77777777" w:rsidR="00792FF7" w:rsidRPr="00AD4517" w:rsidRDefault="00792FF7" w:rsidP="00F9306B">
          <w:pPr>
            <w:pStyle w:val="TOCHeading"/>
            <w:spacing w:line="360" w:lineRule="auto"/>
            <w:rPr>
              <w:rFonts w:asciiTheme="minorHAnsi" w:hAnsiTheme="minorHAnsi" w:cstheme="minorHAnsi"/>
              <w:noProof/>
              <w:sz w:val="2"/>
              <w:szCs w:val="2"/>
              <w:lang w:val="en-GB"/>
            </w:rPr>
          </w:pPr>
        </w:p>
        <w:p w14:paraId="3F2FEAA5" w14:textId="7852A4C6" w:rsidR="001F12B1" w:rsidRPr="00DA6B65" w:rsidRDefault="00792FF7">
          <w:pPr>
            <w:pStyle w:val="TOC1"/>
            <w:rPr>
              <w:rFonts w:asciiTheme="minorHAnsi" w:eastAsiaTheme="minorEastAsia" w:hAnsiTheme="minorHAnsi" w:cstheme="minorBidi"/>
              <w:b w:val="0"/>
              <w:noProof/>
              <w:sz w:val="22"/>
              <w:szCs w:val="22"/>
            </w:rPr>
          </w:pPr>
          <w:r w:rsidRPr="00451D0F">
            <w:rPr>
              <w:rFonts w:asciiTheme="minorHAnsi" w:hAnsiTheme="minorHAnsi" w:cstheme="minorHAnsi"/>
              <w:noProof/>
              <w:sz w:val="22"/>
              <w:szCs w:val="22"/>
            </w:rPr>
            <w:fldChar w:fldCharType="begin"/>
          </w:r>
          <w:r w:rsidRPr="00AD4517">
            <w:rPr>
              <w:rFonts w:asciiTheme="minorHAnsi" w:hAnsiTheme="minorHAnsi" w:cstheme="minorHAnsi"/>
              <w:noProof/>
              <w:sz w:val="22"/>
              <w:szCs w:val="22"/>
            </w:rPr>
            <w:instrText xml:space="preserve"> TOC \o "1-3" \h \z \u </w:instrText>
          </w:r>
          <w:r w:rsidRPr="00451D0F">
            <w:rPr>
              <w:rFonts w:asciiTheme="minorHAnsi" w:hAnsiTheme="minorHAnsi" w:cstheme="minorHAnsi"/>
              <w:noProof/>
              <w:sz w:val="22"/>
              <w:szCs w:val="22"/>
            </w:rPr>
            <w:fldChar w:fldCharType="separate"/>
          </w:r>
          <w:hyperlink w:anchor="_Toc22033284" w:history="1">
            <w:r w:rsidR="001F12B1" w:rsidRPr="00DA6B65">
              <w:rPr>
                <w:rStyle w:val="Hyperlink"/>
                <w:rFonts w:cstheme="minorHAnsi"/>
                <w:noProof/>
              </w:rPr>
              <w:t>Acknowledgements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_Toc22033284 \h </w:instrText>
            </w:r>
            <w:r w:rsidR="001F12B1" w:rsidRPr="006A7B3C">
              <w:rPr>
                <w:noProof/>
                <w:webHidden/>
              </w:rPr>
            </w:r>
            <w:r w:rsidR="001F12B1" w:rsidRPr="006A7B3C">
              <w:rPr>
                <w:noProof/>
                <w:webHidden/>
              </w:rPr>
              <w:fldChar w:fldCharType="separate"/>
            </w:r>
            <w:r w:rsidR="00096693" w:rsidRPr="00DA6B65">
              <w:rPr>
                <w:noProof/>
                <w:webHidden/>
              </w:rPr>
              <w:t>iii</w:t>
            </w:r>
            <w:r w:rsidR="001F12B1" w:rsidRPr="006A7B3C">
              <w:rPr>
                <w:noProof/>
                <w:webHidden/>
              </w:rPr>
              <w:fldChar w:fldCharType="end"/>
            </w:r>
          </w:hyperlink>
        </w:p>
        <w:p w14:paraId="2C498F57" w14:textId="7E212BEF" w:rsidR="001F12B1" w:rsidRPr="00DA6B65" w:rsidRDefault="00000000">
          <w:pPr>
            <w:pStyle w:val="TOC1"/>
            <w:rPr>
              <w:rFonts w:asciiTheme="minorHAnsi" w:eastAsiaTheme="minorEastAsia" w:hAnsiTheme="minorHAnsi" w:cstheme="minorBidi"/>
              <w:b w:val="0"/>
              <w:noProof/>
              <w:sz w:val="22"/>
              <w:szCs w:val="22"/>
            </w:rPr>
          </w:pPr>
          <w:hyperlink w:anchor="_Toc22033285" w:history="1">
            <w:r w:rsidR="001F12B1" w:rsidRPr="00DA6B65">
              <w:rPr>
                <w:rStyle w:val="Hyperlink"/>
                <w:rFonts w:cstheme="minorHAnsi"/>
                <w:noProof/>
              </w:rPr>
              <w:t>Abstract</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_Toc22033285 \h </w:instrText>
            </w:r>
            <w:r w:rsidR="001F12B1" w:rsidRPr="006A7B3C">
              <w:rPr>
                <w:noProof/>
                <w:webHidden/>
              </w:rPr>
            </w:r>
            <w:r w:rsidR="001F12B1" w:rsidRPr="006A7B3C">
              <w:rPr>
                <w:noProof/>
                <w:webHidden/>
              </w:rPr>
              <w:fldChar w:fldCharType="separate"/>
            </w:r>
            <w:r w:rsidR="00096693" w:rsidRPr="00DA6B65">
              <w:rPr>
                <w:noProof/>
                <w:webHidden/>
              </w:rPr>
              <w:t>iv</w:t>
            </w:r>
            <w:r w:rsidR="001F12B1" w:rsidRPr="006A7B3C">
              <w:rPr>
                <w:noProof/>
                <w:webHidden/>
              </w:rPr>
              <w:fldChar w:fldCharType="end"/>
            </w:r>
          </w:hyperlink>
        </w:p>
        <w:p w14:paraId="1D0CB674" w14:textId="74FEECB3" w:rsidR="001F12B1" w:rsidRPr="00DA6B65" w:rsidRDefault="00000000">
          <w:pPr>
            <w:pStyle w:val="TOC1"/>
            <w:rPr>
              <w:rFonts w:asciiTheme="minorHAnsi" w:eastAsiaTheme="minorEastAsia" w:hAnsiTheme="minorHAnsi" w:cstheme="minorBidi"/>
              <w:b w:val="0"/>
              <w:noProof/>
              <w:sz w:val="22"/>
              <w:szCs w:val="22"/>
            </w:rPr>
          </w:pPr>
          <w:hyperlink w:anchor="_Toc22033286" w:history="1">
            <w:r w:rsidR="001F12B1" w:rsidRPr="00DA6B65">
              <w:rPr>
                <w:rStyle w:val="Hyperlink"/>
                <w:rFonts w:cstheme="minorHAnsi"/>
                <w:noProof/>
              </w:rPr>
              <w:t>Table of Contents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_Toc22033286 \h </w:instrText>
            </w:r>
            <w:r w:rsidR="001F12B1" w:rsidRPr="006A7B3C">
              <w:rPr>
                <w:noProof/>
                <w:webHidden/>
              </w:rPr>
            </w:r>
            <w:r w:rsidR="001F12B1" w:rsidRPr="006A7B3C">
              <w:rPr>
                <w:noProof/>
                <w:webHidden/>
              </w:rPr>
              <w:fldChar w:fldCharType="separate"/>
            </w:r>
            <w:r w:rsidR="00096693" w:rsidRPr="00DA6B65">
              <w:rPr>
                <w:noProof/>
                <w:webHidden/>
              </w:rPr>
              <w:t>v</w:t>
            </w:r>
            <w:r w:rsidR="001F12B1" w:rsidRPr="006A7B3C">
              <w:rPr>
                <w:noProof/>
                <w:webHidden/>
              </w:rPr>
              <w:fldChar w:fldCharType="end"/>
            </w:r>
          </w:hyperlink>
        </w:p>
        <w:p w14:paraId="0BC03C50" w14:textId="07870175" w:rsidR="001F12B1" w:rsidRPr="00DA6B65" w:rsidRDefault="00000000">
          <w:pPr>
            <w:pStyle w:val="TOC1"/>
            <w:rPr>
              <w:rFonts w:asciiTheme="minorHAnsi" w:eastAsiaTheme="minorEastAsia" w:hAnsiTheme="minorHAnsi" w:cstheme="minorBidi"/>
              <w:b w:val="0"/>
              <w:noProof/>
              <w:sz w:val="22"/>
              <w:szCs w:val="22"/>
            </w:rPr>
          </w:pPr>
          <w:hyperlink w:anchor="_Toc22033287" w:history="1">
            <w:r w:rsidR="001F12B1" w:rsidRPr="00DA6B65">
              <w:rPr>
                <w:rStyle w:val="Hyperlink"/>
                <w:rFonts w:cstheme="minorHAnsi"/>
                <w:noProof/>
              </w:rPr>
              <w:t>List of Tables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_Toc22033287 \h </w:instrText>
            </w:r>
            <w:r w:rsidR="001F12B1" w:rsidRPr="006A7B3C">
              <w:rPr>
                <w:noProof/>
                <w:webHidden/>
              </w:rPr>
            </w:r>
            <w:r w:rsidR="001F12B1" w:rsidRPr="006A7B3C">
              <w:rPr>
                <w:noProof/>
                <w:webHidden/>
              </w:rPr>
              <w:fldChar w:fldCharType="separate"/>
            </w:r>
            <w:r w:rsidR="00096693" w:rsidRPr="00DA6B65">
              <w:rPr>
                <w:noProof/>
                <w:webHidden/>
              </w:rPr>
              <w:t>viii</w:t>
            </w:r>
            <w:r w:rsidR="001F12B1" w:rsidRPr="006A7B3C">
              <w:rPr>
                <w:noProof/>
                <w:webHidden/>
              </w:rPr>
              <w:fldChar w:fldCharType="end"/>
            </w:r>
          </w:hyperlink>
        </w:p>
        <w:p w14:paraId="68D67711" w14:textId="01AA2D50" w:rsidR="001F12B1" w:rsidRPr="00DA6B65" w:rsidRDefault="00000000">
          <w:pPr>
            <w:pStyle w:val="TOC1"/>
            <w:rPr>
              <w:rFonts w:asciiTheme="minorHAnsi" w:eastAsiaTheme="minorEastAsia" w:hAnsiTheme="minorHAnsi" w:cstheme="minorBidi"/>
              <w:b w:val="0"/>
              <w:noProof/>
              <w:sz w:val="22"/>
              <w:szCs w:val="22"/>
            </w:rPr>
          </w:pPr>
          <w:hyperlink w:anchor="_Toc22033288" w:history="1">
            <w:r w:rsidR="001F12B1" w:rsidRPr="00DA6B65">
              <w:rPr>
                <w:rStyle w:val="Hyperlink"/>
                <w:rFonts w:cstheme="minorHAnsi"/>
                <w:noProof/>
              </w:rPr>
              <w:t>List of Figures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_Toc22033288 \h </w:instrText>
            </w:r>
            <w:r w:rsidR="001F12B1" w:rsidRPr="006A7B3C">
              <w:rPr>
                <w:noProof/>
                <w:webHidden/>
              </w:rPr>
            </w:r>
            <w:r w:rsidR="001F12B1" w:rsidRPr="006A7B3C">
              <w:rPr>
                <w:noProof/>
                <w:webHidden/>
              </w:rPr>
              <w:fldChar w:fldCharType="separate"/>
            </w:r>
            <w:r w:rsidR="00096693" w:rsidRPr="00DA6B65">
              <w:rPr>
                <w:noProof/>
                <w:webHidden/>
              </w:rPr>
              <w:t>ix</w:t>
            </w:r>
            <w:r w:rsidR="001F12B1" w:rsidRPr="006A7B3C">
              <w:rPr>
                <w:noProof/>
                <w:webHidden/>
              </w:rPr>
              <w:fldChar w:fldCharType="end"/>
            </w:r>
          </w:hyperlink>
        </w:p>
        <w:p w14:paraId="06A2B540" w14:textId="5BFCE083" w:rsidR="001F12B1" w:rsidRPr="00DA6B65" w:rsidRDefault="00000000">
          <w:pPr>
            <w:pStyle w:val="TOC1"/>
            <w:rPr>
              <w:rStyle w:val="Hyperlink"/>
              <w:noProof/>
            </w:rPr>
          </w:pPr>
          <w:hyperlink w:anchor="_Toc22033289" w:history="1">
            <w:r w:rsidR="001F12B1" w:rsidRPr="00DA6B65">
              <w:rPr>
                <w:rStyle w:val="Hyperlink"/>
                <w:rFonts w:cstheme="minorHAnsi"/>
                <w:noProof/>
              </w:rPr>
              <w:t>List of Abbreviations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_Toc22033289 \h </w:instrText>
            </w:r>
            <w:r w:rsidR="001F12B1" w:rsidRPr="006A7B3C">
              <w:rPr>
                <w:noProof/>
                <w:webHidden/>
              </w:rPr>
            </w:r>
            <w:r w:rsidR="001F12B1" w:rsidRPr="006A7B3C">
              <w:rPr>
                <w:noProof/>
                <w:webHidden/>
              </w:rPr>
              <w:fldChar w:fldCharType="separate"/>
            </w:r>
            <w:r w:rsidR="00096693" w:rsidRPr="00DA6B65">
              <w:rPr>
                <w:noProof/>
                <w:webHidden/>
              </w:rPr>
              <w:t>xi</w:t>
            </w:r>
            <w:r w:rsidR="001F12B1" w:rsidRPr="006A7B3C">
              <w:rPr>
                <w:noProof/>
                <w:webHidden/>
              </w:rPr>
              <w:fldChar w:fldCharType="end"/>
            </w:r>
          </w:hyperlink>
        </w:p>
        <w:p w14:paraId="2FA22F27" w14:textId="77777777" w:rsidR="001F12B1" w:rsidRPr="00DA6B65" w:rsidRDefault="001F12B1">
          <w:pPr>
            <w:pStyle w:val="TOC1"/>
            <w:rPr>
              <w:rFonts w:asciiTheme="minorHAnsi" w:eastAsiaTheme="minorEastAsia" w:hAnsiTheme="minorHAnsi" w:cstheme="minorBidi"/>
              <w:b w:val="0"/>
              <w:noProof/>
              <w:sz w:val="22"/>
              <w:szCs w:val="22"/>
            </w:rPr>
          </w:pPr>
        </w:p>
        <w:p w14:paraId="2B100535" w14:textId="47CA7879" w:rsidR="001F12B1" w:rsidRPr="00DA6B65" w:rsidRDefault="00000000">
          <w:pPr>
            <w:pStyle w:val="TOC1"/>
            <w:rPr>
              <w:rStyle w:val="Hyperlink"/>
              <w:noProof/>
            </w:rPr>
          </w:pPr>
          <w:hyperlink w:anchor="_Toc22033290" w:history="1">
            <w:r w:rsidR="001F12B1" w:rsidRPr="00DA6B65">
              <w:rPr>
                <w:rStyle w:val="Hyperlink"/>
                <w:rFonts w:cstheme="minorHAnsi"/>
                <w:noProof/>
              </w:rPr>
              <w:t>1.</w:t>
            </w:r>
            <w:r w:rsidR="001F12B1" w:rsidRPr="00DA6B65">
              <w:rPr>
                <w:rFonts w:asciiTheme="minorHAnsi" w:eastAsiaTheme="minorEastAsia" w:hAnsiTheme="minorHAnsi" w:cstheme="minorBidi"/>
                <w:b w:val="0"/>
                <w:noProof/>
                <w:sz w:val="22"/>
                <w:szCs w:val="22"/>
              </w:rPr>
              <w:tab/>
            </w:r>
            <w:r w:rsidR="001F12B1" w:rsidRPr="00DA6B65">
              <w:rPr>
                <w:rStyle w:val="Hyperlink"/>
                <w:rFonts w:cstheme="minorHAnsi"/>
                <w:noProof/>
              </w:rPr>
              <w:t>INTRODUCTION</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_Toc22033290 \h </w:instrText>
            </w:r>
            <w:r w:rsidR="001F12B1" w:rsidRPr="006A7B3C">
              <w:rPr>
                <w:noProof/>
                <w:webHidden/>
              </w:rPr>
            </w:r>
            <w:r w:rsidR="001F12B1" w:rsidRPr="006A7B3C">
              <w:rPr>
                <w:noProof/>
                <w:webHidden/>
              </w:rPr>
              <w:fldChar w:fldCharType="separate"/>
            </w:r>
            <w:r w:rsidR="00096693" w:rsidRPr="00DA6B65">
              <w:rPr>
                <w:noProof/>
                <w:webHidden/>
              </w:rPr>
              <w:t>1</w:t>
            </w:r>
            <w:r w:rsidR="001F12B1" w:rsidRPr="006A7B3C">
              <w:rPr>
                <w:noProof/>
                <w:webHidden/>
              </w:rPr>
              <w:fldChar w:fldCharType="end"/>
            </w:r>
          </w:hyperlink>
        </w:p>
        <w:p w14:paraId="686810C3" w14:textId="77777777" w:rsidR="001F12B1" w:rsidRPr="00DA6B65" w:rsidRDefault="001F12B1">
          <w:pPr>
            <w:pStyle w:val="TOC1"/>
            <w:rPr>
              <w:rFonts w:asciiTheme="minorHAnsi" w:eastAsiaTheme="minorEastAsia" w:hAnsiTheme="minorHAnsi" w:cstheme="minorBidi"/>
              <w:b w:val="0"/>
              <w:noProof/>
              <w:sz w:val="22"/>
              <w:szCs w:val="22"/>
            </w:rPr>
          </w:pPr>
        </w:p>
        <w:p w14:paraId="20A49B7F" w14:textId="5AC3FC2C" w:rsidR="001F12B1" w:rsidRPr="00DA6B65" w:rsidRDefault="00000000">
          <w:pPr>
            <w:pStyle w:val="TOC1"/>
            <w:rPr>
              <w:rFonts w:asciiTheme="minorHAnsi" w:eastAsiaTheme="minorEastAsia" w:hAnsiTheme="minorHAnsi" w:cstheme="minorBidi"/>
              <w:b w:val="0"/>
              <w:noProof/>
              <w:sz w:val="22"/>
              <w:szCs w:val="22"/>
            </w:rPr>
          </w:pPr>
          <w:hyperlink w:anchor="_Toc22033291" w:history="1">
            <w:r w:rsidR="001F12B1" w:rsidRPr="00DA6B65">
              <w:rPr>
                <w:rStyle w:val="Hyperlink"/>
                <w:rFonts w:cstheme="minorHAnsi"/>
                <w:bCs/>
                <w:noProof/>
              </w:rPr>
              <w:t>2.</w:t>
            </w:r>
            <w:r w:rsidR="001F12B1" w:rsidRPr="00DA6B65">
              <w:rPr>
                <w:rFonts w:asciiTheme="minorHAnsi" w:eastAsiaTheme="minorEastAsia" w:hAnsiTheme="minorHAnsi" w:cstheme="minorBidi"/>
                <w:b w:val="0"/>
                <w:noProof/>
                <w:sz w:val="22"/>
                <w:szCs w:val="22"/>
              </w:rPr>
              <w:tab/>
            </w:r>
            <w:r w:rsidR="001F12B1" w:rsidRPr="00DA6B65">
              <w:rPr>
                <w:rStyle w:val="Hyperlink"/>
                <w:rFonts w:cstheme="minorHAnsi"/>
                <w:bCs/>
                <w:noProof/>
              </w:rPr>
              <w:t>LITERATURE REVIEW</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_Toc22033291 \h </w:instrText>
            </w:r>
            <w:r w:rsidR="001F12B1" w:rsidRPr="006A7B3C">
              <w:rPr>
                <w:noProof/>
                <w:webHidden/>
              </w:rPr>
            </w:r>
            <w:r w:rsidR="001F12B1" w:rsidRPr="006A7B3C">
              <w:rPr>
                <w:noProof/>
                <w:webHidden/>
              </w:rPr>
              <w:fldChar w:fldCharType="separate"/>
            </w:r>
            <w:r w:rsidR="00096693" w:rsidRPr="00DA6B65">
              <w:rPr>
                <w:noProof/>
                <w:webHidden/>
              </w:rPr>
              <w:t>1</w:t>
            </w:r>
            <w:r w:rsidR="001F12B1" w:rsidRPr="006A7B3C">
              <w:rPr>
                <w:noProof/>
                <w:webHidden/>
              </w:rPr>
              <w:fldChar w:fldCharType="end"/>
            </w:r>
          </w:hyperlink>
        </w:p>
        <w:p w14:paraId="65EE176C" w14:textId="51EBD405"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292" w:history="1">
            <w:r w:rsidR="001F12B1" w:rsidRPr="00DA6B65">
              <w:rPr>
                <w:rStyle w:val="Hyperlink"/>
                <w:rFonts w:cstheme="minorHAnsi"/>
                <w:noProof/>
              </w:rPr>
              <w:t>2.1.</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noProof/>
              </w:rPr>
              <w:t>The “Little Ice Age”</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_Toc22033292 \h </w:instrText>
            </w:r>
            <w:r w:rsidR="001F12B1" w:rsidRPr="006A7B3C">
              <w:rPr>
                <w:noProof/>
                <w:webHidden/>
              </w:rPr>
            </w:r>
            <w:r w:rsidR="001F12B1" w:rsidRPr="006A7B3C">
              <w:rPr>
                <w:noProof/>
                <w:webHidden/>
              </w:rPr>
              <w:fldChar w:fldCharType="separate"/>
            </w:r>
            <w:r w:rsidR="00096693" w:rsidRPr="00DA6B65">
              <w:rPr>
                <w:noProof/>
                <w:webHidden/>
              </w:rPr>
              <w:t>1</w:t>
            </w:r>
            <w:r w:rsidR="001F12B1" w:rsidRPr="006A7B3C">
              <w:rPr>
                <w:noProof/>
                <w:webHidden/>
              </w:rPr>
              <w:fldChar w:fldCharType="end"/>
            </w:r>
          </w:hyperlink>
        </w:p>
        <w:p w14:paraId="7A058497" w14:textId="6E8ABC12"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293" w:history="1">
            <w:r w:rsidR="001F12B1" w:rsidRPr="00DA6B65">
              <w:rPr>
                <w:rStyle w:val="Hyperlink"/>
                <w:rFonts w:cstheme="minorHAnsi"/>
                <w:noProof/>
              </w:rPr>
              <w:t>2.2.</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noProof/>
              </w:rPr>
              <w:t>Contribution to Sea-level Rise</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_Toc22033293 \h </w:instrText>
            </w:r>
            <w:r w:rsidR="001F12B1" w:rsidRPr="006A7B3C">
              <w:rPr>
                <w:noProof/>
                <w:webHidden/>
              </w:rPr>
            </w:r>
            <w:r w:rsidR="001F12B1" w:rsidRPr="006A7B3C">
              <w:rPr>
                <w:noProof/>
                <w:webHidden/>
              </w:rPr>
              <w:fldChar w:fldCharType="separate"/>
            </w:r>
            <w:r w:rsidR="00096693" w:rsidRPr="00DA6B65">
              <w:rPr>
                <w:noProof/>
                <w:webHidden/>
              </w:rPr>
              <w:t>3</w:t>
            </w:r>
            <w:r w:rsidR="001F12B1" w:rsidRPr="006A7B3C">
              <w:rPr>
                <w:noProof/>
                <w:webHidden/>
              </w:rPr>
              <w:fldChar w:fldCharType="end"/>
            </w:r>
          </w:hyperlink>
        </w:p>
        <w:p w14:paraId="40BC8672" w14:textId="1AC03859"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294" w:history="1">
            <w:r w:rsidR="001F12B1" w:rsidRPr="00DA6B65">
              <w:rPr>
                <w:rStyle w:val="Hyperlink"/>
                <w:rFonts w:cstheme="minorHAnsi"/>
                <w:noProof/>
              </w:rPr>
              <w:t>2.3.</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noProof/>
              </w:rPr>
              <w:t>Himalayan Mountains and their Glaciers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_Toc22033294 \h </w:instrText>
            </w:r>
            <w:r w:rsidR="001F12B1" w:rsidRPr="006A7B3C">
              <w:rPr>
                <w:noProof/>
                <w:webHidden/>
              </w:rPr>
            </w:r>
            <w:r w:rsidR="001F12B1" w:rsidRPr="006A7B3C">
              <w:rPr>
                <w:noProof/>
                <w:webHidden/>
              </w:rPr>
              <w:fldChar w:fldCharType="separate"/>
            </w:r>
            <w:r w:rsidR="00096693" w:rsidRPr="00DA6B65">
              <w:rPr>
                <w:noProof/>
                <w:webHidden/>
              </w:rPr>
              <w:t>5</w:t>
            </w:r>
            <w:r w:rsidR="001F12B1" w:rsidRPr="006A7B3C">
              <w:rPr>
                <w:noProof/>
                <w:webHidden/>
              </w:rPr>
              <w:fldChar w:fldCharType="end"/>
            </w:r>
          </w:hyperlink>
        </w:p>
        <w:p w14:paraId="1B7EAB58" w14:textId="293BC293"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295" w:history="1">
            <w:r w:rsidR="001F12B1" w:rsidRPr="00DA6B65">
              <w:rPr>
                <w:rStyle w:val="Hyperlink"/>
                <w:rFonts w:cstheme="minorHAnsi"/>
                <w:noProof/>
              </w:rPr>
              <w:t>2.4.</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noProof/>
              </w:rPr>
              <w:t>General State of Himalayan Glaciers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_Toc22033295 \h </w:instrText>
            </w:r>
            <w:r w:rsidR="001F12B1" w:rsidRPr="006A7B3C">
              <w:rPr>
                <w:noProof/>
                <w:webHidden/>
              </w:rPr>
            </w:r>
            <w:r w:rsidR="001F12B1" w:rsidRPr="006A7B3C">
              <w:rPr>
                <w:noProof/>
                <w:webHidden/>
              </w:rPr>
              <w:fldChar w:fldCharType="separate"/>
            </w:r>
            <w:r w:rsidR="00096693" w:rsidRPr="00DA6B65">
              <w:rPr>
                <w:noProof/>
                <w:webHidden/>
              </w:rPr>
              <w:t>7</w:t>
            </w:r>
            <w:r w:rsidR="001F12B1" w:rsidRPr="006A7B3C">
              <w:rPr>
                <w:noProof/>
                <w:webHidden/>
              </w:rPr>
              <w:fldChar w:fldCharType="end"/>
            </w:r>
          </w:hyperlink>
        </w:p>
        <w:p w14:paraId="657FFFF8" w14:textId="2369AD5C"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296" w:history="1">
            <w:r w:rsidR="001F12B1" w:rsidRPr="00DA6B65">
              <w:rPr>
                <w:rStyle w:val="Hyperlink"/>
                <w:rFonts w:cstheme="minorHAnsi"/>
                <w:noProof/>
              </w:rPr>
              <w:t>2.5.</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noProof/>
              </w:rPr>
              <w:t>Glacier Mass Change in the Himalaya</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_Toc22033296 \h </w:instrText>
            </w:r>
            <w:r w:rsidR="001F12B1" w:rsidRPr="006A7B3C">
              <w:rPr>
                <w:noProof/>
                <w:webHidden/>
              </w:rPr>
            </w:r>
            <w:r w:rsidR="001F12B1" w:rsidRPr="006A7B3C">
              <w:rPr>
                <w:noProof/>
                <w:webHidden/>
              </w:rPr>
              <w:fldChar w:fldCharType="separate"/>
            </w:r>
            <w:r w:rsidR="00096693" w:rsidRPr="00DA6B65">
              <w:rPr>
                <w:noProof/>
                <w:webHidden/>
              </w:rPr>
              <w:t>7</w:t>
            </w:r>
            <w:r w:rsidR="001F12B1" w:rsidRPr="006A7B3C">
              <w:rPr>
                <w:noProof/>
                <w:webHidden/>
              </w:rPr>
              <w:fldChar w:fldCharType="end"/>
            </w:r>
          </w:hyperlink>
        </w:p>
        <w:p w14:paraId="7A8BC55A" w14:textId="0CD848ED"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297" w:history="1">
            <w:r w:rsidR="001F12B1" w:rsidRPr="00DA6B65">
              <w:rPr>
                <w:rStyle w:val="Hyperlink"/>
                <w:rFonts w:cstheme="minorHAnsi"/>
                <w:noProof/>
              </w:rPr>
              <w:t>2.6.</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noProof/>
              </w:rPr>
              <w:t>Controls on Himalayan Glacial Dynamics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_Toc22033297 \h </w:instrText>
            </w:r>
            <w:r w:rsidR="001F12B1" w:rsidRPr="006A7B3C">
              <w:rPr>
                <w:noProof/>
                <w:webHidden/>
              </w:rPr>
            </w:r>
            <w:r w:rsidR="001F12B1" w:rsidRPr="006A7B3C">
              <w:rPr>
                <w:noProof/>
                <w:webHidden/>
              </w:rPr>
              <w:fldChar w:fldCharType="separate"/>
            </w:r>
            <w:r w:rsidR="00096693" w:rsidRPr="00DA6B65">
              <w:rPr>
                <w:noProof/>
                <w:webHidden/>
              </w:rPr>
              <w:t>15</w:t>
            </w:r>
            <w:r w:rsidR="001F12B1" w:rsidRPr="006A7B3C">
              <w:rPr>
                <w:noProof/>
                <w:webHidden/>
              </w:rPr>
              <w:fldChar w:fldCharType="end"/>
            </w:r>
          </w:hyperlink>
        </w:p>
        <w:p w14:paraId="5F1EFBFD" w14:textId="1C81DF81"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298" w:history="1">
            <w:r w:rsidR="001F12B1" w:rsidRPr="00DA6B65">
              <w:rPr>
                <w:rStyle w:val="Hyperlink"/>
                <w:rFonts w:cstheme="minorHAnsi"/>
                <w:i/>
                <w:noProof/>
              </w:rPr>
              <w:t>2.6.1.</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i/>
                <w:noProof/>
              </w:rPr>
              <w:t>Climatic influences on the Himalayan glaciers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_Toc22033298 \h </w:instrText>
            </w:r>
            <w:r w:rsidR="001F12B1" w:rsidRPr="006A7B3C">
              <w:rPr>
                <w:noProof/>
                <w:webHidden/>
              </w:rPr>
            </w:r>
            <w:r w:rsidR="001F12B1" w:rsidRPr="006A7B3C">
              <w:rPr>
                <w:noProof/>
                <w:webHidden/>
              </w:rPr>
              <w:fldChar w:fldCharType="separate"/>
            </w:r>
            <w:r w:rsidR="00096693" w:rsidRPr="00DA6B65">
              <w:rPr>
                <w:noProof/>
                <w:webHidden/>
              </w:rPr>
              <w:t>15</w:t>
            </w:r>
            <w:r w:rsidR="001F12B1" w:rsidRPr="006A7B3C">
              <w:rPr>
                <w:noProof/>
                <w:webHidden/>
              </w:rPr>
              <w:fldChar w:fldCharType="end"/>
            </w:r>
          </w:hyperlink>
        </w:p>
        <w:p w14:paraId="42B60123" w14:textId="10D9B040"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299" w:history="1">
            <w:r w:rsidR="001F12B1" w:rsidRPr="00DA6B65">
              <w:rPr>
                <w:rStyle w:val="Hyperlink"/>
                <w:rFonts w:cstheme="minorHAnsi"/>
                <w:i/>
                <w:noProof/>
              </w:rPr>
              <w:t>2.6.2.</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i/>
                <w:noProof/>
              </w:rPr>
              <w:t>Topographic Influences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_Toc22033299 \h </w:instrText>
            </w:r>
            <w:r w:rsidR="001F12B1" w:rsidRPr="006A7B3C">
              <w:rPr>
                <w:noProof/>
                <w:webHidden/>
              </w:rPr>
            </w:r>
            <w:r w:rsidR="001F12B1" w:rsidRPr="006A7B3C">
              <w:rPr>
                <w:noProof/>
                <w:webHidden/>
              </w:rPr>
              <w:fldChar w:fldCharType="separate"/>
            </w:r>
            <w:r w:rsidR="00096693" w:rsidRPr="00DA6B65">
              <w:rPr>
                <w:noProof/>
                <w:webHidden/>
              </w:rPr>
              <w:t>18</w:t>
            </w:r>
            <w:r w:rsidR="001F12B1" w:rsidRPr="006A7B3C">
              <w:rPr>
                <w:noProof/>
                <w:webHidden/>
              </w:rPr>
              <w:fldChar w:fldCharType="end"/>
            </w:r>
          </w:hyperlink>
        </w:p>
        <w:p w14:paraId="5B566897" w14:textId="2751C319"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00" w:history="1">
            <w:r w:rsidR="001F12B1" w:rsidRPr="00DA6B65">
              <w:rPr>
                <w:rStyle w:val="Hyperlink"/>
                <w:rFonts w:cstheme="minorHAnsi"/>
                <w:i/>
                <w:noProof/>
              </w:rPr>
              <w:t>2.6.3.</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i/>
                <w:noProof/>
              </w:rPr>
              <w:t>Glacial Debris-cover</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_Toc22033300 \h </w:instrText>
            </w:r>
            <w:r w:rsidR="001F12B1" w:rsidRPr="006A7B3C">
              <w:rPr>
                <w:noProof/>
                <w:webHidden/>
              </w:rPr>
            </w:r>
            <w:r w:rsidR="001F12B1" w:rsidRPr="006A7B3C">
              <w:rPr>
                <w:noProof/>
                <w:webHidden/>
              </w:rPr>
              <w:fldChar w:fldCharType="separate"/>
            </w:r>
            <w:r w:rsidR="00096693" w:rsidRPr="00DA6B65">
              <w:rPr>
                <w:noProof/>
                <w:webHidden/>
              </w:rPr>
              <w:t>20</w:t>
            </w:r>
            <w:r w:rsidR="001F12B1" w:rsidRPr="006A7B3C">
              <w:rPr>
                <w:noProof/>
                <w:webHidden/>
              </w:rPr>
              <w:fldChar w:fldCharType="end"/>
            </w:r>
          </w:hyperlink>
        </w:p>
        <w:p w14:paraId="1CF750A2" w14:textId="6F287931"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01" w:history="1">
            <w:r w:rsidR="001F12B1" w:rsidRPr="00DA6B65">
              <w:rPr>
                <w:rStyle w:val="Hyperlink"/>
                <w:rFonts w:cstheme="minorHAnsi"/>
                <w:i/>
                <w:noProof/>
              </w:rPr>
              <w:t>2.6.4.</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i/>
                <w:noProof/>
              </w:rPr>
              <w:t>Proglacial Lakes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_Toc22033301 \h </w:instrText>
            </w:r>
            <w:r w:rsidR="001F12B1" w:rsidRPr="006A7B3C">
              <w:rPr>
                <w:noProof/>
                <w:webHidden/>
              </w:rPr>
            </w:r>
            <w:r w:rsidR="001F12B1" w:rsidRPr="006A7B3C">
              <w:rPr>
                <w:noProof/>
                <w:webHidden/>
              </w:rPr>
              <w:fldChar w:fldCharType="separate"/>
            </w:r>
            <w:r w:rsidR="00096693" w:rsidRPr="00DA6B65">
              <w:rPr>
                <w:noProof/>
                <w:webHidden/>
              </w:rPr>
              <w:t>21</w:t>
            </w:r>
            <w:r w:rsidR="001F12B1" w:rsidRPr="006A7B3C">
              <w:rPr>
                <w:noProof/>
                <w:webHidden/>
              </w:rPr>
              <w:fldChar w:fldCharType="end"/>
            </w:r>
          </w:hyperlink>
        </w:p>
        <w:p w14:paraId="56DD2048" w14:textId="35523C58" w:rsidR="001F12B1" w:rsidRPr="00DA6B65" w:rsidRDefault="00000000">
          <w:pPr>
            <w:pStyle w:val="TOC2"/>
            <w:tabs>
              <w:tab w:val="left" w:pos="1620"/>
            </w:tabs>
            <w:rPr>
              <w:rStyle w:val="Hyperlink"/>
              <w:noProof/>
            </w:rPr>
          </w:pPr>
          <w:hyperlink w:anchor="_Toc22033302" w:history="1">
            <w:r w:rsidR="001F12B1" w:rsidRPr="00DA6B65">
              <w:rPr>
                <w:rStyle w:val="Hyperlink"/>
                <w:rFonts w:cstheme="minorHAnsi"/>
                <w:noProof/>
              </w:rPr>
              <w:t>2.7.</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noProof/>
              </w:rPr>
              <w:t>Section Summary</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_Toc22033302 \h </w:instrText>
            </w:r>
            <w:r w:rsidR="001F12B1" w:rsidRPr="006A7B3C">
              <w:rPr>
                <w:noProof/>
                <w:webHidden/>
              </w:rPr>
            </w:r>
            <w:r w:rsidR="001F12B1" w:rsidRPr="006A7B3C">
              <w:rPr>
                <w:noProof/>
                <w:webHidden/>
              </w:rPr>
              <w:fldChar w:fldCharType="separate"/>
            </w:r>
            <w:r w:rsidR="00096693" w:rsidRPr="00DA6B65">
              <w:rPr>
                <w:noProof/>
                <w:webHidden/>
              </w:rPr>
              <w:t>22</w:t>
            </w:r>
            <w:r w:rsidR="001F12B1" w:rsidRPr="006A7B3C">
              <w:rPr>
                <w:noProof/>
                <w:webHidden/>
              </w:rPr>
              <w:fldChar w:fldCharType="end"/>
            </w:r>
          </w:hyperlink>
        </w:p>
        <w:p w14:paraId="79AAD053" w14:textId="77777777" w:rsidR="001F12B1" w:rsidRPr="00DA6B65" w:rsidRDefault="001F12B1">
          <w:pPr>
            <w:pStyle w:val="TOC2"/>
            <w:tabs>
              <w:tab w:val="left" w:pos="1620"/>
            </w:tabs>
            <w:rPr>
              <w:rFonts w:asciiTheme="minorHAnsi" w:eastAsiaTheme="minorEastAsia" w:hAnsiTheme="minorHAnsi" w:cstheme="minorBidi"/>
              <w:noProof/>
              <w:sz w:val="22"/>
              <w:szCs w:val="22"/>
            </w:rPr>
          </w:pPr>
        </w:p>
        <w:p w14:paraId="7C2C444B" w14:textId="6E6A3E3A" w:rsidR="001F12B1" w:rsidRPr="00AD4517" w:rsidRDefault="00000000">
          <w:pPr>
            <w:pStyle w:val="TOC1"/>
            <w:rPr>
              <w:rStyle w:val="Hyperlink"/>
              <w:noProof/>
            </w:rPr>
          </w:pPr>
          <w:hyperlink w:anchor="_Toc22033303" w:history="1">
            <w:r w:rsidR="001F12B1" w:rsidRPr="00DA6B65">
              <w:rPr>
                <w:rStyle w:val="Hyperlink"/>
                <w:rFonts w:cstheme="minorHAnsi"/>
                <w:noProof/>
              </w:rPr>
              <w:t>3.</w:t>
            </w:r>
            <w:r w:rsidR="001F12B1" w:rsidRPr="00DA6B65">
              <w:rPr>
                <w:rFonts w:asciiTheme="minorHAnsi" w:eastAsiaTheme="minorEastAsia" w:hAnsiTheme="minorHAnsi" w:cstheme="minorBidi"/>
                <w:b w:val="0"/>
                <w:noProof/>
                <w:sz w:val="22"/>
                <w:szCs w:val="22"/>
              </w:rPr>
              <w:tab/>
            </w:r>
            <w:r w:rsidR="001F12B1" w:rsidRPr="00DA6B65">
              <w:rPr>
                <w:rStyle w:val="Hyperlink"/>
                <w:rFonts w:cstheme="minorHAnsi"/>
                <w:noProof/>
              </w:rPr>
              <w:t>AIMS AND OBJECTIVES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_Toc22033303 \h </w:instrText>
            </w:r>
            <w:r w:rsidR="001F12B1" w:rsidRPr="006A7B3C">
              <w:rPr>
                <w:noProof/>
                <w:webHidden/>
              </w:rPr>
            </w:r>
            <w:r w:rsidR="001F12B1" w:rsidRPr="006A7B3C">
              <w:rPr>
                <w:noProof/>
                <w:webHidden/>
              </w:rPr>
              <w:fldChar w:fldCharType="separate"/>
            </w:r>
            <w:r w:rsidR="00096693" w:rsidRPr="00DA6B65">
              <w:rPr>
                <w:noProof/>
                <w:webHidden/>
              </w:rPr>
              <w:t>23</w:t>
            </w:r>
            <w:r w:rsidR="001F12B1" w:rsidRPr="006A7B3C">
              <w:rPr>
                <w:noProof/>
                <w:webHidden/>
              </w:rPr>
              <w:fldChar w:fldCharType="end"/>
            </w:r>
          </w:hyperlink>
        </w:p>
        <w:p w14:paraId="08BD21D1" w14:textId="77777777" w:rsidR="001F12B1" w:rsidRPr="00DA6B65" w:rsidRDefault="001F12B1">
          <w:pPr>
            <w:pStyle w:val="TOC1"/>
            <w:rPr>
              <w:rFonts w:asciiTheme="minorHAnsi" w:eastAsiaTheme="minorEastAsia" w:hAnsiTheme="minorHAnsi" w:cstheme="minorBidi"/>
              <w:b w:val="0"/>
              <w:noProof/>
              <w:sz w:val="22"/>
              <w:szCs w:val="22"/>
            </w:rPr>
          </w:pPr>
        </w:p>
        <w:p w14:paraId="4944DECB" w14:textId="32BD5DE0" w:rsidR="001F12B1" w:rsidRPr="00DA6B65" w:rsidRDefault="00000000">
          <w:pPr>
            <w:pStyle w:val="TOC1"/>
            <w:rPr>
              <w:rFonts w:asciiTheme="minorHAnsi" w:eastAsiaTheme="minorEastAsia" w:hAnsiTheme="minorHAnsi" w:cstheme="minorBidi"/>
              <w:b w:val="0"/>
              <w:noProof/>
              <w:sz w:val="22"/>
              <w:szCs w:val="22"/>
            </w:rPr>
          </w:pPr>
          <w:hyperlink w:anchor="_Toc22033304" w:history="1">
            <w:r w:rsidR="001F12B1" w:rsidRPr="00DA6B65">
              <w:rPr>
                <w:rStyle w:val="Hyperlink"/>
                <w:rFonts w:cstheme="minorHAnsi"/>
                <w:noProof/>
              </w:rPr>
              <w:t>4.</w:t>
            </w:r>
            <w:r w:rsidR="001F12B1" w:rsidRPr="00DA6B65">
              <w:rPr>
                <w:rFonts w:asciiTheme="minorHAnsi" w:eastAsiaTheme="minorEastAsia" w:hAnsiTheme="minorHAnsi" w:cstheme="minorBidi"/>
                <w:b w:val="0"/>
                <w:noProof/>
                <w:sz w:val="22"/>
                <w:szCs w:val="22"/>
              </w:rPr>
              <w:tab/>
            </w:r>
            <w:r w:rsidR="001F12B1" w:rsidRPr="00DA6B65">
              <w:rPr>
                <w:rStyle w:val="Hyperlink"/>
                <w:rFonts w:cstheme="minorHAnsi"/>
                <w:noProof/>
              </w:rPr>
              <w:t>DATA AND METHODS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_Toc22033304 \h </w:instrText>
            </w:r>
            <w:r w:rsidR="001F12B1" w:rsidRPr="006A7B3C">
              <w:rPr>
                <w:noProof/>
                <w:webHidden/>
              </w:rPr>
            </w:r>
            <w:r w:rsidR="001F12B1" w:rsidRPr="006A7B3C">
              <w:rPr>
                <w:noProof/>
                <w:webHidden/>
              </w:rPr>
              <w:fldChar w:fldCharType="separate"/>
            </w:r>
            <w:r w:rsidR="00096693" w:rsidRPr="00DA6B65">
              <w:rPr>
                <w:noProof/>
                <w:webHidden/>
              </w:rPr>
              <w:t>24</w:t>
            </w:r>
            <w:r w:rsidR="001F12B1" w:rsidRPr="006A7B3C">
              <w:rPr>
                <w:noProof/>
                <w:webHidden/>
              </w:rPr>
              <w:fldChar w:fldCharType="end"/>
            </w:r>
          </w:hyperlink>
        </w:p>
        <w:p w14:paraId="7223DACC" w14:textId="28E31352"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305" w:history="1">
            <w:r w:rsidR="001F12B1" w:rsidRPr="00DA6B65">
              <w:rPr>
                <w:rStyle w:val="Hyperlink"/>
                <w:rFonts w:cstheme="minorHAnsi"/>
                <w:noProof/>
              </w:rPr>
              <w:t>4.1.</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noProof/>
              </w:rPr>
              <w:t>Data Sources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_Toc22033305 \h </w:instrText>
            </w:r>
            <w:r w:rsidR="001F12B1" w:rsidRPr="006A7B3C">
              <w:rPr>
                <w:noProof/>
                <w:webHidden/>
              </w:rPr>
            </w:r>
            <w:r w:rsidR="001F12B1" w:rsidRPr="006A7B3C">
              <w:rPr>
                <w:noProof/>
                <w:webHidden/>
              </w:rPr>
              <w:fldChar w:fldCharType="separate"/>
            </w:r>
            <w:r w:rsidR="00096693" w:rsidRPr="00DA6B65">
              <w:rPr>
                <w:noProof/>
                <w:webHidden/>
              </w:rPr>
              <w:t>24</w:t>
            </w:r>
            <w:r w:rsidR="001F12B1" w:rsidRPr="006A7B3C">
              <w:rPr>
                <w:noProof/>
                <w:webHidden/>
              </w:rPr>
              <w:fldChar w:fldCharType="end"/>
            </w:r>
          </w:hyperlink>
        </w:p>
        <w:p w14:paraId="648DC822" w14:textId="5ACC0A8C"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06" w:history="1">
            <w:r w:rsidR="001F12B1" w:rsidRPr="00DA6B65">
              <w:rPr>
                <w:rStyle w:val="Hyperlink"/>
                <w:rFonts w:cstheme="minorHAnsi"/>
                <w:i/>
                <w:noProof/>
              </w:rPr>
              <w:t>4.1.1.</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i/>
                <w:noProof/>
              </w:rPr>
              <w:t>Glacier Outlines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_Toc22033306 \h </w:instrText>
            </w:r>
            <w:r w:rsidR="001F12B1" w:rsidRPr="006A7B3C">
              <w:rPr>
                <w:noProof/>
                <w:webHidden/>
              </w:rPr>
            </w:r>
            <w:r w:rsidR="001F12B1" w:rsidRPr="006A7B3C">
              <w:rPr>
                <w:noProof/>
                <w:webHidden/>
              </w:rPr>
              <w:fldChar w:fldCharType="separate"/>
            </w:r>
            <w:r w:rsidR="00096693" w:rsidRPr="00DA6B65">
              <w:rPr>
                <w:noProof/>
                <w:webHidden/>
              </w:rPr>
              <w:t>24</w:t>
            </w:r>
            <w:r w:rsidR="001F12B1" w:rsidRPr="006A7B3C">
              <w:rPr>
                <w:noProof/>
                <w:webHidden/>
              </w:rPr>
              <w:fldChar w:fldCharType="end"/>
            </w:r>
          </w:hyperlink>
        </w:p>
        <w:p w14:paraId="2E439C4A" w14:textId="2FE61AC7"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07" w:history="1">
            <w:r w:rsidR="001F12B1" w:rsidRPr="00DA6B65">
              <w:rPr>
                <w:rStyle w:val="Hyperlink"/>
                <w:rFonts w:cstheme="minorHAnsi"/>
                <w:i/>
                <w:noProof/>
              </w:rPr>
              <w:t>4.1.2.</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i/>
                <w:noProof/>
              </w:rPr>
              <w:t>Remotely Sensed Data</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_Toc22033307 \h </w:instrText>
            </w:r>
            <w:r w:rsidR="001F12B1" w:rsidRPr="006A7B3C">
              <w:rPr>
                <w:noProof/>
                <w:webHidden/>
              </w:rPr>
            </w:r>
            <w:r w:rsidR="001F12B1" w:rsidRPr="006A7B3C">
              <w:rPr>
                <w:noProof/>
                <w:webHidden/>
              </w:rPr>
              <w:fldChar w:fldCharType="separate"/>
            </w:r>
            <w:r w:rsidR="00096693" w:rsidRPr="00DA6B65">
              <w:rPr>
                <w:noProof/>
                <w:webHidden/>
              </w:rPr>
              <w:t>24</w:t>
            </w:r>
            <w:r w:rsidR="001F12B1" w:rsidRPr="006A7B3C">
              <w:rPr>
                <w:noProof/>
                <w:webHidden/>
              </w:rPr>
              <w:fldChar w:fldCharType="end"/>
            </w:r>
          </w:hyperlink>
        </w:p>
        <w:p w14:paraId="72CF97D9" w14:textId="6E963850"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308" w:history="1">
            <w:r w:rsidR="001F12B1" w:rsidRPr="00DA6B65">
              <w:rPr>
                <w:rStyle w:val="Hyperlink"/>
                <w:rFonts w:cstheme="minorHAnsi"/>
                <w:noProof/>
              </w:rPr>
              <w:t>4.2.</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noProof/>
              </w:rPr>
              <w:t>Estimates of Mass Loss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_Toc22033308 \h </w:instrText>
            </w:r>
            <w:r w:rsidR="001F12B1" w:rsidRPr="006A7B3C">
              <w:rPr>
                <w:noProof/>
                <w:webHidden/>
              </w:rPr>
            </w:r>
            <w:r w:rsidR="001F12B1" w:rsidRPr="006A7B3C">
              <w:rPr>
                <w:noProof/>
                <w:webHidden/>
              </w:rPr>
              <w:fldChar w:fldCharType="separate"/>
            </w:r>
            <w:r w:rsidR="00096693" w:rsidRPr="00DA6B65">
              <w:rPr>
                <w:noProof/>
                <w:webHidden/>
              </w:rPr>
              <w:t>25</w:t>
            </w:r>
            <w:r w:rsidR="001F12B1" w:rsidRPr="006A7B3C">
              <w:rPr>
                <w:noProof/>
                <w:webHidden/>
              </w:rPr>
              <w:fldChar w:fldCharType="end"/>
            </w:r>
          </w:hyperlink>
        </w:p>
        <w:p w14:paraId="21015F4A" w14:textId="0005E9F8"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09" w:history="1">
            <w:r w:rsidR="001F12B1" w:rsidRPr="00DA6B65">
              <w:rPr>
                <w:rStyle w:val="Hyperlink"/>
                <w:rFonts w:cstheme="minorHAnsi"/>
                <w:i/>
                <w:noProof/>
              </w:rPr>
              <w:t>4.2.1.</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i/>
                <w:noProof/>
              </w:rPr>
              <w:t>LIA Mapping and Area Estimation</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_Toc22033309 \h </w:instrText>
            </w:r>
            <w:r w:rsidR="001F12B1" w:rsidRPr="006A7B3C">
              <w:rPr>
                <w:noProof/>
                <w:webHidden/>
              </w:rPr>
            </w:r>
            <w:r w:rsidR="001F12B1" w:rsidRPr="006A7B3C">
              <w:rPr>
                <w:noProof/>
                <w:webHidden/>
              </w:rPr>
              <w:fldChar w:fldCharType="separate"/>
            </w:r>
            <w:r w:rsidR="00096693" w:rsidRPr="00DA6B65">
              <w:rPr>
                <w:noProof/>
                <w:webHidden/>
              </w:rPr>
              <w:t>25</w:t>
            </w:r>
            <w:r w:rsidR="001F12B1" w:rsidRPr="006A7B3C">
              <w:rPr>
                <w:noProof/>
                <w:webHidden/>
              </w:rPr>
              <w:fldChar w:fldCharType="end"/>
            </w:r>
          </w:hyperlink>
        </w:p>
        <w:p w14:paraId="4CB14C4F" w14:textId="7EB2A5EA"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10" w:history="1">
            <w:r w:rsidR="001F12B1" w:rsidRPr="00DA6B65">
              <w:rPr>
                <w:rStyle w:val="Hyperlink"/>
                <w:rFonts w:cstheme="minorHAnsi"/>
                <w:i/>
                <w:noProof/>
              </w:rPr>
              <w:t>4.2.2.</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i/>
                <w:noProof/>
              </w:rPr>
              <w:t>LIA Volume Estimation</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_Toc22033310 \h </w:instrText>
            </w:r>
            <w:r w:rsidR="001F12B1" w:rsidRPr="006A7B3C">
              <w:rPr>
                <w:noProof/>
                <w:webHidden/>
              </w:rPr>
            </w:r>
            <w:r w:rsidR="001F12B1" w:rsidRPr="006A7B3C">
              <w:rPr>
                <w:noProof/>
                <w:webHidden/>
              </w:rPr>
              <w:fldChar w:fldCharType="separate"/>
            </w:r>
            <w:r w:rsidR="00096693" w:rsidRPr="00DA6B65">
              <w:rPr>
                <w:noProof/>
                <w:webHidden/>
              </w:rPr>
              <w:t>27</w:t>
            </w:r>
            <w:r w:rsidR="001F12B1" w:rsidRPr="006A7B3C">
              <w:rPr>
                <w:noProof/>
                <w:webHidden/>
              </w:rPr>
              <w:fldChar w:fldCharType="end"/>
            </w:r>
          </w:hyperlink>
        </w:p>
        <w:p w14:paraId="48C955E7" w14:textId="3D887099"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11" w:history="1">
            <w:r w:rsidR="001F12B1" w:rsidRPr="00DA6B65">
              <w:rPr>
                <w:rStyle w:val="Hyperlink"/>
                <w:rFonts w:cstheme="minorHAnsi"/>
                <w:i/>
                <w:noProof/>
              </w:rPr>
              <w:t>4.2.3.</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i/>
                <w:noProof/>
              </w:rPr>
              <w:t>Contribution to Sea Level Rise</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_Toc22033311 \h </w:instrText>
            </w:r>
            <w:r w:rsidR="001F12B1" w:rsidRPr="006A7B3C">
              <w:rPr>
                <w:noProof/>
                <w:webHidden/>
              </w:rPr>
            </w:r>
            <w:r w:rsidR="001F12B1" w:rsidRPr="006A7B3C">
              <w:rPr>
                <w:noProof/>
                <w:webHidden/>
              </w:rPr>
              <w:fldChar w:fldCharType="separate"/>
            </w:r>
            <w:r w:rsidR="00096693" w:rsidRPr="00DA6B65">
              <w:rPr>
                <w:noProof/>
                <w:webHidden/>
              </w:rPr>
              <w:t>31</w:t>
            </w:r>
            <w:r w:rsidR="001F12B1" w:rsidRPr="006A7B3C">
              <w:rPr>
                <w:noProof/>
                <w:webHidden/>
              </w:rPr>
              <w:fldChar w:fldCharType="end"/>
            </w:r>
          </w:hyperlink>
        </w:p>
        <w:p w14:paraId="6EF16BA3" w14:textId="09F22645"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312" w:history="1">
            <w:r w:rsidR="001F12B1" w:rsidRPr="00DA6B65">
              <w:rPr>
                <w:rStyle w:val="Hyperlink"/>
                <w:rFonts w:cstheme="minorHAnsi"/>
                <w:noProof/>
              </w:rPr>
              <w:t>4.3.</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noProof/>
              </w:rPr>
              <w:t>Interpolation of spatially-distributed LIA ice surfaces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_Toc22033312 \h </w:instrText>
            </w:r>
            <w:r w:rsidR="001F12B1" w:rsidRPr="006A7B3C">
              <w:rPr>
                <w:noProof/>
                <w:webHidden/>
              </w:rPr>
            </w:r>
            <w:r w:rsidR="001F12B1" w:rsidRPr="006A7B3C">
              <w:rPr>
                <w:noProof/>
                <w:webHidden/>
              </w:rPr>
              <w:fldChar w:fldCharType="separate"/>
            </w:r>
            <w:r w:rsidR="00096693" w:rsidRPr="00DA6B65">
              <w:rPr>
                <w:noProof/>
                <w:webHidden/>
              </w:rPr>
              <w:t>31</w:t>
            </w:r>
            <w:r w:rsidR="001F12B1" w:rsidRPr="006A7B3C">
              <w:rPr>
                <w:noProof/>
                <w:webHidden/>
              </w:rPr>
              <w:fldChar w:fldCharType="end"/>
            </w:r>
          </w:hyperlink>
        </w:p>
        <w:p w14:paraId="3EBB3B8F" w14:textId="017393EF"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13" w:history="1">
            <w:r w:rsidR="001F12B1" w:rsidRPr="00DA6B65">
              <w:rPr>
                <w:rStyle w:val="Hyperlink"/>
                <w:rFonts w:cstheme="minorHAnsi"/>
                <w:i/>
                <w:noProof/>
              </w:rPr>
              <w:t>4.3.1.</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i/>
                <w:noProof/>
              </w:rPr>
              <w:t>Natural Neighbour</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_Toc22033313 \h </w:instrText>
            </w:r>
            <w:r w:rsidR="001F12B1" w:rsidRPr="006A7B3C">
              <w:rPr>
                <w:noProof/>
                <w:webHidden/>
              </w:rPr>
            </w:r>
            <w:r w:rsidR="001F12B1" w:rsidRPr="006A7B3C">
              <w:rPr>
                <w:noProof/>
                <w:webHidden/>
              </w:rPr>
              <w:fldChar w:fldCharType="separate"/>
            </w:r>
            <w:r w:rsidR="00096693" w:rsidRPr="00DA6B65">
              <w:rPr>
                <w:noProof/>
                <w:webHidden/>
              </w:rPr>
              <w:t>31</w:t>
            </w:r>
            <w:r w:rsidR="001F12B1" w:rsidRPr="006A7B3C">
              <w:rPr>
                <w:noProof/>
                <w:webHidden/>
              </w:rPr>
              <w:fldChar w:fldCharType="end"/>
            </w:r>
          </w:hyperlink>
        </w:p>
        <w:p w14:paraId="2FE8B3CB" w14:textId="0E74CA5E"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14" w:history="1">
            <w:r w:rsidR="001F12B1" w:rsidRPr="00DA6B65">
              <w:rPr>
                <w:rStyle w:val="Hyperlink"/>
                <w:rFonts w:cstheme="minorHAnsi"/>
                <w:i/>
                <w:noProof/>
              </w:rPr>
              <w:t>4.3.2.</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i/>
                <w:noProof/>
              </w:rPr>
              <w:t>Inverse Distance Weighting</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_Toc22033314 \h </w:instrText>
            </w:r>
            <w:r w:rsidR="001F12B1" w:rsidRPr="006A7B3C">
              <w:rPr>
                <w:noProof/>
                <w:webHidden/>
              </w:rPr>
            </w:r>
            <w:r w:rsidR="001F12B1" w:rsidRPr="006A7B3C">
              <w:rPr>
                <w:noProof/>
                <w:webHidden/>
              </w:rPr>
              <w:fldChar w:fldCharType="separate"/>
            </w:r>
            <w:r w:rsidR="00096693" w:rsidRPr="00DA6B65">
              <w:rPr>
                <w:noProof/>
                <w:webHidden/>
              </w:rPr>
              <w:t>32</w:t>
            </w:r>
            <w:r w:rsidR="001F12B1" w:rsidRPr="006A7B3C">
              <w:rPr>
                <w:noProof/>
                <w:webHidden/>
              </w:rPr>
              <w:fldChar w:fldCharType="end"/>
            </w:r>
          </w:hyperlink>
        </w:p>
        <w:p w14:paraId="0D463A3B" w14:textId="5BD4C5F6"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15" w:history="1">
            <w:r w:rsidR="001F12B1" w:rsidRPr="00DA6B65">
              <w:rPr>
                <w:rStyle w:val="Hyperlink"/>
                <w:rFonts w:cstheme="minorHAnsi"/>
                <w:i/>
                <w:noProof/>
              </w:rPr>
              <w:t>4.3.3.</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i/>
                <w:noProof/>
              </w:rPr>
              <w:t>Kriging</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_Toc22033315 \h </w:instrText>
            </w:r>
            <w:r w:rsidR="001F12B1" w:rsidRPr="006A7B3C">
              <w:rPr>
                <w:noProof/>
                <w:webHidden/>
              </w:rPr>
            </w:r>
            <w:r w:rsidR="001F12B1" w:rsidRPr="006A7B3C">
              <w:rPr>
                <w:noProof/>
                <w:webHidden/>
              </w:rPr>
              <w:fldChar w:fldCharType="separate"/>
            </w:r>
            <w:r w:rsidR="00096693" w:rsidRPr="00DA6B65">
              <w:rPr>
                <w:noProof/>
                <w:webHidden/>
              </w:rPr>
              <w:t>32</w:t>
            </w:r>
            <w:r w:rsidR="001F12B1" w:rsidRPr="006A7B3C">
              <w:rPr>
                <w:noProof/>
                <w:webHidden/>
              </w:rPr>
              <w:fldChar w:fldCharType="end"/>
            </w:r>
          </w:hyperlink>
        </w:p>
        <w:p w14:paraId="5A34A7D9" w14:textId="4DF80CCB"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16" w:history="1">
            <w:r w:rsidR="001F12B1" w:rsidRPr="00DA6B65">
              <w:rPr>
                <w:rStyle w:val="Hyperlink"/>
                <w:rFonts w:cstheme="minorHAnsi"/>
                <w:i/>
                <w:noProof/>
              </w:rPr>
              <w:t>4.3.4.</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i/>
                <w:noProof/>
              </w:rPr>
              <w:t>Spline</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_Toc22033316 \h </w:instrText>
            </w:r>
            <w:r w:rsidR="001F12B1" w:rsidRPr="006A7B3C">
              <w:rPr>
                <w:noProof/>
                <w:webHidden/>
              </w:rPr>
            </w:r>
            <w:r w:rsidR="001F12B1" w:rsidRPr="006A7B3C">
              <w:rPr>
                <w:noProof/>
                <w:webHidden/>
              </w:rPr>
              <w:fldChar w:fldCharType="separate"/>
            </w:r>
            <w:r w:rsidR="00096693" w:rsidRPr="00DA6B65">
              <w:rPr>
                <w:noProof/>
                <w:webHidden/>
              </w:rPr>
              <w:t>33</w:t>
            </w:r>
            <w:r w:rsidR="001F12B1" w:rsidRPr="006A7B3C">
              <w:rPr>
                <w:noProof/>
                <w:webHidden/>
              </w:rPr>
              <w:fldChar w:fldCharType="end"/>
            </w:r>
          </w:hyperlink>
        </w:p>
        <w:p w14:paraId="31181570" w14:textId="483ADF19"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317" w:history="1">
            <w:r w:rsidR="001F12B1" w:rsidRPr="00DA6B65">
              <w:rPr>
                <w:rStyle w:val="Hyperlink"/>
                <w:rFonts w:cstheme="minorHAnsi"/>
                <w:noProof/>
              </w:rPr>
              <w:t>4.4.</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noProof/>
              </w:rPr>
              <w:t>Determining the most appropriate interpolation method</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_Toc22033317 \h </w:instrText>
            </w:r>
            <w:r w:rsidR="001F12B1" w:rsidRPr="006A7B3C">
              <w:rPr>
                <w:noProof/>
                <w:webHidden/>
              </w:rPr>
            </w:r>
            <w:r w:rsidR="001F12B1" w:rsidRPr="006A7B3C">
              <w:rPr>
                <w:noProof/>
                <w:webHidden/>
              </w:rPr>
              <w:fldChar w:fldCharType="separate"/>
            </w:r>
            <w:r w:rsidR="00096693" w:rsidRPr="00DA6B65">
              <w:rPr>
                <w:noProof/>
                <w:webHidden/>
              </w:rPr>
              <w:t>33</w:t>
            </w:r>
            <w:r w:rsidR="001F12B1" w:rsidRPr="006A7B3C">
              <w:rPr>
                <w:noProof/>
                <w:webHidden/>
              </w:rPr>
              <w:fldChar w:fldCharType="end"/>
            </w:r>
          </w:hyperlink>
        </w:p>
        <w:p w14:paraId="03FB28DB" w14:textId="6EAD4B4E"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18" w:history="1">
            <w:r w:rsidR="001F12B1" w:rsidRPr="00DA6B65">
              <w:rPr>
                <w:rStyle w:val="Hyperlink"/>
                <w:rFonts w:cstheme="minorHAnsi"/>
                <w:i/>
                <w:noProof/>
              </w:rPr>
              <w:t>4.4.1.</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i/>
                <w:noProof/>
              </w:rPr>
              <w:t>K-fold Cross Validation</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_Toc22033318 \h </w:instrText>
            </w:r>
            <w:r w:rsidR="001F12B1" w:rsidRPr="006A7B3C">
              <w:rPr>
                <w:noProof/>
                <w:webHidden/>
              </w:rPr>
            </w:r>
            <w:r w:rsidR="001F12B1" w:rsidRPr="006A7B3C">
              <w:rPr>
                <w:noProof/>
                <w:webHidden/>
              </w:rPr>
              <w:fldChar w:fldCharType="separate"/>
            </w:r>
            <w:r w:rsidR="00096693" w:rsidRPr="00DA6B65">
              <w:rPr>
                <w:noProof/>
                <w:webHidden/>
              </w:rPr>
              <w:t>34</w:t>
            </w:r>
            <w:r w:rsidR="001F12B1" w:rsidRPr="006A7B3C">
              <w:rPr>
                <w:noProof/>
                <w:webHidden/>
              </w:rPr>
              <w:fldChar w:fldCharType="end"/>
            </w:r>
          </w:hyperlink>
        </w:p>
        <w:p w14:paraId="555B11C1" w14:textId="2E974F87"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319" w:history="1">
            <w:r w:rsidR="001F12B1" w:rsidRPr="00DA6B65">
              <w:rPr>
                <w:rStyle w:val="Hyperlink"/>
                <w:rFonts w:cstheme="minorHAnsi"/>
                <w:noProof/>
              </w:rPr>
              <w:t>4.5.</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noProof/>
              </w:rPr>
              <w:t>Uncertainty Assessment</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_Toc22033319 \h </w:instrText>
            </w:r>
            <w:r w:rsidR="001F12B1" w:rsidRPr="006A7B3C">
              <w:rPr>
                <w:noProof/>
                <w:webHidden/>
              </w:rPr>
            </w:r>
            <w:r w:rsidR="001F12B1" w:rsidRPr="006A7B3C">
              <w:rPr>
                <w:noProof/>
                <w:webHidden/>
              </w:rPr>
              <w:fldChar w:fldCharType="separate"/>
            </w:r>
            <w:r w:rsidR="00096693" w:rsidRPr="00DA6B65">
              <w:rPr>
                <w:noProof/>
                <w:webHidden/>
              </w:rPr>
              <w:t>36</w:t>
            </w:r>
            <w:r w:rsidR="001F12B1" w:rsidRPr="006A7B3C">
              <w:rPr>
                <w:noProof/>
                <w:webHidden/>
              </w:rPr>
              <w:fldChar w:fldCharType="end"/>
            </w:r>
          </w:hyperlink>
        </w:p>
        <w:p w14:paraId="21C4FBCC" w14:textId="47DAAD78"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20" w:history="1">
            <w:r w:rsidR="001F12B1" w:rsidRPr="00DA6B65">
              <w:rPr>
                <w:rStyle w:val="Hyperlink"/>
                <w:rFonts w:cstheme="minorHAnsi"/>
                <w:i/>
                <w:noProof/>
              </w:rPr>
              <w:t>4.5.1.</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i/>
                <w:noProof/>
              </w:rPr>
              <w:t>Area Change Uncertainty</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_Toc22033320 \h </w:instrText>
            </w:r>
            <w:r w:rsidR="001F12B1" w:rsidRPr="006A7B3C">
              <w:rPr>
                <w:noProof/>
                <w:webHidden/>
              </w:rPr>
            </w:r>
            <w:r w:rsidR="001F12B1" w:rsidRPr="006A7B3C">
              <w:rPr>
                <w:noProof/>
                <w:webHidden/>
              </w:rPr>
              <w:fldChar w:fldCharType="separate"/>
            </w:r>
            <w:r w:rsidR="00096693" w:rsidRPr="00DA6B65">
              <w:rPr>
                <w:noProof/>
                <w:webHidden/>
              </w:rPr>
              <w:t>36</w:t>
            </w:r>
            <w:r w:rsidR="001F12B1" w:rsidRPr="006A7B3C">
              <w:rPr>
                <w:noProof/>
                <w:webHidden/>
              </w:rPr>
              <w:fldChar w:fldCharType="end"/>
            </w:r>
          </w:hyperlink>
        </w:p>
        <w:p w14:paraId="1CFC7D0E" w14:textId="6F9596C2"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21" w:history="1">
            <w:r w:rsidR="001F12B1" w:rsidRPr="00DA6B65">
              <w:rPr>
                <w:rStyle w:val="Hyperlink"/>
                <w:rFonts w:cstheme="minorHAnsi"/>
                <w:i/>
                <w:noProof/>
              </w:rPr>
              <w:t>4.5.2.</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i/>
                <w:noProof/>
              </w:rPr>
              <w:t>Volume Change Uncertainty</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_Toc22033321 \h </w:instrText>
            </w:r>
            <w:r w:rsidR="001F12B1" w:rsidRPr="006A7B3C">
              <w:rPr>
                <w:noProof/>
                <w:webHidden/>
              </w:rPr>
            </w:r>
            <w:r w:rsidR="001F12B1" w:rsidRPr="006A7B3C">
              <w:rPr>
                <w:noProof/>
                <w:webHidden/>
              </w:rPr>
              <w:fldChar w:fldCharType="separate"/>
            </w:r>
            <w:r w:rsidR="00096693" w:rsidRPr="00DA6B65">
              <w:rPr>
                <w:noProof/>
                <w:webHidden/>
              </w:rPr>
              <w:t>37</w:t>
            </w:r>
            <w:r w:rsidR="001F12B1" w:rsidRPr="006A7B3C">
              <w:rPr>
                <w:noProof/>
                <w:webHidden/>
              </w:rPr>
              <w:fldChar w:fldCharType="end"/>
            </w:r>
          </w:hyperlink>
        </w:p>
        <w:p w14:paraId="1D56418D" w14:textId="779906FC"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322" w:history="1">
            <w:r w:rsidR="001F12B1" w:rsidRPr="00DA6B65">
              <w:rPr>
                <w:rStyle w:val="Hyperlink"/>
                <w:rFonts w:cstheme="minorHAnsi"/>
                <w:noProof/>
              </w:rPr>
              <w:t>4.6.</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noProof/>
              </w:rPr>
              <w:t>Influence of Local Factors on Glacial Mass Loss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_Toc22033322 \h </w:instrText>
            </w:r>
            <w:r w:rsidR="001F12B1" w:rsidRPr="006A7B3C">
              <w:rPr>
                <w:noProof/>
                <w:webHidden/>
              </w:rPr>
            </w:r>
            <w:r w:rsidR="001F12B1" w:rsidRPr="006A7B3C">
              <w:rPr>
                <w:noProof/>
                <w:webHidden/>
              </w:rPr>
              <w:fldChar w:fldCharType="separate"/>
            </w:r>
            <w:r w:rsidR="00096693" w:rsidRPr="00DA6B65">
              <w:rPr>
                <w:noProof/>
                <w:webHidden/>
              </w:rPr>
              <w:t>39</w:t>
            </w:r>
            <w:r w:rsidR="001F12B1" w:rsidRPr="006A7B3C">
              <w:rPr>
                <w:noProof/>
                <w:webHidden/>
              </w:rPr>
              <w:fldChar w:fldCharType="end"/>
            </w:r>
          </w:hyperlink>
        </w:p>
        <w:p w14:paraId="111D924C" w14:textId="7D64D996"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23" w:history="1">
            <w:r w:rsidR="001F12B1" w:rsidRPr="00DA6B65">
              <w:rPr>
                <w:rStyle w:val="Hyperlink"/>
                <w:rFonts w:cstheme="minorHAnsi"/>
                <w:i/>
                <w:noProof/>
              </w:rPr>
              <w:t>4.6.1.</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i/>
                <w:noProof/>
              </w:rPr>
              <w:t>Extracting Topography</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_Toc22033323 \h </w:instrText>
            </w:r>
            <w:r w:rsidR="001F12B1" w:rsidRPr="006A7B3C">
              <w:rPr>
                <w:noProof/>
                <w:webHidden/>
              </w:rPr>
            </w:r>
            <w:r w:rsidR="001F12B1" w:rsidRPr="006A7B3C">
              <w:rPr>
                <w:noProof/>
                <w:webHidden/>
              </w:rPr>
              <w:fldChar w:fldCharType="separate"/>
            </w:r>
            <w:r w:rsidR="00096693" w:rsidRPr="00DA6B65">
              <w:rPr>
                <w:noProof/>
                <w:webHidden/>
              </w:rPr>
              <w:t>39</w:t>
            </w:r>
            <w:r w:rsidR="001F12B1" w:rsidRPr="006A7B3C">
              <w:rPr>
                <w:noProof/>
                <w:webHidden/>
              </w:rPr>
              <w:fldChar w:fldCharType="end"/>
            </w:r>
          </w:hyperlink>
        </w:p>
        <w:p w14:paraId="36821971" w14:textId="7312DDED"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24" w:history="1">
            <w:r w:rsidR="001F12B1" w:rsidRPr="00DA6B65">
              <w:rPr>
                <w:rStyle w:val="Hyperlink"/>
                <w:rFonts w:cstheme="minorHAnsi"/>
                <w:i/>
                <w:noProof/>
              </w:rPr>
              <w:t>4.6.2.</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i/>
                <w:noProof/>
              </w:rPr>
              <w:t>Statistical Analysis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_Toc22033324 \h </w:instrText>
            </w:r>
            <w:r w:rsidR="001F12B1" w:rsidRPr="006A7B3C">
              <w:rPr>
                <w:noProof/>
                <w:webHidden/>
              </w:rPr>
            </w:r>
            <w:r w:rsidR="001F12B1" w:rsidRPr="006A7B3C">
              <w:rPr>
                <w:noProof/>
                <w:webHidden/>
              </w:rPr>
              <w:fldChar w:fldCharType="separate"/>
            </w:r>
            <w:r w:rsidR="00096693" w:rsidRPr="00DA6B65">
              <w:rPr>
                <w:noProof/>
                <w:webHidden/>
              </w:rPr>
              <w:t>40</w:t>
            </w:r>
            <w:r w:rsidR="001F12B1" w:rsidRPr="006A7B3C">
              <w:rPr>
                <w:noProof/>
                <w:webHidden/>
              </w:rPr>
              <w:fldChar w:fldCharType="end"/>
            </w:r>
          </w:hyperlink>
        </w:p>
        <w:p w14:paraId="3816E7DB" w14:textId="0D3C385D" w:rsidR="001F12B1" w:rsidRPr="00DA6B65" w:rsidRDefault="00000000">
          <w:pPr>
            <w:pStyle w:val="TOC3"/>
            <w:tabs>
              <w:tab w:val="left" w:pos="2160"/>
            </w:tabs>
            <w:rPr>
              <w:rStyle w:val="Hyperlink"/>
              <w:noProof/>
            </w:rPr>
          </w:pPr>
          <w:hyperlink w:anchor="_Toc22033325" w:history="1">
            <w:r w:rsidR="001F12B1" w:rsidRPr="00DA6B65">
              <w:rPr>
                <w:rStyle w:val="Hyperlink"/>
                <w:rFonts w:cstheme="minorHAnsi"/>
                <w:i/>
                <w:noProof/>
              </w:rPr>
              <w:t>4.6.3.</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i/>
                <w:noProof/>
              </w:rPr>
              <w:t>Glacial Terminus Conditions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_Toc22033325 \h </w:instrText>
            </w:r>
            <w:r w:rsidR="001F12B1" w:rsidRPr="006A7B3C">
              <w:rPr>
                <w:noProof/>
                <w:webHidden/>
              </w:rPr>
            </w:r>
            <w:r w:rsidR="001F12B1" w:rsidRPr="006A7B3C">
              <w:rPr>
                <w:noProof/>
                <w:webHidden/>
              </w:rPr>
              <w:fldChar w:fldCharType="separate"/>
            </w:r>
            <w:r w:rsidR="00096693" w:rsidRPr="00DA6B65">
              <w:rPr>
                <w:noProof/>
                <w:webHidden/>
              </w:rPr>
              <w:t>41</w:t>
            </w:r>
            <w:r w:rsidR="001F12B1" w:rsidRPr="006A7B3C">
              <w:rPr>
                <w:noProof/>
                <w:webHidden/>
              </w:rPr>
              <w:fldChar w:fldCharType="end"/>
            </w:r>
          </w:hyperlink>
        </w:p>
        <w:p w14:paraId="1D21B8B5" w14:textId="77777777" w:rsidR="001F12B1" w:rsidRPr="00DA6B65" w:rsidRDefault="001F12B1">
          <w:pPr>
            <w:pStyle w:val="TOC3"/>
            <w:tabs>
              <w:tab w:val="left" w:pos="2160"/>
            </w:tabs>
            <w:rPr>
              <w:rFonts w:asciiTheme="minorHAnsi" w:eastAsiaTheme="minorEastAsia" w:hAnsiTheme="minorHAnsi" w:cstheme="minorBidi"/>
              <w:noProof/>
              <w:sz w:val="22"/>
              <w:szCs w:val="22"/>
            </w:rPr>
          </w:pPr>
        </w:p>
        <w:p w14:paraId="61C9944C" w14:textId="748FFD37" w:rsidR="001F12B1" w:rsidRPr="00DA6B65" w:rsidRDefault="00000000">
          <w:pPr>
            <w:pStyle w:val="TOC1"/>
            <w:rPr>
              <w:rFonts w:asciiTheme="minorHAnsi" w:eastAsiaTheme="minorEastAsia" w:hAnsiTheme="minorHAnsi" w:cstheme="minorBidi"/>
              <w:b w:val="0"/>
              <w:noProof/>
              <w:sz w:val="22"/>
              <w:szCs w:val="22"/>
            </w:rPr>
          </w:pPr>
          <w:hyperlink w:anchor="_Toc22033326" w:history="1">
            <w:r w:rsidR="001F12B1" w:rsidRPr="00DA6B65">
              <w:rPr>
                <w:rStyle w:val="Hyperlink"/>
                <w:rFonts w:cstheme="minorHAnsi"/>
                <w:noProof/>
              </w:rPr>
              <w:t>5.</w:t>
            </w:r>
            <w:r w:rsidR="001F12B1" w:rsidRPr="00DA6B65">
              <w:rPr>
                <w:rFonts w:asciiTheme="minorHAnsi" w:eastAsiaTheme="minorEastAsia" w:hAnsiTheme="minorHAnsi" w:cstheme="minorBidi"/>
                <w:b w:val="0"/>
                <w:noProof/>
                <w:sz w:val="22"/>
                <w:szCs w:val="22"/>
              </w:rPr>
              <w:tab/>
            </w:r>
            <w:r w:rsidR="001F12B1" w:rsidRPr="00DA6B65">
              <w:rPr>
                <w:rStyle w:val="Hyperlink"/>
                <w:rFonts w:eastAsia="Calibri" w:cstheme="minorHAnsi"/>
                <w:noProof/>
              </w:rPr>
              <w:t>RESULTS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_Toc22033326 \h </w:instrText>
            </w:r>
            <w:r w:rsidR="001F12B1" w:rsidRPr="006A7B3C">
              <w:rPr>
                <w:noProof/>
                <w:webHidden/>
              </w:rPr>
            </w:r>
            <w:r w:rsidR="001F12B1" w:rsidRPr="006A7B3C">
              <w:rPr>
                <w:noProof/>
                <w:webHidden/>
              </w:rPr>
              <w:fldChar w:fldCharType="separate"/>
            </w:r>
            <w:r w:rsidR="00096693" w:rsidRPr="00DA6B65">
              <w:rPr>
                <w:noProof/>
                <w:webHidden/>
              </w:rPr>
              <w:t>43</w:t>
            </w:r>
            <w:r w:rsidR="001F12B1" w:rsidRPr="006A7B3C">
              <w:rPr>
                <w:noProof/>
                <w:webHidden/>
              </w:rPr>
              <w:fldChar w:fldCharType="end"/>
            </w:r>
          </w:hyperlink>
        </w:p>
        <w:p w14:paraId="0D4B1C5A" w14:textId="52F20CBB"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327" w:history="1">
            <w:r w:rsidR="001F12B1" w:rsidRPr="00DA6B65">
              <w:rPr>
                <w:rStyle w:val="Hyperlink"/>
                <w:rFonts w:eastAsia="Calibri" w:cstheme="minorHAnsi"/>
                <w:noProof/>
              </w:rPr>
              <w:t>5.1.</w:t>
            </w:r>
            <w:r w:rsidR="001F12B1" w:rsidRPr="00DA6B65">
              <w:rPr>
                <w:rFonts w:asciiTheme="minorHAnsi" w:eastAsiaTheme="minorEastAsia" w:hAnsiTheme="minorHAnsi" w:cstheme="minorBidi"/>
                <w:noProof/>
                <w:sz w:val="22"/>
                <w:szCs w:val="22"/>
              </w:rPr>
              <w:tab/>
            </w:r>
            <w:r w:rsidR="001F12B1" w:rsidRPr="00DA6B65">
              <w:rPr>
                <w:rStyle w:val="Hyperlink"/>
                <w:rFonts w:eastAsia="Calibri" w:cstheme="minorHAnsi"/>
                <w:noProof/>
              </w:rPr>
              <w:t>Area Change of Glaciers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_Toc22033327 \h </w:instrText>
            </w:r>
            <w:r w:rsidR="001F12B1" w:rsidRPr="006A7B3C">
              <w:rPr>
                <w:noProof/>
                <w:webHidden/>
              </w:rPr>
            </w:r>
            <w:r w:rsidR="001F12B1" w:rsidRPr="006A7B3C">
              <w:rPr>
                <w:noProof/>
                <w:webHidden/>
              </w:rPr>
              <w:fldChar w:fldCharType="separate"/>
            </w:r>
            <w:r w:rsidR="00096693" w:rsidRPr="00DA6B65">
              <w:rPr>
                <w:noProof/>
                <w:webHidden/>
              </w:rPr>
              <w:t>43</w:t>
            </w:r>
            <w:r w:rsidR="001F12B1" w:rsidRPr="006A7B3C">
              <w:rPr>
                <w:noProof/>
                <w:webHidden/>
              </w:rPr>
              <w:fldChar w:fldCharType="end"/>
            </w:r>
          </w:hyperlink>
        </w:p>
        <w:p w14:paraId="158B5C06" w14:textId="2ADF558D"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328" w:history="1">
            <w:r w:rsidR="001F12B1" w:rsidRPr="00DA6B65">
              <w:rPr>
                <w:rStyle w:val="Hyperlink"/>
                <w:rFonts w:eastAsia="Calibri" w:cstheme="minorHAnsi"/>
                <w:noProof/>
              </w:rPr>
              <w:t>5.2.</w:t>
            </w:r>
            <w:r w:rsidR="001F12B1" w:rsidRPr="00DA6B65">
              <w:rPr>
                <w:rFonts w:asciiTheme="minorHAnsi" w:eastAsiaTheme="minorEastAsia" w:hAnsiTheme="minorHAnsi" w:cstheme="minorBidi"/>
                <w:noProof/>
                <w:sz w:val="22"/>
                <w:szCs w:val="22"/>
              </w:rPr>
              <w:tab/>
            </w:r>
            <w:r w:rsidR="001F12B1" w:rsidRPr="00DA6B65">
              <w:rPr>
                <w:rStyle w:val="Hyperlink"/>
                <w:rFonts w:eastAsia="Calibri" w:cstheme="minorHAnsi"/>
                <w:noProof/>
              </w:rPr>
              <w:t>Volume Change of Glaciers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_Toc22033328 \h </w:instrText>
            </w:r>
            <w:r w:rsidR="001F12B1" w:rsidRPr="006A7B3C">
              <w:rPr>
                <w:noProof/>
                <w:webHidden/>
              </w:rPr>
            </w:r>
            <w:r w:rsidR="001F12B1" w:rsidRPr="006A7B3C">
              <w:rPr>
                <w:noProof/>
                <w:webHidden/>
              </w:rPr>
              <w:fldChar w:fldCharType="separate"/>
            </w:r>
            <w:r w:rsidR="00096693" w:rsidRPr="00DA6B65">
              <w:rPr>
                <w:noProof/>
                <w:webHidden/>
              </w:rPr>
              <w:t>45</w:t>
            </w:r>
            <w:r w:rsidR="001F12B1" w:rsidRPr="006A7B3C">
              <w:rPr>
                <w:noProof/>
                <w:webHidden/>
              </w:rPr>
              <w:fldChar w:fldCharType="end"/>
            </w:r>
          </w:hyperlink>
        </w:p>
        <w:p w14:paraId="1E5615EB" w14:textId="54E1C01D"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329" w:history="1">
            <w:r w:rsidR="001F12B1" w:rsidRPr="00DA6B65">
              <w:rPr>
                <w:rStyle w:val="Hyperlink"/>
                <w:rFonts w:eastAsia="Calibri" w:cstheme="minorHAnsi"/>
                <w:noProof/>
              </w:rPr>
              <w:t>5.3.</w:t>
            </w:r>
            <w:r w:rsidR="001F12B1" w:rsidRPr="00DA6B65">
              <w:rPr>
                <w:rFonts w:asciiTheme="minorHAnsi" w:eastAsiaTheme="minorEastAsia" w:hAnsiTheme="minorHAnsi" w:cstheme="minorBidi"/>
                <w:noProof/>
                <w:sz w:val="22"/>
                <w:szCs w:val="22"/>
              </w:rPr>
              <w:tab/>
            </w:r>
            <w:r w:rsidR="001F12B1" w:rsidRPr="00DA6B65">
              <w:rPr>
                <w:rStyle w:val="Hyperlink"/>
                <w:rFonts w:eastAsia="Calibri" w:cstheme="minorHAnsi"/>
                <w:noProof/>
              </w:rPr>
              <w:t>Topographic Influences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_Toc22033329 \h </w:instrText>
            </w:r>
            <w:r w:rsidR="001F12B1" w:rsidRPr="006A7B3C">
              <w:rPr>
                <w:noProof/>
                <w:webHidden/>
              </w:rPr>
            </w:r>
            <w:r w:rsidR="001F12B1" w:rsidRPr="006A7B3C">
              <w:rPr>
                <w:noProof/>
                <w:webHidden/>
              </w:rPr>
              <w:fldChar w:fldCharType="separate"/>
            </w:r>
            <w:r w:rsidR="00096693" w:rsidRPr="00DA6B65">
              <w:rPr>
                <w:noProof/>
                <w:webHidden/>
              </w:rPr>
              <w:t>46</w:t>
            </w:r>
            <w:r w:rsidR="001F12B1" w:rsidRPr="006A7B3C">
              <w:rPr>
                <w:noProof/>
                <w:webHidden/>
              </w:rPr>
              <w:fldChar w:fldCharType="end"/>
            </w:r>
          </w:hyperlink>
        </w:p>
        <w:p w14:paraId="679393A3" w14:textId="7393F3B8"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30" w:history="1">
            <w:r w:rsidR="001F12B1" w:rsidRPr="00DA6B65">
              <w:rPr>
                <w:rStyle w:val="Hyperlink"/>
                <w:rFonts w:eastAsia="Calibri" w:cstheme="minorHAnsi"/>
                <w:i/>
                <w:noProof/>
              </w:rPr>
              <w:t>5.3.1.</w:t>
            </w:r>
            <w:r w:rsidR="001F12B1" w:rsidRPr="00DA6B65">
              <w:rPr>
                <w:rFonts w:asciiTheme="minorHAnsi" w:eastAsiaTheme="minorEastAsia" w:hAnsiTheme="minorHAnsi" w:cstheme="minorBidi"/>
                <w:noProof/>
                <w:sz w:val="22"/>
                <w:szCs w:val="22"/>
              </w:rPr>
              <w:tab/>
            </w:r>
            <w:r w:rsidR="001F12B1" w:rsidRPr="00DA6B65">
              <w:rPr>
                <w:rStyle w:val="Hyperlink"/>
                <w:rFonts w:eastAsia="Calibri" w:cstheme="minorHAnsi"/>
                <w:i/>
                <w:noProof/>
              </w:rPr>
              <w:t>Glacier Characteristics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_Toc22033330 \h </w:instrText>
            </w:r>
            <w:r w:rsidR="001F12B1" w:rsidRPr="006A7B3C">
              <w:rPr>
                <w:noProof/>
                <w:webHidden/>
              </w:rPr>
            </w:r>
            <w:r w:rsidR="001F12B1" w:rsidRPr="006A7B3C">
              <w:rPr>
                <w:noProof/>
                <w:webHidden/>
              </w:rPr>
              <w:fldChar w:fldCharType="separate"/>
            </w:r>
            <w:r w:rsidR="00096693" w:rsidRPr="00DA6B65">
              <w:rPr>
                <w:noProof/>
                <w:webHidden/>
              </w:rPr>
              <w:t>46</w:t>
            </w:r>
            <w:r w:rsidR="001F12B1" w:rsidRPr="006A7B3C">
              <w:rPr>
                <w:noProof/>
                <w:webHidden/>
              </w:rPr>
              <w:fldChar w:fldCharType="end"/>
            </w:r>
          </w:hyperlink>
        </w:p>
        <w:p w14:paraId="2393C80E" w14:textId="0DF9DC39"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32" w:history="1">
            <w:r w:rsidR="001F12B1" w:rsidRPr="00DA6B65">
              <w:rPr>
                <w:rStyle w:val="Hyperlink"/>
                <w:rFonts w:eastAsia="Calibri" w:cstheme="minorHAnsi"/>
                <w:noProof/>
              </w:rPr>
              <w:t>5.3.2.</w:t>
            </w:r>
            <w:r w:rsidR="001F12B1" w:rsidRPr="00DA6B65">
              <w:rPr>
                <w:rFonts w:asciiTheme="minorHAnsi" w:eastAsiaTheme="minorEastAsia" w:hAnsiTheme="minorHAnsi" w:cstheme="minorBidi"/>
                <w:noProof/>
                <w:sz w:val="22"/>
                <w:szCs w:val="22"/>
              </w:rPr>
              <w:tab/>
            </w:r>
            <w:r w:rsidR="001F12B1" w:rsidRPr="00DA6B65">
              <w:rPr>
                <w:rStyle w:val="Hyperlink"/>
                <w:rFonts w:eastAsia="Calibri" w:cstheme="minorHAnsi"/>
                <w:i/>
                <w:noProof/>
              </w:rPr>
              <w:t>Topographic Effects on Volume Change</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_Toc22033332 \h </w:instrText>
            </w:r>
            <w:r w:rsidR="001F12B1" w:rsidRPr="006A7B3C">
              <w:rPr>
                <w:noProof/>
                <w:webHidden/>
              </w:rPr>
            </w:r>
            <w:r w:rsidR="001F12B1" w:rsidRPr="006A7B3C">
              <w:rPr>
                <w:noProof/>
                <w:webHidden/>
              </w:rPr>
              <w:fldChar w:fldCharType="separate"/>
            </w:r>
            <w:r w:rsidR="00096693" w:rsidRPr="00DA6B65">
              <w:rPr>
                <w:noProof/>
                <w:webHidden/>
              </w:rPr>
              <w:t>48</w:t>
            </w:r>
            <w:r w:rsidR="001F12B1" w:rsidRPr="006A7B3C">
              <w:rPr>
                <w:noProof/>
                <w:webHidden/>
              </w:rPr>
              <w:fldChar w:fldCharType="end"/>
            </w:r>
          </w:hyperlink>
        </w:p>
        <w:p w14:paraId="776E93E1" w14:textId="45822C48" w:rsidR="001F12B1" w:rsidRPr="00DA6B65" w:rsidRDefault="00000000">
          <w:pPr>
            <w:pStyle w:val="TOC3"/>
            <w:tabs>
              <w:tab w:val="left" w:pos="2160"/>
            </w:tabs>
            <w:rPr>
              <w:rStyle w:val="Hyperlink"/>
              <w:noProof/>
            </w:rPr>
          </w:pPr>
          <w:hyperlink w:anchor="_Toc22033333" w:history="1">
            <w:r w:rsidR="001F12B1" w:rsidRPr="00DA6B65">
              <w:rPr>
                <w:rStyle w:val="Hyperlink"/>
                <w:rFonts w:cstheme="minorHAnsi"/>
                <w:i/>
                <w:noProof/>
              </w:rPr>
              <w:t>5.3.3.</w:t>
            </w:r>
            <w:r w:rsidR="001F12B1" w:rsidRPr="00DA6B65">
              <w:rPr>
                <w:rFonts w:asciiTheme="minorHAnsi" w:eastAsiaTheme="minorEastAsia" w:hAnsiTheme="minorHAnsi" w:cstheme="minorBidi"/>
                <w:noProof/>
                <w:sz w:val="22"/>
                <w:szCs w:val="22"/>
              </w:rPr>
              <w:tab/>
            </w:r>
            <w:r w:rsidR="001F12B1" w:rsidRPr="00DA6B65">
              <w:rPr>
                <w:rStyle w:val="Hyperlink"/>
                <w:rFonts w:eastAsia="Calibri" w:cstheme="minorHAnsi"/>
                <w:i/>
                <w:noProof/>
              </w:rPr>
              <w:t>Glacier Terminus Conditions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_Toc22033333 \h </w:instrText>
            </w:r>
            <w:r w:rsidR="001F12B1" w:rsidRPr="006A7B3C">
              <w:rPr>
                <w:noProof/>
                <w:webHidden/>
              </w:rPr>
            </w:r>
            <w:r w:rsidR="001F12B1" w:rsidRPr="006A7B3C">
              <w:rPr>
                <w:noProof/>
                <w:webHidden/>
              </w:rPr>
              <w:fldChar w:fldCharType="separate"/>
            </w:r>
            <w:r w:rsidR="00096693" w:rsidRPr="00DA6B65">
              <w:rPr>
                <w:noProof/>
                <w:webHidden/>
              </w:rPr>
              <w:t>52</w:t>
            </w:r>
            <w:r w:rsidR="001F12B1" w:rsidRPr="006A7B3C">
              <w:rPr>
                <w:noProof/>
                <w:webHidden/>
              </w:rPr>
              <w:fldChar w:fldCharType="end"/>
            </w:r>
          </w:hyperlink>
        </w:p>
        <w:p w14:paraId="7192012D" w14:textId="77777777" w:rsidR="001F12B1" w:rsidRPr="00DA6B65" w:rsidRDefault="001F12B1">
          <w:pPr>
            <w:pStyle w:val="TOC3"/>
            <w:tabs>
              <w:tab w:val="left" w:pos="2160"/>
            </w:tabs>
            <w:rPr>
              <w:rFonts w:asciiTheme="minorHAnsi" w:eastAsiaTheme="minorEastAsia" w:hAnsiTheme="minorHAnsi" w:cstheme="minorBidi"/>
              <w:noProof/>
              <w:sz w:val="22"/>
              <w:szCs w:val="22"/>
            </w:rPr>
          </w:pPr>
        </w:p>
        <w:p w14:paraId="682C13ED" w14:textId="2DE99B20" w:rsidR="001F12B1" w:rsidRPr="00DA6B65" w:rsidRDefault="00000000">
          <w:pPr>
            <w:pStyle w:val="TOC1"/>
            <w:rPr>
              <w:rFonts w:asciiTheme="minorHAnsi" w:eastAsiaTheme="minorEastAsia" w:hAnsiTheme="minorHAnsi" w:cstheme="minorBidi"/>
              <w:b w:val="0"/>
              <w:noProof/>
              <w:sz w:val="22"/>
              <w:szCs w:val="22"/>
            </w:rPr>
          </w:pPr>
          <w:hyperlink w:anchor="_Toc22033334" w:history="1">
            <w:r w:rsidR="001F12B1" w:rsidRPr="00DA6B65">
              <w:rPr>
                <w:rStyle w:val="Hyperlink"/>
                <w:rFonts w:cstheme="minorHAnsi"/>
                <w:noProof/>
              </w:rPr>
              <w:t>6.</w:t>
            </w:r>
            <w:r w:rsidR="001F12B1" w:rsidRPr="00DA6B65">
              <w:rPr>
                <w:rFonts w:asciiTheme="minorHAnsi" w:eastAsiaTheme="minorEastAsia" w:hAnsiTheme="minorHAnsi" w:cstheme="minorBidi"/>
                <w:b w:val="0"/>
                <w:noProof/>
                <w:sz w:val="22"/>
                <w:szCs w:val="22"/>
              </w:rPr>
              <w:tab/>
            </w:r>
            <w:r w:rsidR="001F12B1" w:rsidRPr="00DA6B65">
              <w:rPr>
                <w:rStyle w:val="Hyperlink"/>
                <w:rFonts w:eastAsia="Calibri" w:cstheme="minorHAnsi"/>
                <w:noProof/>
              </w:rPr>
              <w:t>DISCUSSION</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_Toc22033334 \h </w:instrText>
            </w:r>
            <w:r w:rsidR="001F12B1" w:rsidRPr="006A7B3C">
              <w:rPr>
                <w:noProof/>
                <w:webHidden/>
              </w:rPr>
            </w:r>
            <w:r w:rsidR="001F12B1" w:rsidRPr="006A7B3C">
              <w:rPr>
                <w:noProof/>
                <w:webHidden/>
              </w:rPr>
              <w:fldChar w:fldCharType="separate"/>
            </w:r>
            <w:r w:rsidR="00096693" w:rsidRPr="00DA6B65">
              <w:rPr>
                <w:noProof/>
                <w:webHidden/>
              </w:rPr>
              <w:t>54</w:t>
            </w:r>
            <w:r w:rsidR="001F12B1" w:rsidRPr="006A7B3C">
              <w:rPr>
                <w:noProof/>
                <w:webHidden/>
              </w:rPr>
              <w:fldChar w:fldCharType="end"/>
            </w:r>
          </w:hyperlink>
        </w:p>
        <w:p w14:paraId="7E05483B" w14:textId="75F0F3B6"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335" w:history="1">
            <w:r w:rsidR="001F12B1" w:rsidRPr="00DA6B65">
              <w:rPr>
                <w:rStyle w:val="Hyperlink"/>
                <w:rFonts w:cstheme="minorHAnsi"/>
                <w:noProof/>
              </w:rPr>
              <w:t>6.1.</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noProof/>
              </w:rPr>
              <w:t>Comparison of Mapped Glacial LIA Extents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_Toc22033335 \h </w:instrText>
            </w:r>
            <w:r w:rsidR="001F12B1" w:rsidRPr="006A7B3C">
              <w:rPr>
                <w:noProof/>
                <w:webHidden/>
              </w:rPr>
            </w:r>
            <w:r w:rsidR="001F12B1" w:rsidRPr="006A7B3C">
              <w:rPr>
                <w:noProof/>
                <w:webHidden/>
              </w:rPr>
              <w:fldChar w:fldCharType="separate"/>
            </w:r>
            <w:r w:rsidR="00096693" w:rsidRPr="00DA6B65">
              <w:rPr>
                <w:noProof/>
                <w:webHidden/>
              </w:rPr>
              <w:t>54</w:t>
            </w:r>
            <w:r w:rsidR="001F12B1" w:rsidRPr="006A7B3C">
              <w:rPr>
                <w:noProof/>
                <w:webHidden/>
              </w:rPr>
              <w:fldChar w:fldCharType="end"/>
            </w:r>
          </w:hyperlink>
        </w:p>
        <w:p w14:paraId="2BB0F72C" w14:textId="37C28C32"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336" w:history="1">
            <w:r w:rsidR="001F12B1" w:rsidRPr="00DA6B65">
              <w:rPr>
                <w:rStyle w:val="Hyperlink"/>
                <w:rFonts w:eastAsia="Calibri" w:cstheme="minorHAnsi"/>
                <w:noProof/>
              </w:rPr>
              <w:t>6.2.</w:t>
            </w:r>
            <w:r w:rsidR="001F12B1" w:rsidRPr="00DA6B65">
              <w:rPr>
                <w:rFonts w:asciiTheme="minorHAnsi" w:eastAsiaTheme="minorEastAsia" w:hAnsiTheme="minorHAnsi" w:cstheme="minorBidi"/>
                <w:noProof/>
                <w:sz w:val="22"/>
                <w:szCs w:val="22"/>
              </w:rPr>
              <w:tab/>
            </w:r>
            <w:r w:rsidR="001F12B1" w:rsidRPr="00DA6B65">
              <w:rPr>
                <w:rStyle w:val="Hyperlink"/>
                <w:rFonts w:eastAsia="Calibri" w:cstheme="minorHAnsi"/>
                <w:noProof/>
              </w:rPr>
              <w:t>Area Change</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_Toc22033336 \h </w:instrText>
            </w:r>
            <w:r w:rsidR="001F12B1" w:rsidRPr="006A7B3C">
              <w:rPr>
                <w:noProof/>
                <w:webHidden/>
              </w:rPr>
            </w:r>
            <w:r w:rsidR="001F12B1" w:rsidRPr="006A7B3C">
              <w:rPr>
                <w:noProof/>
                <w:webHidden/>
              </w:rPr>
              <w:fldChar w:fldCharType="separate"/>
            </w:r>
            <w:r w:rsidR="00096693" w:rsidRPr="00DA6B65">
              <w:rPr>
                <w:noProof/>
                <w:webHidden/>
              </w:rPr>
              <w:t>56</w:t>
            </w:r>
            <w:r w:rsidR="001F12B1" w:rsidRPr="006A7B3C">
              <w:rPr>
                <w:noProof/>
                <w:webHidden/>
              </w:rPr>
              <w:fldChar w:fldCharType="end"/>
            </w:r>
          </w:hyperlink>
        </w:p>
        <w:p w14:paraId="3F0710A7" w14:textId="3D893667"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337" w:history="1">
            <w:r w:rsidR="001F12B1" w:rsidRPr="00DA6B65">
              <w:rPr>
                <w:rStyle w:val="Hyperlink"/>
                <w:rFonts w:eastAsia="Calibri" w:cstheme="minorHAnsi"/>
                <w:noProof/>
              </w:rPr>
              <w:t>6.3.</w:t>
            </w:r>
            <w:r w:rsidR="001F12B1" w:rsidRPr="00DA6B65">
              <w:rPr>
                <w:rFonts w:asciiTheme="minorHAnsi" w:eastAsiaTheme="minorEastAsia" w:hAnsiTheme="minorHAnsi" w:cstheme="minorBidi"/>
                <w:noProof/>
                <w:sz w:val="22"/>
                <w:szCs w:val="22"/>
              </w:rPr>
              <w:tab/>
            </w:r>
            <w:r w:rsidR="001F12B1" w:rsidRPr="00DA6B65">
              <w:rPr>
                <w:rStyle w:val="Hyperlink"/>
                <w:rFonts w:eastAsia="Calibri" w:cstheme="minorHAnsi"/>
                <w:noProof/>
              </w:rPr>
              <w:t>Volume Change and Sea Level Contribution</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_Toc22033337 \h </w:instrText>
            </w:r>
            <w:r w:rsidR="001F12B1" w:rsidRPr="006A7B3C">
              <w:rPr>
                <w:noProof/>
                <w:webHidden/>
              </w:rPr>
            </w:r>
            <w:r w:rsidR="001F12B1" w:rsidRPr="006A7B3C">
              <w:rPr>
                <w:noProof/>
                <w:webHidden/>
              </w:rPr>
              <w:fldChar w:fldCharType="separate"/>
            </w:r>
            <w:r w:rsidR="00096693" w:rsidRPr="00DA6B65">
              <w:rPr>
                <w:noProof/>
                <w:webHidden/>
              </w:rPr>
              <w:t>58</w:t>
            </w:r>
            <w:r w:rsidR="001F12B1" w:rsidRPr="006A7B3C">
              <w:rPr>
                <w:noProof/>
                <w:webHidden/>
              </w:rPr>
              <w:fldChar w:fldCharType="end"/>
            </w:r>
          </w:hyperlink>
        </w:p>
        <w:p w14:paraId="0D169CF4" w14:textId="53F8D7E5"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338" w:history="1">
            <w:r w:rsidR="001F12B1" w:rsidRPr="00DA6B65">
              <w:rPr>
                <w:rStyle w:val="Hyperlink"/>
                <w:rFonts w:cstheme="minorHAnsi"/>
                <w:noProof/>
              </w:rPr>
              <w:t>6.4.</w:t>
            </w:r>
            <w:r w:rsidR="001F12B1" w:rsidRPr="00DA6B65">
              <w:rPr>
                <w:rFonts w:asciiTheme="minorHAnsi" w:eastAsiaTheme="minorEastAsia" w:hAnsiTheme="minorHAnsi" w:cstheme="minorBidi"/>
                <w:noProof/>
                <w:sz w:val="22"/>
                <w:szCs w:val="22"/>
              </w:rPr>
              <w:tab/>
            </w:r>
            <w:r w:rsidR="001F12B1" w:rsidRPr="00DA6B65">
              <w:rPr>
                <w:rStyle w:val="Hyperlink"/>
                <w:rFonts w:cstheme="minorHAnsi"/>
                <w:noProof/>
              </w:rPr>
              <w:t>Himalaya Climate Trends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_Toc22033338 \h </w:instrText>
            </w:r>
            <w:r w:rsidR="001F12B1" w:rsidRPr="006A7B3C">
              <w:rPr>
                <w:noProof/>
                <w:webHidden/>
              </w:rPr>
            </w:r>
            <w:r w:rsidR="001F12B1" w:rsidRPr="006A7B3C">
              <w:rPr>
                <w:noProof/>
                <w:webHidden/>
              </w:rPr>
              <w:fldChar w:fldCharType="separate"/>
            </w:r>
            <w:r w:rsidR="00096693" w:rsidRPr="00DA6B65">
              <w:rPr>
                <w:noProof/>
                <w:webHidden/>
              </w:rPr>
              <w:t>59</w:t>
            </w:r>
            <w:r w:rsidR="001F12B1" w:rsidRPr="006A7B3C">
              <w:rPr>
                <w:noProof/>
                <w:webHidden/>
              </w:rPr>
              <w:fldChar w:fldCharType="end"/>
            </w:r>
          </w:hyperlink>
        </w:p>
        <w:p w14:paraId="378FFEA7" w14:textId="0C7F5B2A"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339" w:history="1">
            <w:r w:rsidR="001F12B1" w:rsidRPr="00DA6B65">
              <w:rPr>
                <w:rStyle w:val="Hyperlink"/>
                <w:rFonts w:eastAsia="Calibri" w:cstheme="minorHAnsi"/>
                <w:noProof/>
              </w:rPr>
              <w:t>6.5.</w:t>
            </w:r>
            <w:r w:rsidR="001F12B1" w:rsidRPr="00DA6B65">
              <w:rPr>
                <w:rFonts w:asciiTheme="minorHAnsi" w:eastAsiaTheme="minorEastAsia" w:hAnsiTheme="minorHAnsi" w:cstheme="minorBidi"/>
                <w:noProof/>
                <w:sz w:val="22"/>
                <w:szCs w:val="22"/>
              </w:rPr>
              <w:tab/>
            </w:r>
            <w:r w:rsidR="001F12B1" w:rsidRPr="00DA6B65">
              <w:rPr>
                <w:rStyle w:val="Hyperlink"/>
                <w:rFonts w:eastAsia="Calibri" w:cstheme="minorHAnsi"/>
                <w:noProof/>
              </w:rPr>
              <w:t>Topographic Influences on Glacier Mass Change</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_Toc22033339 \h </w:instrText>
            </w:r>
            <w:r w:rsidR="001F12B1" w:rsidRPr="006A7B3C">
              <w:rPr>
                <w:noProof/>
                <w:webHidden/>
              </w:rPr>
            </w:r>
            <w:r w:rsidR="001F12B1" w:rsidRPr="006A7B3C">
              <w:rPr>
                <w:noProof/>
                <w:webHidden/>
              </w:rPr>
              <w:fldChar w:fldCharType="separate"/>
            </w:r>
            <w:r w:rsidR="00096693" w:rsidRPr="00DA6B65">
              <w:rPr>
                <w:noProof/>
                <w:webHidden/>
              </w:rPr>
              <w:t>60</w:t>
            </w:r>
            <w:r w:rsidR="001F12B1" w:rsidRPr="006A7B3C">
              <w:rPr>
                <w:noProof/>
                <w:webHidden/>
              </w:rPr>
              <w:fldChar w:fldCharType="end"/>
            </w:r>
          </w:hyperlink>
        </w:p>
        <w:p w14:paraId="2A29277C" w14:textId="0CD90E1D"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40" w:history="1">
            <w:r w:rsidR="001F12B1" w:rsidRPr="00DA6B65">
              <w:rPr>
                <w:rStyle w:val="Hyperlink"/>
                <w:rFonts w:eastAsia="Calibri" w:cstheme="minorHAnsi"/>
                <w:i/>
                <w:noProof/>
              </w:rPr>
              <w:t>6.5.1.</w:t>
            </w:r>
            <w:r w:rsidR="001F12B1" w:rsidRPr="00DA6B65">
              <w:rPr>
                <w:rFonts w:asciiTheme="minorHAnsi" w:eastAsiaTheme="minorEastAsia" w:hAnsiTheme="minorHAnsi" w:cstheme="minorBidi"/>
                <w:noProof/>
                <w:sz w:val="22"/>
                <w:szCs w:val="22"/>
              </w:rPr>
              <w:tab/>
            </w:r>
            <w:r w:rsidR="001F12B1" w:rsidRPr="00DA6B65">
              <w:rPr>
                <w:rStyle w:val="Hyperlink"/>
                <w:rFonts w:eastAsia="Calibri" w:cstheme="minorHAnsi"/>
                <w:i/>
                <w:noProof/>
              </w:rPr>
              <w:t>Individual Topographic Variables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_Toc22033340 \h </w:instrText>
            </w:r>
            <w:r w:rsidR="001F12B1" w:rsidRPr="006A7B3C">
              <w:rPr>
                <w:noProof/>
                <w:webHidden/>
              </w:rPr>
            </w:r>
            <w:r w:rsidR="001F12B1" w:rsidRPr="006A7B3C">
              <w:rPr>
                <w:noProof/>
                <w:webHidden/>
              </w:rPr>
              <w:fldChar w:fldCharType="separate"/>
            </w:r>
            <w:r w:rsidR="00096693" w:rsidRPr="00DA6B65">
              <w:rPr>
                <w:noProof/>
                <w:webHidden/>
              </w:rPr>
              <w:t>60</w:t>
            </w:r>
            <w:r w:rsidR="001F12B1" w:rsidRPr="006A7B3C">
              <w:rPr>
                <w:noProof/>
                <w:webHidden/>
              </w:rPr>
              <w:fldChar w:fldCharType="end"/>
            </w:r>
          </w:hyperlink>
        </w:p>
        <w:p w14:paraId="07DC7939" w14:textId="7DFF1652"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41" w:history="1">
            <w:r w:rsidR="001F12B1" w:rsidRPr="00DA6B65">
              <w:rPr>
                <w:rStyle w:val="Hyperlink"/>
                <w:rFonts w:eastAsia="Calibri" w:cstheme="minorHAnsi"/>
                <w:i/>
                <w:noProof/>
              </w:rPr>
              <w:t>6.5.2.</w:t>
            </w:r>
            <w:r w:rsidR="001F12B1" w:rsidRPr="00DA6B65">
              <w:rPr>
                <w:rFonts w:asciiTheme="minorHAnsi" w:eastAsiaTheme="minorEastAsia" w:hAnsiTheme="minorHAnsi" w:cstheme="minorBidi"/>
                <w:noProof/>
                <w:sz w:val="22"/>
                <w:szCs w:val="22"/>
              </w:rPr>
              <w:tab/>
            </w:r>
            <w:r w:rsidR="001F12B1" w:rsidRPr="00DA6B65">
              <w:rPr>
                <w:rStyle w:val="Hyperlink"/>
                <w:rFonts w:eastAsia="Calibri" w:cstheme="minorHAnsi"/>
                <w:i/>
                <w:noProof/>
              </w:rPr>
              <w:t>Combined Topographic Variables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_Toc22033341 \h </w:instrText>
            </w:r>
            <w:r w:rsidR="001F12B1" w:rsidRPr="006A7B3C">
              <w:rPr>
                <w:noProof/>
                <w:webHidden/>
              </w:rPr>
            </w:r>
            <w:r w:rsidR="001F12B1" w:rsidRPr="006A7B3C">
              <w:rPr>
                <w:noProof/>
                <w:webHidden/>
              </w:rPr>
              <w:fldChar w:fldCharType="separate"/>
            </w:r>
            <w:r w:rsidR="00096693" w:rsidRPr="00DA6B65">
              <w:rPr>
                <w:noProof/>
                <w:webHidden/>
              </w:rPr>
              <w:t>62</w:t>
            </w:r>
            <w:r w:rsidR="001F12B1" w:rsidRPr="006A7B3C">
              <w:rPr>
                <w:noProof/>
                <w:webHidden/>
              </w:rPr>
              <w:fldChar w:fldCharType="end"/>
            </w:r>
          </w:hyperlink>
        </w:p>
        <w:p w14:paraId="30232386" w14:textId="3E0832F0" w:rsidR="001F12B1" w:rsidRPr="00DA6B65" w:rsidRDefault="00000000">
          <w:pPr>
            <w:pStyle w:val="TOC3"/>
            <w:tabs>
              <w:tab w:val="left" w:pos="2160"/>
            </w:tabs>
            <w:rPr>
              <w:rFonts w:asciiTheme="minorHAnsi" w:eastAsiaTheme="minorEastAsia" w:hAnsiTheme="minorHAnsi" w:cstheme="minorBidi"/>
              <w:noProof/>
              <w:sz w:val="22"/>
              <w:szCs w:val="22"/>
            </w:rPr>
          </w:pPr>
          <w:hyperlink w:anchor="_Toc22033343" w:history="1">
            <w:r w:rsidR="001F12B1" w:rsidRPr="00DA6B65">
              <w:rPr>
                <w:rStyle w:val="Hyperlink"/>
                <w:rFonts w:eastAsia="Calibri" w:cstheme="minorHAnsi"/>
                <w:noProof/>
              </w:rPr>
              <w:t>6.5.3.</w:t>
            </w:r>
            <w:r w:rsidR="001F12B1" w:rsidRPr="00DA6B65">
              <w:rPr>
                <w:rFonts w:asciiTheme="minorHAnsi" w:eastAsiaTheme="minorEastAsia" w:hAnsiTheme="minorHAnsi" w:cstheme="minorBidi"/>
                <w:noProof/>
                <w:sz w:val="22"/>
                <w:szCs w:val="22"/>
              </w:rPr>
              <w:tab/>
            </w:r>
            <w:r w:rsidR="001F12B1" w:rsidRPr="00DA6B65">
              <w:rPr>
                <w:rStyle w:val="Hyperlink"/>
                <w:rFonts w:eastAsia="Calibri" w:cstheme="minorHAnsi"/>
                <w:i/>
                <w:noProof/>
              </w:rPr>
              <w:t>Influence of Glacier Terminus Conditions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_Toc22033343 \h </w:instrText>
            </w:r>
            <w:r w:rsidR="001F12B1" w:rsidRPr="006A7B3C">
              <w:rPr>
                <w:noProof/>
                <w:webHidden/>
              </w:rPr>
            </w:r>
            <w:r w:rsidR="001F12B1" w:rsidRPr="006A7B3C">
              <w:rPr>
                <w:noProof/>
                <w:webHidden/>
              </w:rPr>
              <w:fldChar w:fldCharType="separate"/>
            </w:r>
            <w:r w:rsidR="00096693" w:rsidRPr="00DA6B65">
              <w:rPr>
                <w:noProof/>
                <w:webHidden/>
              </w:rPr>
              <w:t>64</w:t>
            </w:r>
            <w:r w:rsidR="001F12B1" w:rsidRPr="006A7B3C">
              <w:rPr>
                <w:noProof/>
                <w:webHidden/>
              </w:rPr>
              <w:fldChar w:fldCharType="end"/>
            </w:r>
          </w:hyperlink>
        </w:p>
        <w:p w14:paraId="4F169EC6" w14:textId="5B96F16F" w:rsidR="001F12B1" w:rsidRPr="00DA6B65" w:rsidRDefault="00000000">
          <w:pPr>
            <w:pStyle w:val="TOC2"/>
            <w:tabs>
              <w:tab w:val="left" w:pos="1620"/>
            </w:tabs>
            <w:rPr>
              <w:rFonts w:asciiTheme="minorHAnsi" w:eastAsiaTheme="minorEastAsia" w:hAnsiTheme="minorHAnsi" w:cstheme="minorBidi"/>
              <w:noProof/>
              <w:sz w:val="22"/>
              <w:szCs w:val="22"/>
            </w:rPr>
          </w:pPr>
          <w:hyperlink w:anchor="_Toc22033344" w:history="1">
            <w:r w:rsidR="001F12B1" w:rsidRPr="00DA6B65">
              <w:rPr>
                <w:rStyle w:val="Hyperlink"/>
                <w:rFonts w:eastAsia="Calibri" w:cstheme="minorHAnsi"/>
                <w:noProof/>
              </w:rPr>
              <w:t>6.6.</w:t>
            </w:r>
            <w:r w:rsidR="001F12B1" w:rsidRPr="00DA6B65">
              <w:rPr>
                <w:rFonts w:asciiTheme="minorHAnsi" w:eastAsiaTheme="minorEastAsia" w:hAnsiTheme="minorHAnsi" w:cstheme="minorBidi"/>
                <w:noProof/>
                <w:sz w:val="22"/>
                <w:szCs w:val="22"/>
              </w:rPr>
              <w:tab/>
            </w:r>
            <w:r w:rsidR="001F12B1" w:rsidRPr="00DA6B65">
              <w:rPr>
                <w:rStyle w:val="Hyperlink"/>
                <w:rFonts w:eastAsia="Calibri" w:cstheme="minorHAnsi"/>
                <w:noProof/>
              </w:rPr>
              <w:t>Limitations of this Study</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_Toc22033344 \h </w:instrText>
            </w:r>
            <w:r w:rsidR="001F12B1" w:rsidRPr="006A7B3C">
              <w:rPr>
                <w:noProof/>
                <w:webHidden/>
              </w:rPr>
            </w:r>
            <w:r w:rsidR="001F12B1" w:rsidRPr="006A7B3C">
              <w:rPr>
                <w:noProof/>
                <w:webHidden/>
              </w:rPr>
              <w:fldChar w:fldCharType="separate"/>
            </w:r>
            <w:r w:rsidR="00096693" w:rsidRPr="00DA6B65">
              <w:rPr>
                <w:noProof/>
                <w:webHidden/>
              </w:rPr>
              <w:t>66</w:t>
            </w:r>
            <w:r w:rsidR="001F12B1" w:rsidRPr="006A7B3C">
              <w:rPr>
                <w:noProof/>
                <w:webHidden/>
              </w:rPr>
              <w:fldChar w:fldCharType="end"/>
            </w:r>
          </w:hyperlink>
        </w:p>
        <w:p w14:paraId="31D5FCA1" w14:textId="48B91DC5" w:rsidR="001F12B1" w:rsidRPr="007C36F1" w:rsidRDefault="00000000">
          <w:pPr>
            <w:pStyle w:val="TOC1"/>
            <w:rPr>
              <w:rStyle w:val="Hyperlink"/>
              <w:noProof/>
            </w:rPr>
          </w:pPr>
          <w:hyperlink w:anchor="_Toc22033345" w:history="1">
            <w:r w:rsidR="001F12B1" w:rsidRPr="00DA6B65">
              <w:rPr>
                <w:rStyle w:val="Hyperlink"/>
                <w:rFonts w:cstheme="minorHAnsi"/>
                <w:noProof/>
              </w:rPr>
              <w:t>7.</w:t>
            </w:r>
            <w:r w:rsidR="001F12B1" w:rsidRPr="00DA6B65">
              <w:rPr>
                <w:rFonts w:asciiTheme="minorHAnsi" w:eastAsiaTheme="minorEastAsia" w:hAnsiTheme="minorHAnsi" w:cstheme="minorBidi"/>
                <w:b w:val="0"/>
                <w:noProof/>
                <w:sz w:val="22"/>
                <w:szCs w:val="22"/>
              </w:rPr>
              <w:tab/>
            </w:r>
            <w:r w:rsidR="001F12B1" w:rsidRPr="00DA6B65">
              <w:rPr>
                <w:rStyle w:val="Hyperlink"/>
                <w:rFonts w:eastAsia="Calibri" w:cstheme="minorHAnsi"/>
                <w:noProof/>
              </w:rPr>
              <w:t>CONCLUSION</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_Toc22033345 \h </w:instrText>
            </w:r>
            <w:r w:rsidR="001F12B1" w:rsidRPr="006A7B3C">
              <w:rPr>
                <w:noProof/>
                <w:webHidden/>
              </w:rPr>
            </w:r>
            <w:r w:rsidR="001F12B1" w:rsidRPr="006A7B3C">
              <w:rPr>
                <w:noProof/>
                <w:webHidden/>
              </w:rPr>
              <w:fldChar w:fldCharType="separate"/>
            </w:r>
            <w:r w:rsidR="00096693" w:rsidRPr="00DA6B65">
              <w:rPr>
                <w:noProof/>
                <w:webHidden/>
              </w:rPr>
              <w:t>69</w:t>
            </w:r>
            <w:r w:rsidR="001F12B1" w:rsidRPr="006A7B3C">
              <w:rPr>
                <w:noProof/>
                <w:webHidden/>
              </w:rPr>
              <w:fldChar w:fldCharType="end"/>
            </w:r>
          </w:hyperlink>
        </w:p>
        <w:p w14:paraId="12E4F8F0" w14:textId="77777777" w:rsidR="001F12B1" w:rsidRPr="00DA6B65" w:rsidRDefault="001F12B1">
          <w:pPr>
            <w:pStyle w:val="TOC1"/>
            <w:rPr>
              <w:rFonts w:asciiTheme="minorHAnsi" w:eastAsiaTheme="minorEastAsia" w:hAnsiTheme="minorHAnsi" w:cstheme="minorBidi"/>
              <w:b w:val="0"/>
              <w:noProof/>
              <w:sz w:val="22"/>
              <w:szCs w:val="22"/>
            </w:rPr>
          </w:pPr>
        </w:p>
        <w:p w14:paraId="79497923" w14:textId="00B7DE5F" w:rsidR="001F12B1" w:rsidRPr="00DA6B65" w:rsidRDefault="00000000">
          <w:pPr>
            <w:pStyle w:val="TOC1"/>
            <w:rPr>
              <w:rStyle w:val="Hyperlink"/>
              <w:noProof/>
            </w:rPr>
          </w:pPr>
          <w:hyperlink w:anchor="_Toc22033346" w:history="1">
            <w:r w:rsidR="001F12B1" w:rsidRPr="00DA6B65">
              <w:rPr>
                <w:rStyle w:val="Hyperlink"/>
                <w:rFonts w:cstheme="minorHAnsi"/>
                <w:noProof/>
              </w:rPr>
              <w:t>List of References</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_Toc22033346 \h </w:instrText>
            </w:r>
            <w:r w:rsidR="001F12B1" w:rsidRPr="006A7B3C">
              <w:rPr>
                <w:noProof/>
                <w:webHidden/>
              </w:rPr>
            </w:r>
            <w:r w:rsidR="001F12B1" w:rsidRPr="006A7B3C">
              <w:rPr>
                <w:noProof/>
                <w:webHidden/>
              </w:rPr>
              <w:fldChar w:fldCharType="separate"/>
            </w:r>
            <w:r w:rsidR="00096693" w:rsidRPr="00DA6B65">
              <w:rPr>
                <w:noProof/>
                <w:webHidden/>
              </w:rPr>
              <w:t>71</w:t>
            </w:r>
            <w:r w:rsidR="001F12B1" w:rsidRPr="006A7B3C">
              <w:rPr>
                <w:noProof/>
                <w:webHidden/>
              </w:rPr>
              <w:fldChar w:fldCharType="end"/>
            </w:r>
          </w:hyperlink>
        </w:p>
        <w:p w14:paraId="20084D3F" w14:textId="77777777" w:rsidR="001F12B1" w:rsidRPr="00DA6B65" w:rsidRDefault="001F12B1">
          <w:pPr>
            <w:pStyle w:val="TOC1"/>
            <w:rPr>
              <w:rFonts w:asciiTheme="minorHAnsi" w:eastAsiaTheme="minorEastAsia" w:hAnsiTheme="minorHAnsi" w:cstheme="minorBidi"/>
              <w:b w:val="0"/>
              <w:noProof/>
              <w:sz w:val="22"/>
              <w:szCs w:val="22"/>
            </w:rPr>
          </w:pPr>
        </w:p>
        <w:p w14:paraId="12B92CF4" w14:textId="28DA80C9" w:rsidR="001F12B1" w:rsidRPr="00DA6B65" w:rsidRDefault="00000000">
          <w:pPr>
            <w:pStyle w:val="TOC1"/>
            <w:rPr>
              <w:rFonts w:asciiTheme="minorHAnsi" w:eastAsiaTheme="minorEastAsia" w:hAnsiTheme="minorHAnsi" w:cstheme="minorBidi"/>
              <w:b w:val="0"/>
              <w:noProof/>
              <w:sz w:val="22"/>
              <w:szCs w:val="22"/>
            </w:rPr>
          </w:pPr>
          <w:hyperlink w:anchor="_Toc22033347" w:history="1">
            <w:r w:rsidR="001F12B1" w:rsidRPr="00DA6B65">
              <w:rPr>
                <w:rStyle w:val="Hyperlink"/>
                <w:rFonts w:cstheme="minorHAnsi"/>
                <w:noProof/>
              </w:rPr>
              <w:t>Appendix A</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_Toc22033347 \h </w:instrText>
            </w:r>
            <w:r w:rsidR="001F12B1" w:rsidRPr="006A7B3C">
              <w:rPr>
                <w:noProof/>
                <w:webHidden/>
              </w:rPr>
            </w:r>
            <w:r w:rsidR="001F12B1" w:rsidRPr="006A7B3C">
              <w:rPr>
                <w:noProof/>
                <w:webHidden/>
              </w:rPr>
              <w:fldChar w:fldCharType="separate"/>
            </w:r>
            <w:r w:rsidR="00096693" w:rsidRPr="00DA6B65">
              <w:rPr>
                <w:noProof/>
                <w:webHidden/>
              </w:rPr>
              <w:t>92</w:t>
            </w:r>
            <w:r w:rsidR="001F12B1" w:rsidRPr="006A7B3C">
              <w:rPr>
                <w:noProof/>
                <w:webHidden/>
              </w:rPr>
              <w:fldChar w:fldCharType="end"/>
            </w:r>
          </w:hyperlink>
        </w:p>
        <w:p w14:paraId="64FE3C38" w14:textId="618B612E" w:rsidR="001F12B1" w:rsidRPr="00DA6B65" w:rsidRDefault="00000000">
          <w:pPr>
            <w:pStyle w:val="TOC1"/>
            <w:rPr>
              <w:rFonts w:asciiTheme="minorHAnsi" w:eastAsiaTheme="minorEastAsia" w:hAnsiTheme="minorHAnsi" w:cstheme="minorBidi"/>
              <w:b w:val="0"/>
              <w:noProof/>
              <w:sz w:val="22"/>
              <w:szCs w:val="22"/>
            </w:rPr>
          </w:pPr>
          <w:hyperlink w:anchor="_Toc22033348" w:history="1">
            <w:r w:rsidR="001F12B1" w:rsidRPr="00DA6B65">
              <w:rPr>
                <w:rStyle w:val="Hyperlink"/>
                <w:rFonts w:cstheme="minorHAnsi"/>
                <w:noProof/>
              </w:rPr>
              <w:t>Appendix B</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_Toc22033348 \h </w:instrText>
            </w:r>
            <w:r w:rsidR="001F12B1" w:rsidRPr="006A7B3C">
              <w:rPr>
                <w:noProof/>
                <w:webHidden/>
              </w:rPr>
            </w:r>
            <w:r w:rsidR="001F12B1" w:rsidRPr="006A7B3C">
              <w:rPr>
                <w:noProof/>
                <w:webHidden/>
              </w:rPr>
              <w:fldChar w:fldCharType="separate"/>
            </w:r>
            <w:r w:rsidR="00096693" w:rsidRPr="00DA6B65">
              <w:rPr>
                <w:noProof/>
                <w:webHidden/>
              </w:rPr>
              <w:t>94</w:t>
            </w:r>
            <w:r w:rsidR="001F12B1" w:rsidRPr="006A7B3C">
              <w:rPr>
                <w:noProof/>
                <w:webHidden/>
              </w:rPr>
              <w:fldChar w:fldCharType="end"/>
            </w:r>
          </w:hyperlink>
        </w:p>
        <w:p w14:paraId="0859174D" w14:textId="3B1C15F6" w:rsidR="001F12B1" w:rsidRPr="00DA6B65" w:rsidRDefault="00000000">
          <w:pPr>
            <w:pStyle w:val="TOC1"/>
            <w:rPr>
              <w:rFonts w:asciiTheme="minorHAnsi" w:eastAsiaTheme="minorEastAsia" w:hAnsiTheme="minorHAnsi" w:cstheme="minorBidi"/>
              <w:b w:val="0"/>
              <w:noProof/>
              <w:sz w:val="22"/>
              <w:szCs w:val="22"/>
            </w:rPr>
          </w:pPr>
          <w:hyperlink w:anchor="_Toc22033349" w:history="1">
            <w:r w:rsidR="001F12B1" w:rsidRPr="00DA6B65">
              <w:rPr>
                <w:rStyle w:val="Hyperlink"/>
                <w:rFonts w:cstheme="minorHAnsi"/>
                <w:noProof/>
              </w:rPr>
              <w:t>Appendix C</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_Toc22033349 \h </w:instrText>
            </w:r>
            <w:r w:rsidR="001F12B1" w:rsidRPr="006A7B3C">
              <w:rPr>
                <w:noProof/>
                <w:webHidden/>
              </w:rPr>
            </w:r>
            <w:r w:rsidR="001F12B1" w:rsidRPr="006A7B3C">
              <w:rPr>
                <w:noProof/>
                <w:webHidden/>
              </w:rPr>
              <w:fldChar w:fldCharType="separate"/>
            </w:r>
            <w:r w:rsidR="00096693" w:rsidRPr="00DA6B65">
              <w:rPr>
                <w:noProof/>
                <w:webHidden/>
              </w:rPr>
              <w:t>95</w:t>
            </w:r>
            <w:r w:rsidR="001F12B1" w:rsidRPr="006A7B3C">
              <w:rPr>
                <w:noProof/>
                <w:webHidden/>
              </w:rPr>
              <w:fldChar w:fldCharType="end"/>
            </w:r>
          </w:hyperlink>
        </w:p>
        <w:p w14:paraId="5CDF881D" w14:textId="3F836445" w:rsidR="001F12B1" w:rsidRPr="00DA6B65" w:rsidRDefault="00000000">
          <w:pPr>
            <w:pStyle w:val="TOC1"/>
            <w:rPr>
              <w:rFonts w:asciiTheme="minorHAnsi" w:eastAsiaTheme="minorEastAsia" w:hAnsiTheme="minorHAnsi" w:cstheme="minorBidi"/>
              <w:b w:val="0"/>
              <w:noProof/>
              <w:sz w:val="22"/>
              <w:szCs w:val="22"/>
            </w:rPr>
          </w:pPr>
          <w:hyperlink w:anchor="_Toc22033350" w:history="1">
            <w:r w:rsidR="001F12B1" w:rsidRPr="00DA6B65">
              <w:rPr>
                <w:rStyle w:val="Hyperlink"/>
                <w:rFonts w:cstheme="minorHAnsi"/>
                <w:noProof/>
              </w:rPr>
              <w:t>Appendix D</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_Toc22033350 \h </w:instrText>
            </w:r>
            <w:r w:rsidR="001F12B1" w:rsidRPr="006A7B3C">
              <w:rPr>
                <w:noProof/>
                <w:webHidden/>
              </w:rPr>
            </w:r>
            <w:r w:rsidR="001F12B1" w:rsidRPr="006A7B3C">
              <w:rPr>
                <w:noProof/>
                <w:webHidden/>
              </w:rPr>
              <w:fldChar w:fldCharType="separate"/>
            </w:r>
            <w:r w:rsidR="00096693" w:rsidRPr="00DA6B65">
              <w:rPr>
                <w:noProof/>
                <w:webHidden/>
              </w:rPr>
              <w:t>96</w:t>
            </w:r>
            <w:r w:rsidR="001F12B1" w:rsidRPr="006A7B3C">
              <w:rPr>
                <w:noProof/>
                <w:webHidden/>
              </w:rPr>
              <w:fldChar w:fldCharType="end"/>
            </w:r>
          </w:hyperlink>
        </w:p>
        <w:p w14:paraId="0675A1A5" w14:textId="2EAA861B" w:rsidR="001F12B1" w:rsidRPr="00DA6B65" w:rsidRDefault="00000000">
          <w:pPr>
            <w:pStyle w:val="TOC1"/>
            <w:rPr>
              <w:rFonts w:asciiTheme="minorHAnsi" w:eastAsiaTheme="minorEastAsia" w:hAnsiTheme="minorHAnsi" w:cstheme="minorBidi"/>
              <w:b w:val="0"/>
              <w:noProof/>
              <w:sz w:val="22"/>
              <w:szCs w:val="22"/>
            </w:rPr>
          </w:pPr>
          <w:hyperlink w:anchor="_Toc22033351" w:history="1">
            <w:r w:rsidR="001F12B1" w:rsidRPr="00DA6B65">
              <w:rPr>
                <w:rStyle w:val="Hyperlink"/>
                <w:rFonts w:cstheme="minorHAnsi"/>
                <w:noProof/>
              </w:rPr>
              <w:t>Appendix E</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_Toc22033351 \h </w:instrText>
            </w:r>
            <w:r w:rsidR="001F12B1" w:rsidRPr="006A7B3C">
              <w:rPr>
                <w:noProof/>
                <w:webHidden/>
              </w:rPr>
            </w:r>
            <w:r w:rsidR="001F12B1" w:rsidRPr="006A7B3C">
              <w:rPr>
                <w:noProof/>
                <w:webHidden/>
              </w:rPr>
              <w:fldChar w:fldCharType="separate"/>
            </w:r>
            <w:r w:rsidR="00096693" w:rsidRPr="00DA6B65">
              <w:rPr>
                <w:noProof/>
                <w:webHidden/>
              </w:rPr>
              <w:t>97</w:t>
            </w:r>
            <w:r w:rsidR="001F12B1" w:rsidRPr="006A7B3C">
              <w:rPr>
                <w:noProof/>
                <w:webHidden/>
              </w:rPr>
              <w:fldChar w:fldCharType="end"/>
            </w:r>
          </w:hyperlink>
        </w:p>
        <w:p w14:paraId="69C6FA00" w14:textId="5EE787E2" w:rsidR="001F12B1" w:rsidRPr="00DA6B65" w:rsidRDefault="00000000">
          <w:pPr>
            <w:pStyle w:val="TOC1"/>
            <w:rPr>
              <w:rFonts w:asciiTheme="minorHAnsi" w:eastAsiaTheme="minorEastAsia" w:hAnsiTheme="minorHAnsi" w:cstheme="minorBidi"/>
              <w:b w:val="0"/>
              <w:noProof/>
              <w:sz w:val="22"/>
              <w:szCs w:val="22"/>
            </w:rPr>
          </w:pPr>
          <w:hyperlink w:anchor="_Toc22033352" w:history="1">
            <w:r w:rsidR="001F12B1" w:rsidRPr="00DA6B65">
              <w:rPr>
                <w:rStyle w:val="Hyperlink"/>
                <w:rFonts w:cstheme="minorHAnsi"/>
                <w:noProof/>
              </w:rPr>
              <w:t>Appendix F</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_Toc22033352 \h </w:instrText>
            </w:r>
            <w:r w:rsidR="001F12B1" w:rsidRPr="006A7B3C">
              <w:rPr>
                <w:noProof/>
                <w:webHidden/>
              </w:rPr>
            </w:r>
            <w:r w:rsidR="001F12B1" w:rsidRPr="006A7B3C">
              <w:rPr>
                <w:noProof/>
                <w:webHidden/>
              </w:rPr>
              <w:fldChar w:fldCharType="separate"/>
            </w:r>
            <w:r w:rsidR="00096693" w:rsidRPr="00DA6B65">
              <w:rPr>
                <w:noProof/>
                <w:webHidden/>
              </w:rPr>
              <w:t>99</w:t>
            </w:r>
            <w:r w:rsidR="001F12B1" w:rsidRPr="006A7B3C">
              <w:rPr>
                <w:noProof/>
                <w:webHidden/>
              </w:rPr>
              <w:fldChar w:fldCharType="end"/>
            </w:r>
          </w:hyperlink>
        </w:p>
        <w:p w14:paraId="1171C1A5" w14:textId="7354CD47" w:rsidR="001F12B1" w:rsidRPr="00DA6B65" w:rsidRDefault="00000000">
          <w:pPr>
            <w:pStyle w:val="TOC1"/>
            <w:rPr>
              <w:rFonts w:asciiTheme="minorHAnsi" w:eastAsiaTheme="minorEastAsia" w:hAnsiTheme="minorHAnsi" w:cstheme="minorBidi"/>
              <w:b w:val="0"/>
              <w:noProof/>
              <w:sz w:val="22"/>
              <w:szCs w:val="22"/>
            </w:rPr>
          </w:pPr>
          <w:hyperlink w:anchor="_Toc22033353" w:history="1">
            <w:r w:rsidR="001F12B1" w:rsidRPr="00DA6B65">
              <w:rPr>
                <w:rStyle w:val="Hyperlink"/>
                <w:rFonts w:cstheme="minorHAnsi"/>
                <w:noProof/>
              </w:rPr>
              <w:t>Appendix G</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_Toc22033353 \h </w:instrText>
            </w:r>
            <w:r w:rsidR="001F12B1" w:rsidRPr="006A7B3C">
              <w:rPr>
                <w:noProof/>
                <w:webHidden/>
              </w:rPr>
            </w:r>
            <w:r w:rsidR="001F12B1" w:rsidRPr="006A7B3C">
              <w:rPr>
                <w:noProof/>
                <w:webHidden/>
              </w:rPr>
              <w:fldChar w:fldCharType="separate"/>
            </w:r>
            <w:r w:rsidR="00096693" w:rsidRPr="00DA6B65">
              <w:rPr>
                <w:noProof/>
                <w:webHidden/>
              </w:rPr>
              <w:t>100</w:t>
            </w:r>
            <w:r w:rsidR="001F12B1" w:rsidRPr="006A7B3C">
              <w:rPr>
                <w:noProof/>
                <w:webHidden/>
              </w:rPr>
              <w:fldChar w:fldCharType="end"/>
            </w:r>
          </w:hyperlink>
        </w:p>
        <w:p w14:paraId="541EA325" w14:textId="17541761" w:rsidR="001F12B1" w:rsidRPr="00DA6B65" w:rsidRDefault="00000000">
          <w:pPr>
            <w:pStyle w:val="TOC1"/>
            <w:rPr>
              <w:rFonts w:asciiTheme="minorHAnsi" w:eastAsiaTheme="minorEastAsia" w:hAnsiTheme="minorHAnsi" w:cstheme="minorBidi"/>
              <w:b w:val="0"/>
              <w:noProof/>
              <w:sz w:val="22"/>
              <w:szCs w:val="22"/>
            </w:rPr>
          </w:pPr>
          <w:hyperlink w:anchor="_Toc22033354" w:history="1">
            <w:r w:rsidR="001F12B1" w:rsidRPr="00DA6B65">
              <w:rPr>
                <w:rStyle w:val="Hyperlink"/>
                <w:rFonts w:cstheme="minorHAnsi"/>
                <w:noProof/>
              </w:rPr>
              <w:t>Appendix H</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_Toc22033354 \h </w:instrText>
            </w:r>
            <w:r w:rsidR="001F12B1" w:rsidRPr="006A7B3C">
              <w:rPr>
                <w:noProof/>
                <w:webHidden/>
              </w:rPr>
            </w:r>
            <w:r w:rsidR="001F12B1" w:rsidRPr="006A7B3C">
              <w:rPr>
                <w:noProof/>
                <w:webHidden/>
              </w:rPr>
              <w:fldChar w:fldCharType="separate"/>
            </w:r>
            <w:r w:rsidR="00096693" w:rsidRPr="00DA6B65">
              <w:rPr>
                <w:noProof/>
                <w:webHidden/>
              </w:rPr>
              <w:t>101</w:t>
            </w:r>
            <w:r w:rsidR="001F12B1" w:rsidRPr="006A7B3C">
              <w:rPr>
                <w:noProof/>
                <w:webHidden/>
              </w:rPr>
              <w:fldChar w:fldCharType="end"/>
            </w:r>
          </w:hyperlink>
        </w:p>
        <w:p w14:paraId="366591DE" w14:textId="10119E03" w:rsidR="001F12B1" w:rsidRPr="00DA6B65" w:rsidRDefault="00000000">
          <w:pPr>
            <w:pStyle w:val="TOC1"/>
            <w:rPr>
              <w:rFonts w:asciiTheme="minorHAnsi" w:eastAsiaTheme="minorEastAsia" w:hAnsiTheme="minorHAnsi" w:cstheme="minorBidi"/>
              <w:b w:val="0"/>
              <w:noProof/>
              <w:sz w:val="22"/>
              <w:szCs w:val="22"/>
            </w:rPr>
          </w:pPr>
          <w:hyperlink w:anchor="_Toc22033355" w:history="1">
            <w:r w:rsidR="001F12B1" w:rsidRPr="00DA6B65">
              <w:rPr>
                <w:rStyle w:val="Hyperlink"/>
                <w:rFonts w:cstheme="minorHAnsi"/>
                <w:noProof/>
              </w:rPr>
              <w:t>Appendix I</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_Toc22033355 \h </w:instrText>
            </w:r>
            <w:r w:rsidR="001F12B1" w:rsidRPr="006A7B3C">
              <w:rPr>
                <w:noProof/>
                <w:webHidden/>
              </w:rPr>
            </w:r>
            <w:r w:rsidR="001F12B1" w:rsidRPr="006A7B3C">
              <w:rPr>
                <w:noProof/>
                <w:webHidden/>
              </w:rPr>
              <w:fldChar w:fldCharType="separate"/>
            </w:r>
            <w:r w:rsidR="00096693" w:rsidRPr="00DA6B65">
              <w:rPr>
                <w:noProof/>
                <w:webHidden/>
              </w:rPr>
              <w:t>102</w:t>
            </w:r>
            <w:r w:rsidR="001F12B1" w:rsidRPr="006A7B3C">
              <w:rPr>
                <w:noProof/>
                <w:webHidden/>
              </w:rPr>
              <w:fldChar w:fldCharType="end"/>
            </w:r>
          </w:hyperlink>
        </w:p>
        <w:p w14:paraId="7199B9CD" w14:textId="0EE78E4B" w:rsidR="001F12B1" w:rsidRPr="00DA6B65" w:rsidRDefault="00000000">
          <w:pPr>
            <w:pStyle w:val="TOC1"/>
            <w:rPr>
              <w:rFonts w:asciiTheme="minorHAnsi" w:eastAsiaTheme="minorEastAsia" w:hAnsiTheme="minorHAnsi" w:cstheme="minorBidi"/>
              <w:b w:val="0"/>
              <w:noProof/>
              <w:sz w:val="22"/>
              <w:szCs w:val="22"/>
            </w:rPr>
          </w:pPr>
          <w:hyperlink w:anchor="_Toc22033356" w:history="1">
            <w:r w:rsidR="001F12B1" w:rsidRPr="00DA6B65">
              <w:rPr>
                <w:rStyle w:val="Hyperlink"/>
                <w:rFonts w:cstheme="minorHAnsi"/>
                <w:noProof/>
              </w:rPr>
              <w:t>Appendix J</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_Toc22033356 \h </w:instrText>
            </w:r>
            <w:r w:rsidR="001F12B1" w:rsidRPr="006A7B3C">
              <w:rPr>
                <w:noProof/>
                <w:webHidden/>
              </w:rPr>
            </w:r>
            <w:r w:rsidR="001F12B1" w:rsidRPr="006A7B3C">
              <w:rPr>
                <w:noProof/>
                <w:webHidden/>
              </w:rPr>
              <w:fldChar w:fldCharType="separate"/>
            </w:r>
            <w:r w:rsidR="00096693" w:rsidRPr="00DA6B65">
              <w:rPr>
                <w:noProof/>
                <w:webHidden/>
              </w:rPr>
              <w:t>103</w:t>
            </w:r>
            <w:r w:rsidR="001F12B1" w:rsidRPr="006A7B3C">
              <w:rPr>
                <w:noProof/>
                <w:webHidden/>
              </w:rPr>
              <w:fldChar w:fldCharType="end"/>
            </w:r>
          </w:hyperlink>
        </w:p>
        <w:p w14:paraId="3179EA9B" w14:textId="644A855F" w:rsidR="001F12B1" w:rsidRPr="00DA6B65" w:rsidRDefault="00000000">
          <w:pPr>
            <w:pStyle w:val="TOC1"/>
            <w:rPr>
              <w:rFonts w:asciiTheme="minorHAnsi" w:eastAsiaTheme="minorEastAsia" w:hAnsiTheme="minorHAnsi" w:cstheme="minorBidi"/>
              <w:b w:val="0"/>
              <w:noProof/>
              <w:sz w:val="22"/>
              <w:szCs w:val="22"/>
            </w:rPr>
          </w:pPr>
          <w:hyperlink w:anchor="_Toc22033357" w:history="1">
            <w:r w:rsidR="001F12B1" w:rsidRPr="00DA6B65">
              <w:rPr>
                <w:rStyle w:val="Hyperlink"/>
                <w:rFonts w:cstheme="minorHAnsi"/>
                <w:noProof/>
              </w:rPr>
              <w:t>Appendix K</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_Toc22033357 \h </w:instrText>
            </w:r>
            <w:r w:rsidR="001F12B1" w:rsidRPr="006A7B3C">
              <w:rPr>
                <w:noProof/>
                <w:webHidden/>
              </w:rPr>
            </w:r>
            <w:r w:rsidR="001F12B1" w:rsidRPr="006A7B3C">
              <w:rPr>
                <w:noProof/>
                <w:webHidden/>
              </w:rPr>
              <w:fldChar w:fldCharType="separate"/>
            </w:r>
            <w:r w:rsidR="00096693" w:rsidRPr="00DA6B65">
              <w:rPr>
                <w:noProof/>
                <w:webHidden/>
              </w:rPr>
              <w:t>104</w:t>
            </w:r>
            <w:r w:rsidR="001F12B1" w:rsidRPr="006A7B3C">
              <w:rPr>
                <w:noProof/>
                <w:webHidden/>
              </w:rPr>
              <w:fldChar w:fldCharType="end"/>
            </w:r>
          </w:hyperlink>
        </w:p>
        <w:p w14:paraId="2D29FCF9" w14:textId="19EB7B36" w:rsidR="001F12B1" w:rsidRPr="00DA6B65" w:rsidRDefault="00000000">
          <w:pPr>
            <w:pStyle w:val="TOC1"/>
            <w:rPr>
              <w:rFonts w:asciiTheme="minorHAnsi" w:eastAsiaTheme="minorEastAsia" w:hAnsiTheme="minorHAnsi" w:cstheme="minorBidi"/>
              <w:b w:val="0"/>
              <w:noProof/>
              <w:sz w:val="22"/>
              <w:szCs w:val="22"/>
            </w:rPr>
          </w:pPr>
          <w:hyperlink w:anchor="_Toc22033358" w:history="1">
            <w:r w:rsidR="001F12B1" w:rsidRPr="00DA6B65">
              <w:rPr>
                <w:rStyle w:val="Hyperlink"/>
                <w:rFonts w:cstheme="minorHAnsi"/>
                <w:noProof/>
              </w:rPr>
              <w:t xml:space="preserve"> Appendix L</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_Toc22033358 \h </w:instrText>
            </w:r>
            <w:r w:rsidR="001F12B1" w:rsidRPr="006A7B3C">
              <w:rPr>
                <w:noProof/>
                <w:webHidden/>
              </w:rPr>
            </w:r>
            <w:r w:rsidR="001F12B1" w:rsidRPr="006A7B3C">
              <w:rPr>
                <w:noProof/>
                <w:webHidden/>
              </w:rPr>
              <w:fldChar w:fldCharType="separate"/>
            </w:r>
            <w:r w:rsidR="00096693" w:rsidRPr="00DA6B65">
              <w:rPr>
                <w:noProof/>
                <w:webHidden/>
              </w:rPr>
              <w:t>105</w:t>
            </w:r>
            <w:r w:rsidR="001F12B1" w:rsidRPr="006A7B3C">
              <w:rPr>
                <w:noProof/>
                <w:webHidden/>
              </w:rPr>
              <w:fldChar w:fldCharType="end"/>
            </w:r>
          </w:hyperlink>
        </w:p>
        <w:p w14:paraId="3EDAACEE" w14:textId="79E27718" w:rsidR="001F12B1" w:rsidRPr="00DA6B65" w:rsidRDefault="00000000">
          <w:pPr>
            <w:pStyle w:val="TOC1"/>
            <w:rPr>
              <w:rFonts w:asciiTheme="minorHAnsi" w:eastAsiaTheme="minorEastAsia" w:hAnsiTheme="minorHAnsi" w:cstheme="minorBidi"/>
              <w:b w:val="0"/>
              <w:noProof/>
              <w:sz w:val="22"/>
              <w:szCs w:val="22"/>
            </w:rPr>
          </w:pPr>
          <w:hyperlink w:anchor="_Toc22033359" w:history="1">
            <w:r w:rsidR="001F12B1" w:rsidRPr="00DA6B65">
              <w:rPr>
                <w:rStyle w:val="Hyperlink"/>
                <w:rFonts w:cstheme="minorHAnsi"/>
                <w:noProof/>
              </w:rPr>
              <w:t>Appendix M</w:t>
            </w:r>
            <w:r w:rsidR="001F12B1" w:rsidRPr="00DA6B65">
              <w:rPr>
                <w:noProof/>
                <w:webHidden/>
              </w:rPr>
              <w:tab/>
            </w:r>
            <w:r w:rsidR="001F12B1" w:rsidRPr="006A7B3C">
              <w:rPr>
                <w:noProof/>
                <w:webHidden/>
              </w:rPr>
              <w:fldChar w:fldCharType="begin"/>
            </w:r>
            <w:r w:rsidR="001F12B1" w:rsidRPr="00DA6B65">
              <w:rPr>
                <w:noProof/>
                <w:webHidden/>
              </w:rPr>
              <w:instrText xml:space="preserve"> PAGEREF _Toc22033359 \h </w:instrText>
            </w:r>
            <w:r w:rsidR="001F12B1" w:rsidRPr="006A7B3C">
              <w:rPr>
                <w:noProof/>
                <w:webHidden/>
              </w:rPr>
            </w:r>
            <w:r w:rsidR="001F12B1" w:rsidRPr="006A7B3C">
              <w:rPr>
                <w:noProof/>
                <w:webHidden/>
              </w:rPr>
              <w:fldChar w:fldCharType="separate"/>
            </w:r>
            <w:r w:rsidR="00096693" w:rsidRPr="00DA6B65">
              <w:rPr>
                <w:noProof/>
                <w:webHidden/>
              </w:rPr>
              <w:t>106</w:t>
            </w:r>
            <w:r w:rsidR="001F12B1" w:rsidRPr="006A7B3C">
              <w:rPr>
                <w:noProof/>
                <w:webHidden/>
              </w:rPr>
              <w:fldChar w:fldCharType="end"/>
            </w:r>
          </w:hyperlink>
        </w:p>
        <w:p w14:paraId="771F6DCC" w14:textId="16218D3A" w:rsidR="00792FF7" w:rsidRPr="00451D0F" w:rsidRDefault="00792FF7" w:rsidP="00A61797">
          <w:pPr>
            <w:pStyle w:val="TOC1"/>
            <w:spacing w:line="240" w:lineRule="auto"/>
            <w:rPr>
              <w:noProof/>
            </w:rPr>
          </w:pPr>
          <w:r w:rsidRPr="00451D0F">
            <w:rPr>
              <w:noProof/>
              <w:sz w:val="22"/>
              <w:szCs w:val="22"/>
            </w:rPr>
            <w:fldChar w:fldCharType="end"/>
          </w:r>
        </w:p>
      </w:sdtContent>
    </w:sdt>
    <w:p w14:paraId="0BC419C8" w14:textId="77777777" w:rsidR="00792FF7" w:rsidRPr="00451D0F" w:rsidRDefault="00792FF7" w:rsidP="00F9306B">
      <w:pPr>
        <w:spacing w:line="360" w:lineRule="auto"/>
        <w:rPr>
          <w:rFonts w:asciiTheme="minorHAnsi" w:hAnsiTheme="minorHAnsi" w:cstheme="minorHAnsi"/>
          <w:noProof/>
        </w:rPr>
      </w:pPr>
    </w:p>
    <w:p w14:paraId="7D1DCC11" w14:textId="60EBEC60" w:rsidR="00C271FF" w:rsidRPr="00451D0F" w:rsidRDefault="00C271FF" w:rsidP="00F9306B">
      <w:pPr>
        <w:pStyle w:val="Heading1"/>
        <w:spacing w:line="360" w:lineRule="auto"/>
        <w:rPr>
          <w:rFonts w:asciiTheme="minorHAnsi" w:hAnsiTheme="minorHAnsi" w:cstheme="minorHAnsi"/>
          <w:noProof/>
        </w:rPr>
      </w:pPr>
      <w:bookmarkStart w:id="7" w:name="_Toc15586476"/>
      <w:bookmarkStart w:id="8" w:name="_Toc22033287"/>
      <w:r w:rsidRPr="00451D0F">
        <w:rPr>
          <w:rFonts w:asciiTheme="minorHAnsi" w:hAnsiTheme="minorHAnsi" w:cstheme="minorHAnsi"/>
          <w:noProof/>
        </w:rPr>
        <w:lastRenderedPageBreak/>
        <w:t>List of Tables</w:t>
      </w:r>
      <w:bookmarkEnd w:id="7"/>
      <w:bookmarkEnd w:id="8"/>
    </w:p>
    <w:tbl>
      <w:tblPr>
        <w:tblStyle w:val="TableGrid"/>
        <w:tblW w:w="83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84"/>
        <w:gridCol w:w="5848"/>
        <w:gridCol w:w="1084"/>
      </w:tblGrid>
      <w:tr w:rsidR="003E10E8" w:rsidRPr="00DA6B65" w14:paraId="6E508D0F" w14:textId="77777777" w:rsidTr="009C648D">
        <w:tc>
          <w:tcPr>
            <w:tcW w:w="1384" w:type="dxa"/>
          </w:tcPr>
          <w:p w14:paraId="49638B9F" w14:textId="701A341B" w:rsidR="003E10E8" w:rsidRPr="00451D0F" w:rsidRDefault="003B5F25" w:rsidP="003B5F25">
            <w:pPr>
              <w:spacing w:line="276" w:lineRule="auto"/>
              <w:jc w:val="center"/>
              <w:rPr>
                <w:b/>
                <w:noProof/>
              </w:rPr>
            </w:pPr>
            <w:r w:rsidRPr="00451D0F">
              <w:rPr>
                <w:b/>
                <w:noProof/>
              </w:rPr>
              <w:t>TABLE</w:t>
            </w:r>
          </w:p>
        </w:tc>
        <w:tc>
          <w:tcPr>
            <w:tcW w:w="5848" w:type="dxa"/>
          </w:tcPr>
          <w:p w14:paraId="0AF03811" w14:textId="4AA909A0" w:rsidR="003E10E8" w:rsidRPr="00451D0F" w:rsidRDefault="003E10E8" w:rsidP="00A764AE">
            <w:pPr>
              <w:spacing w:line="276" w:lineRule="auto"/>
              <w:rPr>
                <w:b/>
                <w:noProof/>
              </w:rPr>
            </w:pPr>
            <w:r w:rsidRPr="00451D0F">
              <w:rPr>
                <w:b/>
                <w:noProof/>
              </w:rPr>
              <w:t>TITLE</w:t>
            </w:r>
          </w:p>
        </w:tc>
        <w:tc>
          <w:tcPr>
            <w:tcW w:w="1084" w:type="dxa"/>
            <w:vAlign w:val="center"/>
          </w:tcPr>
          <w:p w14:paraId="3CA3ADD5" w14:textId="1304AD97" w:rsidR="003E10E8" w:rsidRPr="00451D0F" w:rsidRDefault="003E10E8" w:rsidP="009C648D">
            <w:pPr>
              <w:spacing w:line="276" w:lineRule="auto"/>
              <w:jc w:val="center"/>
              <w:rPr>
                <w:b/>
                <w:noProof/>
              </w:rPr>
            </w:pPr>
            <w:r w:rsidRPr="00451D0F">
              <w:rPr>
                <w:b/>
                <w:noProof/>
              </w:rPr>
              <w:t>PAGE</w:t>
            </w:r>
          </w:p>
        </w:tc>
      </w:tr>
      <w:tr w:rsidR="003E10E8" w:rsidRPr="00DA6B65" w14:paraId="44622DEC" w14:textId="77777777" w:rsidTr="009C648D">
        <w:tc>
          <w:tcPr>
            <w:tcW w:w="1384" w:type="dxa"/>
          </w:tcPr>
          <w:p w14:paraId="557E1786" w14:textId="4D2834A0" w:rsidR="003E10E8" w:rsidRPr="00451D0F" w:rsidRDefault="003E10E8" w:rsidP="00A764AE">
            <w:pPr>
              <w:spacing w:line="276" w:lineRule="auto"/>
              <w:jc w:val="center"/>
              <w:rPr>
                <w:noProof/>
              </w:rPr>
            </w:pPr>
            <w:r w:rsidRPr="00451D0F">
              <w:rPr>
                <w:noProof/>
              </w:rPr>
              <w:t>1</w:t>
            </w:r>
          </w:p>
        </w:tc>
        <w:tc>
          <w:tcPr>
            <w:tcW w:w="5848" w:type="dxa"/>
          </w:tcPr>
          <w:p w14:paraId="61595F05" w14:textId="0F9165A8" w:rsidR="003E10E8" w:rsidRPr="00451D0F" w:rsidRDefault="003E10E8" w:rsidP="00A764AE">
            <w:pPr>
              <w:spacing w:line="276" w:lineRule="auto"/>
              <w:rPr>
                <w:noProof/>
              </w:rPr>
            </w:pPr>
            <w:r w:rsidRPr="00451D0F">
              <w:rPr>
                <w:noProof/>
              </w:rPr>
              <w:t>Mass change studies since LIA</w:t>
            </w:r>
          </w:p>
        </w:tc>
        <w:tc>
          <w:tcPr>
            <w:tcW w:w="1084" w:type="dxa"/>
          </w:tcPr>
          <w:p w14:paraId="3C9F3FDF" w14:textId="2850CE88" w:rsidR="003E10E8" w:rsidRPr="00451D0F" w:rsidRDefault="009C648D" w:rsidP="009C648D">
            <w:pPr>
              <w:spacing w:line="276" w:lineRule="auto"/>
              <w:jc w:val="center"/>
              <w:rPr>
                <w:noProof/>
              </w:rPr>
            </w:pPr>
            <w:r w:rsidRPr="00451D0F">
              <w:rPr>
                <w:noProof/>
              </w:rPr>
              <w:t>9</w:t>
            </w:r>
          </w:p>
        </w:tc>
      </w:tr>
      <w:tr w:rsidR="003E10E8" w:rsidRPr="00DA6B65" w14:paraId="4FE32A2F" w14:textId="77777777" w:rsidTr="009C648D">
        <w:tc>
          <w:tcPr>
            <w:tcW w:w="1384" w:type="dxa"/>
          </w:tcPr>
          <w:p w14:paraId="69AF24A3" w14:textId="67056972" w:rsidR="003E10E8" w:rsidRPr="00451D0F" w:rsidRDefault="003E10E8" w:rsidP="00A764AE">
            <w:pPr>
              <w:spacing w:line="276" w:lineRule="auto"/>
              <w:jc w:val="center"/>
              <w:rPr>
                <w:noProof/>
              </w:rPr>
            </w:pPr>
            <w:r w:rsidRPr="00451D0F">
              <w:rPr>
                <w:noProof/>
              </w:rPr>
              <w:t>2</w:t>
            </w:r>
          </w:p>
        </w:tc>
        <w:tc>
          <w:tcPr>
            <w:tcW w:w="5848" w:type="dxa"/>
          </w:tcPr>
          <w:p w14:paraId="7F1D6EC2" w14:textId="565F4D2B" w:rsidR="003E10E8" w:rsidRPr="00451D0F" w:rsidRDefault="003E10E8" w:rsidP="00A764AE">
            <w:pPr>
              <w:spacing w:line="276" w:lineRule="auto"/>
              <w:rPr>
                <w:noProof/>
              </w:rPr>
            </w:pPr>
            <w:r w:rsidRPr="00451D0F">
              <w:rPr>
                <w:noProof/>
              </w:rPr>
              <w:t>Mass change studies since mid-20</w:t>
            </w:r>
            <w:r w:rsidRPr="00451D0F">
              <w:rPr>
                <w:noProof/>
                <w:vertAlign w:val="superscript"/>
              </w:rPr>
              <w:t>th</w:t>
            </w:r>
            <w:r w:rsidRPr="00451D0F">
              <w:rPr>
                <w:noProof/>
              </w:rPr>
              <w:t xml:space="preserve"> century</w:t>
            </w:r>
          </w:p>
        </w:tc>
        <w:tc>
          <w:tcPr>
            <w:tcW w:w="1084" w:type="dxa"/>
          </w:tcPr>
          <w:p w14:paraId="272EF7BF" w14:textId="2C3B719E" w:rsidR="003E10E8" w:rsidRPr="00451D0F" w:rsidRDefault="009C648D" w:rsidP="009C648D">
            <w:pPr>
              <w:spacing w:line="276" w:lineRule="auto"/>
              <w:jc w:val="center"/>
              <w:rPr>
                <w:noProof/>
              </w:rPr>
            </w:pPr>
            <w:r w:rsidRPr="00451D0F">
              <w:rPr>
                <w:noProof/>
              </w:rPr>
              <w:t>10+11</w:t>
            </w:r>
          </w:p>
        </w:tc>
      </w:tr>
      <w:tr w:rsidR="003E10E8" w:rsidRPr="00DA6B65" w14:paraId="7598D01B" w14:textId="77777777" w:rsidTr="009C648D">
        <w:tc>
          <w:tcPr>
            <w:tcW w:w="1384" w:type="dxa"/>
          </w:tcPr>
          <w:p w14:paraId="23227698" w14:textId="1591BD9E" w:rsidR="003E10E8" w:rsidRPr="00451D0F" w:rsidRDefault="003E10E8" w:rsidP="00A764AE">
            <w:pPr>
              <w:spacing w:line="276" w:lineRule="auto"/>
              <w:jc w:val="center"/>
              <w:rPr>
                <w:noProof/>
              </w:rPr>
            </w:pPr>
            <w:r w:rsidRPr="00451D0F">
              <w:rPr>
                <w:noProof/>
              </w:rPr>
              <w:t>3</w:t>
            </w:r>
          </w:p>
        </w:tc>
        <w:tc>
          <w:tcPr>
            <w:tcW w:w="5848" w:type="dxa"/>
          </w:tcPr>
          <w:p w14:paraId="7C2C6820" w14:textId="5A5C1E23" w:rsidR="003E10E8" w:rsidRPr="00451D0F" w:rsidRDefault="003E10E8" w:rsidP="00A764AE">
            <w:pPr>
              <w:spacing w:line="276" w:lineRule="auto"/>
              <w:rPr>
                <w:noProof/>
              </w:rPr>
            </w:pPr>
            <w:r w:rsidRPr="00451D0F">
              <w:rPr>
                <w:noProof/>
              </w:rPr>
              <w:t>Mass change studies in past two decades</w:t>
            </w:r>
          </w:p>
        </w:tc>
        <w:tc>
          <w:tcPr>
            <w:tcW w:w="1084" w:type="dxa"/>
          </w:tcPr>
          <w:p w14:paraId="4EA39BB2" w14:textId="734BC59F" w:rsidR="003E10E8" w:rsidRPr="00451D0F" w:rsidRDefault="009C648D" w:rsidP="009C648D">
            <w:pPr>
              <w:spacing w:line="276" w:lineRule="auto"/>
              <w:jc w:val="center"/>
              <w:rPr>
                <w:noProof/>
              </w:rPr>
            </w:pPr>
            <w:r w:rsidRPr="00451D0F">
              <w:rPr>
                <w:noProof/>
              </w:rPr>
              <w:t>13+14</w:t>
            </w:r>
          </w:p>
        </w:tc>
      </w:tr>
      <w:tr w:rsidR="003E10E8" w:rsidRPr="00DA6B65" w14:paraId="00BBD3BF" w14:textId="77777777" w:rsidTr="009C648D">
        <w:tc>
          <w:tcPr>
            <w:tcW w:w="1384" w:type="dxa"/>
          </w:tcPr>
          <w:p w14:paraId="6ABF8251" w14:textId="22081782" w:rsidR="003E10E8" w:rsidRPr="00451D0F" w:rsidRDefault="003E10E8" w:rsidP="00A764AE">
            <w:pPr>
              <w:spacing w:line="276" w:lineRule="auto"/>
              <w:jc w:val="center"/>
              <w:rPr>
                <w:noProof/>
              </w:rPr>
            </w:pPr>
            <w:r w:rsidRPr="00451D0F">
              <w:rPr>
                <w:noProof/>
              </w:rPr>
              <w:t>4</w:t>
            </w:r>
          </w:p>
        </w:tc>
        <w:tc>
          <w:tcPr>
            <w:tcW w:w="5848" w:type="dxa"/>
          </w:tcPr>
          <w:p w14:paraId="4FF74B7F" w14:textId="0550B1CB" w:rsidR="003E10E8" w:rsidRPr="00451D0F" w:rsidRDefault="003E10E8" w:rsidP="00A764AE">
            <w:pPr>
              <w:spacing w:line="276" w:lineRule="auto"/>
              <w:rPr>
                <w:noProof/>
              </w:rPr>
            </w:pPr>
            <w:r w:rsidRPr="00451D0F">
              <w:rPr>
                <w:noProof/>
              </w:rPr>
              <w:t>Workflow for palaeo-ablation surface elevation reconstruction</w:t>
            </w:r>
          </w:p>
        </w:tc>
        <w:tc>
          <w:tcPr>
            <w:tcW w:w="1084" w:type="dxa"/>
          </w:tcPr>
          <w:p w14:paraId="5D181A75" w14:textId="6200FBD2" w:rsidR="003E10E8" w:rsidRPr="00451D0F" w:rsidRDefault="009C648D" w:rsidP="009C648D">
            <w:pPr>
              <w:spacing w:line="276" w:lineRule="auto"/>
              <w:jc w:val="center"/>
              <w:rPr>
                <w:noProof/>
              </w:rPr>
            </w:pPr>
            <w:r w:rsidRPr="00451D0F">
              <w:rPr>
                <w:noProof/>
              </w:rPr>
              <w:t>27</w:t>
            </w:r>
          </w:p>
        </w:tc>
      </w:tr>
      <w:tr w:rsidR="003E10E8" w:rsidRPr="00DA6B65" w14:paraId="2E39E448" w14:textId="77777777" w:rsidTr="009C648D">
        <w:tc>
          <w:tcPr>
            <w:tcW w:w="1384" w:type="dxa"/>
          </w:tcPr>
          <w:p w14:paraId="0186E603" w14:textId="0ECD4CD1" w:rsidR="003E10E8" w:rsidRPr="00451D0F" w:rsidRDefault="003E10E8" w:rsidP="00A764AE">
            <w:pPr>
              <w:spacing w:line="276" w:lineRule="auto"/>
              <w:jc w:val="center"/>
              <w:rPr>
                <w:noProof/>
              </w:rPr>
            </w:pPr>
            <w:r w:rsidRPr="00451D0F">
              <w:rPr>
                <w:noProof/>
              </w:rPr>
              <w:t>5</w:t>
            </w:r>
          </w:p>
        </w:tc>
        <w:tc>
          <w:tcPr>
            <w:tcW w:w="5848" w:type="dxa"/>
          </w:tcPr>
          <w:p w14:paraId="2F32A8E1" w14:textId="70242682" w:rsidR="003E10E8" w:rsidRPr="00451D0F" w:rsidRDefault="003E10E8" w:rsidP="00A764AE">
            <w:pPr>
              <w:spacing w:line="276" w:lineRule="auto"/>
              <w:rPr>
                <w:noProof/>
              </w:rPr>
            </w:pPr>
            <w:r w:rsidRPr="00451D0F">
              <w:rPr>
                <w:noProof/>
              </w:rPr>
              <w:t>Area change results</w:t>
            </w:r>
          </w:p>
        </w:tc>
        <w:tc>
          <w:tcPr>
            <w:tcW w:w="1084" w:type="dxa"/>
          </w:tcPr>
          <w:p w14:paraId="45858486" w14:textId="7BCCF2B5" w:rsidR="003E10E8" w:rsidRPr="00451D0F" w:rsidRDefault="009C648D" w:rsidP="009C648D">
            <w:pPr>
              <w:spacing w:line="276" w:lineRule="auto"/>
              <w:jc w:val="center"/>
              <w:rPr>
                <w:noProof/>
              </w:rPr>
            </w:pPr>
            <w:r w:rsidRPr="00451D0F">
              <w:rPr>
                <w:noProof/>
              </w:rPr>
              <w:t>4</w:t>
            </w:r>
            <w:r w:rsidR="0031143A" w:rsidRPr="00451D0F">
              <w:rPr>
                <w:noProof/>
              </w:rPr>
              <w:t>3</w:t>
            </w:r>
          </w:p>
        </w:tc>
      </w:tr>
      <w:tr w:rsidR="003E10E8" w:rsidRPr="00DA6B65" w14:paraId="3208D34A" w14:textId="77777777" w:rsidTr="009C648D">
        <w:tc>
          <w:tcPr>
            <w:tcW w:w="1384" w:type="dxa"/>
          </w:tcPr>
          <w:p w14:paraId="0C9770F0" w14:textId="416346F5" w:rsidR="003E10E8" w:rsidRPr="00451D0F" w:rsidRDefault="003E10E8" w:rsidP="00A764AE">
            <w:pPr>
              <w:spacing w:line="276" w:lineRule="auto"/>
              <w:jc w:val="center"/>
              <w:rPr>
                <w:noProof/>
              </w:rPr>
            </w:pPr>
            <w:r w:rsidRPr="00451D0F">
              <w:rPr>
                <w:noProof/>
              </w:rPr>
              <w:t>6</w:t>
            </w:r>
          </w:p>
        </w:tc>
        <w:tc>
          <w:tcPr>
            <w:tcW w:w="5848" w:type="dxa"/>
          </w:tcPr>
          <w:p w14:paraId="28D45CC3" w14:textId="6F647DB3" w:rsidR="003E10E8" w:rsidRPr="00451D0F" w:rsidRDefault="003E10E8" w:rsidP="00A764AE">
            <w:pPr>
              <w:spacing w:line="276" w:lineRule="auto"/>
              <w:rPr>
                <w:noProof/>
              </w:rPr>
            </w:pPr>
            <w:r w:rsidRPr="00451D0F">
              <w:rPr>
                <w:noProof/>
              </w:rPr>
              <w:t>Volume change results</w:t>
            </w:r>
          </w:p>
        </w:tc>
        <w:tc>
          <w:tcPr>
            <w:tcW w:w="1084" w:type="dxa"/>
          </w:tcPr>
          <w:p w14:paraId="75F779CE" w14:textId="0088168C" w:rsidR="003E10E8" w:rsidRPr="00451D0F" w:rsidRDefault="009C648D" w:rsidP="009C648D">
            <w:pPr>
              <w:spacing w:line="276" w:lineRule="auto"/>
              <w:jc w:val="center"/>
              <w:rPr>
                <w:noProof/>
              </w:rPr>
            </w:pPr>
            <w:r w:rsidRPr="00451D0F">
              <w:rPr>
                <w:noProof/>
              </w:rPr>
              <w:t>4</w:t>
            </w:r>
            <w:r w:rsidR="0031143A" w:rsidRPr="00451D0F">
              <w:rPr>
                <w:noProof/>
              </w:rPr>
              <w:t>5</w:t>
            </w:r>
          </w:p>
        </w:tc>
      </w:tr>
      <w:tr w:rsidR="003E10E8" w:rsidRPr="00DA6B65" w14:paraId="77C602DF" w14:textId="77777777" w:rsidTr="009C648D">
        <w:tc>
          <w:tcPr>
            <w:tcW w:w="1384" w:type="dxa"/>
          </w:tcPr>
          <w:p w14:paraId="6B52135A" w14:textId="3A4EC174" w:rsidR="003E10E8" w:rsidRPr="00451D0F" w:rsidRDefault="003E10E8" w:rsidP="00A764AE">
            <w:pPr>
              <w:spacing w:line="276" w:lineRule="auto"/>
              <w:jc w:val="center"/>
              <w:rPr>
                <w:noProof/>
              </w:rPr>
            </w:pPr>
            <w:r w:rsidRPr="00451D0F">
              <w:rPr>
                <w:noProof/>
              </w:rPr>
              <w:t>7</w:t>
            </w:r>
          </w:p>
        </w:tc>
        <w:tc>
          <w:tcPr>
            <w:tcW w:w="5848" w:type="dxa"/>
          </w:tcPr>
          <w:p w14:paraId="46BD42A1" w14:textId="38B16B0D" w:rsidR="003E10E8" w:rsidRPr="00451D0F" w:rsidRDefault="003E10E8" w:rsidP="00A764AE">
            <w:pPr>
              <w:spacing w:line="276" w:lineRule="auto"/>
              <w:rPr>
                <w:noProof/>
              </w:rPr>
            </w:pPr>
            <w:r w:rsidRPr="00451D0F">
              <w:rPr>
                <w:noProof/>
              </w:rPr>
              <w:t xml:space="preserve">Pearson product-moment correlation coefficients </w:t>
            </w:r>
            <w:r w:rsidR="002E39A8" w:rsidRPr="00451D0F">
              <w:rPr>
                <w:noProof/>
              </w:rPr>
              <w:t>Table</w:t>
            </w:r>
          </w:p>
        </w:tc>
        <w:tc>
          <w:tcPr>
            <w:tcW w:w="1084" w:type="dxa"/>
          </w:tcPr>
          <w:p w14:paraId="65B1F9B8" w14:textId="7FD5B805" w:rsidR="003E10E8" w:rsidRPr="00451D0F" w:rsidRDefault="0031143A" w:rsidP="009C648D">
            <w:pPr>
              <w:spacing w:line="276" w:lineRule="auto"/>
              <w:jc w:val="center"/>
              <w:rPr>
                <w:noProof/>
              </w:rPr>
            </w:pPr>
            <w:r w:rsidRPr="00451D0F">
              <w:rPr>
                <w:noProof/>
              </w:rPr>
              <w:t>50</w:t>
            </w:r>
          </w:p>
        </w:tc>
      </w:tr>
      <w:tr w:rsidR="003E10E8" w:rsidRPr="00DA6B65" w14:paraId="071B6BA5" w14:textId="77777777" w:rsidTr="009C648D">
        <w:tc>
          <w:tcPr>
            <w:tcW w:w="1384" w:type="dxa"/>
          </w:tcPr>
          <w:p w14:paraId="7308539F" w14:textId="064A5316" w:rsidR="003E10E8" w:rsidRPr="00451D0F" w:rsidRDefault="003E10E8" w:rsidP="00A764AE">
            <w:pPr>
              <w:spacing w:line="276" w:lineRule="auto"/>
              <w:jc w:val="center"/>
              <w:rPr>
                <w:noProof/>
              </w:rPr>
            </w:pPr>
            <w:r w:rsidRPr="00451D0F">
              <w:rPr>
                <w:noProof/>
              </w:rPr>
              <w:t>8</w:t>
            </w:r>
          </w:p>
        </w:tc>
        <w:tc>
          <w:tcPr>
            <w:tcW w:w="5848" w:type="dxa"/>
          </w:tcPr>
          <w:p w14:paraId="217D01EF" w14:textId="0996EF58" w:rsidR="003E10E8" w:rsidRPr="00451D0F" w:rsidRDefault="003E10E8" w:rsidP="00A764AE">
            <w:pPr>
              <w:spacing w:line="276" w:lineRule="auto"/>
              <w:rPr>
                <w:noProof/>
              </w:rPr>
            </w:pPr>
            <w:r w:rsidRPr="00451D0F">
              <w:rPr>
                <w:noProof/>
              </w:rPr>
              <w:t>VIF from multiple runs of multivariate linear regression</w:t>
            </w:r>
          </w:p>
        </w:tc>
        <w:tc>
          <w:tcPr>
            <w:tcW w:w="1084" w:type="dxa"/>
          </w:tcPr>
          <w:p w14:paraId="53BFFB60" w14:textId="45019CBE" w:rsidR="003E10E8" w:rsidRPr="00451D0F" w:rsidRDefault="00504A71" w:rsidP="009C648D">
            <w:pPr>
              <w:spacing w:line="276" w:lineRule="auto"/>
              <w:jc w:val="center"/>
              <w:rPr>
                <w:noProof/>
              </w:rPr>
            </w:pPr>
            <w:r w:rsidRPr="00451D0F">
              <w:rPr>
                <w:noProof/>
              </w:rPr>
              <w:t>5</w:t>
            </w:r>
            <w:r w:rsidR="0031143A" w:rsidRPr="00451D0F">
              <w:rPr>
                <w:noProof/>
              </w:rPr>
              <w:t>1</w:t>
            </w:r>
          </w:p>
        </w:tc>
      </w:tr>
      <w:tr w:rsidR="003E10E8" w:rsidRPr="00DA6B65" w14:paraId="4A96EE8D" w14:textId="77777777" w:rsidTr="009C648D">
        <w:tc>
          <w:tcPr>
            <w:tcW w:w="1384" w:type="dxa"/>
          </w:tcPr>
          <w:p w14:paraId="5ADC3EC7" w14:textId="1A985CAB" w:rsidR="003E10E8" w:rsidRPr="00451D0F" w:rsidRDefault="003E10E8" w:rsidP="00A764AE">
            <w:pPr>
              <w:spacing w:line="276" w:lineRule="auto"/>
              <w:jc w:val="center"/>
              <w:rPr>
                <w:noProof/>
              </w:rPr>
            </w:pPr>
            <w:r w:rsidRPr="00451D0F">
              <w:rPr>
                <w:noProof/>
              </w:rPr>
              <w:t>9</w:t>
            </w:r>
          </w:p>
        </w:tc>
        <w:tc>
          <w:tcPr>
            <w:tcW w:w="5848" w:type="dxa"/>
          </w:tcPr>
          <w:p w14:paraId="4E6148C3" w14:textId="380B72E4" w:rsidR="003E10E8" w:rsidRPr="00451D0F" w:rsidRDefault="003E10E8" w:rsidP="00A764AE">
            <w:pPr>
              <w:spacing w:line="276" w:lineRule="auto"/>
              <w:rPr>
                <w:noProof/>
              </w:rPr>
            </w:pPr>
            <w:r w:rsidRPr="00451D0F">
              <w:rPr>
                <w:noProof/>
              </w:rPr>
              <w:t xml:space="preserve">Step-wise multivariate linear regression </w:t>
            </w:r>
          </w:p>
        </w:tc>
        <w:tc>
          <w:tcPr>
            <w:tcW w:w="1084" w:type="dxa"/>
          </w:tcPr>
          <w:p w14:paraId="05312CF9" w14:textId="353FF7E5" w:rsidR="003E10E8" w:rsidRPr="00451D0F" w:rsidRDefault="009C648D" w:rsidP="009C648D">
            <w:pPr>
              <w:spacing w:line="276" w:lineRule="auto"/>
              <w:jc w:val="center"/>
              <w:rPr>
                <w:noProof/>
              </w:rPr>
            </w:pPr>
            <w:r w:rsidRPr="00451D0F">
              <w:rPr>
                <w:noProof/>
              </w:rPr>
              <w:t>5</w:t>
            </w:r>
            <w:r w:rsidR="0031143A" w:rsidRPr="00451D0F">
              <w:rPr>
                <w:noProof/>
              </w:rPr>
              <w:t>1</w:t>
            </w:r>
          </w:p>
        </w:tc>
      </w:tr>
      <w:tr w:rsidR="002F2727" w:rsidRPr="00DA6B65" w14:paraId="6E790B77" w14:textId="77777777" w:rsidTr="009C648D">
        <w:tc>
          <w:tcPr>
            <w:tcW w:w="1384" w:type="dxa"/>
          </w:tcPr>
          <w:p w14:paraId="47DDAF56" w14:textId="587373EE" w:rsidR="002F2727" w:rsidRPr="00451D0F" w:rsidRDefault="002F2727" w:rsidP="00A764AE">
            <w:pPr>
              <w:spacing w:line="276" w:lineRule="auto"/>
              <w:jc w:val="center"/>
              <w:rPr>
                <w:noProof/>
              </w:rPr>
            </w:pPr>
            <w:r w:rsidRPr="00451D0F">
              <w:rPr>
                <w:noProof/>
              </w:rPr>
              <w:t>10</w:t>
            </w:r>
          </w:p>
        </w:tc>
        <w:tc>
          <w:tcPr>
            <w:tcW w:w="5848" w:type="dxa"/>
          </w:tcPr>
          <w:p w14:paraId="1E9C4B37" w14:textId="4AB3CDF4" w:rsidR="002F2727" w:rsidRPr="00451D0F" w:rsidRDefault="002F2727" w:rsidP="00A764AE">
            <w:pPr>
              <w:spacing w:line="276" w:lineRule="auto"/>
              <w:rPr>
                <w:noProof/>
              </w:rPr>
            </w:pPr>
            <w:r w:rsidRPr="00451D0F">
              <w:rPr>
                <w:noProof/>
              </w:rPr>
              <w:t xml:space="preserve">Comparison of area change between </w:t>
            </w:r>
            <w:r w:rsidR="003B5F25" w:rsidRPr="00451D0F">
              <w:rPr>
                <w:noProof/>
              </w:rPr>
              <w:t>studies</w:t>
            </w:r>
          </w:p>
        </w:tc>
        <w:tc>
          <w:tcPr>
            <w:tcW w:w="1084" w:type="dxa"/>
          </w:tcPr>
          <w:p w14:paraId="6CFE2FB4" w14:textId="7215E01C" w:rsidR="002F2727" w:rsidRPr="00451D0F" w:rsidRDefault="009C648D" w:rsidP="009C648D">
            <w:pPr>
              <w:spacing w:line="276" w:lineRule="auto"/>
              <w:jc w:val="center"/>
              <w:rPr>
                <w:noProof/>
              </w:rPr>
            </w:pPr>
            <w:r w:rsidRPr="00451D0F">
              <w:rPr>
                <w:noProof/>
              </w:rPr>
              <w:t>5</w:t>
            </w:r>
            <w:r w:rsidR="0031143A" w:rsidRPr="00451D0F">
              <w:rPr>
                <w:noProof/>
              </w:rPr>
              <w:t>7</w:t>
            </w:r>
          </w:p>
        </w:tc>
      </w:tr>
      <w:tr w:rsidR="002E39A8" w:rsidRPr="00DA6B65" w14:paraId="4FA1F3F2" w14:textId="77777777" w:rsidTr="009C648D">
        <w:tc>
          <w:tcPr>
            <w:tcW w:w="1384" w:type="dxa"/>
          </w:tcPr>
          <w:p w14:paraId="3704639D" w14:textId="77777777" w:rsidR="002E39A8" w:rsidRPr="00451D0F" w:rsidRDefault="002E39A8" w:rsidP="00A764AE">
            <w:pPr>
              <w:spacing w:line="276" w:lineRule="auto"/>
              <w:jc w:val="center"/>
              <w:rPr>
                <w:noProof/>
              </w:rPr>
            </w:pPr>
          </w:p>
        </w:tc>
        <w:tc>
          <w:tcPr>
            <w:tcW w:w="5848" w:type="dxa"/>
          </w:tcPr>
          <w:p w14:paraId="3E6E48AA" w14:textId="77777777" w:rsidR="002E39A8" w:rsidRPr="00451D0F" w:rsidRDefault="002E39A8" w:rsidP="00A764AE">
            <w:pPr>
              <w:spacing w:line="276" w:lineRule="auto"/>
              <w:rPr>
                <w:noProof/>
              </w:rPr>
            </w:pPr>
          </w:p>
        </w:tc>
        <w:tc>
          <w:tcPr>
            <w:tcW w:w="1084" w:type="dxa"/>
          </w:tcPr>
          <w:p w14:paraId="27E6784D" w14:textId="77777777" w:rsidR="002E39A8" w:rsidRPr="00451D0F" w:rsidRDefault="002E39A8" w:rsidP="009C648D">
            <w:pPr>
              <w:spacing w:line="276" w:lineRule="auto"/>
              <w:jc w:val="center"/>
              <w:rPr>
                <w:noProof/>
              </w:rPr>
            </w:pPr>
          </w:p>
        </w:tc>
      </w:tr>
      <w:tr w:rsidR="002E39A8" w:rsidRPr="00DA6B65" w14:paraId="4D83F86A" w14:textId="77777777" w:rsidTr="009C648D">
        <w:tc>
          <w:tcPr>
            <w:tcW w:w="1384" w:type="dxa"/>
          </w:tcPr>
          <w:p w14:paraId="79EB3DC3" w14:textId="446940D0" w:rsidR="002E39A8" w:rsidRPr="00451D0F" w:rsidRDefault="008F4416" w:rsidP="00A764AE">
            <w:pPr>
              <w:spacing w:line="276" w:lineRule="auto"/>
              <w:jc w:val="center"/>
              <w:rPr>
                <w:noProof/>
              </w:rPr>
            </w:pPr>
            <w:r w:rsidRPr="00451D0F">
              <w:rPr>
                <w:noProof/>
              </w:rPr>
              <w:t>Appendix</w:t>
            </w:r>
            <w:r w:rsidR="002E39A8" w:rsidRPr="00451D0F">
              <w:rPr>
                <w:noProof/>
              </w:rPr>
              <w:t xml:space="preserve"> A</w:t>
            </w:r>
          </w:p>
        </w:tc>
        <w:tc>
          <w:tcPr>
            <w:tcW w:w="5848" w:type="dxa"/>
          </w:tcPr>
          <w:p w14:paraId="50AD6364" w14:textId="058717EF" w:rsidR="002E39A8" w:rsidRPr="00451D0F" w:rsidRDefault="00CE1A12" w:rsidP="00A764AE">
            <w:pPr>
              <w:spacing w:line="276" w:lineRule="auto"/>
              <w:rPr>
                <w:noProof/>
              </w:rPr>
            </w:pPr>
            <w:r w:rsidRPr="00451D0F">
              <w:rPr>
                <w:noProof/>
              </w:rPr>
              <w:t>Complied dated moraines</w:t>
            </w:r>
            <w:r w:rsidR="00622D43" w:rsidRPr="00451D0F">
              <w:rPr>
                <w:noProof/>
              </w:rPr>
              <w:t xml:space="preserve"> for the LIA</w:t>
            </w:r>
            <w:r w:rsidRPr="00451D0F">
              <w:rPr>
                <w:noProof/>
              </w:rPr>
              <w:t xml:space="preserve"> by Rowan (2017)</w:t>
            </w:r>
          </w:p>
        </w:tc>
        <w:tc>
          <w:tcPr>
            <w:tcW w:w="1084" w:type="dxa"/>
          </w:tcPr>
          <w:p w14:paraId="26CACF6B" w14:textId="4C437CCB" w:rsidR="002E39A8" w:rsidRPr="00451D0F" w:rsidRDefault="00C45072" w:rsidP="009C648D">
            <w:pPr>
              <w:spacing w:line="276" w:lineRule="auto"/>
              <w:jc w:val="center"/>
              <w:rPr>
                <w:noProof/>
              </w:rPr>
            </w:pPr>
            <w:r w:rsidRPr="00451D0F">
              <w:rPr>
                <w:noProof/>
              </w:rPr>
              <w:t>9</w:t>
            </w:r>
            <w:r w:rsidR="0031143A" w:rsidRPr="00451D0F">
              <w:rPr>
                <w:noProof/>
              </w:rPr>
              <w:t>2</w:t>
            </w:r>
          </w:p>
        </w:tc>
      </w:tr>
      <w:tr w:rsidR="002E39A8" w:rsidRPr="00DA6B65" w14:paraId="54880267" w14:textId="77777777" w:rsidTr="009C648D">
        <w:tc>
          <w:tcPr>
            <w:tcW w:w="1384" w:type="dxa"/>
          </w:tcPr>
          <w:p w14:paraId="0FFD5102" w14:textId="2C28E432" w:rsidR="002E39A8" w:rsidRPr="00451D0F" w:rsidRDefault="008F4416" w:rsidP="00A764AE">
            <w:pPr>
              <w:spacing w:line="276" w:lineRule="auto"/>
              <w:jc w:val="center"/>
              <w:rPr>
                <w:noProof/>
              </w:rPr>
            </w:pPr>
            <w:r w:rsidRPr="00451D0F">
              <w:rPr>
                <w:noProof/>
              </w:rPr>
              <w:t>Appendix</w:t>
            </w:r>
            <w:r w:rsidR="003B5F25" w:rsidRPr="00451D0F">
              <w:rPr>
                <w:noProof/>
              </w:rPr>
              <w:t xml:space="preserve"> B</w:t>
            </w:r>
          </w:p>
        </w:tc>
        <w:tc>
          <w:tcPr>
            <w:tcW w:w="5848" w:type="dxa"/>
          </w:tcPr>
          <w:p w14:paraId="04198615" w14:textId="2DC0E629" w:rsidR="002E39A8" w:rsidRPr="00451D0F" w:rsidRDefault="00CE1A12" w:rsidP="00A764AE">
            <w:pPr>
              <w:spacing w:line="276" w:lineRule="auto"/>
              <w:rPr>
                <w:noProof/>
              </w:rPr>
            </w:pPr>
            <w:r w:rsidRPr="00451D0F">
              <w:rPr>
                <w:noProof/>
              </w:rPr>
              <w:t>8m HMA DEM tiles used</w:t>
            </w:r>
          </w:p>
        </w:tc>
        <w:tc>
          <w:tcPr>
            <w:tcW w:w="1084" w:type="dxa"/>
          </w:tcPr>
          <w:p w14:paraId="62398AA0" w14:textId="541763DE" w:rsidR="002E39A8" w:rsidRPr="00451D0F" w:rsidRDefault="00C45072" w:rsidP="009C648D">
            <w:pPr>
              <w:spacing w:line="276" w:lineRule="auto"/>
              <w:jc w:val="center"/>
              <w:rPr>
                <w:noProof/>
              </w:rPr>
            </w:pPr>
            <w:r w:rsidRPr="00451D0F">
              <w:rPr>
                <w:noProof/>
              </w:rPr>
              <w:t>9</w:t>
            </w:r>
            <w:r w:rsidR="0031143A" w:rsidRPr="00451D0F">
              <w:rPr>
                <w:noProof/>
              </w:rPr>
              <w:t>4</w:t>
            </w:r>
          </w:p>
        </w:tc>
      </w:tr>
      <w:tr w:rsidR="002E39A8" w:rsidRPr="00DA6B65" w14:paraId="7090F420" w14:textId="77777777" w:rsidTr="009C648D">
        <w:tc>
          <w:tcPr>
            <w:tcW w:w="1384" w:type="dxa"/>
          </w:tcPr>
          <w:p w14:paraId="05F63125" w14:textId="6F183239" w:rsidR="002E39A8" w:rsidRPr="00451D0F" w:rsidRDefault="008F4416" w:rsidP="00A764AE">
            <w:pPr>
              <w:spacing w:line="276" w:lineRule="auto"/>
              <w:jc w:val="center"/>
              <w:rPr>
                <w:noProof/>
              </w:rPr>
            </w:pPr>
            <w:r w:rsidRPr="00451D0F">
              <w:rPr>
                <w:noProof/>
              </w:rPr>
              <w:t>Appendix</w:t>
            </w:r>
            <w:r w:rsidR="003B5F25" w:rsidRPr="00451D0F">
              <w:rPr>
                <w:noProof/>
              </w:rPr>
              <w:t xml:space="preserve"> C</w:t>
            </w:r>
          </w:p>
        </w:tc>
        <w:tc>
          <w:tcPr>
            <w:tcW w:w="5848" w:type="dxa"/>
          </w:tcPr>
          <w:p w14:paraId="50C81D3A" w14:textId="3A585341" w:rsidR="002E39A8" w:rsidRPr="00451D0F" w:rsidRDefault="00CE1A12" w:rsidP="00A764AE">
            <w:pPr>
              <w:spacing w:line="276" w:lineRule="auto"/>
              <w:rPr>
                <w:noProof/>
              </w:rPr>
            </w:pPr>
            <w:r w:rsidRPr="00451D0F">
              <w:rPr>
                <w:noProof/>
              </w:rPr>
              <w:t>Sentinel-2B imagery used</w:t>
            </w:r>
          </w:p>
        </w:tc>
        <w:tc>
          <w:tcPr>
            <w:tcW w:w="1084" w:type="dxa"/>
          </w:tcPr>
          <w:p w14:paraId="28160A2C" w14:textId="205F199C" w:rsidR="002E39A8" w:rsidRPr="00451D0F" w:rsidRDefault="00C45072" w:rsidP="009C648D">
            <w:pPr>
              <w:spacing w:line="276" w:lineRule="auto"/>
              <w:jc w:val="center"/>
              <w:rPr>
                <w:noProof/>
              </w:rPr>
            </w:pPr>
            <w:r w:rsidRPr="00451D0F">
              <w:rPr>
                <w:noProof/>
              </w:rPr>
              <w:t>9</w:t>
            </w:r>
            <w:r w:rsidR="0031143A" w:rsidRPr="00451D0F">
              <w:rPr>
                <w:noProof/>
              </w:rPr>
              <w:t>5</w:t>
            </w:r>
          </w:p>
        </w:tc>
      </w:tr>
      <w:tr w:rsidR="002E39A8" w:rsidRPr="00DA6B65" w14:paraId="50F47326" w14:textId="77777777" w:rsidTr="009C648D">
        <w:tc>
          <w:tcPr>
            <w:tcW w:w="1384" w:type="dxa"/>
          </w:tcPr>
          <w:p w14:paraId="0C21EFC5" w14:textId="0671428A" w:rsidR="002E39A8" w:rsidRPr="00451D0F" w:rsidRDefault="008F4416" w:rsidP="00A764AE">
            <w:pPr>
              <w:spacing w:line="276" w:lineRule="auto"/>
              <w:jc w:val="center"/>
              <w:rPr>
                <w:noProof/>
              </w:rPr>
            </w:pPr>
            <w:r w:rsidRPr="00451D0F">
              <w:rPr>
                <w:noProof/>
              </w:rPr>
              <w:t>Appendix</w:t>
            </w:r>
            <w:r w:rsidR="003B5F25" w:rsidRPr="00451D0F">
              <w:rPr>
                <w:noProof/>
              </w:rPr>
              <w:t xml:space="preserve"> D</w:t>
            </w:r>
          </w:p>
        </w:tc>
        <w:tc>
          <w:tcPr>
            <w:tcW w:w="5848" w:type="dxa"/>
          </w:tcPr>
          <w:p w14:paraId="0CF80620" w14:textId="38A3E201" w:rsidR="002E39A8" w:rsidRPr="00451D0F" w:rsidRDefault="00CE1A12" w:rsidP="00A764AE">
            <w:pPr>
              <w:spacing w:line="276" w:lineRule="auto"/>
              <w:rPr>
                <w:noProof/>
              </w:rPr>
            </w:pPr>
            <w:r w:rsidRPr="00451D0F">
              <w:rPr>
                <w:i/>
                <w:noProof/>
              </w:rPr>
              <w:t>K</w:t>
            </w:r>
            <w:r w:rsidRPr="00451D0F">
              <w:rPr>
                <w:noProof/>
              </w:rPr>
              <w:t>-fold cross validation data output</w:t>
            </w:r>
          </w:p>
        </w:tc>
        <w:tc>
          <w:tcPr>
            <w:tcW w:w="1084" w:type="dxa"/>
          </w:tcPr>
          <w:p w14:paraId="220FBDE3" w14:textId="7B6646F7" w:rsidR="002E39A8" w:rsidRPr="00451D0F" w:rsidRDefault="00C45072" w:rsidP="009C648D">
            <w:pPr>
              <w:spacing w:line="276" w:lineRule="auto"/>
              <w:jc w:val="center"/>
              <w:rPr>
                <w:noProof/>
              </w:rPr>
            </w:pPr>
            <w:r w:rsidRPr="00451D0F">
              <w:rPr>
                <w:noProof/>
              </w:rPr>
              <w:t>9</w:t>
            </w:r>
            <w:r w:rsidR="0031143A" w:rsidRPr="00451D0F">
              <w:rPr>
                <w:noProof/>
              </w:rPr>
              <w:t>6</w:t>
            </w:r>
          </w:p>
        </w:tc>
      </w:tr>
      <w:tr w:rsidR="002E39A8" w:rsidRPr="00DA6B65" w14:paraId="3947A47D" w14:textId="77777777" w:rsidTr="009C648D">
        <w:tc>
          <w:tcPr>
            <w:tcW w:w="1384" w:type="dxa"/>
          </w:tcPr>
          <w:p w14:paraId="0424D91F" w14:textId="529C8083" w:rsidR="002E39A8" w:rsidRPr="00451D0F" w:rsidRDefault="008F4416" w:rsidP="00A764AE">
            <w:pPr>
              <w:spacing w:line="276" w:lineRule="auto"/>
              <w:jc w:val="center"/>
              <w:rPr>
                <w:noProof/>
              </w:rPr>
            </w:pPr>
            <w:r w:rsidRPr="00451D0F">
              <w:rPr>
                <w:noProof/>
              </w:rPr>
              <w:t>Appendix</w:t>
            </w:r>
            <w:r w:rsidR="003B5F25" w:rsidRPr="00451D0F">
              <w:rPr>
                <w:noProof/>
              </w:rPr>
              <w:t xml:space="preserve"> E</w:t>
            </w:r>
          </w:p>
        </w:tc>
        <w:tc>
          <w:tcPr>
            <w:tcW w:w="5848" w:type="dxa"/>
          </w:tcPr>
          <w:p w14:paraId="14AA3263" w14:textId="143F6131" w:rsidR="002E39A8" w:rsidRPr="00451D0F" w:rsidRDefault="00CE1A12" w:rsidP="00A764AE">
            <w:pPr>
              <w:spacing w:line="276" w:lineRule="auto"/>
              <w:rPr>
                <w:noProof/>
              </w:rPr>
            </w:pPr>
            <w:r w:rsidRPr="00451D0F">
              <w:rPr>
                <w:noProof/>
              </w:rPr>
              <w:t xml:space="preserve">Area uncertainty data output following Paul </w:t>
            </w:r>
            <w:r w:rsidRPr="00451D0F">
              <w:rPr>
                <w:i/>
                <w:noProof/>
              </w:rPr>
              <w:t>et al.</w:t>
            </w:r>
            <w:r w:rsidRPr="00451D0F">
              <w:rPr>
                <w:noProof/>
              </w:rPr>
              <w:t xml:space="preserve"> (2013)</w:t>
            </w:r>
          </w:p>
        </w:tc>
        <w:tc>
          <w:tcPr>
            <w:tcW w:w="1084" w:type="dxa"/>
          </w:tcPr>
          <w:p w14:paraId="605BB550" w14:textId="1DBD7502" w:rsidR="002E39A8" w:rsidRPr="00451D0F" w:rsidRDefault="00C45072" w:rsidP="009C648D">
            <w:pPr>
              <w:spacing w:line="276" w:lineRule="auto"/>
              <w:jc w:val="center"/>
              <w:rPr>
                <w:noProof/>
              </w:rPr>
            </w:pPr>
            <w:r w:rsidRPr="00451D0F">
              <w:rPr>
                <w:noProof/>
              </w:rPr>
              <w:t>9</w:t>
            </w:r>
            <w:r w:rsidR="0031143A" w:rsidRPr="00451D0F">
              <w:rPr>
                <w:noProof/>
              </w:rPr>
              <w:t>7</w:t>
            </w:r>
          </w:p>
        </w:tc>
      </w:tr>
    </w:tbl>
    <w:p w14:paraId="55D819D5" w14:textId="77777777" w:rsidR="003E10E8" w:rsidRPr="00451D0F" w:rsidRDefault="003E10E8" w:rsidP="007501D6">
      <w:pPr>
        <w:rPr>
          <w:noProof/>
        </w:rPr>
      </w:pPr>
    </w:p>
    <w:p w14:paraId="304DAE9B" w14:textId="231D4B2E" w:rsidR="00687AEF" w:rsidRPr="00451D0F" w:rsidRDefault="00067E30" w:rsidP="00F9306B">
      <w:pPr>
        <w:pStyle w:val="Heading1"/>
        <w:spacing w:line="360" w:lineRule="auto"/>
        <w:rPr>
          <w:rFonts w:asciiTheme="minorHAnsi" w:hAnsiTheme="minorHAnsi" w:cstheme="minorHAnsi"/>
          <w:noProof/>
        </w:rPr>
      </w:pPr>
      <w:bookmarkStart w:id="9" w:name="_Toc15586477"/>
      <w:bookmarkStart w:id="10" w:name="_Toc22033288"/>
      <w:r w:rsidRPr="00451D0F">
        <w:rPr>
          <w:rFonts w:asciiTheme="minorHAnsi" w:hAnsiTheme="minorHAnsi" w:cstheme="minorHAnsi"/>
          <w:noProof/>
        </w:rPr>
        <w:lastRenderedPageBreak/>
        <w:t xml:space="preserve">List of </w:t>
      </w:r>
      <w:r w:rsidR="00687AEF" w:rsidRPr="00451D0F">
        <w:rPr>
          <w:rFonts w:asciiTheme="minorHAnsi" w:hAnsiTheme="minorHAnsi" w:cstheme="minorHAnsi"/>
          <w:noProof/>
        </w:rPr>
        <w:t>Figures</w:t>
      </w:r>
      <w:bookmarkEnd w:id="9"/>
      <w:bookmarkEnd w:id="10"/>
    </w:p>
    <w:tbl>
      <w:tblPr>
        <w:tblStyle w:val="TableGrid"/>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12"/>
        <w:gridCol w:w="6243"/>
        <w:gridCol w:w="837"/>
      </w:tblGrid>
      <w:tr w:rsidR="003E10E8" w:rsidRPr="00DA6B65" w14:paraId="7B60E8AB" w14:textId="77777777" w:rsidTr="00451D0F">
        <w:tc>
          <w:tcPr>
            <w:tcW w:w="1412" w:type="dxa"/>
          </w:tcPr>
          <w:p w14:paraId="51A2548C" w14:textId="4F8BA353" w:rsidR="003E10E8" w:rsidRPr="00451D0F" w:rsidRDefault="003B5F25" w:rsidP="003B5F25">
            <w:pPr>
              <w:spacing w:line="276" w:lineRule="auto"/>
              <w:jc w:val="center"/>
              <w:rPr>
                <w:b/>
                <w:noProof/>
              </w:rPr>
            </w:pPr>
            <w:r w:rsidRPr="00451D0F">
              <w:rPr>
                <w:b/>
                <w:noProof/>
              </w:rPr>
              <w:t>FIGURE</w:t>
            </w:r>
          </w:p>
        </w:tc>
        <w:tc>
          <w:tcPr>
            <w:tcW w:w="6243" w:type="dxa"/>
          </w:tcPr>
          <w:p w14:paraId="5B92637D" w14:textId="77777777" w:rsidR="003E10E8" w:rsidRPr="00451D0F" w:rsidRDefault="003E10E8" w:rsidP="00A764AE">
            <w:pPr>
              <w:spacing w:line="276" w:lineRule="auto"/>
              <w:rPr>
                <w:b/>
                <w:noProof/>
              </w:rPr>
            </w:pPr>
            <w:r w:rsidRPr="00451D0F">
              <w:rPr>
                <w:b/>
                <w:noProof/>
              </w:rPr>
              <w:t>TITLE</w:t>
            </w:r>
          </w:p>
        </w:tc>
        <w:tc>
          <w:tcPr>
            <w:tcW w:w="837" w:type="dxa"/>
          </w:tcPr>
          <w:p w14:paraId="19FF8A14" w14:textId="77777777" w:rsidR="003E10E8" w:rsidRPr="00451D0F" w:rsidRDefault="003E10E8" w:rsidP="00A764AE">
            <w:pPr>
              <w:spacing w:line="276" w:lineRule="auto"/>
              <w:rPr>
                <w:b/>
                <w:noProof/>
              </w:rPr>
            </w:pPr>
            <w:r w:rsidRPr="00451D0F">
              <w:rPr>
                <w:b/>
                <w:noProof/>
              </w:rPr>
              <w:t>PAGE</w:t>
            </w:r>
          </w:p>
        </w:tc>
      </w:tr>
      <w:tr w:rsidR="005E612B" w:rsidRPr="00DA6B65" w14:paraId="79DA37F7" w14:textId="77777777" w:rsidTr="00451D0F">
        <w:tc>
          <w:tcPr>
            <w:tcW w:w="1412" w:type="dxa"/>
          </w:tcPr>
          <w:p w14:paraId="4FCAEC4B" w14:textId="3C91E851" w:rsidR="003E10E8" w:rsidRPr="00451D0F" w:rsidRDefault="003E10E8" w:rsidP="00A764AE">
            <w:pPr>
              <w:spacing w:line="276" w:lineRule="auto"/>
              <w:jc w:val="center"/>
              <w:rPr>
                <w:noProof/>
              </w:rPr>
            </w:pPr>
            <w:r w:rsidRPr="00451D0F">
              <w:rPr>
                <w:noProof/>
              </w:rPr>
              <w:t>1</w:t>
            </w:r>
          </w:p>
        </w:tc>
        <w:tc>
          <w:tcPr>
            <w:tcW w:w="6243" w:type="dxa"/>
          </w:tcPr>
          <w:p w14:paraId="36D7E2F9" w14:textId="65545B07" w:rsidR="003E10E8" w:rsidRPr="00451D0F" w:rsidRDefault="003E10E8" w:rsidP="00A764AE">
            <w:pPr>
              <w:spacing w:line="276" w:lineRule="auto"/>
              <w:rPr>
                <w:noProof/>
              </w:rPr>
            </w:pPr>
            <w:r w:rsidRPr="00451D0F">
              <w:rPr>
                <w:noProof/>
              </w:rPr>
              <w:t>PDF of dated moraine ages in the Himalaya</w:t>
            </w:r>
          </w:p>
        </w:tc>
        <w:tc>
          <w:tcPr>
            <w:tcW w:w="837" w:type="dxa"/>
          </w:tcPr>
          <w:p w14:paraId="132B2940" w14:textId="788432FC" w:rsidR="003E10E8" w:rsidRPr="00451D0F" w:rsidRDefault="009C648D" w:rsidP="009C648D">
            <w:pPr>
              <w:spacing w:line="276" w:lineRule="auto"/>
              <w:jc w:val="center"/>
              <w:rPr>
                <w:noProof/>
              </w:rPr>
            </w:pPr>
            <w:r w:rsidRPr="00451D0F">
              <w:rPr>
                <w:noProof/>
              </w:rPr>
              <w:t>2</w:t>
            </w:r>
          </w:p>
        </w:tc>
      </w:tr>
      <w:tr w:rsidR="005E612B" w:rsidRPr="00DA6B65" w14:paraId="0205A625" w14:textId="77777777" w:rsidTr="00451D0F">
        <w:tc>
          <w:tcPr>
            <w:tcW w:w="1412" w:type="dxa"/>
          </w:tcPr>
          <w:p w14:paraId="43A1F604" w14:textId="429681DC" w:rsidR="003E10E8" w:rsidRPr="00451D0F" w:rsidRDefault="003E10E8" w:rsidP="00A764AE">
            <w:pPr>
              <w:spacing w:line="276" w:lineRule="auto"/>
              <w:jc w:val="center"/>
              <w:rPr>
                <w:noProof/>
              </w:rPr>
            </w:pPr>
            <w:r w:rsidRPr="00451D0F">
              <w:rPr>
                <w:noProof/>
              </w:rPr>
              <w:t>2</w:t>
            </w:r>
          </w:p>
        </w:tc>
        <w:tc>
          <w:tcPr>
            <w:tcW w:w="6243" w:type="dxa"/>
          </w:tcPr>
          <w:p w14:paraId="3767D7E3" w14:textId="57121618" w:rsidR="003E10E8" w:rsidRPr="00451D0F" w:rsidRDefault="003E10E8" w:rsidP="00A764AE">
            <w:pPr>
              <w:spacing w:line="276" w:lineRule="auto"/>
              <w:rPr>
                <w:noProof/>
              </w:rPr>
            </w:pPr>
            <w:r w:rsidRPr="00451D0F">
              <w:rPr>
                <w:noProof/>
              </w:rPr>
              <w:t>Map of the locations of dated moraines</w:t>
            </w:r>
          </w:p>
        </w:tc>
        <w:tc>
          <w:tcPr>
            <w:tcW w:w="837" w:type="dxa"/>
          </w:tcPr>
          <w:p w14:paraId="25D1F08A" w14:textId="02A4EFDA" w:rsidR="003E10E8" w:rsidRPr="00451D0F" w:rsidRDefault="009C648D" w:rsidP="009C648D">
            <w:pPr>
              <w:spacing w:line="276" w:lineRule="auto"/>
              <w:jc w:val="center"/>
              <w:rPr>
                <w:noProof/>
              </w:rPr>
            </w:pPr>
            <w:r w:rsidRPr="00451D0F">
              <w:rPr>
                <w:noProof/>
              </w:rPr>
              <w:t>4</w:t>
            </w:r>
          </w:p>
        </w:tc>
      </w:tr>
      <w:tr w:rsidR="005E612B" w:rsidRPr="00DA6B65" w14:paraId="418EEE76" w14:textId="77777777" w:rsidTr="00451D0F">
        <w:tc>
          <w:tcPr>
            <w:tcW w:w="1412" w:type="dxa"/>
          </w:tcPr>
          <w:p w14:paraId="2DC37BE9" w14:textId="5D8B579F" w:rsidR="003E10E8" w:rsidRPr="00451D0F" w:rsidRDefault="003E10E8" w:rsidP="00A764AE">
            <w:pPr>
              <w:spacing w:line="276" w:lineRule="auto"/>
              <w:jc w:val="center"/>
              <w:rPr>
                <w:noProof/>
              </w:rPr>
            </w:pPr>
            <w:r w:rsidRPr="00451D0F">
              <w:rPr>
                <w:noProof/>
              </w:rPr>
              <w:t>3</w:t>
            </w:r>
          </w:p>
        </w:tc>
        <w:tc>
          <w:tcPr>
            <w:tcW w:w="6243" w:type="dxa"/>
          </w:tcPr>
          <w:p w14:paraId="3F756267" w14:textId="67468A34" w:rsidR="003E10E8" w:rsidRPr="00451D0F" w:rsidRDefault="003E10E8" w:rsidP="00A764AE">
            <w:pPr>
              <w:spacing w:line="276" w:lineRule="auto"/>
              <w:rPr>
                <w:noProof/>
              </w:rPr>
            </w:pPr>
            <w:r w:rsidRPr="00451D0F">
              <w:rPr>
                <w:noProof/>
              </w:rPr>
              <w:t>Map of three sub regions in the Himalaya</w:t>
            </w:r>
          </w:p>
        </w:tc>
        <w:tc>
          <w:tcPr>
            <w:tcW w:w="837" w:type="dxa"/>
          </w:tcPr>
          <w:p w14:paraId="154CE236" w14:textId="0C922CE1" w:rsidR="003E10E8" w:rsidRPr="00451D0F" w:rsidRDefault="009C648D" w:rsidP="009C648D">
            <w:pPr>
              <w:spacing w:line="276" w:lineRule="auto"/>
              <w:jc w:val="center"/>
              <w:rPr>
                <w:noProof/>
              </w:rPr>
            </w:pPr>
            <w:r w:rsidRPr="00451D0F">
              <w:rPr>
                <w:noProof/>
              </w:rPr>
              <w:t>6</w:t>
            </w:r>
          </w:p>
        </w:tc>
      </w:tr>
      <w:tr w:rsidR="005E612B" w:rsidRPr="00DA6B65" w14:paraId="4FB3286A" w14:textId="77777777" w:rsidTr="00451D0F">
        <w:tc>
          <w:tcPr>
            <w:tcW w:w="1412" w:type="dxa"/>
          </w:tcPr>
          <w:p w14:paraId="235EEB3A" w14:textId="266AE44C" w:rsidR="003E10E8" w:rsidRPr="00451D0F" w:rsidRDefault="003E10E8" w:rsidP="00A764AE">
            <w:pPr>
              <w:spacing w:line="276" w:lineRule="auto"/>
              <w:jc w:val="center"/>
              <w:rPr>
                <w:noProof/>
              </w:rPr>
            </w:pPr>
            <w:r w:rsidRPr="00451D0F">
              <w:rPr>
                <w:noProof/>
              </w:rPr>
              <w:t>4</w:t>
            </w:r>
          </w:p>
        </w:tc>
        <w:tc>
          <w:tcPr>
            <w:tcW w:w="6243" w:type="dxa"/>
          </w:tcPr>
          <w:p w14:paraId="0B72D90E" w14:textId="4EBB9F09" w:rsidR="003E10E8" w:rsidRPr="00451D0F" w:rsidRDefault="003E10E8" w:rsidP="00A764AE">
            <w:pPr>
              <w:spacing w:line="276" w:lineRule="auto"/>
              <w:rPr>
                <w:noProof/>
              </w:rPr>
            </w:pPr>
            <w:r w:rsidRPr="00451D0F">
              <w:rPr>
                <w:noProof/>
              </w:rPr>
              <w:t>Spatial designations used within this study</w:t>
            </w:r>
          </w:p>
        </w:tc>
        <w:tc>
          <w:tcPr>
            <w:tcW w:w="837" w:type="dxa"/>
          </w:tcPr>
          <w:p w14:paraId="4FFD9E6A" w14:textId="5ED06D6F" w:rsidR="003E10E8" w:rsidRPr="00451D0F" w:rsidRDefault="009C648D" w:rsidP="009C648D">
            <w:pPr>
              <w:spacing w:line="276" w:lineRule="auto"/>
              <w:jc w:val="center"/>
              <w:rPr>
                <w:noProof/>
              </w:rPr>
            </w:pPr>
            <w:r w:rsidRPr="00451D0F">
              <w:rPr>
                <w:noProof/>
              </w:rPr>
              <w:t>6</w:t>
            </w:r>
          </w:p>
        </w:tc>
      </w:tr>
      <w:tr w:rsidR="005E612B" w:rsidRPr="00DA6B65" w14:paraId="2CE94D53" w14:textId="77777777" w:rsidTr="00451D0F">
        <w:tc>
          <w:tcPr>
            <w:tcW w:w="1412" w:type="dxa"/>
          </w:tcPr>
          <w:p w14:paraId="27225788" w14:textId="254E5BC2" w:rsidR="003E10E8" w:rsidRPr="00451D0F" w:rsidRDefault="003E10E8" w:rsidP="00A764AE">
            <w:pPr>
              <w:spacing w:line="276" w:lineRule="auto"/>
              <w:jc w:val="center"/>
              <w:rPr>
                <w:noProof/>
              </w:rPr>
            </w:pPr>
            <w:r w:rsidRPr="00451D0F">
              <w:rPr>
                <w:noProof/>
              </w:rPr>
              <w:t>5</w:t>
            </w:r>
          </w:p>
        </w:tc>
        <w:tc>
          <w:tcPr>
            <w:tcW w:w="6243" w:type="dxa"/>
          </w:tcPr>
          <w:p w14:paraId="6B84BAE5" w14:textId="481F6DF3" w:rsidR="003E10E8" w:rsidRPr="00451D0F" w:rsidRDefault="003E10E8" w:rsidP="00A764AE">
            <w:pPr>
              <w:spacing w:line="276" w:lineRule="auto"/>
              <w:rPr>
                <w:noProof/>
              </w:rPr>
            </w:pPr>
            <w:r w:rsidRPr="00451D0F">
              <w:rPr>
                <w:noProof/>
              </w:rPr>
              <w:t>Three main circulatory systems which affect the Himalaya</w:t>
            </w:r>
          </w:p>
        </w:tc>
        <w:tc>
          <w:tcPr>
            <w:tcW w:w="837" w:type="dxa"/>
          </w:tcPr>
          <w:p w14:paraId="5E02CFC3" w14:textId="7CF8A344" w:rsidR="003E10E8" w:rsidRPr="00451D0F" w:rsidRDefault="009C648D" w:rsidP="009C648D">
            <w:pPr>
              <w:spacing w:line="276" w:lineRule="auto"/>
              <w:jc w:val="center"/>
              <w:rPr>
                <w:noProof/>
              </w:rPr>
            </w:pPr>
            <w:r w:rsidRPr="00451D0F">
              <w:rPr>
                <w:noProof/>
              </w:rPr>
              <w:t>16</w:t>
            </w:r>
          </w:p>
        </w:tc>
      </w:tr>
      <w:tr w:rsidR="005E612B" w:rsidRPr="00DA6B65" w14:paraId="26A50364" w14:textId="77777777" w:rsidTr="00451D0F">
        <w:tc>
          <w:tcPr>
            <w:tcW w:w="1412" w:type="dxa"/>
          </w:tcPr>
          <w:p w14:paraId="0D4828B2" w14:textId="3C5372B8" w:rsidR="003E10E8" w:rsidRPr="00451D0F" w:rsidRDefault="003E10E8" w:rsidP="00A764AE">
            <w:pPr>
              <w:spacing w:line="276" w:lineRule="auto"/>
              <w:jc w:val="center"/>
              <w:rPr>
                <w:noProof/>
              </w:rPr>
            </w:pPr>
            <w:r w:rsidRPr="00451D0F">
              <w:rPr>
                <w:noProof/>
              </w:rPr>
              <w:t>6</w:t>
            </w:r>
          </w:p>
        </w:tc>
        <w:tc>
          <w:tcPr>
            <w:tcW w:w="6243" w:type="dxa"/>
          </w:tcPr>
          <w:p w14:paraId="244DE957" w14:textId="759C354A" w:rsidR="003E10E8" w:rsidRPr="00451D0F" w:rsidRDefault="003E10E8" w:rsidP="00A764AE">
            <w:pPr>
              <w:spacing w:line="276" w:lineRule="auto"/>
              <w:rPr>
                <w:noProof/>
              </w:rPr>
            </w:pPr>
            <w:r w:rsidRPr="00451D0F">
              <w:rPr>
                <w:noProof/>
              </w:rPr>
              <w:t>Model for the development of debris-covered glaciers</w:t>
            </w:r>
          </w:p>
        </w:tc>
        <w:tc>
          <w:tcPr>
            <w:tcW w:w="837" w:type="dxa"/>
          </w:tcPr>
          <w:p w14:paraId="5BFD7CAE" w14:textId="2D48A3B0" w:rsidR="003E10E8" w:rsidRPr="00451D0F" w:rsidRDefault="009C648D" w:rsidP="009C648D">
            <w:pPr>
              <w:spacing w:line="276" w:lineRule="auto"/>
              <w:jc w:val="center"/>
              <w:rPr>
                <w:noProof/>
              </w:rPr>
            </w:pPr>
            <w:r w:rsidRPr="00451D0F">
              <w:rPr>
                <w:noProof/>
              </w:rPr>
              <w:t>21</w:t>
            </w:r>
          </w:p>
        </w:tc>
      </w:tr>
      <w:tr w:rsidR="005E612B" w:rsidRPr="00DA6B65" w14:paraId="000BF663" w14:textId="77777777" w:rsidTr="00451D0F">
        <w:tc>
          <w:tcPr>
            <w:tcW w:w="1412" w:type="dxa"/>
          </w:tcPr>
          <w:p w14:paraId="237FE78D" w14:textId="3D6FFFA0" w:rsidR="003E10E8" w:rsidRPr="00451D0F" w:rsidRDefault="003E10E8" w:rsidP="00A764AE">
            <w:pPr>
              <w:spacing w:line="276" w:lineRule="auto"/>
              <w:jc w:val="center"/>
              <w:rPr>
                <w:noProof/>
              </w:rPr>
            </w:pPr>
            <w:r w:rsidRPr="00451D0F">
              <w:rPr>
                <w:noProof/>
              </w:rPr>
              <w:t>7</w:t>
            </w:r>
          </w:p>
        </w:tc>
        <w:tc>
          <w:tcPr>
            <w:tcW w:w="6243" w:type="dxa"/>
          </w:tcPr>
          <w:p w14:paraId="7CE2C5FD" w14:textId="60D7ABB9" w:rsidR="003E10E8" w:rsidRPr="00451D0F" w:rsidRDefault="003E10E8" w:rsidP="00A764AE">
            <w:pPr>
              <w:spacing w:line="276" w:lineRule="auto"/>
              <w:rPr>
                <w:noProof/>
              </w:rPr>
            </w:pPr>
            <w:r w:rsidRPr="00451D0F">
              <w:rPr>
                <w:noProof/>
              </w:rPr>
              <w:t>Flow diagram of method</w:t>
            </w:r>
            <w:r w:rsidR="00CE1A12" w:rsidRPr="00451D0F">
              <w:rPr>
                <w:noProof/>
              </w:rPr>
              <w:t>ology</w:t>
            </w:r>
          </w:p>
        </w:tc>
        <w:tc>
          <w:tcPr>
            <w:tcW w:w="837" w:type="dxa"/>
          </w:tcPr>
          <w:p w14:paraId="22D27CD7" w14:textId="1602F6AF" w:rsidR="003E10E8" w:rsidRPr="00451D0F" w:rsidRDefault="009C648D" w:rsidP="009C648D">
            <w:pPr>
              <w:spacing w:line="276" w:lineRule="auto"/>
              <w:jc w:val="center"/>
              <w:rPr>
                <w:noProof/>
              </w:rPr>
            </w:pPr>
            <w:r w:rsidRPr="00451D0F">
              <w:rPr>
                <w:noProof/>
              </w:rPr>
              <w:t>25</w:t>
            </w:r>
          </w:p>
        </w:tc>
      </w:tr>
      <w:tr w:rsidR="005E612B" w:rsidRPr="00DA6B65" w14:paraId="47D4150D" w14:textId="77777777" w:rsidTr="00451D0F">
        <w:tc>
          <w:tcPr>
            <w:tcW w:w="1412" w:type="dxa"/>
          </w:tcPr>
          <w:p w14:paraId="65F7E2DE" w14:textId="616B95D3" w:rsidR="003E10E8" w:rsidRPr="00451D0F" w:rsidRDefault="003E10E8" w:rsidP="00A764AE">
            <w:pPr>
              <w:spacing w:line="276" w:lineRule="auto"/>
              <w:jc w:val="center"/>
              <w:rPr>
                <w:noProof/>
              </w:rPr>
            </w:pPr>
            <w:r w:rsidRPr="00451D0F">
              <w:rPr>
                <w:noProof/>
              </w:rPr>
              <w:t>8</w:t>
            </w:r>
          </w:p>
        </w:tc>
        <w:tc>
          <w:tcPr>
            <w:tcW w:w="6243" w:type="dxa"/>
          </w:tcPr>
          <w:p w14:paraId="71C7539C" w14:textId="116038D0" w:rsidR="003E10E8" w:rsidRPr="00451D0F" w:rsidRDefault="003E10E8" w:rsidP="00A764AE">
            <w:pPr>
              <w:spacing w:line="276" w:lineRule="auto"/>
              <w:rPr>
                <w:noProof/>
              </w:rPr>
            </w:pPr>
            <w:r w:rsidRPr="00451D0F">
              <w:rPr>
                <w:noProof/>
              </w:rPr>
              <w:t>Examples of data used to aid in delineation of glacier LIA extents</w:t>
            </w:r>
          </w:p>
        </w:tc>
        <w:tc>
          <w:tcPr>
            <w:tcW w:w="837" w:type="dxa"/>
          </w:tcPr>
          <w:p w14:paraId="06DF83E8" w14:textId="42B9533B" w:rsidR="003E10E8" w:rsidRPr="00451D0F" w:rsidRDefault="009C648D" w:rsidP="009C648D">
            <w:pPr>
              <w:spacing w:line="276" w:lineRule="auto"/>
              <w:jc w:val="center"/>
              <w:rPr>
                <w:noProof/>
              </w:rPr>
            </w:pPr>
            <w:r w:rsidRPr="00451D0F">
              <w:rPr>
                <w:noProof/>
              </w:rPr>
              <w:t>26</w:t>
            </w:r>
          </w:p>
        </w:tc>
      </w:tr>
      <w:tr w:rsidR="005E612B" w:rsidRPr="00DA6B65" w14:paraId="2C6B1414" w14:textId="77777777" w:rsidTr="00451D0F">
        <w:tc>
          <w:tcPr>
            <w:tcW w:w="1412" w:type="dxa"/>
          </w:tcPr>
          <w:p w14:paraId="2E386F49" w14:textId="50AF0E69" w:rsidR="003E10E8" w:rsidRPr="00451D0F" w:rsidRDefault="003E10E8" w:rsidP="00A764AE">
            <w:pPr>
              <w:spacing w:line="276" w:lineRule="auto"/>
              <w:jc w:val="center"/>
              <w:rPr>
                <w:noProof/>
              </w:rPr>
            </w:pPr>
            <w:r w:rsidRPr="00451D0F">
              <w:rPr>
                <w:noProof/>
              </w:rPr>
              <w:t>9</w:t>
            </w:r>
          </w:p>
        </w:tc>
        <w:tc>
          <w:tcPr>
            <w:tcW w:w="6243" w:type="dxa"/>
          </w:tcPr>
          <w:p w14:paraId="46121C03" w14:textId="0DCF0B6C" w:rsidR="003E10E8" w:rsidRPr="00451D0F" w:rsidRDefault="005E612B" w:rsidP="00A764AE">
            <w:pPr>
              <w:spacing w:line="276" w:lineRule="auto"/>
              <w:rPr>
                <w:noProof/>
              </w:rPr>
            </w:pPr>
            <w:r w:rsidRPr="00451D0F">
              <w:rPr>
                <w:noProof/>
              </w:rPr>
              <w:t>Steps used for the reconstruction of palaeo-ablation zone surface elevations</w:t>
            </w:r>
          </w:p>
        </w:tc>
        <w:tc>
          <w:tcPr>
            <w:tcW w:w="837" w:type="dxa"/>
          </w:tcPr>
          <w:p w14:paraId="3FC9666C" w14:textId="4A810433" w:rsidR="003E10E8" w:rsidRPr="00451D0F" w:rsidRDefault="009C648D" w:rsidP="009C648D">
            <w:pPr>
              <w:spacing w:line="276" w:lineRule="auto"/>
              <w:jc w:val="center"/>
              <w:rPr>
                <w:noProof/>
              </w:rPr>
            </w:pPr>
            <w:r w:rsidRPr="00451D0F">
              <w:rPr>
                <w:noProof/>
              </w:rPr>
              <w:t>28</w:t>
            </w:r>
          </w:p>
        </w:tc>
      </w:tr>
      <w:tr w:rsidR="003E10E8" w:rsidRPr="00DA6B65" w14:paraId="6E4F3B48" w14:textId="77777777" w:rsidTr="00451D0F">
        <w:tc>
          <w:tcPr>
            <w:tcW w:w="1412" w:type="dxa"/>
          </w:tcPr>
          <w:p w14:paraId="5B6F9392" w14:textId="5B7EF8F6" w:rsidR="003E10E8" w:rsidRPr="00451D0F" w:rsidRDefault="003E10E8" w:rsidP="00A764AE">
            <w:pPr>
              <w:spacing w:line="276" w:lineRule="auto"/>
              <w:jc w:val="center"/>
              <w:rPr>
                <w:noProof/>
              </w:rPr>
            </w:pPr>
            <w:r w:rsidRPr="00451D0F">
              <w:rPr>
                <w:noProof/>
              </w:rPr>
              <w:t>10</w:t>
            </w:r>
          </w:p>
        </w:tc>
        <w:tc>
          <w:tcPr>
            <w:tcW w:w="6243" w:type="dxa"/>
          </w:tcPr>
          <w:p w14:paraId="627D4192" w14:textId="30D7B14B" w:rsidR="003E10E8" w:rsidRPr="00451D0F" w:rsidRDefault="005E612B" w:rsidP="00A764AE">
            <w:pPr>
              <w:spacing w:line="276" w:lineRule="auto"/>
              <w:rPr>
                <w:noProof/>
              </w:rPr>
            </w:pPr>
            <w:r w:rsidRPr="00451D0F">
              <w:rPr>
                <w:noProof/>
              </w:rPr>
              <w:t>Flow diagram for the k-fold cross validation of interpolation techniques</w:t>
            </w:r>
          </w:p>
        </w:tc>
        <w:tc>
          <w:tcPr>
            <w:tcW w:w="837" w:type="dxa"/>
          </w:tcPr>
          <w:p w14:paraId="7A496FB4" w14:textId="3869A758" w:rsidR="003E10E8" w:rsidRPr="00451D0F" w:rsidRDefault="009C648D" w:rsidP="009C648D">
            <w:pPr>
              <w:spacing w:line="276" w:lineRule="auto"/>
              <w:jc w:val="center"/>
              <w:rPr>
                <w:noProof/>
              </w:rPr>
            </w:pPr>
            <w:r w:rsidRPr="00451D0F">
              <w:rPr>
                <w:noProof/>
              </w:rPr>
              <w:t>35</w:t>
            </w:r>
          </w:p>
        </w:tc>
      </w:tr>
      <w:tr w:rsidR="003E10E8" w:rsidRPr="00DA6B65" w14:paraId="56C8DA38" w14:textId="77777777" w:rsidTr="00451D0F">
        <w:tc>
          <w:tcPr>
            <w:tcW w:w="1412" w:type="dxa"/>
          </w:tcPr>
          <w:p w14:paraId="07353F7C" w14:textId="49B1EA9E" w:rsidR="003E10E8" w:rsidRPr="00451D0F" w:rsidRDefault="003E10E8" w:rsidP="00A764AE">
            <w:pPr>
              <w:spacing w:line="276" w:lineRule="auto"/>
              <w:jc w:val="center"/>
              <w:rPr>
                <w:noProof/>
              </w:rPr>
            </w:pPr>
            <w:r w:rsidRPr="00451D0F">
              <w:rPr>
                <w:noProof/>
              </w:rPr>
              <w:t>11</w:t>
            </w:r>
          </w:p>
        </w:tc>
        <w:tc>
          <w:tcPr>
            <w:tcW w:w="6243" w:type="dxa"/>
          </w:tcPr>
          <w:p w14:paraId="20D13F4E" w14:textId="7FAF4FD3" w:rsidR="003E10E8" w:rsidRPr="00451D0F" w:rsidRDefault="005E612B" w:rsidP="00A764AE">
            <w:pPr>
              <w:spacing w:line="276" w:lineRule="auto"/>
              <w:rPr>
                <w:noProof/>
              </w:rPr>
            </w:pPr>
            <w:r w:rsidRPr="00451D0F">
              <w:rPr>
                <w:noProof/>
              </w:rPr>
              <w:t>Example of percentage are change in the Langtang region</w:t>
            </w:r>
          </w:p>
        </w:tc>
        <w:tc>
          <w:tcPr>
            <w:tcW w:w="837" w:type="dxa"/>
          </w:tcPr>
          <w:p w14:paraId="16766336" w14:textId="311D22CB" w:rsidR="003E10E8" w:rsidRPr="00451D0F" w:rsidRDefault="009C648D" w:rsidP="009C648D">
            <w:pPr>
              <w:spacing w:line="276" w:lineRule="auto"/>
              <w:jc w:val="center"/>
              <w:rPr>
                <w:noProof/>
              </w:rPr>
            </w:pPr>
            <w:r w:rsidRPr="00451D0F">
              <w:rPr>
                <w:noProof/>
              </w:rPr>
              <w:t>4</w:t>
            </w:r>
            <w:r w:rsidR="0031143A" w:rsidRPr="00451D0F">
              <w:rPr>
                <w:noProof/>
              </w:rPr>
              <w:t>4</w:t>
            </w:r>
          </w:p>
        </w:tc>
      </w:tr>
      <w:tr w:rsidR="003E10E8" w:rsidRPr="00DA6B65" w14:paraId="484E0676" w14:textId="77777777" w:rsidTr="00451D0F">
        <w:tc>
          <w:tcPr>
            <w:tcW w:w="1412" w:type="dxa"/>
          </w:tcPr>
          <w:p w14:paraId="051D4F96" w14:textId="5A41A692" w:rsidR="003E10E8" w:rsidRPr="00451D0F" w:rsidRDefault="003E10E8" w:rsidP="00A764AE">
            <w:pPr>
              <w:spacing w:line="276" w:lineRule="auto"/>
              <w:jc w:val="center"/>
              <w:rPr>
                <w:noProof/>
              </w:rPr>
            </w:pPr>
            <w:r w:rsidRPr="00451D0F">
              <w:rPr>
                <w:noProof/>
              </w:rPr>
              <w:t>12</w:t>
            </w:r>
          </w:p>
        </w:tc>
        <w:tc>
          <w:tcPr>
            <w:tcW w:w="6243" w:type="dxa"/>
          </w:tcPr>
          <w:p w14:paraId="5082D6C7" w14:textId="29DDC2BD" w:rsidR="003E10E8" w:rsidRPr="00451D0F" w:rsidRDefault="005E612B" w:rsidP="00A764AE">
            <w:pPr>
              <w:spacing w:line="276" w:lineRule="auto"/>
              <w:rPr>
                <w:noProof/>
              </w:rPr>
            </w:pPr>
            <w:r w:rsidRPr="00451D0F">
              <w:rPr>
                <w:noProof/>
              </w:rPr>
              <w:t>Example of volume change since the LIA in the Langtang region</w:t>
            </w:r>
          </w:p>
        </w:tc>
        <w:tc>
          <w:tcPr>
            <w:tcW w:w="837" w:type="dxa"/>
          </w:tcPr>
          <w:p w14:paraId="46766D5B" w14:textId="754D4A02" w:rsidR="003E10E8" w:rsidRPr="00451D0F" w:rsidRDefault="009C648D" w:rsidP="009C648D">
            <w:pPr>
              <w:spacing w:line="276" w:lineRule="auto"/>
              <w:jc w:val="center"/>
              <w:rPr>
                <w:noProof/>
              </w:rPr>
            </w:pPr>
            <w:r w:rsidRPr="00451D0F">
              <w:rPr>
                <w:noProof/>
              </w:rPr>
              <w:t>4</w:t>
            </w:r>
            <w:r w:rsidR="0031143A" w:rsidRPr="00451D0F">
              <w:rPr>
                <w:noProof/>
              </w:rPr>
              <w:t>6</w:t>
            </w:r>
          </w:p>
        </w:tc>
      </w:tr>
      <w:tr w:rsidR="003E10E8" w:rsidRPr="00DA6B65" w14:paraId="336E16FB" w14:textId="77777777" w:rsidTr="00451D0F">
        <w:tc>
          <w:tcPr>
            <w:tcW w:w="1412" w:type="dxa"/>
          </w:tcPr>
          <w:p w14:paraId="652F0303" w14:textId="6C9AEE2E" w:rsidR="003E10E8" w:rsidRPr="00451D0F" w:rsidRDefault="003E10E8" w:rsidP="00A764AE">
            <w:pPr>
              <w:spacing w:line="276" w:lineRule="auto"/>
              <w:jc w:val="center"/>
              <w:rPr>
                <w:noProof/>
              </w:rPr>
            </w:pPr>
            <w:r w:rsidRPr="00451D0F">
              <w:rPr>
                <w:noProof/>
              </w:rPr>
              <w:t>13</w:t>
            </w:r>
          </w:p>
        </w:tc>
        <w:tc>
          <w:tcPr>
            <w:tcW w:w="6243" w:type="dxa"/>
          </w:tcPr>
          <w:p w14:paraId="5793693F" w14:textId="4A21936F" w:rsidR="003E10E8" w:rsidRPr="00451D0F" w:rsidRDefault="005E612B" w:rsidP="00A764AE">
            <w:pPr>
              <w:spacing w:line="276" w:lineRule="auto"/>
              <w:rPr>
                <w:noProof/>
              </w:rPr>
            </w:pPr>
            <w:r w:rsidRPr="00451D0F">
              <w:rPr>
                <w:noProof/>
              </w:rPr>
              <w:t>Frequency distributions of topographical variables</w:t>
            </w:r>
          </w:p>
        </w:tc>
        <w:tc>
          <w:tcPr>
            <w:tcW w:w="837" w:type="dxa"/>
          </w:tcPr>
          <w:p w14:paraId="4D3989F3" w14:textId="72FCAB69" w:rsidR="003E10E8" w:rsidRPr="00451D0F" w:rsidRDefault="009C648D" w:rsidP="009C648D">
            <w:pPr>
              <w:spacing w:line="276" w:lineRule="auto"/>
              <w:jc w:val="center"/>
              <w:rPr>
                <w:noProof/>
              </w:rPr>
            </w:pPr>
            <w:r w:rsidRPr="00451D0F">
              <w:rPr>
                <w:noProof/>
              </w:rPr>
              <w:t>4</w:t>
            </w:r>
            <w:r w:rsidR="0031143A" w:rsidRPr="00451D0F">
              <w:rPr>
                <w:noProof/>
              </w:rPr>
              <w:t>7</w:t>
            </w:r>
          </w:p>
        </w:tc>
      </w:tr>
      <w:tr w:rsidR="003E10E8" w:rsidRPr="00DA6B65" w14:paraId="6C259248" w14:textId="77777777" w:rsidTr="00451D0F">
        <w:trPr>
          <w:trHeight w:val="163"/>
        </w:trPr>
        <w:tc>
          <w:tcPr>
            <w:tcW w:w="1412" w:type="dxa"/>
          </w:tcPr>
          <w:p w14:paraId="1DF074AF" w14:textId="5EE9CC68" w:rsidR="003E10E8" w:rsidRPr="00451D0F" w:rsidRDefault="003E10E8" w:rsidP="00A764AE">
            <w:pPr>
              <w:spacing w:line="276" w:lineRule="auto"/>
              <w:jc w:val="center"/>
              <w:rPr>
                <w:noProof/>
              </w:rPr>
            </w:pPr>
            <w:r w:rsidRPr="00451D0F">
              <w:rPr>
                <w:noProof/>
              </w:rPr>
              <w:t>14</w:t>
            </w:r>
          </w:p>
        </w:tc>
        <w:tc>
          <w:tcPr>
            <w:tcW w:w="6243" w:type="dxa"/>
          </w:tcPr>
          <w:p w14:paraId="2CB9311F" w14:textId="4A56126B" w:rsidR="003E10E8" w:rsidRPr="00451D0F" w:rsidRDefault="005E612B" w:rsidP="00A764AE">
            <w:pPr>
              <w:spacing w:line="276" w:lineRule="auto"/>
              <w:rPr>
                <w:noProof/>
              </w:rPr>
            </w:pPr>
            <w:r w:rsidRPr="00451D0F">
              <w:rPr>
                <w:noProof/>
              </w:rPr>
              <w:t>Scatter plots of individual linear regressions of the variables</w:t>
            </w:r>
          </w:p>
        </w:tc>
        <w:tc>
          <w:tcPr>
            <w:tcW w:w="837" w:type="dxa"/>
          </w:tcPr>
          <w:p w14:paraId="579E3A0B" w14:textId="1CB8A773" w:rsidR="003E10E8" w:rsidRPr="00451D0F" w:rsidRDefault="009C648D" w:rsidP="009C648D">
            <w:pPr>
              <w:spacing w:line="276" w:lineRule="auto"/>
              <w:jc w:val="center"/>
              <w:rPr>
                <w:noProof/>
              </w:rPr>
            </w:pPr>
            <w:r w:rsidRPr="00451D0F">
              <w:rPr>
                <w:noProof/>
              </w:rPr>
              <w:t>4</w:t>
            </w:r>
            <w:r w:rsidR="0031143A" w:rsidRPr="00451D0F">
              <w:rPr>
                <w:noProof/>
              </w:rPr>
              <w:t>9</w:t>
            </w:r>
          </w:p>
        </w:tc>
      </w:tr>
      <w:tr w:rsidR="003E10E8" w:rsidRPr="00DA6B65" w14:paraId="390F2520" w14:textId="77777777" w:rsidTr="00451D0F">
        <w:tc>
          <w:tcPr>
            <w:tcW w:w="1412" w:type="dxa"/>
          </w:tcPr>
          <w:p w14:paraId="17146A77" w14:textId="4D85D705" w:rsidR="003E10E8" w:rsidRPr="00451D0F" w:rsidRDefault="003E10E8" w:rsidP="00A764AE">
            <w:pPr>
              <w:spacing w:line="276" w:lineRule="auto"/>
              <w:jc w:val="center"/>
              <w:rPr>
                <w:noProof/>
              </w:rPr>
            </w:pPr>
            <w:r w:rsidRPr="00451D0F">
              <w:rPr>
                <w:noProof/>
              </w:rPr>
              <w:t>15</w:t>
            </w:r>
          </w:p>
        </w:tc>
        <w:tc>
          <w:tcPr>
            <w:tcW w:w="6243" w:type="dxa"/>
          </w:tcPr>
          <w:p w14:paraId="05450730" w14:textId="01B67725" w:rsidR="003E10E8" w:rsidRPr="00451D0F" w:rsidRDefault="005E612B" w:rsidP="00A764AE">
            <w:pPr>
              <w:spacing w:line="276" w:lineRule="auto"/>
              <w:rPr>
                <w:noProof/>
              </w:rPr>
            </w:pPr>
            <w:r w:rsidRPr="00451D0F">
              <w:rPr>
                <w:noProof/>
              </w:rPr>
              <w:t>Absolute volume and average elevation change split between glacier terminus conditions and the regions they reside in</w:t>
            </w:r>
          </w:p>
        </w:tc>
        <w:tc>
          <w:tcPr>
            <w:tcW w:w="837" w:type="dxa"/>
          </w:tcPr>
          <w:p w14:paraId="44317981" w14:textId="4D85AFDE" w:rsidR="003E10E8" w:rsidRPr="00451D0F" w:rsidRDefault="009C648D" w:rsidP="009C648D">
            <w:pPr>
              <w:spacing w:line="276" w:lineRule="auto"/>
              <w:jc w:val="center"/>
              <w:rPr>
                <w:noProof/>
              </w:rPr>
            </w:pPr>
            <w:r w:rsidRPr="00451D0F">
              <w:rPr>
                <w:noProof/>
              </w:rPr>
              <w:t>5</w:t>
            </w:r>
            <w:r w:rsidR="0031143A" w:rsidRPr="00451D0F">
              <w:rPr>
                <w:noProof/>
              </w:rPr>
              <w:t>3</w:t>
            </w:r>
          </w:p>
        </w:tc>
      </w:tr>
      <w:tr w:rsidR="007D7128" w:rsidRPr="00DA6B65" w14:paraId="5B1BDF68" w14:textId="77777777" w:rsidTr="00451D0F">
        <w:trPr>
          <w:trHeight w:val="614"/>
        </w:trPr>
        <w:tc>
          <w:tcPr>
            <w:tcW w:w="1412" w:type="dxa"/>
          </w:tcPr>
          <w:p w14:paraId="74D1864D" w14:textId="2D7A6CC7" w:rsidR="007D7128" w:rsidRPr="00451D0F" w:rsidRDefault="007D7128" w:rsidP="00A764AE">
            <w:pPr>
              <w:spacing w:line="276" w:lineRule="auto"/>
              <w:jc w:val="center"/>
              <w:rPr>
                <w:noProof/>
              </w:rPr>
            </w:pPr>
            <w:r w:rsidRPr="00451D0F">
              <w:rPr>
                <w:noProof/>
              </w:rPr>
              <w:t>16</w:t>
            </w:r>
          </w:p>
        </w:tc>
        <w:tc>
          <w:tcPr>
            <w:tcW w:w="6243" w:type="dxa"/>
          </w:tcPr>
          <w:p w14:paraId="251A20A6" w14:textId="73F28BF8" w:rsidR="007D7128" w:rsidRPr="00451D0F" w:rsidRDefault="007D7128" w:rsidP="00A61797">
            <w:pPr>
              <w:spacing w:line="276" w:lineRule="auto"/>
              <w:rPr>
                <w:noProof/>
              </w:rPr>
            </w:pPr>
            <w:r w:rsidRPr="00451D0F">
              <w:rPr>
                <w:noProof/>
              </w:rPr>
              <w:t>Comparison of mapping between this study and Qiao and Yi (2017)</w:t>
            </w:r>
          </w:p>
        </w:tc>
        <w:tc>
          <w:tcPr>
            <w:tcW w:w="837" w:type="dxa"/>
          </w:tcPr>
          <w:p w14:paraId="766350B3" w14:textId="6D4D676D" w:rsidR="007D7128" w:rsidRPr="00451D0F" w:rsidRDefault="009C648D" w:rsidP="009C648D">
            <w:pPr>
              <w:spacing w:line="276" w:lineRule="auto"/>
              <w:jc w:val="center"/>
              <w:rPr>
                <w:noProof/>
              </w:rPr>
            </w:pPr>
            <w:r w:rsidRPr="00451D0F">
              <w:rPr>
                <w:noProof/>
              </w:rPr>
              <w:t>5</w:t>
            </w:r>
            <w:r w:rsidR="0031143A" w:rsidRPr="00451D0F">
              <w:rPr>
                <w:noProof/>
              </w:rPr>
              <w:t>5</w:t>
            </w:r>
          </w:p>
        </w:tc>
      </w:tr>
      <w:tr w:rsidR="003E10E8" w:rsidRPr="00DA6B65" w14:paraId="226AEE71" w14:textId="77777777" w:rsidTr="00451D0F">
        <w:tc>
          <w:tcPr>
            <w:tcW w:w="1412" w:type="dxa"/>
          </w:tcPr>
          <w:p w14:paraId="71101E05" w14:textId="48600689" w:rsidR="003E10E8" w:rsidRPr="00451D0F" w:rsidRDefault="003E10E8" w:rsidP="00A764AE">
            <w:pPr>
              <w:spacing w:line="276" w:lineRule="auto"/>
              <w:jc w:val="center"/>
              <w:rPr>
                <w:noProof/>
              </w:rPr>
            </w:pPr>
            <w:r w:rsidRPr="00451D0F">
              <w:rPr>
                <w:noProof/>
              </w:rPr>
              <w:t>1</w:t>
            </w:r>
            <w:r w:rsidR="007D7128" w:rsidRPr="00451D0F">
              <w:rPr>
                <w:noProof/>
              </w:rPr>
              <w:t>7</w:t>
            </w:r>
          </w:p>
        </w:tc>
        <w:tc>
          <w:tcPr>
            <w:tcW w:w="6243" w:type="dxa"/>
          </w:tcPr>
          <w:p w14:paraId="125C8E32" w14:textId="12939916" w:rsidR="003E10E8" w:rsidRPr="00451D0F" w:rsidRDefault="005E612B" w:rsidP="00A764AE">
            <w:pPr>
              <w:spacing w:line="276" w:lineRule="auto"/>
              <w:rPr>
                <w:noProof/>
              </w:rPr>
            </w:pPr>
            <w:r w:rsidRPr="00451D0F">
              <w:rPr>
                <w:noProof/>
              </w:rPr>
              <w:t>Scatter plot of glacier minimum elevations split by the glacier terminus conditions and their longitudinal positions</w:t>
            </w:r>
          </w:p>
        </w:tc>
        <w:tc>
          <w:tcPr>
            <w:tcW w:w="837" w:type="dxa"/>
          </w:tcPr>
          <w:p w14:paraId="03C7C8B1" w14:textId="468EBF4A" w:rsidR="003E10E8" w:rsidRPr="00451D0F" w:rsidRDefault="009C648D" w:rsidP="009C648D">
            <w:pPr>
              <w:spacing w:line="276" w:lineRule="auto"/>
              <w:jc w:val="center"/>
              <w:rPr>
                <w:noProof/>
              </w:rPr>
            </w:pPr>
            <w:r w:rsidRPr="00451D0F">
              <w:rPr>
                <w:noProof/>
              </w:rPr>
              <w:t>6</w:t>
            </w:r>
            <w:r w:rsidR="0031143A" w:rsidRPr="00451D0F">
              <w:rPr>
                <w:noProof/>
              </w:rPr>
              <w:t>5</w:t>
            </w:r>
          </w:p>
        </w:tc>
      </w:tr>
      <w:tr w:rsidR="00891AAD" w:rsidRPr="00DA6B65" w14:paraId="338D317A" w14:textId="77777777" w:rsidTr="00451D0F">
        <w:tc>
          <w:tcPr>
            <w:tcW w:w="1412" w:type="dxa"/>
          </w:tcPr>
          <w:p w14:paraId="7626BB5D" w14:textId="61760014" w:rsidR="00891AAD" w:rsidRPr="00451D0F" w:rsidRDefault="00891AAD" w:rsidP="00A764AE">
            <w:pPr>
              <w:spacing w:line="276" w:lineRule="auto"/>
              <w:jc w:val="center"/>
              <w:rPr>
                <w:noProof/>
              </w:rPr>
            </w:pPr>
            <w:r w:rsidRPr="00451D0F">
              <w:rPr>
                <w:noProof/>
              </w:rPr>
              <w:t>Appendix F</w:t>
            </w:r>
          </w:p>
        </w:tc>
        <w:tc>
          <w:tcPr>
            <w:tcW w:w="6243" w:type="dxa"/>
          </w:tcPr>
          <w:p w14:paraId="46EEE68E" w14:textId="517A7066" w:rsidR="00891AAD" w:rsidRPr="00451D0F" w:rsidRDefault="00BD371D" w:rsidP="00A764AE">
            <w:pPr>
              <w:spacing w:line="276" w:lineRule="auto"/>
              <w:rPr>
                <w:noProof/>
              </w:rPr>
            </w:pPr>
            <w:r w:rsidRPr="00451D0F">
              <w:rPr>
                <w:noProof/>
              </w:rPr>
              <w:t>Relative area change seen within the West Nepal region</w:t>
            </w:r>
          </w:p>
        </w:tc>
        <w:tc>
          <w:tcPr>
            <w:tcW w:w="837" w:type="dxa"/>
          </w:tcPr>
          <w:p w14:paraId="560FB485" w14:textId="5269F953" w:rsidR="00891AAD" w:rsidRPr="00451D0F" w:rsidRDefault="00BD371D" w:rsidP="009C648D">
            <w:pPr>
              <w:spacing w:line="276" w:lineRule="auto"/>
              <w:jc w:val="center"/>
              <w:rPr>
                <w:noProof/>
              </w:rPr>
            </w:pPr>
            <w:r w:rsidRPr="00451D0F">
              <w:rPr>
                <w:noProof/>
              </w:rPr>
              <w:t>9</w:t>
            </w:r>
            <w:r w:rsidR="0031143A" w:rsidRPr="00451D0F">
              <w:rPr>
                <w:noProof/>
              </w:rPr>
              <w:t>9</w:t>
            </w:r>
          </w:p>
        </w:tc>
      </w:tr>
      <w:tr w:rsidR="00891AAD" w:rsidRPr="00DA6B65" w14:paraId="6214BE36" w14:textId="77777777" w:rsidTr="00451D0F">
        <w:tc>
          <w:tcPr>
            <w:tcW w:w="1412" w:type="dxa"/>
          </w:tcPr>
          <w:p w14:paraId="309DF713" w14:textId="33B4398E" w:rsidR="00891AAD" w:rsidRPr="00451D0F" w:rsidRDefault="00891AAD" w:rsidP="00A764AE">
            <w:pPr>
              <w:spacing w:line="276" w:lineRule="auto"/>
              <w:jc w:val="center"/>
              <w:rPr>
                <w:noProof/>
              </w:rPr>
            </w:pPr>
            <w:r w:rsidRPr="00451D0F">
              <w:rPr>
                <w:noProof/>
              </w:rPr>
              <w:t>Appendix G</w:t>
            </w:r>
          </w:p>
        </w:tc>
        <w:tc>
          <w:tcPr>
            <w:tcW w:w="6243" w:type="dxa"/>
          </w:tcPr>
          <w:p w14:paraId="371C6FB1" w14:textId="120E4CCB" w:rsidR="00891AAD" w:rsidRPr="00451D0F" w:rsidRDefault="00BD371D" w:rsidP="00A764AE">
            <w:pPr>
              <w:spacing w:line="276" w:lineRule="auto"/>
              <w:rPr>
                <w:noProof/>
              </w:rPr>
            </w:pPr>
            <w:r w:rsidRPr="00451D0F">
              <w:rPr>
                <w:noProof/>
              </w:rPr>
              <w:t>Relative area change seen within the East Nepal region</w:t>
            </w:r>
          </w:p>
        </w:tc>
        <w:tc>
          <w:tcPr>
            <w:tcW w:w="837" w:type="dxa"/>
          </w:tcPr>
          <w:p w14:paraId="58F5A055" w14:textId="45CC8729" w:rsidR="00891AAD" w:rsidRPr="00451D0F" w:rsidRDefault="0031143A" w:rsidP="009C648D">
            <w:pPr>
              <w:spacing w:line="276" w:lineRule="auto"/>
              <w:jc w:val="center"/>
              <w:rPr>
                <w:noProof/>
              </w:rPr>
            </w:pPr>
            <w:r w:rsidRPr="00451D0F">
              <w:rPr>
                <w:noProof/>
              </w:rPr>
              <w:t>100</w:t>
            </w:r>
          </w:p>
        </w:tc>
      </w:tr>
      <w:tr w:rsidR="00891AAD" w:rsidRPr="00DA6B65" w14:paraId="5E6BE8B3" w14:textId="77777777" w:rsidTr="00451D0F">
        <w:tc>
          <w:tcPr>
            <w:tcW w:w="1412" w:type="dxa"/>
          </w:tcPr>
          <w:p w14:paraId="1295A3D2" w14:textId="4E6B2D3D" w:rsidR="00891AAD" w:rsidRPr="00451D0F" w:rsidRDefault="00891AAD" w:rsidP="00A764AE">
            <w:pPr>
              <w:spacing w:line="276" w:lineRule="auto"/>
              <w:jc w:val="center"/>
              <w:rPr>
                <w:noProof/>
              </w:rPr>
            </w:pPr>
            <w:r w:rsidRPr="00451D0F">
              <w:rPr>
                <w:noProof/>
              </w:rPr>
              <w:t>Appendix H</w:t>
            </w:r>
          </w:p>
        </w:tc>
        <w:tc>
          <w:tcPr>
            <w:tcW w:w="6243" w:type="dxa"/>
          </w:tcPr>
          <w:p w14:paraId="11BA6012" w14:textId="3AABC1BB" w:rsidR="00891AAD" w:rsidRPr="00451D0F" w:rsidRDefault="00BD371D" w:rsidP="00A764AE">
            <w:pPr>
              <w:spacing w:line="276" w:lineRule="auto"/>
              <w:rPr>
                <w:noProof/>
              </w:rPr>
            </w:pPr>
            <w:r w:rsidRPr="00451D0F">
              <w:rPr>
                <w:noProof/>
              </w:rPr>
              <w:t>Relaitve area change seen within the Bhutan region</w:t>
            </w:r>
          </w:p>
        </w:tc>
        <w:tc>
          <w:tcPr>
            <w:tcW w:w="837" w:type="dxa"/>
          </w:tcPr>
          <w:p w14:paraId="36044F88" w14:textId="6248C3AB" w:rsidR="00891AAD" w:rsidRPr="00451D0F" w:rsidRDefault="00BD371D" w:rsidP="009C648D">
            <w:pPr>
              <w:spacing w:line="276" w:lineRule="auto"/>
              <w:jc w:val="center"/>
              <w:rPr>
                <w:noProof/>
              </w:rPr>
            </w:pPr>
            <w:r w:rsidRPr="00451D0F">
              <w:rPr>
                <w:noProof/>
              </w:rPr>
              <w:t>10</w:t>
            </w:r>
            <w:r w:rsidR="0031143A" w:rsidRPr="00451D0F">
              <w:rPr>
                <w:noProof/>
              </w:rPr>
              <w:t>1</w:t>
            </w:r>
          </w:p>
        </w:tc>
      </w:tr>
      <w:tr w:rsidR="00891AAD" w:rsidRPr="00DA6B65" w14:paraId="71E904A1" w14:textId="77777777" w:rsidTr="00451D0F">
        <w:tc>
          <w:tcPr>
            <w:tcW w:w="1412" w:type="dxa"/>
          </w:tcPr>
          <w:p w14:paraId="0831C7B3" w14:textId="1414595A" w:rsidR="00891AAD" w:rsidRPr="00451D0F" w:rsidRDefault="00891AAD" w:rsidP="00A764AE">
            <w:pPr>
              <w:spacing w:line="276" w:lineRule="auto"/>
              <w:jc w:val="center"/>
              <w:rPr>
                <w:noProof/>
              </w:rPr>
            </w:pPr>
            <w:r w:rsidRPr="00451D0F">
              <w:rPr>
                <w:noProof/>
              </w:rPr>
              <w:t>Appendix I</w:t>
            </w:r>
          </w:p>
        </w:tc>
        <w:tc>
          <w:tcPr>
            <w:tcW w:w="6243" w:type="dxa"/>
          </w:tcPr>
          <w:p w14:paraId="78C6DC24" w14:textId="122A3F7C" w:rsidR="00891AAD" w:rsidRPr="00451D0F" w:rsidRDefault="00BD371D" w:rsidP="00A764AE">
            <w:pPr>
              <w:spacing w:line="276" w:lineRule="auto"/>
              <w:rPr>
                <w:noProof/>
              </w:rPr>
            </w:pPr>
            <w:r w:rsidRPr="00451D0F">
              <w:rPr>
                <w:noProof/>
              </w:rPr>
              <w:t>Volume change seen within the West Nepal region</w:t>
            </w:r>
          </w:p>
        </w:tc>
        <w:tc>
          <w:tcPr>
            <w:tcW w:w="837" w:type="dxa"/>
          </w:tcPr>
          <w:p w14:paraId="7FF8412B" w14:textId="1C875FF3" w:rsidR="00891AAD" w:rsidRPr="00451D0F" w:rsidRDefault="00BD371D" w:rsidP="009C648D">
            <w:pPr>
              <w:spacing w:line="276" w:lineRule="auto"/>
              <w:jc w:val="center"/>
              <w:rPr>
                <w:noProof/>
              </w:rPr>
            </w:pPr>
            <w:r w:rsidRPr="00451D0F">
              <w:rPr>
                <w:noProof/>
              </w:rPr>
              <w:t>10</w:t>
            </w:r>
            <w:r w:rsidR="0031143A" w:rsidRPr="00451D0F">
              <w:rPr>
                <w:noProof/>
              </w:rPr>
              <w:t>2</w:t>
            </w:r>
          </w:p>
        </w:tc>
      </w:tr>
      <w:tr w:rsidR="00891AAD" w:rsidRPr="00DA6B65" w14:paraId="2A27B188" w14:textId="77777777" w:rsidTr="00451D0F">
        <w:tc>
          <w:tcPr>
            <w:tcW w:w="1412" w:type="dxa"/>
          </w:tcPr>
          <w:p w14:paraId="5C909E05" w14:textId="3F568196" w:rsidR="00891AAD" w:rsidRPr="00451D0F" w:rsidRDefault="00891AAD" w:rsidP="00A764AE">
            <w:pPr>
              <w:spacing w:line="276" w:lineRule="auto"/>
              <w:jc w:val="center"/>
              <w:rPr>
                <w:noProof/>
              </w:rPr>
            </w:pPr>
            <w:r w:rsidRPr="00451D0F">
              <w:rPr>
                <w:noProof/>
              </w:rPr>
              <w:t>Appendix J</w:t>
            </w:r>
          </w:p>
        </w:tc>
        <w:tc>
          <w:tcPr>
            <w:tcW w:w="6243" w:type="dxa"/>
          </w:tcPr>
          <w:p w14:paraId="330AFE75" w14:textId="4918786B" w:rsidR="00891AAD" w:rsidRPr="00451D0F" w:rsidRDefault="00BD371D" w:rsidP="00A764AE">
            <w:pPr>
              <w:spacing w:line="276" w:lineRule="auto"/>
              <w:rPr>
                <w:noProof/>
              </w:rPr>
            </w:pPr>
            <w:r w:rsidRPr="00451D0F">
              <w:rPr>
                <w:noProof/>
              </w:rPr>
              <w:t>Volume change seen within the East Nepal region</w:t>
            </w:r>
          </w:p>
        </w:tc>
        <w:tc>
          <w:tcPr>
            <w:tcW w:w="837" w:type="dxa"/>
          </w:tcPr>
          <w:p w14:paraId="47D0A3C6" w14:textId="1078A52D" w:rsidR="00891AAD" w:rsidRPr="00451D0F" w:rsidRDefault="00BD371D" w:rsidP="009C648D">
            <w:pPr>
              <w:spacing w:line="276" w:lineRule="auto"/>
              <w:jc w:val="center"/>
              <w:rPr>
                <w:noProof/>
              </w:rPr>
            </w:pPr>
            <w:r w:rsidRPr="00451D0F">
              <w:rPr>
                <w:noProof/>
              </w:rPr>
              <w:t>10</w:t>
            </w:r>
            <w:r w:rsidR="0031143A" w:rsidRPr="00451D0F">
              <w:rPr>
                <w:noProof/>
              </w:rPr>
              <w:t>3</w:t>
            </w:r>
          </w:p>
        </w:tc>
      </w:tr>
      <w:tr w:rsidR="00891AAD" w:rsidRPr="00DA6B65" w14:paraId="06C4222E" w14:textId="77777777" w:rsidTr="00451D0F">
        <w:tc>
          <w:tcPr>
            <w:tcW w:w="1412" w:type="dxa"/>
          </w:tcPr>
          <w:p w14:paraId="189A7D2F" w14:textId="55630ABA" w:rsidR="00891AAD" w:rsidRPr="00451D0F" w:rsidRDefault="00891AAD" w:rsidP="00A764AE">
            <w:pPr>
              <w:spacing w:line="276" w:lineRule="auto"/>
              <w:jc w:val="center"/>
              <w:rPr>
                <w:noProof/>
              </w:rPr>
            </w:pPr>
            <w:r w:rsidRPr="00451D0F">
              <w:rPr>
                <w:noProof/>
              </w:rPr>
              <w:lastRenderedPageBreak/>
              <w:t>Appendix K</w:t>
            </w:r>
          </w:p>
        </w:tc>
        <w:tc>
          <w:tcPr>
            <w:tcW w:w="6243" w:type="dxa"/>
          </w:tcPr>
          <w:p w14:paraId="79C12F6A" w14:textId="7F93C0C8" w:rsidR="00891AAD" w:rsidRPr="00451D0F" w:rsidRDefault="00BD371D" w:rsidP="00A764AE">
            <w:pPr>
              <w:spacing w:line="276" w:lineRule="auto"/>
              <w:rPr>
                <w:noProof/>
              </w:rPr>
            </w:pPr>
            <w:r w:rsidRPr="00451D0F">
              <w:rPr>
                <w:noProof/>
              </w:rPr>
              <w:t>Volume change seen within the Bhutan region</w:t>
            </w:r>
          </w:p>
        </w:tc>
        <w:tc>
          <w:tcPr>
            <w:tcW w:w="837" w:type="dxa"/>
          </w:tcPr>
          <w:p w14:paraId="0344F052" w14:textId="289E2431" w:rsidR="00BD371D" w:rsidRPr="00451D0F" w:rsidRDefault="00BD371D">
            <w:pPr>
              <w:spacing w:line="276" w:lineRule="auto"/>
              <w:jc w:val="center"/>
              <w:rPr>
                <w:noProof/>
              </w:rPr>
            </w:pPr>
            <w:r w:rsidRPr="00451D0F">
              <w:rPr>
                <w:noProof/>
              </w:rPr>
              <w:t>10</w:t>
            </w:r>
            <w:r w:rsidR="0031143A" w:rsidRPr="00451D0F">
              <w:rPr>
                <w:noProof/>
              </w:rPr>
              <w:t>4</w:t>
            </w:r>
          </w:p>
        </w:tc>
      </w:tr>
      <w:tr w:rsidR="001F12B1" w:rsidRPr="00DA6B65" w14:paraId="428E6D21" w14:textId="77777777" w:rsidTr="00891AAD">
        <w:tc>
          <w:tcPr>
            <w:tcW w:w="1412" w:type="dxa"/>
          </w:tcPr>
          <w:p w14:paraId="1E3F9301" w14:textId="5D4FC4DD" w:rsidR="001F12B1" w:rsidRPr="00451D0F" w:rsidRDefault="001F12B1" w:rsidP="00A764AE">
            <w:pPr>
              <w:spacing w:line="276" w:lineRule="auto"/>
              <w:jc w:val="center"/>
              <w:rPr>
                <w:noProof/>
              </w:rPr>
            </w:pPr>
            <w:r w:rsidRPr="00451D0F">
              <w:rPr>
                <w:noProof/>
              </w:rPr>
              <w:t>Appendix L</w:t>
            </w:r>
          </w:p>
        </w:tc>
        <w:tc>
          <w:tcPr>
            <w:tcW w:w="6243" w:type="dxa"/>
          </w:tcPr>
          <w:p w14:paraId="07F753BA" w14:textId="6701DB1B" w:rsidR="001F12B1" w:rsidRPr="00451D0F" w:rsidRDefault="001F12B1" w:rsidP="00A764AE">
            <w:pPr>
              <w:spacing w:line="276" w:lineRule="auto"/>
              <w:rPr>
                <w:noProof/>
              </w:rPr>
            </w:pPr>
            <w:r w:rsidRPr="00451D0F">
              <w:rPr>
                <w:noProof/>
              </w:rPr>
              <w:t>Boxplots of glacier terminating conditons and their average elevation change to visualise their difference in means</w:t>
            </w:r>
          </w:p>
        </w:tc>
        <w:tc>
          <w:tcPr>
            <w:tcW w:w="837" w:type="dxa"/>
          </w:tcPr>
          <w:p w14:paraId="3653A930" w14:textId="55DF3DD9" w:rsidR="001F12B1" w:rsidRPr="00451D0F" w:rsidRDefault="001F12B1">
            <w:pPr>
              <w:spacing w:line="276" w:lineRule="auto"/>
              <w:jc w:val="center"/>
              <w:rPr>
                <w:noProof/>
              </w:rPr>
            </w:pPr>
            <w:r w:rsidRPr="00451D0F">
              <w:rPr>
                <w:noProof/>
              </w:rPr>
              <w:t>10</w:t>
            </w:r>
            <w:r w:rsidR="0031143A" w:rsidRPr="00451D0F">
              <w:rPr>
                <w:noProof/>
              </w:rPr>
              <w:t>5</w:t>
            </w:r>
          </w:p>
        </w:tc>
      </w:tr>
      <w:tr w:rsidR="00174080" w:rsidRPr="00DA6B65" w14:paraId="4E0160A1" w14:textId="77777777" w:rsidTr="00891AAD">
        <w:tc>
          <w:tcPr>
            <w:tcW w:w="1412" w:type="dxa"/>
          </w:tcPr>
          <w:p w14:paraId="13423DBD" w14:textId="7CFD9DDD" w:rsidR="00174080" w:rsidRPr="00451D0F" w:rsidRDefault="00174080" w:rsidP="00A764AE">
            <w:pPr>
              <w:spacing w:line="276" w:lineRule="auto"/>
              <w:jc w:val="center"/>
              <w:rPr>
                <w:noProof/>
              </w:rPr>
            </w:pPr>
            <w:r w:rsidRPr="00451D0F">
              <w:rPr>
                <w:noProof/>
              </w:rPr>
              <w:t xml:space="preserve">Appendix </w:t>
            </w:r>
            <w:r w:rsidR="001F12B1" w:rsidRPr="00451D0F">
              <w:rPr>
                <w:noProof/>
              </w:rPr>
              <w:t>M</w:t>
            </w:r>
          </w:p>
        </w:tc>
        <w:tc>
          <w:tcPr>
            <w:tcW w:w="6243" w:type="dxa"/>
          </w:tcPr>
          <w:p w14:paraId="6F472984" w14:textId="60145D21" w:rsidR="00174080" w:rsidRPr="00451D0F" w:rsidRDefault="00BD371D" w:rsidP="00A764AE">
            <w:pPr>
              <w:spacing w:line="276" w:lineRule="auto"/>
              <w:rPr>
                <w:noProof/>
              </w:rPr>
            </w:pPr>
            <w:r w:rsidRPr="00451D0F">
              <w:rPr>
                <w:noProof/>
              </w:rPr>
              <w:t>Index map showing the location of comparision regions used within Figure 16</w:t>
            </w:r>
          </w:p>
        </w:tc>
        <w:tc>
          <w:tcPr>
            <w:tcW w:w="837" w:type="dxa"/>
          </w:tcPr>
          <w:p w14:paraId="18108D17" w14:textId="705483B2" w:rsidR="001F12B1" w:rsidRPr="00451D0F" w:rsidRDefault="00BD371D">
            <w:pPr>
              <w:spacing w:line="276" w:lineRule="auto"/>
              <w:jc w:val="center"/>
              <w:rPr>
                <w:noProof/>
              </w:rPr>
            </w:pPr>
            <w:r w:rsidRPr="00451D0F">
              <w:rPr>
                <w:noProof/>
              </w:rPr>
              <w:t>10</w:t>
            </w:r>
            <w:r w:rsidR="0031143A" w:rsidRPr="00451D0F">
              <w:rPr>
                <w:noProof/>
              </w:rPr>
              <w:t>6</w:t>
            </w:r>
          </w:p>
        </w:tc>
      </w:tr>
    </w:tbl>
    <w:p w14:paraId="1ACA7BD8" w14:textId="2A2B348F" w:rsidR="006F4931" w:rsidRPr="00451D0F" w:rsidRDefault="006F4931" w:rsidP="006F4931">
      <w:pPr>
        <w:rPr>
          <w:rFonts w:asciiTheme="minorHAnsi" w:hAnsiTheme="minorHAnsi" w:cstheme="minorHAnsi"/>
          <w:noProof/>
        </w:rPr>
      </w:pPr>
    </w:p>
    <w:p w14:paraId="568C2D36" w14:textId="77777777" w:rsidR="006F4931" w:rsidRPr="00451D0F" w:rsidRDefault="006F4931">
      <w:pPr>
        <w:spacing w:after="0" w:line="240" w:lineRule="auto"/>
        <w:rPr>
          <w:rFonts w:asciiTheme="minorHAnsi" w:hAnsiTheme="minorHAnsi" w:cstheme="minorHAnsi"/>
          <w:noProof/>
        </w:rPr>
      </w:pPr>
      <w:r w:rsidRPr="00451D0F">
        <w:rPr>
          <w:rFonts w:asciiTheme="minorHAnsi" w:hAnsiTheme="minorHAnsi" w:cstheme="minorHAnsi"/>
          <w:noProof/>
        </w:rPr>
        <w:br w:type="page"/>
      </w:r>
    </w:p>
    <w:p w14:paraId="0BEA6520" w14:textId="77777777" w:rsidR="006F4931" w:rsidRPr="00451D0F" w:rsidRDefault="006F4931" w:rsidP="006F4931">
      <w:pPr>
        <w:pStyle w:val="Heading1"/>
        <w:spacing w:line="360" w:lineRule="auto"/>
        <w:rPr>
          <w:rFonts w:asciiTheme="minorHAnsi" w:hAnsiTheme="minorHAnsi" w:cstheme="minorHAnsi"/>
          <w:noProof/>
        </w:rPr>
      </w:pPr>
      <w:bookmarkStart w:id="11" w:name="_Toc15586481"/>
      <w:bookmarkStart w:id="12" w:name="_Toc22033289"/>
      <w:r w:rsidRPr="00451D0F">
        <w:rPr>
          <w:rFonts w:asciiTheme="minorHAnsi" w:hAnsiTheme="minorHAnsi" w:cstheme="minorHAnsi"/>
          <w:noProof/>
        </w:rPr>
        <w:lastRenderedPageBreak/>
        <w:t>List of Abbreviations</w:t>
      </w:r>
      <w:bookmarkEnd w:id="11"/>
      <w:bookmarkEnd w:id="12"/>
    </w:p>
    <w:p w14:paraId="3A363FD6" w14:textId="77777777" w:rsidR="006F4931" w:rsidRPr="00451D0F" w:rsidRDefault="006F4931" w:rsidP="00A6537E">
      <w:pPr>
        <w:spacing w:line="360" w:lineRule="auto"/>
        <w:rPr>
          <w:rFonts w:asciiTheme="minorHAnsi" w:hAnsiTheme="minorHAnsi"/>
          <w:noProof/>
        </w:rPr>
      </w:pPr>
      <w:r w:rsidRPr="00451D0F">
        <w:rPr>
          <w:rFonts w:asciiTheme="minorHAnsi" w:hAnsiTheme="minorHAnsi"/>
          <w:noProof/>
        </w:rPr>
        <w:t>Little Ice Age – LIA</w:t>
      </w:r>
    </w:p>
    <w:p w14:paraId="4E3BCBF5" w14:textId="77777777" w:rsidR="006F4931" w:rsidRPr="00451D0F" w:rsidRDefault="006F4931" w:rsidP="00A6537E">
      <w:pPr>
        <w:spacing w:line="360" w:lineRule="auto"/>
        <w:rPr>
          <w:rFonts w:asciiTheme="minorHAnsi" w:hAnsiTheme="minorHAnsi"/>
          <w:noProof/>
        </w:rPr>
      </w:pPr>
      <w:r w:rsidRPr="00451D0F">
        <w:rPr>
          <w:rFonts w:asciiTheme="minorHAnsi" w:hAnsiTheme="minorHAnsi"/>
          <w:noProof/>
        </w:rPr>
        <w:t xml:space="preserve">High Mountain Asia – HMA </w:t>
      </w:r>
    </w:p>
    <w:p w14:paraId="670C6053" w14:textId="77777777" w:rsidR="006F4931" w:rsidRPr="00451D0F" w:rsidRDefault="006F4931" w:rsidP="00A6537E">
      <w:pPr>
        <w:spacing w:line="360" w:lineRule="auto"/>
        <w:rPr>
          <w:rFonts w:asciiTheme="minorHAnsi" w:hAnsiTheme="minorHAnsi"/>
          <w:noProof/>
        </w:rPr>
      </w:pPr>
      <w:r w:rsidRPr="00451D0F">
        <w:rPr>
          <w:rFonts w:asciiTheme="minorHAnsi" w:hAnsiTheme="minorHAnsi"/>
          <w:noProof/>
        </w:rPr>
        <w:t>Indian Summer Monsoon – ISM</w:t>
      </w:r>
    </w:p>
    <w:p w14:paraId="60D846B0" w14:textId="77777777" w:rsidR="006F4931" w:rsidRPr="00451D0F" w:rsidRDefault="006F4931" w:rsidP="00A6537E">
      <w:pPr>
        <w:spacing w:line="360" w:lineRule="auto"/>
        <w:rPr>
          <w:rFonts w:asciiTheme="minorHAnsi" w:hAnsiTheme="minorHAnsi"/>
          <w:noProof/>
        </w:rPr>
      </w:pPr>
      <w:r w:rsidRPr="00451D0F">
        <w:rPr>
          <w:rFonts w:asciiTheme="minorHAnsi" w:hAnsiTheme="minorHAnsi"/>
          <w:noProof/>
        </w:rPr>
        <w:t>East Asian Summer Monsoon – EASM</w:t>
      </w:r>
    </w:p>
    <w:p w14:paraId="641CB569" w14:textId="77777777" w:rsidR="006F4931" w:rsidRPr="00451D0F" w:rsidRDefault="006F4931" w:rsidP="00A6537E">
      <w:pPr>
        <w:spacing w:line="360" w:lineRule="auto"/>
        <w:rPr>
          <w:rFonts w:asciiTheme="minorHAnsi" w:hAnsiTheme="minorHAnsi"/>
          <w:noProof/>
        </w:rPr>
      </w:pPr>
      <w:r w:rsidRPr="00451D0F">
        <w:rPr>
          <w:rFonts w:asciiTheme="minorHAnsi" w:hAnsiTheme="minorHAnsi"/>
          <w:noProof/>
        </w:rPr>
        <w:t>Million Years Ago – Ma</w:t>
      </w:r>
    </w:p>
    <w:p w14:paraId="3C68776E" w14:textId="77777777" w:rsidR="006F4931" w:rsidRPr="00451D0F" w:rsidRDefault="006F4931" w:rsidP="00A6537E">
      <w:pPr>
        <w:spacing w:line="360" w:lineRule="auto"/>
        <w:rPr>
          <w:rFonts w:asciiTheme="minorHAnsi" w:hAnsiTheme="minorHAnsi"/>
          <w:noProof/>
        </w:rPr>
      </w:pPr>
      <w:r w:rsidRPr="00451D0F">
        <w:rPr>
          <w:rFonts w:asciiTheme="minorHAnsi" w:hAnsiTheme="minorHAnsi"/>
          <w:noProof/>
        </w:rPr>
        <w:t>Medieval Warming Period – MWP</w:t>
      </w:r>
    </w:p>
    <w:p w14:paraId="0EBA7B39" w14:textId="77777777" w:rsidR="006F4931" w:rsidRPr="00451D0F" w:rsidRDefault="006F4931" w:rsidP="00A6537E">
      <w:pPr>
        <w:spacing w:line="360" w:lineRule="auto"/>
        <w:rPr>
          <w:rFonts w:asciiTheme="minorHAnsi" w:hAnsiTheme="minorHAnsi"/>
          <w:noProof/>
        </w:rPr>
      </w:pPr>
      <w:r w:rsidRPr="00451D0F">
        <w:rPr>
          <w:rFonts w:asciiTheme="minorHAnsi" w:hAnsiTheme="minorHAnsi"/>
          <w:noProof/>
        </w:rPr>
        <w:t>Anno Domini – AD</w:t>
      </w:r>
    </w:p>
    <w:p w14:paraId="1DF37653" w14:textId="77777777" w:rsidR="006F4931" w:rsidRPr="006A7B3C" w:rsidRDefault="006F4931" w:rsidP="00A6537E">
      <w:pPr>
        <w:spacing w:line="360" w:lineRule="auto"/>
        <w:rPr>
          <w:rFonts w:asciiTheme="minorHAnsi" w:hAnsiTheme="minorHAnsi"/>
          <w:noProof/>
        </w:rPr>
      </w:pPr>
      <w:r w:rsidRPr="006A7B3C">
        <w:rPr>
          <w:rFonts w:asciiTheme="minorHAnsi" w:hAnsiTheme="minorHAnsi"/>
          <w:noProof/>
        </w:rPr>
        <w:t>El Niño-Southern Oscillation – ENSO</w:t>
      </w:r>
    </w:p>
    <w:p w14:paraId="200EFD36" w14:textId="77777777" w:rsidR="006F4931" w:rsidRPr="006A7B3C" w:rsidRDefault="006F4931" w:rsidP="00A6537E">
      <w:pPr>
        <w:spacing w:line="360" w:lineRule="auto"/>
        <w:rPr>
          <w:rFonts w:asciiTheme="minorHAnsi" w:hAnsiTheme="minorHAnsi" w:cstheme="minorHAnsi"/>
          <w:noProof/>
        </w:rPr>
      </w:pPr>
      <w:r w:rsidRPr="006A7B3C">
        <w:rPr>
          <w:rFonts w:asciiTheme="minorHAnsi" w:hAnsiTheme="minorHAnsi" w:cstheme="minorHAnsi"/>
          <w:noProof/>
        </w:rPr>
        <w:t>Pacific Decadal Oscillation – PDO</w:t>
      </w:r>
    </w:p>
    <w:p w14:paraId="7A14B6CA" w14:textId="77777777" w:rsidR="006F4931" w:rsidRPr="006A7B3C" w:rsidRDefault="006F4931" w:rsidP="00A6537E">
      <w:pPr>
        <w:spacing w:line="360" w:lineRule="auto"/>
        <w:rPr>
          <w:rFonts w:asciiTheme="minorHAnsi" w:hAnsiTheme="minorHAnsi"/>
          <w:noProof/>
        </w:rPr>
      </w:pPr>
      <w:r w:rsidRPr="006A7B3C">
        <w:rPr>
          <w:rFonts w:asciiTheme="minorHAnsi" w:hAnsiTheme="minorHAnsi"/>
          <w:noProof/>
        </w:rPr>
        <w:t>Glacial Lake Outburst Floods – GLOFs</w:t>
      </w:r>
    </w:p>
    <w:p w14:paraId="07B549BD" w14:textId="77777777" w:rsidR="006F4931" w:rsidRPr="006A7B3C" w:rsidRDefault="006F4931" w:rsidP="00A6537E">
      <w:pPr>
        <w:spacing w:line="360" w:lineRule="auto"/>
        <w:rPr>
          <w:rFonts w:asciiTheme="minorHAnsi" w:hAnsiTheme="minorHAnsi"/>
          <w:noProof/>
        </w:rPr>
      </w:pPr>
      <w:r w:rsidRPr="006A7B3C">
        <w:rPr>
          <w:rFonts w:asciiTheme="minorHAnsi" w:hAnsiTheme="minorHAnsi"/>
          <w:noProof/>
        </w:rPr>
        <w:t>Digital Elevation Model – DEM</w:t>
      </w:r>
    </w:p>
    <w:p w14:paraId="50DA8FEE" w14:textId="77777777" w:rsidR="006F4931" w:rsidRPr="006A7B3C" w:rsidRDefault="006F4931" w:rsidP="00A6537E">
      <w:pPr>
        <w:spacing w:line="360" w:lineRule="auto"/>
        <w:rPr>
          <w:rFonts w:asciiTheme="minorHAnsi" w:hAnsiTheme="minorHAnsi"/>
          <w:noProof/>
        </w:rPr>
      </w:pPr>
      <w:r w:rsidRPr="006A7B3C">
        <w:rPr>
          <w:rFonts w:asciiTheme="minorHAnsi" w:hAnsiTheme="minorHAnsi"/>
          <w:noProof/>
        </w:rPr>
        <w:t>Randolph Glacier Inventory – RGI</w:t>
      </w:r>
    </w:p>
    <w:p w14:paraId="6BD0871C" w14:textId="77777777" w:rsidR="006F4931" w:rsidRPr="00DA6B65" w:rsidRDefault="006F4931" w:rsidP="00A6537E">
      <w:pPr>
        <w:spacing w:line="360" w:lineRule="auto"/>
        <w:rPr>
          <w:rFonts w:asciiTheme="minorHAnsi" w:hAnsiTheme="minorHAnsi"/>
          <w:noProof/>
        </w:rPr>
      </w:pPr>
      <w:r w:rsidRPr="00DA6B65">
        <w:rPr>
          <w:rFonts w:asciiTheme="minorHAnsi" w:hAnsiTheme="minorHAnsi"/>
          <w:noProof/>
        </w:rPr>
        <w:t>National Snow and Ice Data Center Distributed Active Archive Centre – NSIDC DAAC</w:t>
      </w:r>
    </w:p>
    <w:p w14:paraId="39DC1B5C" w14:textId="77777777" w:rsidR="006F4931" w:rsidRPr="00DA6B65" w:rsidRDefault="006F4931" w:rsidP="00A6537E">
      <w:pPr>
        <w:spacing w:line="360" w:lineRule="auto"/>
        <w:rPr>
          <w:rFonts w:asciiTheme="minorHAnsi" w:hAnsiTheme="minorHAnsi"/>
          <w:noProof/>
        </w:rPr>
      </w:pPr>
      <w:r w:rsidRPr="00DA6B65">
        <w:rPr>
          <w:rFonts w:asciiTheme="minorHAnsi" w:hAnsiTheme="minorHAnsi"/>
          <w:noProof/>
        </w:rPr>
        <w:t>Area-Altitude Balance Ratio – AABR</w:t>
      </w:r>
    </w:p>
    <w:p w14:paraId="4C125856" w14:textId="77777777" w:rsidR="006F4931" w:rsidRPr="00DA6B65" w:rsidRDefault="006F4931" w:rsidP="00A6537E">
      <w:pPr>
        <w:spacing w:line="360" w:lineRule="auto"/>
        <w:rPr>
          <w:rFonts w:asciiTheme="minorHAnsi" w:hAnsiTheme="minorHAnsi"/>
          <w:noProof/>
        </w:rPr>
      </w:pPr>
      <w:r w:rsidRPr="00DA6B65">
        <w:rPr>
          <w:rFonts w:asciiTheme="minorHAnsi" w:hAnsiTheme="minorHAnsi"/>
          <w:noProof/>
        </w:rPr>
        <w:t xml:space="preserve">Equilibrium Line Altitude – ELA </w:t>
      </w:r>
    </w:p>
    <w:p w14:paraId="76D3B2C1" w14:textId="41EF41D9" w:rsidR="006F4931" w:rsidRPr="00DA6B65" w:rsidRDefault="006F4931" w:rsidP="00A6537E">
      <w:pPr>
        <w:spacing w:line="360" w:lineRule="auto"/>
        <w:rPr>
          <w:rFonts w:asciiTheme="minorHAnsi" w:hAnsiTheme="minorHAnsi"/>
          <w:noProof/>
        </w:rPr>
      </w:pPr>
      <w:r w:rsidRPr="00DA6B65">
        <w:rPr>
          <w:rFonts w:asciiTheme="minorHAnsi" w:hAnsiTheme="minorHAnsi"/>
          <w:noProof/>
        </w:rPr>
        <w:t>Gigatonnes</w:t>
      </w:r>
      <w:r w:rsidR="00121640" w:rsidRPr="00DA6B65">
        <w:rPr>
          <w:rFonts w:asciiTheme="minorHAnsi" w:hAnsiTheme="minorHAnsi"/>
          <w:noProof/>
        </w:rPr>
        <w:t xml:space="preserve"> (ice mass)</w:t>
      </w:r>
      <w:r w:rsidRPr="00DA6B65">
        <w:rPr>
          <w:rFonts w:asciiTheme="minorHAnsi" w:hAnsiTheme="minorHAnsi"/>
          <w:noProof/>
        </w:rPr>
        <w:t xml:space="preserve"> – Gt</w:t>
      </w:r>
    </w:p>
    <w:p w14:paraId="327D9C50" w14:textId="77777777" w:rsidR="006F4931" w:rsidRPr="00DA6B65" w:rsidRDefault="006F4931" w:rsidP="00A6537E">
      <w:pPr>
        <w:spacing w:line="360" w:lineRule="auto"/>
        <w:rPr>
          <w:rFonts w:asciiTheme="minorHAnsi" w:hAnsiTheme="minorHAnsi"/>
          <w:noProof/>
        </w:rPr>
      </w:pPr>
      <w:r w:rsidRPr="00DA6B65">
        <w:rPr>
          <w:rFonts w:asciiTheme="minorHAnsi" w:hAnsiTheme="minorHAnsi"/>
          <w:noProof/>
        </w:rPr>
        <w:t>Sea-Level Equivalent – SLE</w:t>
      </w:r>
    </w:p>
    <w:p w14:paraId="63DC5698" w14:textId="77777777" w:rsidR="006F4931" w:rsidRPr="00DA6B65" w:rsidRDefault="006F4931" w:rsidP="00A6537E">
      <w:pPr>
        <w:spacing w:line="360" w:lineRule="auto"/>
        <w:rPr>
          <w:rFonts w:asciiTheme="minorHAnsi" w:hAnsiTheme="minorHAnsi"/>
          <w:noProof/>
        </w:rPr>
      </w:pPr>
      <w:r w:rsidRPr="00DA6B65">
        <w:rPr>
          <w:rFonts w:asciiTheme="minorHAnsi" w:hAnsiTheme="minorHAnsi"/>
          <w:noProof/>
        </w:rPr>
        <w:t xml:space="preserve">Natural Neighbour – NN </w:t>
      </w:r>
    </w:p>
    <w:p w14:paraId="16F2ED4C" w14:textId="77777777" w:rsidR="006F4931" w:rsidRPr="00DA6B65" w:rsidRDefault="006F4931" w:rsidP="00A6537E">
      <w:pPr>
        <w:spacing w:line="360" w:lineRule="auto"/>
        <w:rPr>
          <w:rFonts w:asciiTheme="minorHAnsi" w:hAnsiTheme="minorHAnsi"/>
          <w:noProof/>
        </w:rPr>
      </w:pPr>
      <w:r w:rsidRPr="00DA6B65">
        <w:rPr>
          <w:rFonts w:asciiTheme="minorHAnsi" w:hAnsiTheme="minorHAnsi"/>
          <w:noProof/>
        </w:rPr>
        <w:t xml:space="preserve">Inverse Distance Weighting – IDW </w:t>
      </w:r>
    </w:p>
    <w:p w14:paraId="00863B8E" w14:textId="77777777" w:rsidR="006F4931" w:rsidRPr="00DA6B65" w:rsidRDefault="006F4931" w:rsidP="00A6537E">
      <w:pPr>
        <w:spacing w:line="360" w:lineRule="auto"/>
        <w:rPr>
          <w:rFonts w:asciiTheme="minorHAnsi" w:hAnsiTheme="minorHAnsi"/>
          <w:noProof/>
        </w:rPr>
      </w:pPr>
      <w:r w:rsidRPr="00DA6B65">
        <w:rPr>
          <w:rFonts w:asciiTheme="minorHAnsi" w:hAnsiTheme="minorHAnsi"/>
          <w:noProof/>
        </w:rPr>
        <w:t xml:space="preserve">Root-mean-square Error – RMSE </w:t>
      </w:r>
    </w:p>
    <w:p w14:paraId="715F5D22" w14:textId="60FC3C98" w:rsidR="00121640" w:rsidRPr="00DA6B65" w:rsidRDefault="006F4931" w:rsidP="00A6537E">
      <w:pPr>
        <w:spacing w:line="360" w:lineRule="auto"/>
        <w:rPr>
          <w:rFonts w:asciiTheme="minorHAnsi" w:hAnsiTheme="minorHAnsi"/>
          <w:noProof/>
        </w:rPr>
      </w:pPr>
      <w:r w:rsidRPr="00DA6B65">
        <w:rPr>
          <w:rFonts w:asciiTheme="minorHAnsi" w:hAnsiTheme="minorHAnsi"/>
          <w:noProof/>
        </w:rPr>
        <w:t xml:space="preserve">Standard Deviation – STD </w:t>
      </w:r>
    </w:p>
    <w:p w14:paraId="072FD56C" w14:textId="77777777" w:rsidR="006F4931" w:rsidRPr="00DA6B65" w:rsidRDefault="006F4931" w:rsidP="00A6537E">
      <w:pPr>
        <w:spacing w:line="360" w:lineRule="auto"/>
        <w:rPr>
          <w:rFonts w:asciiTheme="minorHAnsi" w:hAnsiTheme="minorHAnsi"/>
          <w:noProof/>
        </w:rPr>
      </w:pPr>
      <w:r w:rsidRPr="00DA6B65">
        <w:rPr>
          <w:rFonts w:asciiTheme="minorHAnsi" w:hAnsiTheme="minorHAnsi"/>
          <w:noProof/>
        </w:rPr>
        <w:t xml:space="preserve">Variance Inflation Factor – VIF </w:t>
      </w:r>
    </w:p>
    <w:p w14:paraId="5BCEFC7D" w14:textId="5EB8C7D9" w:rsidR="00121640" w:rsidRPr="00DA6B65" w:rsidRDefault="006F4931" w:rsidP="00A6537E">
      <w:pPr>
        <w:spacing w:line="360" w:lineRule="auto"/>
        <w:rPr>
          <w:rFonts w:asciiTheme="minorHAnsi" w:hAnsiTheme="minorHAnsi"/>
          <w:noProof/>
        </w:rPr>
      </w:pPr>
      <w:r w:rsidRPr="00DA6B65">
        <w:rPr>
          <w:rFonts w:asciiTheme="minorHAnsi" w:hAnsiTheme="minorHAnsi"/>
          <w:noProof/>
        </w:rPr>
        <w:t xml:space="preserve">Patagonian Icefield – PI </w:t>
      </w:r>
    </w:p>
    <w:p w14:paraId="34726B65" w14:textId="1D8D53B4" w:rsidR="006F4931" w:rsidRPr="00DA6B65" w:rsidRDefault="006F4931" w:rsidP="006F4931">
      <w:pPr>
        <w:rPr>
          <w:rFonts w:asciiTheme="minorHAnsi" w:hAnsiTheme="minorHAnsi" w:cstheme="minorHAnsi"/>
          <w:noProof/>
        </w:rPr>
        <w:sectPr w:rsidR="006F4931" w:rsidRPr="00DA6B65" w:rsidSect="002167E6">
          <w:headerReference w:type="default" r:id="rId11"/>
          <w:footnotePr>
            <w:numRestart w:val="eachSect"/>
          </w:footnotePr>
          <w:pgSz w:w="11894" w:h="16834"/>
          <w:pgMar w:top="1418" w:right="1418" w:bottom="1418" w:left="2268" w:header="720" w:footer="720" w:gutter="0"/>
          <w:pgNumType w:fmt="lowerRoman" w:start="1"/>
          <w:cols w:space="720"/>
          <w:titlePg/>
          <w:docGrid w:linePitch="326"/>
        </w:sectPr>
      </w:pPr>
    </w:p>
    <w:p w14:paraId="172FA617" w14:textId="3325387A" w:rsidR="00792FF7" w:rsidRPr="00DA6B65" w:rsidRDefault="00B71386" w:rsidP="00F9306B">
      <w:pPr>
        <w:pStyle w:val="ListParagraph"/>
        <w:numPr>
          <w:ilvl w:val="0"/>
          <w:numId w:val="20"/>
        </w:numPr>
        <w:spacing w:line="360" w:lineRule="auto"/>
        <w:jc w:val="both"/>
        <w:outlineLvl w:val="0"/>
        <w:rPr>
          <w:rFonts w:cstheme="minorHAnsi"/>
          <w:b/>
          <w:noProof/>
          <w:sz w:val="24"/>
          <w:szCs w:val="24"/>
        </w:rPr>
      </w:pPr>
      <w:bookmarkStart w:id="13" w:name="_Toc15468889"/>
      <w:bookmarkStart w:id="14" w:name="_Toc22033290"/>
      <w:r w:rsidRPr="00DA6B65">
        <w:rPr>
          <w:rFonts w:cstheme="minorHAnsi"/>
          <w:b/>
          <w:noProof/>
          <w:sz w:val="24"/>
          <w:szCs w:val="24"/>
        </w:rPr>
        <w:lastRenderedPageBreak/>
        <w:t>INTRODUCTION</w:t>
      </w:r>
      <w:bookmarkEnd w:id="13"/>
      <w:bookmarkEnd w:id="14"/>
    </w:p>
    <w:p w14:paraId="1A03800C" w14:textId="6B21C843" w:rsidR="00792FF7" w:rsidRPr="00DA6B65" w:rsidRDefault="00792FF7" w:rsidP="00F9306B">
      <w:pPr>
        <w:spacing w:line="360" w:lineRule="auto"/>
        <w:ind w:firstLine="360"/>
        <w:jc w:val="both"/>
        <w:rPr>
          <w:rFonts w:asciiTheme="minorHAnsi" w:hAnsiTheme="minorHAnsi" w:cstheme="minorHAnsi"/>
          <w:noProof/>
          <w:szCs w:val="24"/>
        </w:rPr>
      </w:pPr>
      <w:bookmarkStart w:id="15" w:name="_Toc5889352"/>
      <w:r w:rsidRPr="00DA6B65">
        <w:rPr>
          <w:rFonts w:asciiTheme="minorHAnsi" w:hAnsiTheme="minorHAnsi" w:cstheme="minorHAnsi"/>
          <w:noProof/>
          <w:szCs w:val="24"/>
        </w:rPr>
        <w:t xml:space="preserve">The cryosphere is in a period of rapid change, and mountain glaciers represent the most visible indicator of that change, brought about primarily by </w:t>
      </w:r>
      <w:r w:rsidR="005722DC" w:rsidRPr="00DA6B65">
        <w:rPr>
          <w:rFonts w:asciiTheme="minorHAnsi" w:hAnsiTheme="minorHAnsi" w:cstheme="minorHAnsi"/>
          <w:noProof/>
          <w:szCs w:val="24"/>
        </w:rPr>
        <w:t xml:space="preserve">climate </w:t>
      </w:r>
      <w:r w:rsidR="00D74FBF" w:rsidRPr="00DA6B65">
        <w:rPr>
          <w:rFonts w:asciiTheme="minorHAnsi" w:hAnsiTheme="minorHAnsi" w:cstheme="minorHAnsi"/>
          <w:noProof/>
          <w:szCs w:val="24"/>
        </w:rPr>
        <w:t xml:space="preserve">forcing </w:t>
      </w:r>
      <w:r w:rsidRPr="00DA6B65">
        <w:rPr>
          <w:rFonts w:asciiTheme="minorHAnsi" w:hAnsiTheme="minorHAnsi" w:cstheme="minorHAnsi"/>
          <w:noProof/>
          <w:szCs w:val="24"/>
        </w:rPr>
        <w:t xml:space="preserve">(Slaymaker and Kelly, 2007; Zemp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2015). There is a general consensus that most glaciers </w:t>
      </w:r>
      <w:r w:rsidR="00D74FBF" w:rsidRPr="00DA6B65">
        <w:rPr>
          <w:rFonts w:asciiTheme="minorHAnsi" w:hAnsiTheme="minorHAnsi" w:cstheme="minorHAnsi"/>
          <w:noProof/>
          <w:szCs w:val="24"/>
        </w:rPr>
        <w:t xml:space="preserve">have </w:t>
      </w:r>
      <w:r w:rsidRPr="00DA6B65">
        <w:rPr>
          <w:rFonts w:asciiTheme="minorHAnsi" w:hAnsiTheme="minorHAnsi" w:cstheme="minorHAnsi"/>
          <w:noProof/>
          <w:szCs w:val="24"/>
        </w:rPr>
        <w:t>experienc</w:t>
      </w:r>
      <w:r w:rsidR="00D74FBF" w:rsidRPr="00DA6B65">
        <w:rPr>
          <w:rFonts w:asciiTheme="minorHAnsi" w:hAnsiTheme="minorHAnsi" w:cstheme="minorHAnsi"/>
          <w:noProof/>
          <w:szCs w:val="24"/>
        </w:rPr>
        <w:t>ed</w:t>
      </w:r>
      <w:r w:rsidRPr="00DA6B65">
        <w:rPr>
          <w:rFonts w:asciiTheme="minorHAnsi" w:hAnsiTheme="minorHAnsi" w:cstheme="minorHAnsi"/>
          <w:noProof/>
          <w:szCs w:val="24"/>
        </w:rPr>
        <w:t xml:space="preserve"> a negative mass balance since the end of the Little Ice Age (LIA) and that within recent decades th</w:t>
      </w:r>
      <w:r w:rsidR="0017265C" w:rsidRPr="00DA6B65">
        <w:rPr>
          <w:rFonts w:asciiTheme="minorHAnsi" w:hAnsiTheme="minorHAnsi" w:cstheme="minorHAnsi"/>
          <w:noProof/>
          <w:szCs w:val="24"/>
        </w:rPr>
        <w:t>e</w:t>
      </w:r>
      <w:r w:rsidRPr="00DA6B65">
        <w:rPr>
          <w:rFonts w:asciiTheme="minorHAnsi" w:hAnsiTheme="minorHAnsi" w:cstheme="minorHAnsi"/>
          <w:noProof/>
          <w:szCs w:val="24"/>
        </w:rPr>
        <w:t xml:space="preserve"> rate of glacier loss has increased with global warming (Benn and Evans, 2010; Vaughan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2013; Maurer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2019).</w:t>
      </w:r>
    </w:p>
    <w:p w14:paraId="13540EF9" w14:textId="3111EA3A" w:rsidR="00792FF7" w:rsidRPr="00DA6B65" w:rsidRDefault="00792FF7" w:rsidP="00F9306B">
      <w:pPr>
        <w:spacing w:line="360" w:lineRule="auto"/>
        <w:ind w:firstLine="360"/>
        <w:jc w:val="both"/>
        <w:rPr>
          <w:rFonts w:asciiTheme="minorHAnsi" w:hAnsiTheme="minorHAnsi" w:cstheme="minorHAnsi"/>
          <w:noProof/>
          <w:szCs w:val="24"/>
        </w:rPr>
      </w:pPr>
      <w:r w:rsidRPr="00DA6B65">
        <w:rPr>
          <w:rFonts w:asciiTheme="minorHAnsi" w:hAnsiTheme="minorHAnsi" w:cstheme="minorHAnsi"/>
          <w:noProof/>
          <w:szCs w:val="24"/>
        </w:rPr>
        <w:t>Through</w:t>
      </w:r>
      <w:r w:rsidR="00472373" w:rsidRPr="00DA6B65">
        <w:rPr>
          <w:rFonts w:asciiTheme="minorHAnsi" w:hAnsiTheme="minorHAnsi" w:cstheme="minorHAnsi"/>
          <w:noProof/>
          <w:szCs w:val="24"/>
        </w:rPr>
        <w:t>out</w:t>
      </w:r>
      <w:r w:rsidRPr="00DA6B65">
        <w:rPr>
          <w:rFonts w:asciiTheme="minorHAnsi" w:hAnsiTheme="minorHAnsi" w:cstheme="minorHAnsi"/>
          <w:noProof/>
          <w:szCs w:val="24"/>
        </w:rPr>
        <w:t xml:space="preserve"> the 20</w:t>
      </w:r>
      <w:r w:rsidRPr="00DA6B65">
        <w:rPr>
          <w:rFonts w:asciiTheme="minorHAnsi" w:hAnsiTheme="minorHAnsi" w:cstheme="minorHAnsi"/>
          <w:noProof/>
          <w:szCs w:val="24"/>
          <w:vertAlign w:val="superscript"/>
        </w:rPr>
        <w:t>th</w:t>
      </w:r>
      <w:r w:rsidRPr="00DA6B65">
        <w:rPr>
          <w:rFonts w:asciiTheme="minorHAnsi" w:hAnsiTheme="minorHAnsi" w:cstheme="minorHAnsi"/>
          <w:noProof/>
          <w:szCs w:val="24"/>
        </w:rPr>
        <w:t xml:space="preserve"> century,</w:t>
      </w:r>
      <w:r w:rsidR="00D90C5F" w:rsidRPr="00DA6B65">
        <w:rPr>
          <w:rFonts w:asciiTheme="minorHAnsi" w:hAnsiTheme="minorHAnsi" w:cstheme="minorHAnsi"/>
          <w:noProof/>
          <w:szCs w:val="24"/>
        </w:rPr>
        <w:t xml:space="preserve"> the</w:t>
      </w:r>
      <w:r w:rsidRPr="00DA6B65">
        <w:rPr>
          <w:rFonts w:asciiTheme="minorHAnsi" w:hAnsiTheme="minorHAnsi" w:cstheme="minorHAnsi"/>
          <w:noProof/>
          <w:szCs w:val="24"/>
        </w:rPr>
        <w:t xml:space="preserve"> Earth’s temperature</w:t>
      </w:r>
      <w:r w:rsidR="00D90C5F" w:rsidRPr="00DA6B65">
        <w:rPr>
          <w:rFonts w:asciiTheme="minorHAnsi" w:hAnsiTheme="minorHAnsi" w:cstheme="minorHAnsi"/>
          <w:noProof/>
          <w:szCs w:val="24"/>
        </w:rPr>
        <w:t xml:space="preserve"> has</w:t>
      </w:r>
      <w:r w:rsidRPr="00DA6B65">
        <w:rPr>
          <w:rFonts w:asciiTheme="minorHAnsi" w:hAnsiTheme="minorHAnsi" w:cstheme="minorHAnsi"/>
          <w:noProof/>
          <w:szCs w:val="24"/>
        </w:rPr>
        <w:t xml:space="preserve"> increased by 0.74°C and is </w:t>
      </w:r>
      <w:r w:rsidR="0017265C" w:rsidRPr="00DA6B65">
        <w:rPr>
          <w:rFonts w:asciiTheme="minorHAnsi" w:hAnsiTheme="minorHAnsi" w:cstheme="minorHAnsi"/>
          <w:noProof/>
          <w:szCs w:val="24"/>
        </w:rPr>
        <w:t>set to continue rising in the future</w:t>
      </w:r>
      <w:r w:rsidRPr="00DA6B65">
        <w:rPr>
          <w:rFonts w:asciiTheme="minorHAnsi" w:hAnsiTheme="minorHAnsi" w:cstheme="minorHAnsi"/>
          <w:noProof/>
          <w:szCs w:val="24"/>
        </w:rPr>
        <w:t xml:space="preserve"> (IPCC, 2018). By the mid-21</w:t>
      </w:r>
      <w:r w:rsidRPr="00DA6B65">
        <w:rPr>
          <w:rFonts w:asciiTheme="minorHAnsi" w:hAnsiTheme="minorHAnsi" w:cstheme="minorHAnsi"/>
          <w:noProof/>
          <w:szCs w:val="24"/>
          <w:vertAlign w:val="superscript"/>
        </w:rPr>
        <w:t>st</w:t>
      </w:r>
      <w:r w:rsidRPr="00DA6B65">
        <w:rPr>
          <w:rFonts w:asciiTheme="minorHAnsi" w:hAnsiTheme="minorHAnsi" w:cstheme="minorHAnsi"/>
          <w:noProof/>
          <w:szCs w:val="24"/>
        </w:rPr>
        <w:t xml:space="preserve"> century it is expected that the Earth’s climate will have warmed to 1.5°C above that of preindustrial time (IPCC, 2018). With this warming, glaciers are expected to continue their retreat and many glaciers are likely to disappear by the end of this century (Nesje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2008;</w:t>
      </w:r>
      <w:r w:rsidR="00FF39E5" w:rsidRPr="00DA6B65">
        <w:rPr>
          <w:rFonts w:asciiTheme="minorHAnsi" w:hAnsiTheme="minorHAnsi" w:cstheme="minorHAnsi"/>
          <w:noProof/>
          <w:szCs w:val="24"/>
        </w:rPr>
        <w:t xml:space="preserve"> Cogley, 2011;</w:t>
      </w:r>
      <w:r w:rsidRPr="00DA6B65">
        <w:rPr>
          <w:rFonts w:asciiTheme="minorHAnsi" w:hAnsiTheme="minorHAnsi" w:cstheme="minorHAnsi"/>
          <w:noProof/>
          <w:szCs w:val="24"/>
        </w:rPr>
        <w:t xml:space="preserve"> Huss and Fisher, 2016). </w:t>
      </w:r>
    </w:p>
    <w:p w14:paraId="1ACF2C4B" w14:textId="4A193953" w:rsidR="00792FF7" w:rsidRPr="00DA6B65" w:rsidRDefault="00792FF7" w:rsidP="00F9306B">
      <w:pPr>
        <w:spacing w:line="360" w:lineRule="auto"/>
        <w:ind w:firstLine="360"/>
        <w:jc w:val="both"/>
        <w:rPr>
          <w:rFonts w:asciiTheme="minorHAnsi" w:hAnsiTheme="minorHAnsi" w:cstheme="minorHAnsi"/>
          <w:noProof/>
          <w:szCs w:val="24"/>
        </w:rPr>
      </w:pPr>
      <w:r w:rsidRPr="00DA6B65">
        <w:rPr>
          <w:rFonts w:asciiTheme="minorHAnsi" w:hAnsiTheme="minorHAnsi" w:cstheme="minorHAnsi"/>
          <w:noProof/>
          <w:szCs w:val="24"/>
        </w:rPr>
        <w:t>Instrumental observations of glacier dynamics are invaluable in understanding a glacier’s interaction with the environment. Such observations are limited within the Himalaya because of the region’s inaccessibility (Bhambri and Bolch, 2009) and generally poor resolution</w:t>
      </w:r>
      <w:r w:rsidR="00A95883" w:rsidRPr="00DA6B65">
        <w:rPr>
          <w:rFonts w:asciiTheme="minorHAnsi" w:hAnsiTheme="minorHAnsi" w:cstheme="minorHAnsi"/>
          <w:noProof/>
          <w:szCs w:val="24"/>
        </w:rPr>
        <w:t xml:space="preserve"> of</w:t>
      </w:r>
      <w:r w:rsidRPr="00DA6B65">
        <w:rPr>
          <w:rFonts w:asciiTheme="minorHAnsi" w:hAnsiTheme="minorHAnsi" w:cstheme="minorHAnsi"/>
          <w:noProof/>
          <w:szCs w:val="24"/>
        </w:rPr>
        <w:t xml:space="preserve"> remote sensing data until the turn of the century (Quincey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2005). Understanding glacier change since the LIA within the Himalaya is important in deriving changes in its climate. Hence, understanding changes in the past can better inform us on the significance of the changes being seen </w:t>
      </w:r>
      <w:r w:rsidR="00622D43" w:rsidRPr="00DA6B65">
        <w:rPr>
          <w:rFonts w:asciiTheme="minorHAnsi" w:hAnsiTheme="minorHAnsi" w:cstheme="minorHAnsi"/>
          <w:noProof/>
          <w:szCs w:val="24"/>
        </w:rPr>
        <w:t>recently</w:t>
      </w:r>
      <w:r w:rsidRPr="00DA6B65">
        <w:rPr>
          <w:rFonts w:asciiTheme="minorHAnsi" w:hAnsiTheme="minorHAnsi" w:cstheme="minorHAnsi"/>
          <w:noProof/>
          <w:szCs w:val="24"/>
        </w:rPr>
        <w:t xml:space="preserve"> and those which shall be seen in the future.</w:t>
      </w:r>
    </w:p>
    <w:p w14:paraId="18E2F7D0" w14:textId="51B03893" w:rsidR="00792FF7" w:rsidRPr="00DA6B65" w:rsidRDefault="00792FF7" w:rsidP="00F9306B">
      <w:pPr>
        <w:spacing w:line="360" w:lineRule="auto"/>
        <w:ind w:firstLine="360"/>
        <w:jc w:val="both"/>
        <w:rPr>
          <w:rFonts w:asciiTheme="minorHAnsi" w:hAnsiTheme="minorHAnsi" w:cstheme="minorHAnsi"/>
          <w:noProof/>
          <w:szCs w:val="24"/>
        </w:rPr>
      </w:pPr>
    </w:p>
    <w:p w14:paraId="5649B3BD" w14:textId="779BFC6F" w:rsidR="00792FF7" w:rsidRPr="00DA6B65" w:rsidRDefault="00472373" w:rsidP="00F9306B">
      <w:pPr>
        <w:pStyle w:val="ListParagraph"/>
        <w:numPr>
          <w:ilvl w:val="0"/>
          <w:numId w:val="20"/>
        </w:numPr>
        <w:spacing w:line="360" w:lineRule="auto"/>
        <w:jc w:val="both"/>
        <w:outlineLvl w:val="0"/>
        <w:rPr>
          <w:rFonts w:cstheme="minorHAnsi"/>
          <w:b/>
          <w:bCs/>
          <w:noProof/>
          <w:sz w:val="24"/>
          <w:szCs w:val="24"/>
        </w:rPr>
      </w:pPr>
      <w:bookmarkStart w:id="16" w:name="_Toc15468890"/>
      <w:bookmarkStart w:id="17" w:name="_Toc22033291"/>
      <w:r w:rsidRPr="00DA6B65">
        <w:rPr>
          <w:rFonts w:cstheme="minorHAnsi"/>
          <w:b/>
          <w:bCs/>
          <w:noProof/>
          <w:sz w:val="24"/>
          <w:szCs w:val="24"/>
        </w:rPr>
        <w:t>LITERATURE REVIEW</w:t>
      </w:r>
      <w:bookmarkEnd w:id="16"/>
      <w:bookmarkEnd w:id="17"/>
      <w:r w:rsidRPr="00DA6B65">
        <w:rPr>
          <w:rFonts w:cstheme="minorHAnsi"/>
          <w:b/>
          <w:bCs/>
          <w:noProof/>
          <w:sz w:val="24"/>
          <w:szCs w:val="24"/>
        </w:rPr>
        <w:t xml:space="preserve"> </w:t>
      </w:r>
    </w:p>
    <w:p w14:paraId="648136F2" w14:textId="18423599" w:rsidR="00792FF7" w:rsidRPr="00DA6B65" w:rsidRDefault="00792FF7" w:rsidP="00F9306B">
      <w:pPr>
        <w:pStyle w:val="ListParagraph"/>
        <w:numPr>
          <w:ilvl w:val="1"/>
          <w:numId w:val="20"/>
        </w:numPr>
        <w:spacing w:line="360" w:lineRule="auto"/>
        <w:jc w:val="both"/>
        <w:outlineLvl w:val="1"/>
        <w:rPr>
          <w:rFonts w:cstheme="minorHAnsi"/>
          <w:noProof/>
          <w:sz w:val="24"/>
          <w:szCs w:val="24"/>
        </w:rPr>
      </w:pPr>
      <w:bookmarkStart w:id="18" w:name="_Toc15468891"/>
      <w:bookmarkStart w:id="19" w:name="_Toc22033292"/>
      <w:r w:rsidRPr="00DA6B65">
        <w:rPr>
          <w:rFonts w:cstheme="minorHAnsi"/>
          <w:noProof/>
          <w:sz w:val="24"/>
          <w:szCs w:val="24"/>
        </w:rPr>
        <w:t>The “Little Ice Age”</w:t>
      </w:r>
      <w:bookmarkEnd w:id="18"/>
      <w:bookmarkEnd w:id="19"/>
    </w:p>
    <w:p w14:paraId="4C25C139" w14:textId="6629C66E" w:rsidR="00792FF7" w:rsidRPr="00DA6B65" w:rsidRDefault="00792FF7" w:rsidP="00F9306B">
      <w:pPr>
        <w:spacing w:line="360" w:lineRule="auto"/>
        <w:ind w:firstLine="360"/>
        <w:jc w:val="both"/>
        <w:rPr>
          <w:rFonts w:asciiTheme="minorHAnsi" w:hAnsiTheme="minorHAnsi" w:cstheme="minorHAnsi"/>
          <w:noProof/>
          <w:szCs w:val="24"/>
        </w:rPr>
      </w:pPr>
      <w:r w:rsidRPr="00DA6B65">
        <w:rPr>
          <w:rFonts w:asciiTheme="minorHAnsi" w:hAnsiTheme="minorHAnsi" w:cstheme="minorHAnsi"/>
          <w:noProof/>
          <w:szCs w:val="24"/>
        </w:rPr>
        <w:t xml:space="preserve">The Little Ice Age (LIA) was a period during the Holocene (the last </w:t>
      </w:r>
      <w:r w:rsidR="007A0F35" w:rsidRPr="00DA6B65">
        <w:rPr>
          <w:rFonts w:ascii="Cambria" w:hAnsi="Cambria" w:cstheme="minorHAnsi"/>
          <w:noProof/>
          <w:szCs w:val="24"/>
        </w:rPr>
        <w:t>~</w:t>
      </w:r>
      <w:r w:rsidRPr="00DA6B65">
        <w:rPr>
          <w:rFonts w:asciiTheme="minorHAnsi" w:hAnsiTheme="minorHAnsi" w:cstheme="minorHAnsi"/>
          <w:noProof/>
          <w:szCs w:val="24"/>
        </w:rPr>
        <w:t xml:space="preserve">11,700 years) characterised by a cooler climate, with an average of -0.2°C and -0.5°C below present temperatures (Mann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199</w:t>
      </w:r>
      <w:r w:rsidR="00674F7E" w:rsidRPr="00DA6B65">
        <w:rPr>
          <w:rFonts w:asciiTheme="minorHAnsi" w:hAnsiTheme="minorHAnsi" w:cstheme="minorHAnsi"/>
          <w:noProof/>
          <w:szCs w:val="24"/>
        </w:rPr>
        <w:t>8</w:t>
      </w:r>
      <w:r w:rsidRPr="00DA6B65">
        <w:rPr>
          <w:rFonts w:asciiTheme="minorHAnsi" w:hAnsiTheme="minorHAnsi" w:cstheme="minorHAnsi"/>
          <w:noProof/>
          <w:szCs w:val="24"/>
        </w:rPr>
        <w:t xml:space="preserve">). The LIA began after the Medieval Warm Period (950 AD to 1250 AD), between 1300 AD and 1850 AD (Mann </w:t>
      </w:r>
      <w:r w:rsidRPr="00DA6B65">
        <w:rPr>
          <w:rFonts w:asciiTheme="minorHAnsi" w:hAnsiTheme="minorHAnsi" w:cstheme="minorHAnsi"/>
          <w:i/>
          <w:noProof/>
          <w:szCs w:val="24"/>
        </w:rPr>
        <w:t>et al.,</w:t>
      </w:r>
      <w:r w:rsidR="00674F7E" w:rsidRPr="00DA6B65">
        <w:rPr>
          <w:rFonts w:asciiTheme="minorHAnsi" w:hAnsiTheme="minorHAnsi" w:cstheme="minorHAnsi"/>
          <w:i/>
          <w:noProof/>
          <w:szCs w:val="24"/>
        </w:rPr>
        <w:t xml:space="preserve"> </w:t>
      </w:r>
      <w:r w:rsidRPr="00DA6B65">
        <w:rPr>
          <w:rFonts w:asciiTheme="minorHAnsi" w:hAnsiTheme="minorHAnsi" w:cstheme="minorHAnsi"/>
          <w:noProof/>
          <w:szCs w:val="24"/>
        </w:rPr>
        <w:t xml:space="preserve">2009; Wilson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2016; Rowan, 2017). The temperature variations</w:t>
      </w:r>
      <w:r w:rsidR="00472373" w:rsidRPr="00DA6B65">
        <w:rPr>
          <w:rFonts w:asciiTheme="minorHAnsi" w:hAnsiTheme="minorHAnsi" w:cstheme="minorHAnsi"/>
          <w:noProof/>
          <w:szCs w:val="24"/>
        </w:rPr>
        <w:t xml:space="preserve"> during this period</w:t>
      </w:r>
      <w:r w:rsidRPr="00DA6B65">
        <w:rPr>
          <w:rFonts w:asciiTheme="minorHAnsi" w:hAnsiTheme="minorHAnsi" w:cstheme="minorHAnsi"/>
          <w:noProof/>
          <w:szCs w:val="24"/>
        </w:rPr>
        <w:t xml:space="preserve"> have been attributed to external forcing factors such as reduced intensity of solar radiation and </w:t>
      </w:r>
      <w:r w:rsidRPr="00DA6B65">
        <w:rPr>
          <w:rFonts w:asciiTheme="minorHAnsi" w:hAnsiTheme="minorHAnsi" w:cstheme="minorHAnsi"/>
          <w:noProof/>
          <w:szCs w:val="24"/>
        </w:rPr>
        <w:lastRenderedPageBreak/>
        <w:t>the increase of atmospheric ash concentration following volcanic eruptions (Lamb, 1977; Groves, 1988</w:t>
      </w:r>
      <w:r w:rsidR="0021331B" w:rsidRPr="00DA6B65">
        <w:rPr>
          <w:rFonts w:asciiTheme="minorHAnsi" w:hAnsiTheme="minorHAnsi" w:cstheme="minorHAnsi"/>
          <w:noProof/>
          <w:szCs w:val="24"/>
        </w:rPr>
        <w:t>, 2004;</w:t>
      </w:r>
      <w:r w:rsidRPr="00DA6B65">
        <w:rPr>
          <w:rFonts w:asciiTheme="minorHAnsi" w:hAnsiTheme="minorHAnsi" w:cstheme="minorHAnsi"/>
          <w:noProof/>
          <w:szCs w:val="24"/>
        </w:rPr>
        <w:t xml:space="preserve"> Lowell, 2000; Miller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2012</w:t>
      </w:r>
      <w:r w:rsidR="007E1BC4" w:rsidRPr="00DA6B65">
        <w:rPr>
          <w:rFonts w:asciiTheme="minorHAnsi" w:hAnsiTheme="minorHAnsi" w:cstheme="minorHAnsi"/>
          <w:noProof/>
          <w:szCs w:val="24"/>
        </w:rPr>
        <w:t xml:space="preserve">; Owens </w:t>
      </w:r>
      <w:r w:rsidR="007E1BC4" w:rsidRPr="00DA6B65">
        <w:rPr>
          <w:rFonts w:asciiTheme="minorHAnsi" w:hAnsiTheme="minorHAnsi" w:cstheme="minorHAnsi"/>
          <w:i/>
          <w:noProof/>
          <w:szCs w:val="24"/>
        </w:rPr>
        <w:t>et al.,</w:t>
      </w:r>
      <w:r w:rsidR="007E1BC4" w:rsidRPr="00DA6B65">
        <w:rPr>
          <w:rFonts w:asciiTheme="minorHAnsi" w:hAnsiTheme="minorHAnsi" w:cstheme="minorHAnsi"/>
          <w:noProof/>
          <w:szCs w:val="24"/>
        </w:rPr>
        <w:t xml:space="preserve"> 2017</w:t>
      </w:r>
      <w:r w:rsidRPr="00DA6B65">
        <w:rPr>
          <w:rFonts w:asciiTheme="minorHAnsi" w:hAnsiTheme="minorHAnsi" w:cstheme="minorHAnsi"/>
          <w:noProof/>
          <w:szCs w:val="24"/>
        </w:rPr>
        <w:t xml:space="preserve">). The end of the LIA, generally dated to </w:t>
      </w:r>
      <w:r w:rsidR="007A0F35" w:rsidRPr="00DA6B65">
        <w:rPr>
          <w:rFonts w:ascii="Cambria" w:hAnsi="Cambria"/>
          <w:noProof/>
          <w:szCs w:val="24"/>
        </w:rPr>
        <w:t>~</w:t>
      </w:r>
      <w:r w:rsidRPr="00DA6B65">
        <w:rPr>
          <w:rFonts w:asciiTheme="minorHAnsi" w:hAnsiTheme="minorHAnsi" w:cstheme="minorHAnsi"/>
          <w:noProof/>
          <w:szCs w:val="24"/>
        </w:rPr>
        <w:t xml:space="preserve">1850 AD (Mann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2009; Wilson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2016; Rowan, 2017) saw </w:t>
      </w:r>
      <w:r w:rsidR="00D74FBF" w:rsidRPr="00DA6B65">
        <w:rPr>
          <w:rFonts w:asciiTheme="minorHAnsi" w:hAnsiTheme="minorHAnsi" w:cstheme="minorHAnsi"/>
          <w:noProof/>
          <w:szCs w:val="24"/>
        </w:rPr>
        <w:t>a</w:t>
      </w:r>
      <w:r w:rsidRPr="00DA6B65">
        <w:rPr>
          <w:rFonts w:asciiTheme="minorHAnsi" w:hAnsiTheme="minorHAnsi" w:cstheme="minorHAnsi"/>
          <w:noProof/>
          <w:szCs w:val="24"/>
        </w:rPr>
        <w:t xml:space="preserve"> rise in global temperatures, attributed to natural climatic forcing (Engels and van Geel, 2012) </w:t>
      </w:r>
      <w:r w:rsidR="00D74FBF" w:rsidRPr="00DA6B65">
        <w:rPr>
          <w:rFonts w:asciiTheme="minorHAnsi" w:hAnsiTheme="minorHAnsi" w:cstheme="minorHAnsi"/>
          <w:noProof/>
          <w:szCs w:val="24"/>
        </w:rPr>
        <w:t>enhanced by</w:t>
      </w:r>
      <w:r w:rsidRPr="00DA6B65">
        <w:rPr>
          <w:rFonts w:asciiTheme="minorHAnsi" w:hAnsiTheme="minorHAnsi" w:cstheme="minorHAnsi"/>
          <w:noProof/>
          <w:szCs w:val="24"/>
        </w:rPr>
        <w:t xml:space="preserve"> anthropogenic activities (Painter</w:t>
      </w:r>
      <w:r w:rsidRPr="00DA6B65">
        <w:rPr>
          <w:rFonts w:asciiTheme="minorHAnsi" w:hAnsiTheme="minorHAnsi" w:cstheme="minorHAnsi"/>
          <w:i/>
          <w:noProof/>
          <w:szCs w:val="24"/>
        </w:rPr>
        <w:t xml:space="preserve"> et al.,</w:t>
      </w:r>
      <w:r w:rsidRPr="00DA6B65">
        <w:rPr>
          <w:rFonts w:asciiTheme="minorHAnsi" w:hAnsiTheme="minorHAnsi" w:cstheme="minorHAnsi"/>
          <w:noProof/>
          <w:szCs w:val="24"/>
        </w:rPr>
        <w:t xml:space="preserve"> 2013).</w:t>
      </w:r>
    </w:p>
    <w:p w14:paraId="5F728358" w14:textId="2DF2B228" w:rsidR="00792FF7" w:rsidRPr="00DA6B65" w:rsidRDefault="00792FF7" w:rsidP="00F9306B">
      <w:pPr>
        <w:spacing w:line="360" w:lineRule="auto"/>
        <w:ind w:firstLine="360"/>
        <w:jc w:val="both"/>
        <w:rPr>
          <w:rFonts w:asciiTheme="minorHAnsi" w:hAnsiTheme="minorHAnsi" w:cstheme="minorHAnsi"/>
          <w:noProof/>
          <w:szCs w:val="24"/>
        </w:rPr>
      </w:pPr>
      <w:r w:rsidRPr="00DA6B65">
        <w:rPr>
          <w:rFonts w:asciiTheme="minorHAnsi" w:hAnsiTheme="minorHAnsi" w:cstheme="minorHAnsi"/>
          <w:noProof/>
          <w:szCs w:val="24"/>
        </w:rPr>
        <w:t xml:space="preserve">The LIA saw widespread glacial advances within in the European Alps (Rabatel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2005 a; Colucci, 2016; Zumbühl and Nussbaumer, 2018), Scandinavia (Cowling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2001; Moreno-Chamarro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2017), the South American Andes (Kinzl, 1969; Rabatel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2005b, 2006, 2008; Jomelli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2008, 2009), New Zealand (Winkler, 2000; McKinzey,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2004; Lorrey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2014) and the Himalaya (Mayewski,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1980; Owen, 2009; Bo</w:t>
      </w:r>
      <w:r w:rsidR="00D74FBF" w:rsidRPr="00DA6B65">
        <w:rPr>
          <w:rFonts w:asciiTheme="minorHAnsi" w:hAnsiTheme="minorHAnsi" w:cstheme="minorHAnsi"/>
          <w:noProof/>
          <w:szCs w:val="24"/>
        </w:rPr>
        <w:t>l</w:t>
      </w:r>
      <w:r w:rsidRPr="00DA6B65">
        <w:rPr>
          <w:rFonts w:asciiTheme="minorHAnsi" w:hAnsiTheme="minorHAnsi" w:cstheme="minorHAnsi"/>
          <w:noProof/>
          <w:szCs w:val="24"/>
        </w:rPr>
        <w:t xml:space="preserve">ch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2012; Zhu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2013; Murari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2014; Rowan, 2017). While these advances occurred during the same time-period (between the 13</w:t>
      </w:r>
      <w:r w:rsidRPr="00DA6B65">
        <w:rPr>
          <w:rFonts w:asciiTheme="minorHAnsi" w:hAnsiTheme="minorHAnsi" w:cstheme="minorHAnsi"/>
          <w:noProof/>
          <w:szCs w:val="24"/>
          <w:vertAlign w:val="superscript"/>
        </w:rPr>
        <w:t>th</w:t>
      </w:r>
      <w:r w:rsidRPr="00DA6B65">
        <w:rPr>
          <w:rFonts w:asciiTheme="minorHAnsi" w:hAnsiTheme="minorHAnsi" w:cstheme="minorHAnsi"/>
          <w:noProof/>
          <w:szCs w:val="24"/>
        </w:rPr>
        <w:t xml:space="preserve"> and 19</w:t>
      </w:r>
      <w:r w:rsidRPr="00DA6B65">
        <w:rPr>
          <w:rFonts w:asciiTheme="minorHAnsi" w:hAnsiTheme="minorHAnsi" w:cstheme="minorHAnsi"/>
          <w:noProof/>
          <w:szCs w:val="24"/>
          <w:vertAlign w:val="superscript"/>
        </w:rPr>
        <w:t>th</w:t>
      </w:r>
      <w:r w:rsidRPr="00DA6B65">
        <w:rPr>
          <w:rFonts w:asciiTheme="minorHAnsi" w:hAnsiTheme="minorHAnsi" w:cstheme="minorHAnsi"/>
          <w:noProof/>
          <w:szCs w:val="24"/>
        </w:rPr>
        <w:t xml:space="preserve"> century), their maximum extents differ between regions due to independent regional climatic variation</w:t>
      </w:r>
      <w:r w:rsidR="00472373" w:rsidRPr="00DA6B65">
        <w:rPr>
          <w:rFonts w:asciiTheme="minorHAnsi" w:hAnsiTheme="minorHAnsi" w:cstheme="minorHAnsi"/>
          <w:noProof/>
          <w:szCs w:val="24"/>
        </w:rPr>
        <w:t>s</w:t>
      </w:r>
      <w:r w:rsidRPr="00DA6B65">
        <w:rPr>
          <w:rFonts w:asciiTheme="minorHAnsi" w:hAnsiTheme="minorHAnsi" w:cstheme="minorHAnsi"/>
          <w:noProof/>
          <w:szCs w:val="24"/>
        </w:rPr>
        <w:t xml:space="preserve"> (Bradley, 1999). Thus, it is unclear to what extent the LIA was a ‘global phenomenon’ due to the lack of robust proxy-climate records outside of Europe (Jones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2009; Rhodes </w:t>
      </w:r>
      <w:r w:rsidRPr="00DA6B65">
        <w:rPr>
          <w:rFonts w:asciiTheme="minorHAnsi" w:hAnsiTheme="minorHAnsi" w:cstheme="minorHAnsi"/>
          <w:i/>
          <w:noProof/>
          <w:szCs w:val="24"/>
        </w:rPr>
        <w:t>et al.,</w:t>
      </w:r>
      <w:r w:rsidRPr="00DA6B65">
        <w:rPr>
          <w:rFonts w:asciiTheme="minorHAnsi" w:hAnsiTheme="minorHAnsi" w:cstheme="minorHAnsi"/>
          <w:noProof/>
          <w:szCs w:val="24"/>
        </w:rPr>
        <w:t xml:space="preserve"> 2012). </w:t>
      </w:r>
    </w:p>
    <w:p w14:paraId="4725A66D" w14:textId="44B900CA" w:rsidR="00792FF7" w:rsidRPr="00DA6B65" w:rsidRDefault="00AB2F93" w:rsidP="00F9306B">
      <w:pPr>
        <w:spacing w:line="360" w:lineRule="auto"/>
        <w:ind w:firstLine="360"/>
        <w:jc w:val="both"/>
        <w:rPr>
          <w:rFonts w:asciiTheme="minorHAnsi" w:hAnsiTheme="minorHAnsi" w:cstheme="minorHAnsi"/>
          <w:noProof/>
          <w:szCs w:val="24"/>
        </w:rPr>
      </w:pPr>
      <w:r w:rsidRPr="00451D0F">
        <w:rPr>
          <w:noProof/>
        </w:rPr>
        <mc:AlternateContent>
          <mc:Choice Requires="wps">
            <w:drawing>
              <wp:anchor distT="0" distB="0" distL="114300" distR="114300" simplePos="0" relativeHeight="251750400" behindDoc="0" locked="0" layoutInCell="1" allowOverlap="1" wp14:anchorId="3BAA0E8E" wp14:editId="15A0BA52">
                <wp:simplePos x="0" y="0"/>
                <wp:positionH relativeFrom="margin">
                  <wp:posOffset>63500</wp:posOffset>
                </wp:positionH>
                <wp:positionV relativeFrom="paragraph">
                  <wp:posOffset>3062605</wp:posOffset>
                </wp:positionV>
                <wp:extent cx="2276475" cy="789940"/>
                <wp:effectExtent l="0" t="0" r="9525" b="0"/>
                <wp:wrapSquare wrapText="bothSides"/>
                <wp:docPr id="11" name="Text Box 11"/>
                <wp:cNvGraphicFramePr/>
                <a:graphic xmlns:a="http://schemas.openxmlformats.org/drawingml/2006/main">
                  <a:graphicData uri="http://schemas.microsoft.com/office/word/2010/wordprocessingShape">
                    <wps:wsp>
                      <wps:cNvSpPr txBox="1"/>
                      <wps:spPr>
                        <a:xfrm>
                          <a:off x="0" y="0"/>
                          <a:ext cx="2276475" cy="789940"/>
                        </a:xfrm>
                        <a:prstGeom prst="rect">
                          <a:avLst/>
                        </a:prstGeom>
                        <a:solidFill>
                          <a:prstClr val="white"/>
                        </a:solidFill>
                        <a:ln>
                          <a:noFill/>
                        </a:ln>
                      </wps:spPr>
                      <wps:txbx>
                        <w:txbxContent>
                          <w:p w14:paraId="253F7EBE" w14:textId="77777777" w:rsidR="006A7B3C" w:rsidRPr="00835423" w:rsidRDefault="006A7B3C" w:rsidP="002B5C0D">
                            <w:pPr>
                              <w:spacing w:line="360" w:lineRule="auto"/>
                              <w:jc w:val="center"/>
                              <w:rPr>
                                <w:rFonts w:asciiTheme="minorHAnsi" w:hAnsiTheme="minorHAnsi" w:cstheme="minorHAnsi"/>
                                <w:i/>
                                <w:noProof/>
                              </w:rPr>
                            </w:pPr>
                            <w:r w:rsidRPr="00835423">
                              <w:rPr>
                                <w:rFonts w:asciiTheme="minorHAnsi" w:hAnsiTheme="minorHAnsi" w:cstheme="minorHAnsi"/>
                                <w:i/>
                              </w:rPr>
                              <w:t>Figure 1: Probability Density Plot of dated moraine ages in the Himalayas from Rowan (2017)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AA0E8E" id="_x0000_t202" coordsize="21600,21600" o:spt="202" path="m,l,21600r21600,l21600,xe">
                <v:stroke joinstyle="miter"/>
                <v:path gradientshapeok="t" o:connecttype="rect"/>
              </v:shapetype>
              <v:shape id="Text Box 11" o:spid="_x0000_s1026" type="#_x0000_t202" style="position:absolute;left:0;text-align:left;margin-left:5pt;margin-top:241.15pt;width:179.25pt;height:62.2pt;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" stroked="f">
                <v:textbox inset="0,0,0,0">
                  <w:txbxContent>
                    <w:p w14:paraId="253F7EBE" w14:textId="77777777" w:rsidR="006A7B3C" w:rsidRPr="00835423" w:rsidRDefault="006A7B3C" w:rsidP="002B5C0D">
                      <w:pPr>
                        <w:spacing w:line="360" w:lineRule="auto"/>
                        <w:jc w:val="center"/>
                        <w:rPr>
                          <w:rFonts w:asciiTheme="minorHAnsi" w:hAnsiTheme="minorHAnsi" w:cstheme="minorHAnsi"/>
                          <w:i/>
                          <w:noProof/>
                        </w:rPr>
                      </w:pPr>
                      <w:r w:rsidRPr="00835423">
                        <w:rPr>
                          <w:rFonts w:asciiTheme="minorHAnsi" w:hAnsiTheme="minorHAnsi" w:cstheme="minorHAnsi"/>
                          <w:i/>
                        </w:rPr>
                        <w:t>Figure 1: Probability Density Plot of dated moraine ages in the Himalayas from Rowan (2017)</w:t>
                      </w:r>
                    </w:p>
                  </w:txbxContent>
                </v:textbox>
                <w10:wrap type="square" anchorx="margin"/>
              </v:shape>
            </w:pict>
          </mc:Fallback>
        </mc:AlternateContent>
      </w:r>
      <w:r w:rsidRPr="006A7B3C">
        <w:rPr>
          <w:rFonts w:asciiTheme="minorHAnsi" w:hAnsiTheme="minorHAnsi" w:cstheme="minorHAnsi"/>
          <w:noProof/>
          <w:szCs w:val="24"/>
        </w:rPr>
        <w:drawing>
          <wp:anchor distT="0" distB="0" distL="114300" distR="114300" simplePos="0" relativeHeight="251748352" behindDoc="0" locked="0" layoutInCell="1" allowOverlap="1" wp14:anchorId="70A64D6B" wp14:editId="588EDCFE">
            <wp:simplePos x="0" y="0"/>
            <wp:positionH relativeFrom="column">
              <wp:posOffset>21590</wp:posOffset>
            </wp:positionH>
            <wp:positionV relativeFrom="paragraph">
              <wp:posOffset>1043940</wp:posOffset>
            </wp:positionV>
            <wp:extent cx="2319020" cy="1986280"/>
            <wp:effectExtent l="0" t="0" r="5080" b="0"/>
            <wp:wrapSquare wrapText="bothSides"/>
            <wp:docPr id="214" name="Picture 21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Rowan_PDF.png"/>
                    <pic:cNvPicPr/>
                  </pic:nvPicPr>
                  <pic:blipFill rotWithShape="1">
                    <a:blip r:embed="rId12" cstate="print">
                      <a:extLst>
                        <a:ext uri="{28A0092B-C50C-407E-A947-70E740481C1C}">
                          <a14:useLocalDpi xmlns:a14="http://schemas.microsoft.com/office/drawing/2010/main" val="0"/>
                        </a:ext>
                      </a:extLst>
                    </a:blip>
                    <a:srcRect t="8715" r="162"/>
                    <a:stretch/>
                  </pic:blipFill>
                  <pic:spPr bwMode="auto">
                    <a:xfrm>
                      <a:off x="0" y="0"/>
                      <a:ext cx="2319020" cy="19862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92FF7" w:rsidRPr="006A7B3C">
        <w:rPr>
          <w:rFonts w:asciiTheme="minorHAnsi" w:hAnsiTheme="minorHAnsi" w:cstheme="minorHAnsi"/>
          <w:noProof/>
          <w:szCs w:val="24"/>
        </w:rPr>
        <w:t>Within the Himalaya, advances have been inferred with the aid of dating techniques of moraines, giving an understanding of their dynamics during the LIA (Rowan, 2017). These dated moraines show three distinct periods of glacial advances</w:t>
      </w:r>
      <w:r w:rsidR="00BC37F3" w:rsidRPr="006A7B3C">
        <w:rPr>
          <w:rFonts w:asciiTheme="minorHAnsi" w:hAnsiTheme="minorHAnsi" w:cstheme="minorHAnsi"/>
          <w:noProof/>
          <w:szCs w:val="24"/>
        </w:rPr>
        <w:t xml:space="preserve"> (</w:t>
      </w:r>
      <w:r w:rsidR="002E39A8" w:rsidRPr="006A7B3C">
        <w:rPr>
          <w:rFonts w:asciiTheme="minorHAnsi" w:hAnsiTheme="minorHAnsi" w:cstheme="minorHAnsi"/>
          <w:noProof/>
          <w:szCs w:val="24"/>
        </w:rPr>
        <w:t>Figure</w:t>
      </w:r>
      <w:r w:rsidR="00BC37F3" w:rsidRPr="006A7B3C">
        <w:rPr>
          <w:rFonts w:asciiTheme="minorHAnsi" w:hAnsiTheme="minorHAnsi" w:cstheme="minorHAnsi"/>
          <w:noProof/>
          <w:szCs w:val="24"/>
        </w:rPr>
        <w:t xml:space="preserve"> 1)</w:t>
      </w:r>
      <w:r w:rsidR="00792FF7" w:rsidRPr="006A7B3C">
        <w:rPr>
          <w:rFonts w:asciiTheme="minorHAnsi" w:hAnsiTheme="minorHAnsi" w:cstheme="minorHAnsi"/>
          <w:noProof/>
          <w:szCs w:val="24"/>
        </w:rPr>
        <w:t>; the first</w:t>
      </w:r>
      <w:r w:rsidR="00682748" w:rsidRPr="006A7B3C">
        <w:rPr>
          <w:rFonts w:asciiTheme="minorHAnsi" w:hAnsiTheme="minorHAnsi" w:cstheme="minorHAnsi"/>
          <w:noProof/>
          <w:szCs w:val="24"/>
        </w:rPr>
        <w:t xml:space="preserve"> </w:t>
      </w:r>
      <w:r w:rsidR="007A0F35" w:rsidRPr="006A7B3C">
        <w:rPr>
          <w:rFonts w:ascii="Cambria" w:hAnsi="Cambria" w:cstheme="minorHAnsi"/>
          <w:noProof/>
          <w:szCs w:val="24"/>
        </w:rPr>
        <w:t>~</w:t>
      </w:r>
      <w:r w:rsidR="00792FF7" w:rsidRPr="006A7B3C">
        <w:rPr>
          <w:rFonts w:asciiTheme="minorHAnsi" w:hAnsiTheme="minorHAnsi" w:cstheme="minorHAnsi"/>
          <w:noProof/>
          <w:szCs w:val="24"/>
        </w:rPr>
        <w:t>400 AD, the second</w:t>
      </w:r>
      <w:r w:rsidR="00BC37F3" w:rsidRPr="006A7B3C">
        <w:rPr>
          <w:rFonts w:asciiTheme="minorHAnsi" w:hAnsiTheme="minorHAnsi" w:cstheme="minorHAnsi"/>
          <w:noProof/>
          <w:szCs w:val="24"/>
        </w:rPr>
        <w:t xml:space="preserve"> </w:t>
      </w:r>
      <w:r w:rsidR="007A0F35" w:rsidRPr="006A7B3C">
        <w:rPr>
          <w:rFonts w:ascii="Cambria" w:hAnsi="Cambria" w:cstheme="minorHAnsi"/>
          <w:noProof/>
          <w:szCs w:val="24"/>
        </w:rPr>
        <w:t>~</w:t>
      </w:r>
      <w:r w:rsidR="00682748" w:rsidRPr="006A7B3C">
        <w:rPr>
          <w:rFonts w:asciiTheme="minorHAnsi" w:hAnsiTheme="minorHAnsi" w:cstheme="minorHAnsi"/>
          <w:noProof/>
          <w:szCs w:val="24"/>
        </w:rPr>
        <w:t xml:space="preserve">800–900 </w:t>
      </w:r>
      <w:r w:rsidR="00792FF7" w:rsidRPr="006A7B3C">
        <w:rPr>
          <w:rFonts w:asciiTheme="minorHAnsi" w:hAnsiTheme="minorHAnsi" w:cstheme="minorHAnsi"/>
          <w:noProof/>
          <w:szCs w:val="24"/>
        </w:rPr>
        <w:t>AD and the last</w:t>
      </w:r>
      <w:r w:rsidR="00682748" w:rsidRPr="006A7B3C">
        <w:rPr>
          <w:rFonts w:asciiTheme="minorHAnsi" w:hAnsiTheme="minorHAnsi" w:cstheme="minorHAnsi"/>
          <w:noProof/>
          <w:szCs w:val="24"/>
        </w:rPr>
        <w:t xml:space="preserve"> LIA advance</w:t>
      </w:r>
      <w:r w:rsidR="00792FF7" w:rsidRPr="006A7B3C">
        <w:rPr>
          <w:rFonts w:asciiTheme="minorHAnsi" w:hAnsiTheme="minorHAnsi" w:cstheme="minorHAnsi"/>
          <w:noProof/>
          <w:szCs w:val="24"/>
        </w:rPr>
        <w:t xml:space="preserve"> </w:t>
      </w:r>
      <w:r w:rsidR="007A0F35" w:rsidRPr="006A7B3C">
        <w:rPr>
          <w:rFonts w:ascii="Cambria" w:hAnsi="Cambria" w:cstheme="minorHAnsi"/>
          <w:noProof/>
          <w:szCs w:val="24"/>
        </w:rPr>
        <w:t>~</w:t>
      </w:r>
      <w:r w:rsidR="00682748" w:rsidRPr="006A7B3C">
        <w:rPr>
          <w:rFonts w:asciiTheme="minorHAnsi" w:hAnsiTheme="minorHAnsi" w:cstheme="minorHAnsi"/>
          <w:noProof/>
          <w:szCs w:val="24"/>
        </w:rPr>
        <w:t>13</w:t>
      </w:r>
      <w:r w:rsidR="00792FF7" w:rsidRPr="006A7B3C">
        <w:rPr>
          <w:rFonts w:asciiTheme="minorHAnsi" w:hAnsiTheme="minorHAnsi" w:cstheme="minorHAnsi"/>
          <w:noProof/>
          <w:szCs w:val="24"/>
        </w:rPr>
        <w:t>00</w:t>
      </w:r>
      <w:r w:rsidR="00682748" w:rsidRPr="006A7B3C">
        <w:rPr>
          <w:rFonts w:asciiTheme="minorHAnsi" w:hAnsiTheme="minorHAnsi" w:cstheme="minorHAnsi"/>
          <w:noProof/>
          <w:szCs w:val="24"/>
        </w:rPr>
        <w:t>–1600</w:t>
      </w:r>
      <w:r w:rsidR="00792FF7" w:rsidRPr="006A7B3C">
        <w:rPr>
          <w:rFonts w:asciiTheme="minorHAnsi" w:hAnsiTheme="minorHAnsi" w:cstheme="minorHAnsi"/>
          <w:noProof/>
          <w:szCs w:val="24"/>
        </w:rPr>
        <w:t xml:space="preserve"> AD. When compared with those seen in Europe, these multiple peaks match well (Holzhauser </w:t>
      </w:r>
      <w:r w:rsidR="00792FF7" w:rsidRPr="006A7B3C">
        <w:rPr>
          <w:rFonts w:asciiTheme="minorHAnsi" w:hAnsiTheme="minorHAnsi" w:cstheme="minorHAnsi"/>
          <w:i/>
          <w:noProof/>
          <w:szCs w:val="24"/>
        </w:rPr>
        <w:t>et al.,</w:t>
      </w:r>
      <w:r w:rsidR="00792FF7" w:rsidRPr="006A7B3C">
        <w:rPr>
          <w:rFonts w:asciiTheme="minorHAnsi" w:hAnsiTheme="minorHAnsi" w:cstheme="minorHAnsi"/>
          <w:noProof/>
          <w:szCs w:val="24"/>
        </w:rPr>
        <w:t xml:space="preserve"> 200</w:t>
      </w:r>
      <w:r w:rsidR="0021331B" w:rsidRPr="006A7B3C">
        <w:rPr>
          <w:rFonts w:asciiTheme="minorHAnsi" w:hAnsiTheme="minorHAnsi" w:cstheme="minorHAnsi"/>
          <w:noProof/>
          <w:szCs w:val="24"/>
        </w:rPr>
        <w:t>5</w:t>
      </w:r>
      <w:r w:rsidR="00792FF7" w:rsidRPr="006A7B3C">
        <w:rPr>
          <w:rFonts w:asciiTheme="minorHAnsi" w:hAnsiTheme="minorHAnsi" w:cstheme="minorHAnsi"/>
          <w:noProof/>
          <w:szCs w:val="24"/>
        </w:rPr>
        <w:t>). The LIA maximum within the Himalaya has been suggested to have occurred</w:t>
      </w:r>
      <w:r w:rsidR="00DE320A" w:rsidRPr="006A7B3C">
        <w:rPr>
          <w:rFonts w:asciiTheme="minorHAnsi" w:hAnsiTheme="minorHAnsi" w:cstheme="minorHAnsi"/>
          <w:noProof/>
          <w:szCs w:val="24"/>
        </w:rPr>
        <w:t xml:space="preserve"> between</w:t>
      </w:r>
      <w:r w:rsidR="00792FF7" w:rsidRPr="006A7B3C">
        <w:rPr>
          <w:rFonts w:asciiTheme="minorHAnsi" w:hAnsiTheme="minorHAnsi" w:cstheme="minorHAnsi"/>
          <w:noProof/>
          <w:szCs w:val="24"/>
        </w:rPr>
        <w:t xml:space="preserve"> </w:t>
      </w:r>
      <w:r w:rsidR="007A0F35" w:rsidRPr="006A7B3C">
        <w:rPr>
          <w:rFonts w:ascii="Cambria" w:hAnsi="Cambria" w:cstheme="minorHAnsi"/>
          <w:noProof/>
          <w:szCs w:val="24"/>
        </w:rPr>
        <w:t>~</w:t>
      </w:r>
      <w:r w:rsidR="00682748" w:rsidRPr="006A7B3C">
        <w:rPr>
          <w:rFonts w:asciiTheme="minorHAnsi" w:hAnsiTheme="minorHAnsi" w:cstheme="minorHAnsi"/>
          <w:noProof/>
          <w:szCs w:val="24"/>
        </w:rPr>
        <w:t xml:space="preserve">1300–1600 </w:t>
      </w:r>
      <w:r w:rsidR="00792FF7" w:rsidRPr="006A7B3C">
        <w:rPr>
          <w:rFonts w:asciiTheme="minorHAnsi" w:hAnsiTheme="minorHAnsi" w:cstheme="minorHAnsi"/>
          <w:noProof/>
          <w:szCs w:val="24"/>
        </w:rPr>
        <w:t>AD</w:t>
      </w:r>
      <w:r w:rsidR="007A5B39" w:rsidRPr="006A7B3C">
        <w:rPr>
          <w:rFonts w:asciiTheme="minorHAnsi" w:hAnsiTheme="minorHAnsi" w:cstheme="minorHAnsi"/>
          <w:noProof/>
          <w:szCs w:val="24"/>
        </w:rPr>
        <w:t>,</w:t>
      </w:r>
      <w:r w:rsidR="00792FF7" w:rsidRPr="006A7B3C">
        <w:rPr>
          <w:rFonts w:asciiTheme="minorHAnsi" w:hAnsiTheme="minorHAnsi" w:cstheme="minorHAnsi"/>
          <w:noProof/>
          <w:szCs w:val="24"/>
        </w:rPr>
        <w:t xml:space="preserve"> while the maximum within Europe dated to be between 1300</w:t>
      </w:r>
      <w:r w:rsidR="00DE320A" w:rsidRPr="006A7B3C">
        <w:rPr>
          <w:rFonts w:asciiTheme="minorHAnsi" w:hAnsiTheme="minorHAnsi" w:cstheme="minorHAnsi"/>
          <w:noProof/>
          <w:szCs w:val="24"/>
        </w:rPr>
        <w:t>–</w:t>
      </w:r>
      <w:r w:rsidR="00792FF7" w:rsidRPr="006A7B3C">
        <w:rPr>
          <w:rFonts w:asciiTheme="minorHAnsi" w:hAnsiTheme="minorHAnsi" w:cstheme="minorHAnsi"/>
          <w:noProof/>
          <w:szCs w:val="24"/>
        </w:rPr>
        <w:t>1800</w:t>
      </w:r>
      <w:r w:rsidR="00DE320A" w:rsidRPr="006A7B3C">
        <w:rPr>
          <w:rFonts w:asciiTheme="minorHAnsi" w:hAnsiTheme="minorHAnsi" w:cstheme="minorHAnsi"/>
          <w:noProof/>
          <w:szCs w:val="24"/>
        </w:rPr>
        <w:t xml:space="preserve"> </w:t>
      </w:r>
      <w:r w:rsidR="00792FF7" w:rsidRPr="006A7B3C">
        <w:rPr>
          <w:rFonts w:asciiTheme="minorHAnsi" w:hAnsiTheme="minorHAnsi" w:cstheme="minorHAnsi"/>
          <w:noProof/>
          <w:szCs w:val="24"/>
        </w:rPr>
        <w:t>AD.</w:t>
      </w:r>
      <w:r w:rsidR="00682748" w:rsidRPr="006A7B3C">
        <w:rPr>
          <w:rFonts w:asciiTheme="minorHAnsi" w:hAnsiTheme="minorHAnsi" w:cstheme="minorHAnsi"/>
          <w:noProof/>
          <w:szCs w:val="24"/>
        </w:rPr>
        <w:t xml:space="preserve"> These dates </w:t>
      </w:r>
      <w:r w:rsidR="007A5B39" w:rsidRPr="006A7B3C">
        <w:rPr>
          <w:rFonts w:asciiTheme="minorHAnsi" w:hAnsiTheme="minorHAnsi" w:cstheme="minorHAnsi"/>
          <w:noProof/>
          <w:szCs w:val="24"/>
        </w:rPr>
        <w:t xml:space="preserve">within the Himalaya </w:t>
      </w:r>
      <w:r w:rsidR="00682748" w:rsidRPr="006A7B3C">
        <w:rPr>
          <w:rFonts w:asciiTheme="minorHAnsi" w:hAnsiTheme="minorHAnsi" w:cstheme="minorHAnsi"/>
          <w:noProof/>
          <w:szCs w:val="24"/>
        </w:rPr>
        <w:t>coincide, although slightly earlier,</w:t>
      </w:r>
      <w:r w:rsidR="00FF39E5" w:rsidRPr="006A7B3C">
        <w:rPr>
          <w:rFonts w:asciiTheme="minorHAnsi" w:hAnsiTheme="minorHAnsi" w:cstheme="minorHAnsi"/>
          <w:noProof/>
          <w:szCs w:val="24"/>
        </w:rPr>
        <w:t xml:space="preserve"> with the coldest conditions</w:t>
      </w:r>
      <w:r w:rsidR="00DE320A" w:rsidRPr="006A7B3C">
        <w:rPr>
          <w:rFonts w:asciiTheme="minorHAnsi" w:hAnsiTheme="minorHAnsi" w:cstheme="minorHAnsi"/>
          <w:noProof/>
          <w:szCs w:val="24"/>
        </w:rPr>
        <w:t xml:space="preserve"> within the LIA,</w:t>
      </w:r>
      <w:r w:rsidR="00FF39E5" w:rsidRPr="006A7B3C">
        <w:rPr>
          <w:rFonts w:asciiTheme="minorHAnsi" w:hAnsiTheme="minorHAnsi" w:cstheme="minorHAnsi"/>
          <w:noProof/>
          <w:szCs w:val="24"/>
        </w:rPr>
        <w:t xml:space="preserve"> between 1570</w:t>
      </w:r>
      <w:r w:rsidR="00622D43" w:rsidRPr="006A7B3C">
        <w:rPr>
          <w:rFonts w:asciiTheme="minorHAnsi" w:hAnsiTheme="minorHAnsi" w:cstheme="minorHAnsi"/>
          <w:noProof/>
          <w:szCs w:val="24"/>
        </w:rPr>
        <w:t>–</w:t>
      </w:r>
      <w:r w:rsidR="00FF39E5" w:rsidRPr="006A7B3C">
        <w:rPr>
          <w:rFonts w:asciiTheme="minorHAnsi" w:hAnsiTheme="minorHAnsi" w:cstheme="minorHAnsi"/>
          <w:noProof/>
          <w:szCs w:val="24"/>
        </w:rPr>
        <w:lastRenderedPageBreak/>
        <w:t>1730 AD (Bradley and Jonest, 1993).</w:t>
      </w:r>
      <w:r w:rsidR="00792FF7" w:rsidRPr="006A7B3C">
        <w:rPr>
          <w:rFonts w:asciiTheme="minorHAnsi" w:hAnsiTheme="minorHAnsi" w:cstheme="minorHAnsi"/>
          <w:noProof/>
          <w:szCs w:val="24"/>
        </w:rPr>
        <w:t xml:space="preserve"> These dated moraines</w:t>
      </w:r>
      <w:r w:rsidR="00D74FBF" w:rsidRPr="006A7B3C">
        <w:rPr>
          <w:rFonts w:asciiTheme="minorHAnsi" w:hAnsiTheme="minorHAnsi" w:cstheme="minorHAnsi"/>
          <w:noProof/>
          <w:szCs w:val="24"/>
        </w:rPr>
        <w:t>,</w:t>
      </w:r>
      <w:r w:rsidR="00792FF7" w:rsidRPr="006A7B3C">
        <w:rPr>
          <w:rFonts w:asciiTheme="minorHAnsi" w:hAnsiTheme="minorHAnsi" w:cstheme="minorHAnsi"/>
          <w:noProof/>
          <w:szCs w:val="24"/>
        </w:rPr>
        <w:t xml:space="preserve"> which infer the LIA maximum in the Himalaya</w:t>
      </w:r>
      <w:r w:rsidR="007A5B39" w:rsidRPr="006A7B3C">
        <w:rPr>
          <w:rFonts w:asciiTheme="minorHAnsi" w:hAnsiTheme="minorHAnsi" w:cstheme="minorHAnsi"/>
          <w:noProof/>
          <w:szCs w:val="24"/>
        </w:rPr>
        <w:t>,</w:t>
      </w:r>
      <w:r w:rsidR="00792FF7" w:rsidRPr="006A7B3C">
        <w:rPr>
          <w:rFonts w:asciiTheme="minorHAnsi" w:hAnsiTheme="minorHAnsi" w:cstheme="minorHAnsi"/>
          <w:noProof/>
          <w:szCs w:val="24"/>
        </w:rPr>
        <w:t xml:space="preserve"> are clustered around specific regions (</w:t>
      </w:r>
      <w:r w:rsidR="002E39A8" w:rsidRPr="006A7B3C">
        <w:rPr>
          <w:rFonts w:asciiTheme="minorHAnsi" w:hAnsiTheme="minorHAnsi" w:cstheme="minorHAnsi"/>
          <w:noProof/>
          <w:szCs w:val="24"/>
        </w:rPr>
        <w:t>Figure</w:t>
      </w:r>
      <w:r w:rsidR="00792FF7" w:rsidRPr="006A7B3C">
        <w:rPr>
          <w:rFonts w:asciiTheme="minorHAnsi" w:hAnsiTheme="minorHAnsi" w:cstheme="minorHAnsi"/>
          <w:noProof/>
          <w:szCs w:val="24"/>
        </w:rPr>
        <w:t xml:space="preserve"> 2) and cannot give a full understanding of the glacial dynamics seen </w:t>
      </w:r>
      <w:r w:rsidR="00D74FBF" w:rsidRPr="006A7B3C">
        <w:rPr>
          <w:rFonts w:asciiTheme="minorHAnsi" w:hAnsiTheme="minorHAnsi" w:cstheme="minorHAnsi"/>
          <w:noProof/>
          <w:szCs w:val="24"/>
        </w:rPr>
        <w:t>a</w:t>
      </w:r>
      <w:r w:rsidR="00792FF7" w:rsidRPr="006A7B3C">
        <w:rPr>
          <w:rFonts w:asciiTheme="minorHAnsi" w:hAnsiTheme="minorHAnsi" w:cstheme="minorHAnsi"/>
          <w:noProof/>
          <w:szCs w:val="24"/>
        </w:rPr>
        <w:t>cross the Himalaya</w:t>
      </w:r>
      <w:r w:rsidR="001D0F26" w:rsidRPr="006A7B3C">
        <w:rPr>
          <w:rFonts w:asciiTheme="minorHAnsi" w:hAnsiTheme="minorHAnsi" w:cstheme="minorHAnsi"/>
          <w:noProof/>
          <w:szCs w:val="24"/>
        </w:rPr>
        <w:t>n</w:t>
      </w:r>
      <w:r w:rsidR="007A5B39" w:rsidRPr="006A7B3C">
        <w:rPr>
          <w:rFonts w:asciiTheme="minorHAnsi" w:hAnsiTheme="minorHAnsi" w:cstheme="minorHAnsi"/>
          <w:noProof/>
          <w:szCs w:val="24"/>
        </w:rPr>
        <w:t xml:space="preserve"> r</w:t>
      </w:r>
      <w:r w:rsidR="00D74FBF" w:rsidRPr="006A7B3C">
        <w:rPr>
          <w:rFonts w:asciiTheme="minorHAnsi" w:hAnsiTheme="minorHAnsi" w:cstheme="minorHAnsi"/>
          <w:noProof/>
          <w:szCs w:val="24"/>
        </w:rPr>
        <w:t>an</w:t>
      </w:r>
      <w:r w:rsidR="007A5B39" w:rsidRPr="006A7B3C">
        <w:rPr>
          <w:rFonts w:asciiTheme="minorHAnsi" w:hAnsiTheme="minorHAnsi" w:cstheme="minorHAnsi"/>
          <w:noProof/>
          <w:szCs w:val="24"/>
        </w:rPr>
        <w:t>ge</w:t>
      </w:r>
      <w:r w:rsidR="00792FF7" w:rsidRPr="006A7B3C">
        <w:rPr>
          <w:rFonts w:asciiTheme="minorHAnsi" w:hAnsiTheme="minorHAnsi" w:cstheme="minorHAnsi"/>
          <w:noProof/>
          <w:szCs w:val="24"/>
        </w:rPr>
        <w:t xml:space="preserve">. Multiple studies have discussed an asynchronous retreat of glaciers within the Himalaya (Minora </w:t>
      </w:r>
      <w:r w:rsidR="00792FF7" w:rsidRPr="006A7B3C">
        <w:rPr>
          <w:rFonts w:asciiTheme="minorHAnsi" w:hAnsiTheme="minorHAnsi" w:cstheme="minorHAnsi"/>
          <w:i/>
          <w:noProof/>
          <w:szCs w:val="24"/>
        </w:rPr>
        <w:t>et al.,</w:t>
      </w:r>
      <w:r w:rsidR="00792FF7" w:rsidRPr="006A7B3C">
        <w:rPr>
          <w:rFonts w:asciiTheme="minorHAnsi" w:hAnsiTheme="minorHAnsi" w:cstheme="minorHAnsi"/>
          <w:noProof/>
          <w:szCs w:val="24"/>
        </w:rPr>
        <w:t xml:space="preserve"> 2013; Chand </w:t>
      </w:r>
      <w:r w:rsidR="00792FF7" w:rsidRPr="006A7B3C">
        <w:rPr>
          <w:rFonts w:asciiTheme="minorHAnsi" w:hAnsiTheme="minorHAnsi" w:cstheme="minorHAnsi"/>
          <w:i/>
          <w:noProof/>
          <w:szCs w:val="24"/>
        </w:rPr>
        <w:t>et al.,</w:t>
      </w:r>
      <w:r w:rsidR="00792FF7" w:rsidRPr="006A7B3C">
        <w:rPr>
          <w:rFonts w:asciiTheme="minorHAnsi" w:hAnsiTheme="minorHAnsi" w:cstheme="minorHAnsi"/>
          <w:noProof/>
          <w:szCs w:val="24"/>
        </w:rPr>
        <w:t xml:space="preserve"> 2017) and it should be realistic to assume there would </w:t>
      </w:r>
      <w:r w:rsidR="00D74FBF" w:rsidRPr="006A7B3C">
        <w:rPr>
          <w:rFonts w:asciiTheme="minorHAnsi" w:hAnsiTheme="minorHAnsi" w:cstheme="minorHAnsi"/>
          <w:noProof/>
          <w:szCs w:val="24"/>
        </w:rPr>
        <w:t xml:space="preserve">also </w:t>
      </w:r>
      <w:r w:rsidR="00792FF7" w:rsidRPr="006A7B3C">
        <w:rPr>
          <w:rFonts w:asciiTheme="minorHAnsi" w:hAnsiTheme="minorHAnsi" w:cstheme="minorHAnsi"/>
          <w:noProof/>
          <w:szCs w:val="24"/>
        </w:rPr>
        <w:t>have been an asynchronous advance of glaciers (Owen, 2009).</w:t>
      </w:r>
      <w:r w:rsidR="00792FF7" w:rsidRPr="00DA6B65">
        <w:rPr>
          <w:rFonts w:asciiTheme="minorHAnsi" w:hAnsiTheme="minorHAnsi" w:cstheme="minorHAnsi"/>
          <w:noProof/>
          <w:szCs w:val="24"/>
        </w:rPr>
        <w:t xml:space="preserve"> </w:t>
      </w:r>
      <w:r w:rsidR="00682748" w:rsidRPr="00DA6B65">
        <w:rPr>
          <w:rFonts w:asciiTheme="minorHAnsi" w:hAnsiTheme="minorHAnsi" w:cstheme="minorHAnsi"/>
          <w:noProof/>
          <w:szCs w:val="24"/>
        </w:rPr>
        <w:t>With consideration for the LIA maximum shown by Row</w:t>
      </w:r>
      <w:r w:rsidR="00DE320A" w:rsidRPr="00DA6B65">
        <w:rPr>
          <w:rFonts w:asciiTheme="minorHAnsi" w:hAnsiTheme="minorHAnsi" w:cstheme="minorHAnsi"/>
          <w:noProof/>
          <w:szCs w:val="24"/>
        </w:rPr>
        <w:t>a</w:t>
      </w:r>
      <w:r w:rsidR="00682748" w:rsidRPr="00DA6B65">
        <w:rPr>
          <w:rFonts w:asciiTheme="minorHAnsi" w:hAnsiTheme="minorHAnsi" w:cstheme="minorHAnsi"/>
          <w:noProof/>
          <w:szCs w:val="24"/>
        </w:rPr>
        <w:t>n (2017), the dat</w:t>
      </w:r>
      <w:r w:rsidR="00D74FBF" w:rsidRPr="00DA6B65">
        <w:rPr>
          <w:rFonts w:asciiTheme="minorHAnsi" w:hAnsiTheme="minorHAnsi" w:cstheme="minorHAnsi"/>
          <w:noProof/>
          <w:szCs w:val="24"/>
        </w:rPr>
        <w:t>e of</w:t>
      </w:r>
      <w:r w:rsidR="00682748" w:rsidRPr="00DA6B65">
        <w:rPr>
          <w:rFonts w:asciiTheme="minorHAnsi" w:hAnsiTheme="minorHAnsi" w:cstheme="minorHAnsi"/>
          <w:noProof/>
          <w:szCs w:val="24"/>
        </w:rPr>
        <w:t xml:space="preserve"> 1450 AD </w:t>
      </w:r>
      <w:r w:rsidR="00D74FBF" w:rsidRPr="00DA6B65">
        <w:rPr>
          <w:rFonts w:asciiTheme="minorHAnsi" w:hAnsiTheme="minorHAnsi" w:cstheme="minorHAnsi"/>
          <w:noProof/>
          <w:szCs w:val="24"/>
        </w:rPr>
        <w:t>will</w:t>
      </w:r>
      <w:r w:rsidR="00682748" w:rsidRPr="00DA6B65">
        <w:rPr>
          <w:rFonts w:asciiTheme="minorHAnsi" w:hAnsiTheme="minorHAnsi" w:cstheme="minorHAnsi"/>
          <w:noProof/>
          <w:szCs w:val="24"/>
        </w:rPr>
        <w:t xml:space="preserve"> be used for the duration of this study</w:t>
      </w:r>
      <w:r w:rsidR="00D74FBF" w:rsidRPr="00DA6B65">
        <w:rPr>
          <w:rFonts w:asciiTheme="minorHAnsi" w:hAnsiTheme="minorHAnsi" w:cstheme="minorHAnsi"/>
          <w:noProof/>
          <w:szCs w:val="24"/>
        </w:rPr>
        <w:t xml:space="preserve"> as being indicative of the LIA maximum</w:t>
      </w:r>
      <w:r w:rsidR="00421787" w:rsidRPr="00DA6B65">
        <w:rPr>
          <w:rFonts w:asciiTheme="minorHAnsi" w:hAnsiTheme="minorHAnsi" w:cstheme="minorHAnsi"/>
          <w:noProof/>
          <w:szCs w:val="24"/>
        </w:rPr>
        <w:t>.</w:t>
      </w:r>
      <w:r w:rsidR="007A5B39" w:rsidRPr="00DA6B65">
        <w:rPr>
          <w:rFonts w:asciiTheme="minorHAnsi" w:hAnsiTheme="minorHAnsi" w:cstheme="minorHAnsi"/>
          <w:noProof/>
          <w:szCs w:val="24"/>
        </w:rPr>
        <w:t xml:space="preserve"> </w:t>
      </w:r>
    </w:p>
    <w:p w14:paraId="4B199046" w14:textId="77777777" w:rsidR="00682748" w:rsidRPr="006A7B3C" w:rsidRDefault="00682748" w:rsidP="00F9306B">
      <w:pPr>
        <w:spacing w:line="360" w:lineRule="auto"/>
        <w:ind w:firstLine="360"/>
        <w:jc w:val="both"/>
        <w:rPr>
          <w:rFonts w:asciiTheme="minorHAnsi" w:hAnsiTheme="minorHAnsi" w:cstheme="minorHAnsi"/>
          <w:noProof/>
          <w:szCs w:val="24"/>
        </w:rPr>
      </w:pPr>
    </w:p>
    <w:p w14:paraId="4E2AA833" w14:textId="77777777" w:rsidR="00792FF7" w:rsidRPr="006A7B3C" w:rsidRDefault="00792FF7" w:rsidP="00F9306B">
      <w:pPr>
        <w:pStyle w:val="ListParagraph"/>
        <w:numPr>
          <w:ilvl w:val="1"/>
          <w:numId w:val="20"/>
        </w:numPr>
        <w:spacing w:line="360" w:lineRule="auto"/>
        <w:jc w:val="both"/>
        <w:outlineLvl w:val="1"/>
        <w:rPr>
          <w:rFonts w:cstheme="minorHAnsi"/>
          <w:noProof/>
          <w:sz w:val="24"/>
          <w:szCs w:val="24"/>
        </w:rPr>
      </w:pPr>
      <w:bookmarkStart w:id="20" w:name="_Toc15468892"/>
      <w:bookmarkStart w:id="21" w:name="_Toc22033293"/>
      <w:r w:rsidRPr="006A7B3C">
        <w:rPr>
          <w:rFonts w:cstheme="minorHAnsi"/>
          <w:noProof/>
          <w:sz w:val="24"/>
          <w:szCs w:val="24"/>
        </w:rPr>
        <w:t>Contribution to Sea-level Rise</w:t>
      </w:r>
      <w:bookmarkEnd w:id="20"/>
      <w:bookmarkEnd w:id="21"/>
    </w:p>
    <w:p w14:paraId="58BDE89E" w14:textId="086024D8" w:rsidR="00792FF7" w:rsidRPr="006A7B3C" w:rsidRDefault="00792FF7" w:rsidP="007A5B39">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Melting ice is an important contributing factor to recent 20</w:t>
      </w:r>
      <w:r w:rsidRPr="006A7B3C">
        <w:rPr>
          <w:rFonts w:asciiTheme="minorHAnsi" w:hAnsiTheme="minorHAnsi" w:cstheme="minorHAnsi"/>
          <w:noProof/>
          <w:szCs w:val="24"/>
          <w:vertAlign w:val="superscript"/>
        </w:rPr>
        <w:t>th</w:t>
      </w:r>
      <w:r w:rsidRPr="006A7B3C">
        <w:rPr>
          <w:rFonts w:asciiTheme="minorHAnsi" w:hAnsiTheme="minorHAnsi" w:cstheme="minorHAnsi"/>
          <w:noProof/>
          <w:szCs w:val="24"/>
        </w:rPr>
        <w:t xml:space="preserve"> and 21</w:t>
      </w:r>
      <w:r w:rsidRPr="006A7B3C">
        <w:rPr>
          <w:rFonts w:asciiTheme="minorHAnsi" w:hAnsiTheme="minorHAnsi" w:cstheme="minorHAnsi"/>
          <w:noProof/>
          <w:szCs w:val="24"/>
          <w:vertAlign w:val="superscript"/>
        </w:rPr>
        <w:t>st</w:t>
      </w:r>
      <w:r w:rsidRPr="006A7B3C">
        <w:rPr>
          <w:rFonts w:asciiTheme="minorHAnsi" w:hAnsiTheme="minorHAnsi" w:cstheme="minorHAnsi"/>
          <w:noProof/>
          <w:szCs w:val="24"/>
        </w:rPr>
        <w:t xml:space="preserve"> century sea-level rise, being second only to thermal expansion of the oceans (Radic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2007; IPCC, 201</w:t>
      </w:r>
      <w:r w:rsidR="00DE320A" w:rsidRPr="006A7B3C">
        <w:rPr>
          <w:rFonts w:asciiTheme="minorHAnsi" w:hAnsiTheme="minorHAnsi" w:cstheme="minorHAnsi"/>
          <w:noProof/>
          <w:szCs w:val="24"/>
        </w:rPr>
        <w:t>3</w:t>
      </w:r>
      <w:r w:rsidRPr="006A7B3C">
        <w:rPr>
          <w:rFonts w:asciiTheme="minorHAnsi" w:hAnsiTheme="minorHAnsi" w:cstheme="minorHAnsi"/>
          <w:noProof/>
          <w:szCs w:val="24"/>
        </w:rPr>
        <w:t>). Since the LIA, glaciers have been in an almost continuous state of retreat, leading to an increase</w:t>
      </w:r>
      <w:r w:rsidR="00DE320A" w:rsidRPr="006A7B3C">
        <w:rPr>
          <w:rFonts w:asciiTheme="minorHAnsi" w:hAnsiTheme="minorHAnsi" w:cstheme="minorHAnsi"/>
          <w:noProof/>
          <w:szCs w:val="24"/>
        </w:rPr>
        <w:t>d</w:t>
      </w:r>
      <w:r w:rsidRPr="006A7B3C">
        <w:rPr>
          <w:rFonts w:asciiTheme="minorHAnsi" w:hAnsiTheme="minorHAnsi" w:cstheme="minorHAnsi"/>
          <w:noProof/>
          <w:szCs w:val="24"/>
        </w:rPr>
        <w:t xml:space="preserve"> global sea-level. Estimations from co</w:t>
      </w:r>
      <w:r w:rsidR="00D74FBF" w:rsidRPr="006A7B3C">
        <w:rPr>
          <w:rFonts w:asciiTheme="minorHAnsi" w:hAnsiTheme="minorHAnsi" w:cstheme="minorHAnsi"/>
          <w:noProof/>
          <w:szCs w:val="24"/>
        </w:rPr>
        <w:t>a</w:t>
      </w:r>
      <w:r w:rsidRPr="006A7B3C">
        <w:rPr>
          <w:rFonts w:asciiTheme="minorHAnsi" w:hAnsiTheme="minorHAnsi" w:cstheme="minorHAnsi"/>
          <w:noProof/>
          <w:szCs w:val="24"/>
        </w:rPr>
        <w:t>stal and island sea-level measurements have shown a 219 mm increase from 1880 to 2009 at a rate of 1.7 ± 0.2 mm year</w:t>
      </w:r>
      <w:r w:rsidR="00025CB0" w:rsidRPr="006A7B3C">
        <w:rPr>
          <w:rFonts w:asciiTheme="minorHAnsi" w:hAnsiTheme="minorHAnsi" w:cstheme="minorHAnsi"/>
          <w:noProof/>
          <w:szCs w:val="24"/>
          <w:vertAlign w:val="superscript"/>
        </w:rPr>
        <w:t>-</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 this includes both glacial melt and thermal expansion (Church and White, 2011). Since the advent of altimetry and modelling techniques</w:t>
      </w:r>
      <w:r w:rsidR="00D74FBF" w:rsidRPr="006A7B3C">
        <w:rPr>
          <w:rFonts w:asciiTheme="minorHAnsi" w:hAnsiTheme="minorHAnsi" w:cstheme="minorHAnsi"/>
          <w:noProof/>
          <w:szCs w:val="24"/>
        </w:rPr>
        <w:t xml:space="preserve"> it has been possible to</w:t>
      </w:r>
      <w:r w:rsidRPr="006A7B3C">
        <w:rPr>
          <w:rFonts w:asciiTheme="minorHAnsi" w:hAnsiTheme="minorHAnsi" w:cstheme="minorHAnsi"/>
          <w:noProof/>
          <w:szCs w:val="24"/>
        </w:rPr>
        <w:t xml:space="preserve"> </w:t>
      </w:r>
      <w:r w:rsidR="00D74FBF" w:rsidRPr="006A7B3C">
        <w:rPr>
          <w:rFonts w:asciiTheme="minorHAnsi" w:hAnsiTheme="minorHAnsi" w:cstheme="minorHAnsi"/>
          <w:noProof/>
          <w:szCs w:val="24"/>
        </w:rPr>
        <w:t>isolate the</w:t>
      </w:r>
      <w:r w:rsidRPr="006A7B3C">
        <w:rPr>
          <w:rFonts w:asciiTheme="minorHAnsi" w:hAnsiTheme="minorHAnsi" w:cstheme="minorHAnsi"/>
          <w:noProof/>
          <w:szCs w:val="24"/>
        </w:rPr>
        <w:t xml:space="preserve"> </w:t>
      </w:r>
      <w:r w:rsidR="00D74FBF" w:rsidRPr="006A7B3C">
        <w:rPr>
          <w:rFonts w:asciiTheme="minorHAnsi" w:hAnsiTheme="minorHAnsi" w:cstheme="minorHAnsi"/>
          <w:noProof/>
          <w:szCs w:val="24"/>
        </w:rPr>
        <w:t xml:space="preserve">contribution made by </w:t>
      </w:r>
      <w:r w:rsidRPr="006A7B3C">
        <w:rPr>
          <w:rFonts w:asciiTheme="minorHAnsi" w:hAnsiTheme="minorHAnsi" w:cstheme="minorHAnsi"/>
          <w:noProof/>
          <w:szCs w:val="24"/>
        </w:rPr>
        <w:t>glaci</w:t>
      </w:r>
      <w:r w:rsidR="00D74FBF" w:rsidRPr="006A7B3C">
        <w:rPr>
          <w:rFonts w:asciiTheme="minorHAnsi" w:hAnsiTheme="minorHAnsi" w:cstheme="minorHAnsi"/>
          <w:noProof/>
          <w:szCs w:val="24"/>
        </w:rPr>
        <w:t>ers</w:t>
      </w:r>
      <w:r w:rsidRPr="006A7B3C">
        <w:rPr>
          <w:rFonts w:asciiTheme="minorHAnsi" w:hAnsiTheme="minorHAnsi" w:cstheme="minorHAnsi"/>
          <w:noProof/>
          <w:szCs w:val="24"/>
        </w:rPr>
        <w:t>. The Intergovernmental Panel on Climate Change (IPCC) have estimated that glaciers have contributed to an increase of global sea-level rise of 0.15 ± 0.18 mm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between 1961 to 2003 and 0.76 ± 0.37 mm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from 1993 to 2010 (IPCC, 2007; IPCC, 2013), showing the increased rate of change attributed to global warming.</w:t>
      </w:r>
    </w:p>
    <w:p w14:paraId="476BD9D1" w14:textId="6131E94D" w:rsidR="005B68CE" w:rsidRPr="006A7B3C" w:rsidRDefault="00792FF7">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Central to understanding glacial contributions to sea-level </w:t>
      </w:r>
      <w:r w:rsidR="00DE320A" w:rsidRPr="006A7B3C">
        <w:rPr>
          <w:rFonts w:asciiTheme="minorHAnsi" w:hAnsiTheme="minorHAnsi" w:cstheme="minorHAnsi"/>
          <w:noProof/>
          <w:szCs w:val="24"/>
        </w:rPr>
        <w:t xml:space="preserve">rise </w:t>
      </w:r>
      <w:r w:rsidRPr="006A7B3C">
        <w:rPr>
          <w:rFonts w:asciiTheme="minorHAnsi" w:hAnsiTheme="minorHAnsi" w:cstheme="minorHAnsi"/>
          <w:noProof/>
          <w:szCs w:val="24"/>
        </w:rPr>
        <w:t xml:space="preserve">is the quantification of glacier volumetric changes. Most studies have estimated volume change of glaciers within the Himalaya through geodetic approaches (Bolch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200</w:t>
      </w:r>
      <w:r w:rsidR="00FF39E5" w:rsidRPr="006A7B3C">
        <w:rPr>
          <w:rFonts w:asciiTheme="minorHAnsi" w:hAnsiTheme="minorHAnsi" w:cstheme="minorHAnsi"/>
          <w:noProof/>
          <w:szCs w:val="24"/>
        </w:rPr>
        <w:t>9</w:t>
      </w:r>
      <w:r w:rsidRPr="006A7B3C">
        <w:rPr>
          <w:rFonts w:asciiTheme="minorHAnsi" w:hAnsiTheme="minorHAnsi" w:cstheme="minorHAnsi"/>
          <w:noProof/>
          <w:szCs w:val="24"/>
        </w:rPr>
        <w:t>;</w:t>
      </w:r>
      <w:r w:rsidR="00FF39E5" w:rsidRPr="006A7B3C">
        <w:rPr>
          <w:rFonts w:asciiTheme="minorHAnsi" w:hAnsiTheme="minorHAnsi" w:cstheme="minorHAnsi"/>
          <w:noProof/>
          <w:szCs w:val="24"/>
        </w:rPr>
        <w:t xml:space="preserve"> Cogley, 2009;</w:t>
      </w:r>
      <w:r w:rsidRPr="006A7B3C">
        <w:rPr>
          <w:rFonts w:asciiTheme="minorHAnsi" w:hAnsiTheme="minorHAnsi" w:cstheme="minorHAnsi"/>
          <w:noProof/>
          <w:szCs w:val="24"/>
        </w:rPr>
        <w:t xml:space="preserve"> Kääb</w:t>
      </w:r>
      <w:r w:rsidR="0021331B" w:rsidRPr="006A7B3C">
        <w:rPr>
          <w:rFonts w:asciiTheme="minorHAnsi" w:hAnsiTheme="minorHAnsi" w:cstheme="minorHAnsi"/>
          <w:noProof/>
          <w:szCs w:val="24"/>
        </w:rPr>
        <w:t xml:space="preserve"> </w:t>
      </w:r>
      <w:r w:rsidR="0021331B" w:rsidRPr="006A7B3C">
        <w:rPr>
          <w:rFonts w:asciiTheme="minorHAnsi" w:hAnsiTheme="minorHAnsi" w:cstheme="minorHAnsi"/>
          <w:i/>
          <w:noProof/>
          <w:szCs w:val="24"/>
        </w:rPr>
        <w:t>et al</w:t>
      </w:r>
      <w:r w:rsidR="0021331B" w:rsidRPr="006A7B3C">
        <w:rPr>
          <w:rFonts w:asciiTheme="minorHAnsi" w:hAnsiTheme="minorHAnsi" w:cstheme="minorHAnsi"/>
          <w:noProof/>
          <w:szCs w:val="24"/>
        </w:rPr>
        <w:t>.,</w:t>
      </w:r>
      <w:r w:rsidRPr="006A7B3C">
        <w:rPr>
          <w:rFonts w:asciiTheme="minorHAnsi" w:hAnsiTheme="minorHAnsi" w:cstheme="minorHAnsi"/>
          <w:noProof/>
          <w:szCs w:val="24"/>
        </w:rPr>
        <w:t xml:space="preserve"> 2015; King </w:t>
      </w:r>
      <w:r w:rsidRPr="006A7B3C">
        <w:rPr>
          <w:rFonts w:asciiTheme="minorHAnsi" w:hAnsiTheme="minorHAnsi" w:cstheme="minorHAnsi"/>
          <w:i/>
          <w:noProof/>
          <w:szCs w:val="24"/>
        </w:rPr>
        <w:t>et al.</w:t>
      </w:r>
      <w:r w:rsidR="002829E6" w:rsidRPr="006A7B3C">
        <w:rPr>
          <w:rFonts w:asciiTheme="minorHAnsi" w:hAnsiTheme="minorHAnsi" w:cstheme="minorHAnsi"/>
          <w:i/>
          <w:noProof/>
          <w:szCs w:val="24"/>
        </w:rPr>
        <w:t>,</w:t>
      </w:r>
      <w:r w:rsidRPr="006A7B3C">
        <w:rPr>
          <w:rFonts w:asciiTheme="minorHAnsi" w:hAnsiTheme="minorHAnsi" w:cstheme="minorHAnsi"/>
          <w:noProof/>
          <w:szCs w:val="24"/>
        </w:rPr>
        <w:t xml:space="preserve"> 2017; Bandyopadhyay </w:t>
      </w:r>
      <w:r w:rsidRPr="006A7B3C">
        <w:rPr>
          <w:rFonts w:asciiTheme="minorHAnsi" w:hAnsiTheme="minorHAnsi" w:cstheme="minorHAnsi"/>
          <w:i/>
          <w:noProof/>
          <w:szCs w:val="24"/>
        </w:rPr>
        <w:t>et al.</w:t>
      </w:r>
      <w:r w:rsidRPr="006A7B3C">
        <w:rPr>
          <w:rFonts w:asciiTheme="minorHAnsi" w:hAnsiTheme="minorHAnsi" w:cstheme="minorHAnsi"/>
          <w:noProof/>
          <w:szCs w:val="24"/>
        </w:rPr>
        <w:t>, 2019) however</w:t>
      </w:r>
      <w:r w:rsidR="007A5B39" w:rsidRPr="006A7B3C">
        <w:rPr>
          <w:rFonts w:asciiTheme="minorHAnsi" w:hAnsiTheme="minorHAnsi" w:cstheme="minorHAnsi"/>
          <w:noProof/>
          <w:szCs w:val="24"/>
        </w:rPr>
        <w:t>,</w:t>
      </w:r>
      <w:r w:rsidRPr="006A7B3C">
        <w:rPr>
          <w:rFonts w:asciiTheme="minorHAnsi" w:hAnsiTheme="minorHAnsi" w:cstheme="minorHAnsi"/>
          <w:noProof/>
          <w:szCs w:val="24"/>
        </w:rPr>
        <w:t xml:space="preserve"> traditional geodetic approaches </w:t>
      </w:r>
      <w:r w:rsidR="00D74FBF" w:rsidRPr="006A7B3C">
        <w:rPr>
          <w:rFonts w:asciiTheme="minorHAnsi" w:hAnsiTheme="minorHAnsi" w:cstheme="minorHAnsi"/>
          <w:noProof/>
          <w:szCs w:val="24"/>
        </w:rPr>
        <w:t>(i.e. the process of differencing two time-separated digital elevation models (DEMs)</w:t>
      </w:r>
      <w:r w:rsidR="003F5B8F" w:rsidRPr="006A7B3C">
        <w:rPr>
          <w:rFonts w:asciiTheme="minorHAnsi" w:hAnsiTheme="minorHAnsi" w:cstheme="minorHAnsi"/>
          <w:noProof/>
          <w:szCs w:val="24"/>
        </w:rPr>
        <w:t>)</w:t>
      </w:r>
      <w:r w:rsidR="00D74FBF" w:rsidRPr="006A7B3C">
        <w:rPr>
          <w:rFonts w:asciiTheme="minorHAnsi" w:hAnsiTheme="minorHAnsi" w:cstheme="minorHAnsi"/>
          <w:noProof/>
          <w:szCs w:val="24"/>
        </w:rPr>
        <w:t xml:space="preserve"> </w:t>
      </w:r>
      <w:r w:rsidRPr="006A7B3C">
        <w:rPr>
          <w:rFonts w:asciiTheme="minorHAnsi" w:hAnsiTheme="minorHAnsi" w:cstheme="minorHAnsi"/>
          <w:noProof/>
          <w:szCs w:val="24"/>
        </w:rPr>
        <w:t>are not entirely appropriate for assessing changes since the LIA. Such measurements can only be conducted using palaeo-reconstruct</w:t>
      </w:r>
      <w:r w:rsidR="007A5B39" w:rsidRPr="006A7B3C">
        <w:rPr>
          <w:rFonts w:asciiTheme="minorHAnsi" w:hAnsiTheme="minorHAnsi" w:cstheme="minorHAnsi"/>
          <w:noProof/>
          <w:szCs w:val="24"/>
        </w:rPr>
        <w:t>ive</w:t>
      </w:r>
      <w:r w:rsidRPr="006A7B3C">
        <w:rPr>
          <w:rFonts w:asciiTheme="minorHAnsi" w:hAnsiTheme="minorHAnsi" w:cstheme="minorHAnsi"/>
          <w:noProof/>
          <w:szCs w:val="24"/>
        </w:rPr>
        <w:t xml:space="preserve"> techniques, involving </w:t>
      </w:r>
      <w:r w:rsidR="007A5B39" w:rsidRPr="006A7B3C">
        <w:rPr>
          <w:rFonts w:asciiTheme="minorHAnsi" w:hAnsiTheme="minorHAnsi" w:cstheme="minorHAnsi"/>
          <w:noProof/>
          <w:szCs w:val="24"/>
        </w:rPr>
        <w:t>a</w:t>
      </w:r>
      <w:r w:rsidRPr="006A7B3C">
        <w:rPr>
          <w:rFonts w:asciiTheme="minorHAnsi" w:hAnsiTheme="minorHAnsi" w:cstheme="minorHAnsi"/>
          <w:noProof/>
          <w:szCs w:val="24"/>
        </w:rPr>
        <w:t xml:space="preserve"> combination of geomorphological mapping and glacial ice surface reconstruction</w:t>
      </w:r>
      <w:r w:rsidR="0075052D" w:rsidRPr="006A7B3C">
        <w:rPr>
          <w:rFonts w:asciiTheme="minorHAnsi" w:hAnsiTheme="minorHAnsi" w:cstheme="minorHAnsi"/>
          <w:noProof/>
          <w:szCs w:val="24"/>
        </w:rPr>
        <w:t>,</w:t>
      </w:r>
      <w:r w:rsidRPr="006A7B3C">
        <w:rPr>
          <w:rFonts w:asciiTheme="minorHAnsi" w:hAnsiTheme="minorHAnsi" w:cstheme="minorHAnsi"/>
          <w:noProof/>
          <w:szCs w:val="24"/>
        </w:rPr>
        <w:t xml:space="preserve"> which can then be</w:t>
      </w:r>
      <w:r w:rsidR="00025CB0" w:rsidRPr="006A7B3C">
        <w:rPr>
          <w:rFonts w:asciiTheme="minorHAnsi" w:hAnsiTheme="minorHAnsi" w:cstheme="minorHAnsi"/>
          <w:noProof/>
          <w:szCs w:val="24"/>
        </w:rPr>
        <w:t xml:space="preserve"> differenced with a</w:t>
      </w:r>
    </w:p>
    <w:p w14:paraId="1FE22EC0" w14:textId="60833B64" w:rsidR="005B68CE" w:rsidRPr="006A7B3C" w:rsidRDefault="0041428C">
      <w:pPr>
        <w:spacing w:after="0" w:line="240" w:lineRule="auto"/>
        <w:rPr>
          <w:rFonts w:asciiTheme="minorHAnsi" w:hAnsiTheme="minorHAnsi" w:cstheme="minorHAnsi"/>
          <w:noProof/>
          <w:szCs w:val="24"/>
        </w:rPr>
      </w:pPr>
      <w:r w:rsidRPr="00451D0F">
        <w:rPr>
          <w:noProof/>
        </w:rPr>
        <w:lastRenderedPageBreak/>
        <mc:AlternateContent>
          <mc:Choice Requires="wps">
            <w:drawing>
              <wp:anchor distT="0" distB="0" distL="114300" distR="114300" simplePos="0" relativeHeight="251752448" behindDoc="1" locked="0" layoutInCell="1" allowOverlap="1" wp14:anchorId="258A5368" wp14:editId="31E9C167">
                <wp:simplePos x="0" y="0"/>
                <wp:positionH relativeFrom="margin">
                  <wp:posOffset>589915</wp:posOffset>
                </wp:positionH>
                <wp:positionV relativeFrom="paragraph">
                  <wp:posOffset>4168775</wp:posOffset>
                </wp:positionV>
                <wp:extent cx="7480300" cy="561340"/>
                <wp:effectExtent l="0" t="7620" r="0" b="0"/>
                <wp:wrapTight wrapText="bothSides">
                  <wp:wrapPolygon edited="0">
                    <wp:start x="21622" y="293"/>
                    <wp:lineTo x="59" y="293"/>
                    <wp:lineTo x="59" y="20818"/>
                    <wp:lineTo x="21622" y="20818"/>
                    <wp:lineTo x="21622" y="293"/>
                  </wp:wrapPolygon>
                </wp:wrapTight>
                <wp:docPr id="9" name="Text Box 9"/>
                <wp:cNvGraphicFramePr/>
                <a:graphic xmlns:a="http://schemas.openxmlformats.org/drawingml/2006/main">
                  <a:graphicData uri="http://schemas.microsoft.com/office/word/2010/wordprocessingShape">
                    <wps:wsp>
                      <wps:cNvSpPr txBox="1"/>
                      <wps:spPr>
                        <a:xfrm rot="16200000">
                          <a:off x="0" y="0"/>
                          <a:ext cx="7480300" cy="561340"/>
                        </a:xfrm>
                        <a:prstGeom prst="rect">
                          <a:avLst/>
                        </a:prstGeom>
                        <a:solidFill>
                          <a:prstClr val="white"/>
                        </a:solidFill>
                        <a:ln>
                          <a:noFill/>
                        </a:ln>
                      </wps:spPr>
                      <wps:txbx>
                        <w:txbxContent>
                          <w:p w14:paraId="326B7C10" w14:textId="6AAA3C12" w:rsidR="006A7B3C" w:rsidRPr="0059141A" w:rsidRDefault="006A7B3C" w:rsidP="0041428C">
                            <w:pPr>
                              <w:jc w:val="center"/>
                              <w:rPr>
                                <w:rFonts w:asciiTheme="minorHAnsi" w:hAnsiTheme="minorHAnsi" w:cstheme="minorHAnsi"/>
                                <w:i/>
                                <w:noProof/>
                              </w:rPr>
                            </w:pPr>
                            <w:r w:rsidRPr="0059141A">
                              <w:rPr>
                                <w:rFonts w:asciiTheme="minorHAnsi" w:hAnsiTheme="minorHAnsi" w:cstheme="minorHAnsi"/>
                                <w:i/>
                              </w:rPr>
                              <w:t>Figure</w:t>
                            </w:r>
                            <w:r>
                              <w:rPr>
                                <w:rFonts w:asciiTheme="minorHAnsi" w:hAnsiTheme="minorHAnsi" w:cstheme="minorHAnsi"/>
                                <w:i/>
                              </w:rPr>
                              <w:t xml:space="preserve"> 2</w:t>
                            </w:r>
                            <w:r w:rsidRPr="0059141A">
                              <w:rPr>
                                <w:rFonts w:asciiTheme="minorHAnsi" w:hAnsiTheme="minorHAnsi" w:cstheme="minorHAnsi"/>
                                <w:i/>
                              </w:rPr>
                              <w:t>: Map of dated moraines</w:t>
                            </w:r>
                            <w:r>
                              <w:rPr>
                                <w:rFonts w:asciiTheme="minorHAnsi" w:hAnsiTheme="minorHAnsi" w:cstheme="minorHAnsi"/>
                                <w:i/>
                              </w:rPr>
                              <w:t xml:space="preserve"> (n = 65)</w:t>
                            </w:r>
                            <w:r w:rsidRPr="0059141A">
                              <w:rPr>
                                <w:rFonts w:asciiTheme="minorHAnsi" w:hAnsiTheme="minorHAnsi" w:cstheme="minorHAnsi"/>
                                <w:i/>
                              </w:rPr>
                              <w:t xml:space="preserve"> summarised in Rowan (2017), with numbered data points linked to appendix 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58A5368" id="_x0000_t202" coordsize="21600,21600" o:spt="202" path="m,l,21600r21600,l21600,xe">
                <v:stroke joinstyle="miter"/>
                <v:path gradientshapeok="t" o:connecttype="rect"/>
              </v:shapetype>
              <v:shape id="Text Box 9" o:spid="_x0000_s1027" type="#_x0000_t202" style="position:absolute;margin-left:46.45pt;margin-top:328.25pt;width:589pt;height:44.2pt;rotation:-90;z-index:-251564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" stroked="f">
                <v:textbox inset="0,0,0,0">
                  <w:txbxContent>
                    <w:p w14:paraId="326B7C10" w14:textId="6AAA3C12" w:rsidR="006A7B3C" w:rsidRPr="0059141A" w:rsidRDefault="006A7B3C" w:rsidP="0041428C">
                      <w:pPr>
                        <w:jc w:val="center"/>
                        <w:rPr>
                          <w:rFonts w:asciiTheme="minorHAnsi" w:hAnsiTheme="minorHAnsi" w:cstheme="minorHAnsi"/>
                          <w:i/>
                          <w:noProof/>
                        </w:rPr>
                      </w:pPr>
                      <w:r w:rsidRPr="0059141A">
                        <w:rPr>
                          <w:rFonts w:asciiTheme="minorHAnsi" w:hAnsiTheme="minorHAnsi" w:cstheme="minorHAnsi"/>
                          <w:i/>
                        </w:rPr>
                        <w:t>Figure</w:t>
                      </w:r>
                      <w:r>
                        <w:rPr>
                          <w:rFonts w:asciiTheme="minorHAnsi" w:hAnsiTheme="minorHAnsi" w:cstheme="minorHAnsi"/>
                          <w:i/>
                        </w:rPr>
                        <w:t xml:space="preserve"> 2</w:t>
                      </w:r>
                      <w:r w:rsidRPr="0059141A">
                        <w:rPr>
                          <w:rFonts w:asciiTheme="minorHAnsi" w:hAnsiTheme="minorHAnsi" w:cstheme="minorHAnsi"/>
                          <w:i/>
                        </w:rPr>
                        <w:t>: Map of dated moraines</w:t>
                      </w:r>
                      <w:r>
                        <w:rPr>
                          <w:rFonts w:asciiTheme="minorHAnsi" w:hAnsiTheme="minorHAnsi" w:cstheme="minorHAnsi"/>
                          <w:i/>
                        </w:rPr>
                        <w:t xml:space="preserve"> (n = 65)</w:t>
                      </w:r>
                      <w:r w:rsidRPr="0059141A">
                        <w:rPr>
                          <w:rFonts w:asciiTheme="minorHAnsi" w:hAnsiTheme="minorHAnsi" w:cstheme="minorHAnsi"/>
                          <w:i/>
                        </w:rPr>
                        <w:t xml:space="preserve"> summarised in Rowan (2017), with numbered data points linked to appendix A</w:t>
                      </w:r>
                    </w:p>
                  </w:txbxContent>
                </v:textbox>
                <w10:wrap type="tight" anchorx="margin"/>
              </v:shape>
            </w:pict>
          </mc:Fallback>
        </mc:AlternateContent>
      </w:r>
      <w:r w:rsidRPr="00451D0F">
        <w:rPr>
          <w:rFonts w:asciiTheme="minorHAnsi" w:hAnsiTheme="minorHAnsi" w:cstheme="minorHAnsi"/>
          <w:noProof/>
          <w:szCs w:val="24"/>
        </w:rPr>
        <w:drawing>
          <wp:inline distT="0" distB="0" distL="0" distR="0" wp14:anchorId="2565340A" wp14:editId="5DD17D0C">
            <wp:extent cx="8821777" cy="3850674"/>
            <wp:effectExtent l="8890" t="0" r="7620" b="7620"/>
            <wp:docPr id="1" name="Picture 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himalaya_map_dated_moraines.png"/>
                    <pic:cNvPicPr/>
                  </pic:nvPicPr>
                  <pic:blipFill>
                    <a:blip r:embed="rId13" cstate="print">
                      <a:extLst>
                        <a:ext uri="{28A0092B-C50C-407E-A947-70E740481C1C}">
                          <a14:useLocalDpi xmlns:a14="http://schemas.microsoft.com/office/drawing/2010/main" val="0"/>
                        </a:ext>
                      </a:extLst>
                    </a:blip>
                    <a:stretch>
                      <a:fillRect/>
                    </a:stretch>
                  </pic:blipFill>
                  <pic:spPr>
                    <a:xfrm rot="16200000">
                      <a:off x="0" y="0"/>
                      <a:ext cx="8841656" cy="3859351"/>
                    </a:xfrm>
                    <a:prstGeom prst="rect">
                      <a:avLst/>
                    </a:prstGeom>
                  </pic:spPr>
                </pic:pic>
              </a:graphicData>
            </a:graphic>
          </wp:inline>
        </w:drawing>
      </w:r>
      <w:r w:rsidR="005B68CE" w:rsidRPr="006A7B3C">
        <w:rPr>
          <w:rFonts w:asciiTheme="minorHAnsi" w:hAnsiTheme="minorHAnsi" w:cstheme="minorHAnsi"/>
          <w:noProof/>
          <w:szCs w:val="24"/>
        </w:rPr>
        <w:br w:type="page"/>
      </w:r>
    </w:p>
    <w:p w14:paraId="0891E173" w14:textId="1F7BB58A" w:rsidR="00792FF7" w:rsidRPr="006A7B3C" w:rsidRDefault="00792FF7" w:rsidP="00BB559E">
      <w:pPr>
        <w:spacing w:line="360" w:lineRule="auto"/>
        <w:jc w:val="both"/>
        <w:rPr>
          <w:rFonts w:asciiTheme="minorHAnsi" w:hAnsiTheme="minorHAnsi" w:cstheme="minorHAnsi"/>
          <w:noProof/>
          <w:szCs w:val="24"/>
        </w:rPr>
      </w:pPr>
      <w:r w:rsidRPr="006A7B3C">
        <w:rPr>
          <w:rFonts w:asciiTheme="minorHAnsi" w:hAnsiTheme="minorHAnsi" w:cstheme="minorHAnsi"/>
          <w:noProof/>
          <w:szCs w:val="24"/>
        </w:rPr>
        <w:lastRenderedPageBreak/>
        <w:t xml:space="preserve">contemporary DEM. Although estimations by such techniques are prone to uncertainties due to the absence of </w:t>
      </w:r>
      <w:r w:rsidR="00D74FBF" w:rsidRPr="006A7B3C">
        <w:rPr>
          <w:rFonts w:asciiTheme="minorHAnsi" w:hAnsiTheme="minorHAnsi" w:cstheme="minorHAnsi"/>
          <w:noProof/>
          <w:szCs w:val="24"/>
        </w:rPr>
        <w:t>‘</w:t>
      </w:r>
      <w:r w:rsidRPr="006A7B3C">
        <w:rPr>
          <w:rFonts w:asciiTheme="minorHAnsi" w:hAnsiTheme="minorHAnsi" w:cstheme="minorHAnsi"/>
          <w:noProof/>
          <w:szCs w:val="24"/>
        </w:rPr>
        <w:t>true</w:t>
      </w:r>
      <w:r w:rsidR="00D74FBF" w:rsidRPr="006A7B3C">
        <w:rPr>
          <w:rFonts w:asciiTheme="minorHAnsi" w:hAnsiTheme="minorHAnsi" w:cstheme="minorHAnsi"/>
          <w:noProof/>
          <w:szCs w:val="24"/>
        </w:rPr>
        <w:t>’</w:t>
      </w:r>
      <w:r w:rsidRPr="006A7B3C">
        <w:rPr>
          <w:rFonts w:asciiTheme="minorHAnsi" w:hAnsiTheme="minorHAnsi" w:cstheme="minorHAnsi"/>
          <w:noProof/>
          <w:szCs w:val="24"/>
        </w:rPr>
        <w:t xml:space="preserve"> values, if determinations of LIA moraine and trimline positions are conservative or mapped alongside dated moraines, these estimations can serve as a first-pass assessment of the minimum possible mass change seen since the LIA. Such techniques have </w:t>
      </w:r>
      <w:r w:rsidR="00D74FBF" w:rsidRPr="006A7B3C">
        <w:rPr>
          <w:rFonts w:asciiTheme="minorHAnsi" w:hAnsiTheme="minorHAnsi" w:cstheme="minorHAnsi"/>
          <w:noProof/>
          <w:szCs w:val="24"/>
        </w:rPr>
        <w:t xml:space="preserve">previously </w:t>
      </w:r>
      <w:r w:rsidRPr="006A7B3C">
        <w:rPr>
          <w:rFonts w:asciiTheme="minorHAnsi" w:hAnsiTheme="minorHAnsi" w:cstheme="minorHAnsi"/>
          <w:noProof/>
          <w:szCs w:val="24"/>
        </w:rPr>
        <w:t xml:space="preserve">been used by Glasser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(2011) for the Patagonia ice fields, and Carrivick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(2019) in northeast Greenland. Both studies</w:t>
      </w:r>
      <w:r w:rsidR="003F5B8F" w:rsidRPr="006A7B3C">
        <w:rPr>
          <w:rFonts w:asciiTheme="minorHAnsi" w:hAnsiTheme="minorHAnsi" w:cstheme="minorHAnsi"/>
          <w:noProof/>
          <w:szCs w:val="24"/>
        </w:rPr>
        <w:t xml:space="preserve"> act as</w:t>
      </w:r>
      <w:r w:rsidRPr="006A7B3C">
        <w:rPr>
          <w:rFonts w:asciiTheme="minorHAnsi" w:hAnsiTheme="minorHAnsi" w:cstheme="minorHAnsi"/>
          <w:noProof/>
          <w:szCs w:val="24"/>
        </w:rPr>
        <w:t xml:space="preserve"> </w:t>
      </w:r>
      <w:r w:rsidR="00D74FBF" w:rsidRPr="006A7B3C">
        <w:rPr>
          <w:rFonts w:asciiTheme="minorHAnsi" w:hAnsiTheme="minorHAnsi" w:cstheme="minorHAnsi"/>
          <w:noProof/>
          <w:szCs w:val="24"/>
        </w:rPr>
        <w:t xml:space="preserve">evidence </w:t>
      </w:r>
      <w:r w:rsidRPr="006A7B3C">
        <w:rPr>
          <w:rFonts w:asciiTheme="minorHAnsi" w:hAnsiTheme="minorHAnsi" w:cstheme="minorHAnsi"/>
          <w:noProof/>
          <w:szCs w:val="24"/>
        </w:rPr>
        <w:t xml:space="preserve">that this </w:t>
      </w:r>
      <w:r w:rsidR="00D74FBF" w:rsidRPr="006A7B3C">
        <w:rPr>
          <w:rFonts w:asciiTheme="minorHAnsi" w:hAnsiTheme="minorHAnsi" w:cstheme="minorHAnsi"/>
          <w:noProof/>
          <w:szCs w:val="24"/>
        </w:rPr>
        <w:t>approach</w:t>
      </w:r>
      <w:r w:rsidRPr="006A7B3C">
        <w:rPr>
          <w:rFonts w:asciiTheme="minorHAnsi" w:hAnsiTheme="minorHAnsi" w:cstheme="minorHAnsi"/>
          <w:noProof/>
          <w:szCs w:val="24"/>
        </w:rPr>
        <w:t xml:space="preserve"> can extract </w:t>
      </w:r>
      <w:r w:rsidR="006F51AF" w:rsidRPr="006A7B3C">
        <w:rPr>
          <w:rFonts w:asciiTheme="minorHAnsi" w:hAnsiTheme="minorHAnsi" w:cstheme="minorHAnsi"/>
          <w:noProof/>
          <w:szCs w:val="24"/>
        </w:rPr>
        <w:t xml:space="preserve">realistic </w:t>
      </w:r>
      <w:r w:rsidRPr="006A7B3C">
        <w:rPr>
          <w:rFonts w:asciiTheme="minorHAnsi" w:hAnsiTheme="minorHAnsi" w:cstheme="minorHAnsi"/>
          <w:noProof/>
          <w:szCs w:val="24"/>
        </w:rPr>
        <w:t xml:space="preserve">volume change estimates from </w:t>
      </w:r>
      <w:r w:rsidR="00D74FBF" w:rsidRPr="006A7B3C">
        <w:rPr>
          <w:rFonts w:asciiTheme="minorHAnsi" w:hAnsiTheme="minorHAnsi" w:cstheme="minorHAnsi"/>
          <w:noProof/>
          <w:szCs w:val="24"/>
        </w:rPr>
        <w:t xml:space="preserve">time periods prior to </w:t>
      </w:r>
      <w:r w:rsidRPr="006A7B3C">
        <w:rPr>
          <w:rFonts w:asciiTheme="minorHAnsi" w:hAnsiTheme="minorHAnsi" w:cstheme="minorHAnsi"/>
          <w:noProof/>
          <w:szCs w:val="24"/>
        </w:rPr>
        <w:t xml:space="preserve">instrumental observations. With the integration of more recent data, they have also shown an acceleration in glacial mass loss rates driven by an increase in global temperatures and changes in precipitation over the past half-century when compared to rates from the LIA (Oerlemans, 2005; Glasser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2011; Carrivick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2019).</w:t>
      </w:r>
      <w:bookmarkEnd w:id="15"/>
      <w:r w:rsidR="0075052D" w:rsidRPr="006A7B3C">
        <w:rPr>
          <w:rFonts w:asciiTheme="minorHAnsi" w:hAnsiTheme="minorHAnsi" w:cstheme="minorHAnsi"/>
          <w:noProof/>
          <w:szCs w:val="24"/>
        </w:rPr>
        <w:t xml:space="preserve"> </w:t>
      </w:r>
    </w:p>
    <w:p w14:paraId="5F82A967" w14:textId="77777777" w:rsidR="00792FF7" w:rsidRPr="006A7B3C" w:rsidRDefault="00792FF7" w:rsidP="00F9306B">
      <w:pPr>
        <w:spacing w:line="360" w:lineRule="auto"/>
        <w:ind w:firstLine="360"/>
        <w:jc w:val="both"/>
        <w:rPr>
          <w:rFonts w:asciiTheme="minorHAnsi" w:hAnsiTheme="minorHAnsi" w:cstheme="minorHAnsi"/>
          <w:noProof/>
          <w:szCs w:val="24"/>
        </w:rPr>
      </w:pPr>
    </w:p>
    <w:p w14:paraId="32A9D033" w14:textId="01BFD3B0" w:rsidR="00792FF7" w:rsidRPr="006A7B3C" w:rsidRDefault="00792FF7" w:rsidP="00F9306B">
      <w:pPr>
        <w:pStyle w:val="ListParagraph"/>
        <w:numPr>
          <w:ilvl w:val="1"/>
          <w:numId w:val="20"/>
        </w:numPr>
        <w:spacing w:line="360" w:lineRule="auto"/>
        <w:outlineLvl w:val="1"/>
        <w:rPr>
          <w:rFonts w:cstheme="minorHAnsi"/>
          <w:noProof/>
          <w:sz w:val="24"/>
          <w:szCs w:val="24"/>
        </w:rPr>
      </w:pPr>
      <w:bookmarkStart w:id="22" w:name="_Toc15468893"/>
      <w:bookmarkStart w:id="23" w:name="_Toc22033294"/>
      <w:r w:rsidRPr="006A7B3C">
        <w:rPr>
          <w:rFonts w:cstheme="minorHAnsi"/>
          <w:noProof/>
          <w:sz w:val="24"/>
          <w:szCs w:val="24"/>
        </w:rPr>
        <w:t xml:space="preserve">Himalayan </w:t>
      </w:r>
      <w:r w:rsidR="00D82DE9" w:rsidRPr="006A7B3C">
        <w:rPr>
          <w:rFonts w:cstheme="minorHAnsi"/>
          <w:noProof/>
          <w:sz w:val="24"/>
          <w:szCs w:val="24"/>
        </w:rPr>
        <w:t>M</w:t>
      </w:r>
      <w:r w:rsidRPr="006A7B3C">
        <w:rPr>
          <w:rFonts w:cstheme="minorHAnsi"/>
          <w:noProof/>
          <w:sz w:val="24"/>
          <w:szCs w:val="24"/>
        </w:rPr>
        <w:t xml:space="preserve">ountains and their </w:t>
      </w:r>
      <w:r w:rsidR="00D82DE9" w:rsidRPr="006A7B3C">
        <w:rPr>
          <w:rFonts w:cstheme="minorHAnsi"/>
          <w:noProof/>
          <w:sz w:val="24"/>
          <w:szCs w:val="24"/>
        </w:rPr>
        <w:t>G</w:t>
      </w:r>
      <w:r w:rsidRPr="006A7B3C">
        <w:rPr>
          <w:rFonts w:cstheme="minorHAnsi"/>
          <w:noProof/>
          <w:sz w:val="24"/>
          <w:szCs w:val="24"/>
        </w:rPr>
        <w:t>laciers</w:t>
      </w:r>
      <w:bookmarkEnd w:id="22"/>
      <w:bookmarkEnd w:id="23"/>
    </w:p>
    <w:p w14:paraId="37A51111" w14:textId="2A91D024"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The Himalayan range (</w:t>
      </w:r>
      <w:r w:rsidR="002E39A8" w:rsidRPr="006A7B3C">
        <w:rPr>
          <w:rFonts w:asciiTheme="minorHAnsi" w:hAnsiTheme="minorHAnsi" w:cstheme="minorHAnsi"/>
          <w:noProof/>
          <w:szCs w:val="24"/>
        </w:rPr>
        <w:t>Figure</w:t>
      </w:r>
      <w:r w:rsidRPr="006A7B3C">
        <w:rPr>
          <w:rFonts w:asciiTheme="minorHAnsi" w:hAnsiTheme="minorHAnsi" w:cstheme="minorHAnsi"/>
          <w:noProof/>
          <w:szCs w:val="24"/>
        </w:rPr>
        <w:t xml:space="preserve"> 3) covers an area from around 27°00 to 32°50 N and from 78°30 to 95°40 E, extending for 2,400 km, cutting across the borders of Nepal, Bhutan, India, China and Pakistan. It covers an area of </w:t>
      </w:r>
      <w:r w:rsidR="007A0F35" w:rsidRPr="006A7B3C">
        <w:rPr>
          <w:rFonts w:ascii="Cambria" w:hAnsi="Cambria" w:cstheme="minorHAnsi"/>
          <w:noProof/>
          <w:szCs w:val="24"/>
        </w:rPr>
        <w:t>~</w:t>
      </w:r>
      <w:r w:rsidRPr="006A7B3C">
        <w:rPr>
          <w:rFonts w:asciiTheme="minorHAnsi" w:hAnsiTheme="minorHAnsi" w:cstheme="minorHAnsi"/>
          <w:noProof/>
          <w:szCs w:val="24"/>
        </w:rPr>
        <w:t>450,000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with a maximum elevation of 8848 m (Mt Everest) and encompassing a number of peaks over 7000 m, making this area one of the most inaccessible locations in the world. The Himalaya can be split into the Western, Central and Eastern Himalaya, which combined includes over 20,000 glaciers (GLIMS, 2005). This study focuses on the Central and Eastern Himalaya</w:t>
      </w:r>
      <w:r w:rsidR="005534EA" w:rsidRPr="006A7B3C">
        <w:rPr>
          <w:rFonts w:asciiTheme="minorHAnsi" w:hAnsiTheme="minorHAnsi" w:cstheme="minorHAnsi"/>
          <w:noProof/>
          <w:szCs w:val="24"/>
        </w:rPr>
        <w:t>,</w:t>
      </w:r>
      <w:r w:rsidRPr="006A7B3C">
        <w:rPr>
          <w:rFonts w:asciiTheme="minorHAnsi" w:hAnsiTheme="minorHAnsi" w:cstheme="minorHAnsi"/>
          <w:noProof/>
          <w:szCs w:val="24"/>
        </w:rPr>
        <w:t xml:space="preserve"> which are the areas most influenced by the monsoons. These two locations will be referred to as the ‘central’ and ‘eastern’ Himalaya within this chapter, while in the results chapter (section </w:t>
      </w:r>
      <w:r w:rsidR="00BC33EF" w:rsidRPr="006A7B3C">
        <w:rPr>
          <w:rFonts w:asciiTheme="minorHAnsi" w:hAnsiTheme="minorHAnsi" w:cstheme="minorHAnsi"/>
          <w:noProof/>
          <w:szCs w:val="24"/>
        </w:rPr>
        <w:t>5</w:t>
      </w:r>
      <w:r w:rsidRPr="006A7B3C">
        <w:rPr>
          <w:rFonts w:asciiTheme="minorHAnsi" w:hAnsiTheme="minorHAnsi" w:cstheme="minorHAnsi"/>
          <w:noProof/>
          <w:szCs w:val="24"/>
        </w:rPr>
        <w:t xml:space="preserve">.0) the regional definitions set out by Brun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w:t>
      </w:r>
      <w:r w:rsidR="00FE72C5" w:rsidRPr="006A7B3C">
        <w:rPr>
          <w:rFonts w:asciiTheme="minorHAnsi" w:hAnsiTheme="minorHAnsi" w:cstheme="minorHAnsi"/>
          <w:noProof/>
          <w:szCs w:val="24"/>
        </w:rPr>
        <w:t>wi</w:t>
      </w:r>
      <w:r w:rsidRPr="006A7B3C">
        <w:rPr>
          <w:rFonts w:asciiTheme="minorHAnsi" w:hAnsiTheme="minorHAnsi" w:cstheme="minorHAnsi"/>
          <w:noProof/>
          <w:szCs w:val="24"/>
        </w:rPr>
        <w:t>ll be used; these are the West Nepal</w:t>
      </w:r>
      <w:r w:rsidR="00E509CA" w:rsidRPr="006A7B3C">
        <w:rPr>
          <w:rFonts w:asciiTheme="minorHAnsi" w:hAnsiTheme="minorHAnsi" w:cstheme="minorHAnsi"/>
          <w:noProof/>
          <w:szCs w:val="24"/>
        </w:rPr>
        <w:t xml:space="preserve"> (WN)</w:t>
      </w:r>
      <w:r w:rsidRPr="006A7B3C">
        <w:rPr>
          <w:rFonts w:asciiTheme="minorHAnsi" w:hAnsiTheme="minorHAnsi" w:cstheme="minorHAnsi"/>
          <w:noProof/>
          <w:szCs w:val="24"/>
        </w:rPr>
        <w:t>, East Nepal</w:t>
      </w:r>
      <w:r w:rsidR="00E509CA" w:rsidRPr="006A7B3C">
        <w:rPr>
          <w:rFonts w:asciiTheme="minorHAnsi" w:hAnsiTheme="minorHAnsi" w:cstheme="minorHAnsi"/>
          <w:noProof/>
          <w:szCs w:val="24"/>
        </w:rPr>
        <w:t xml:space="preserve"> (EN)</w:t>
      </w:r>
      <w:r w:rsidRPr="006A7B3C">
        <w:rPr>
          <w:rFonts w:asciiTheme="minorHAnsi" w:hAnsiTheme="minorHAnsi" w:cstheme="minorHAnsi"/>
          <w:noProof/>
          <w:szCs w:val="24"/>
        </w:rPr>
        <w:t xml:space="preserve"> and Bhutan</w:t>
      </w:r>
      <w:r w:rsidR="00E509CA" w:rsidRPr="006A7B3C">
        <w:rPr>
          <w:rFonts w:asciiTheme="minorHAnsi" w:hAnsiTheme="minorHAnsi" w:cstheme="minorHAnsi"/>
          <w:noProof/>
          <w:szCs w:val="24"/>
        </w:rPr>
        <w:t xml:space="preserve"> (B)</w:t>
      </w:r>
      <w:r w:rsidRPr="006A7B3C">
        <w:rPr>
          <w:rFonts w:asciiTheme="minorHAnsi" w:hAnsiTheme="minorHAnsi" w:cstheme="minorHAnsi"/>
          <w:noProof/>
          <w:szCs w:val="24"/>
        </w:rPr>
        <w:t xml:space="preserve"> for area change, and the Ganges and Brahmaputra river basins for absolute volume change and sea-level contribution (</w:t>
      </w:r>
      <w:r w:rsidR="003B5F25" w:rsidRPr="006A7B3C">
        <w:rPr>
          <w:rFonts w:asciiTheme="minorHAnsi" w:hAnsiTheme="minorHAnsi" w:cstheme="minorHAnsi"/>
          <w:noProof/>
          <w:szCs w:val="24"/>
        </w:rPr>
        <w:t>Fi</w:t>
      </w:r>
      <w:r w:rsidRPr="006A7B3C">
        <w:rPr>
          <w:rFonts w:asciiTheme="minorHAnsi" w:hAnsiTheme="minorHAnsi" w:cstheme="minorHAnsi"/>
          <w:noProof/>
          <w:szCs w:val="24"/>
        </w:rPr>
        <w:t xml:space="preserve">gure 4). </w:t>
      </w:r>
    </w:p>
    <w:p w14:paraId="0E19F9A9" w14:textId="3DE2CAC4" w:rsidR="00BB559E" w:rsidRPr="006A7B3C" w:rsidRDefault="00BB559E" w:rsidP="00F9306B">
      <w:pPr>
        <w:spacing w:line="360" w:lineRule="auto"/>
        <w:ind w:firstLine="360"/>
        <w:jc w:val="both"/>
        <w:rPr>
          <w:rFonts w:asciiTheme="minorHAnsi" w:hAnsiTheme="minorHAnsi" w:cstheme="minorHAnsi"/>
          <w:noProof/>
          <w:color w:val="FF0000"/>
          <w:szCs w:val="24"/>
        </w:rPr>
      </w:pPr>
    </w:p>
    <w:p w14:paraId="40899400" w14:textId="1B0E7C10" w:rsidR="00BB559E" w:rsidRPr="006A7B3C" w:rsidRDefault="00BB559E" w:rsidP="00F9306B">
      <w:pPr>
        <w:spacing w:line="360" w:lineRule="auto"/>
        <w:ind w:firstLine="360"/>
        <w:jc w:val="both"/>
        <w:rPr>
          <w:rFonts w:asciiTheme="minorHAnsi" w:hAnsiTheme="minorHAnsi" w:cstheme="minorHAnsi"/>
          <w:noProof/>
          <w:color w:val="FF0000"/>
          <w:szCs w:val="24"/>
        </w:rPr>
      </w:pPr>
    </w:p>
    <w:p w14:paraId="15BA3D58" w14:textId="3E81350E" w:rsidR="00BB559E" w:rsidRPr="006A7B3C" w:rsidRDefault="00BB559E" w:rsidP="00F9306B">
      <w:pPr>
        <w:spacing w:line="360" w:lineRule="auto"/>
        <w:ind w:firstLine="360"/>
        <w:jc w:val="both"/>
        <w:rPr>
          <w:rFonts w:asciiTheme="minorHAnsi" w:hAnsiTheme="minorHAnsi" w:cstheme="minorHAnsi"/>
          <w:noProof/>
          <w:color w:val="FF0000"/>
          <w:szCs w:val="24"/>
        </w:rPr>
      </w:pPr>
    </w:p>
    <w:p w14:paraId="7DDD4202" w14:textId="5D745BCC" w:rsidR="00BB559E" w:rsidRPr="006A7B3C" w:rsidRDefault="00B24F43" w:rsidP="00F9306B">
      <w:pPr>
        <w:spacing w:line="360" w:lineRule="auto"/>
        <w:ind w:firstLine="360"/>
        <w:jc w:val="both"/>
        <w:rPr>
          <w:rFonts w:asciiTheme="minorHAnsi" w:hAnsiTheme="minorHAnsi" w:cstheme="minorHAnsi"/>
          <w:noProof/>
          <w:color w:val="FF0000"/>
          <w:szCs w:val="24"/>
        </w:rPr>
      </w:pPr>
      <w:r w:rsidRPr="00451D0F">
        <w:rPr>
          <w:noProof/>
        </w:rPr>
        <w:lastRenderedPageBreak/>
        <mc:AlternateContent>
          <mc:Choice Requires="wps">
            <w:drawing>
              <wp:anchor distT="0" distB="0" distL="114300" distR="114300" simplePos="0" relativeHeight="251668480" behindDoc="1" locked="0" layoutInCell="1" allowOverlap="1" wp14:anchorId="7663A71B" wp14:editId="3A93E2ED">
                <wp:simplePos x="0" y="0"/>
                <wp:positionH relativeFrom="margin">
                  <wp:posOffset>301462</wp:posOffset>
                </wp:positionH>
                <wp:positionV relativeFrom="page">
                  <wp:posOffset>3799840</wp:posOffset>
                </wp:positionV>
                <wp:extent cx="4713605" cy="308610"/>
                <wp:effectExtent l="0" t="0" r="10795" b="8890"/>
                <wp:wrapTight wrapText="bothSides">
                  <wp:wrapPolygon edited="0">
                    <wp:start x="0" y="0"/>
                    <wp:lineTo x="0" y="21333"/>
                    <wp:lineTo x="21591" y="21333"/>
                    <wp:lineTo x="21591" y="0"/>
                    <wp:lineTo x="0" y="0"/>
                  </wp:wrapPolygon>
                </wp:wrapTight>
                <wp:docPr id="3" name="Text Box 3"/>
                <wp:cNvGraphicFramePr/>
                <a:graphic xmlns:a="http://schemas.openxmlformats.org/drawingml/2006/main">
                  <a:graphicData uri="http://schemas.microsoft.com/office/word/2010/wordprocessingShape">
                    <wps:wsp>
                      <wps:cNvSpPr txBox="1"/>
                      <wps:spPr>
                        <a:xfrm>
                          <a:off x="0" y="0"/>
                          <a:ext cx="4713605" cy="308610"/>
                        </a:xfrm>
                        <a:prstGeom prst="rect">
                          <a:avLst/>
                        </a:prstGeom>
                        <a:noFill/>
                        <a:ln>
                          <a:noFill/>
                        </a:ln>
                      </wps:spPr>
                      <wps:txbx>
                        <w:txbxContent>
                          <w:p w14:paraId="596FBF96" w14:textId="29B94EF1" w:rsidR="006A7B3C" w:rsidRPr="0041428C" w:rsidRDefault="006A7B3C" w:rsidP="00BB559E">
                            <w:pPr>
                              <w:jc w:val="center"/>
                              <w:rPr>
                                <w:rFonts w:asciiTheme="minorHAnsi" w:hAnsiTheme="minorHAnsi" w:cstheme="minorHAnsi"/>
                                <w:i/>
                                <w:noProof/>
                              </w:rPr>
                            </w:pPr>
                            <w:r w:rsidRPr="0041428C">
                              <w:rPr>
                                <w:rFonts w:asciiTheme="minorHAnsi" w:hAnsiTheme="minorHAnsi" w:cstheme="minorHAnsi"/>
                                <w:i/>
                              </w:rPr>
                              <w:t>Figure 3: The Himalayan Mountain range with the three</w:t>
                            </w:r>
                            <w:r>
                              <w:rPr>
                                <w:rFonts w:asciiTheme="minorHAnsi" w:hAnsiTheme="minorHAnsi" w:cstheme="minorHAnsi"/>
                                <w:i/>
                              </w:rPr>
                              <w:t xml:space="preserve"> main</w:t>
                            </w:r>
                            <w:r w:rsidRPr="0041428C">
                              <w:rPr>
                                <w:rFonts w:asciiTheme="minorHAnsi" w:hAnsiTheme="minorHAnsi" w:cstheme="minorHAnsi"/>
                                <w:i/>
                              </w:rPr>
                              <w:t xml:space="preserve"> subregions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63A71B" id="Text Box 3" o:spid="_x0000_s1028" type="#_x0000_t202" style="position:absolute;left:0;text-align:left;margin-left:23.75pt;margin-top:299.2pt;width:371.15pt;height:24.3pt;z-index:-25164800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" filled="f" stroked="f">
                <v:textbox inset="0,0,0,0">
                  <w:txbxContent>
                    <w:p w14:paraId="596FBF96" w14:textId="29B94EF1" w:rsidR="006A7B3C" w:rsidRPr="0041428C" w:rsidRDefault="006A7B3C" w:rsidP="00BB559E">
                      <w:pPr>
                        <w:jc w:val="center"/>
                        <w:rPr>
                          <w:rFonts w:asciiTheme="minorHAnsi" w:hAnsiTheme="minorHAnsi" w:cstheme="minorHAnsi"/>
                          <w:i/>
                          <w:noProof/>
                        </w:rPr>
                      </w:pPr>
                      <w:r w:rsidRPr="0041428C">
                        <w:rPr>
                          <w:rFonts w:asciiTheme="minorHAnsi" w:hAnsiTheme="minorHAnsi" w:cstheme="minorHAnsi"/>
                          <w:i/>
                        </w:rPr>
                        <w:t>Figure 3: The Himalayan Mountain range with the three</w:t>
                      </w:r>
                      <w:r>
                        <w:rPr>
                          <w:rFonts w:asciiTheme="minorHAnsi" w:hAnsiTheme="minorHAnsi" w:cstheme="minorHAnsi"/>
                          <w:i/>
                        </w:rPr>
                        <w:t xml:space="preserve"> main</w:t>
                      </w:r>
                      <w:r w:rsidRPr="0041428C">
                        <w:rPr>
                          <w:rFonts w:asciiTheme="minorHAnsi" w:hAnsiTheme="minorHAnsi" w:cstheme="minorHAnsi"/>
                          <w:i/>
                        </w:rPr>
                        <w:t xml:space="preserve"> subregions</w:t>
                      </w:r>
                    </w:p>
                  </w:txbxContent>
                </v:textbox>
                <w10:wrap type="tight" anchorx="margin" anchory="page"/>
              </v:shape>
            </w:pict>
          </mc:Fallback>
        </mc:AlternateContent>
      </w:r>
      <w:r w:rsidR="0041428C" w:rsidRPr="006A7B3C">
        <w:rPr>
          <w:noProof/>
        </w:rPr>
        <w:drawing>
          <wp:anchor distT="0" distB="0" distL="114300" distR="114300" simplePos="0" relativeHeight="251753472" behindDoc="0" locked="0" layoutInCell="1" allowOverlap="1" wp14:anchorId="5A80BAF3" wp14:editId="6092C3CA">
            <wp:simplePos x="0" y="0"/>
            <wp:positionH relativeFrom="column">
              <wp:posOffset>-73025</wp:posOffset>
            </wp:positionH>
            <wp:positionV relativeFrom="paragraph">
              <wp:posOffset>0</wp:posOffset>
            </wp:positionV>
            <wp:extent cx="5518150" cy="2938780"/>
            <wp:effectExtent l="0" t="0" r="6350" b="0"/>
            <wp:wrapSquare wrapText="bothSides"/>
            <wp:docPr id="25" name="Picture 2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Himalaya_map.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18150" cy="2938780"/>
                    </a:xfrm>
                    <a:prstGeom prst="rect">
                      <a:avLst/>
                    </a:prstGeom>
                  </pic:spPr>
                </pic:pic>
              </a:graphicData>
            </a:graphic>
            <wp14:sizeRelH relativeFrom="margin">
              <wp14:pctWidth>0</wp14:pctWidth>
            </wp14:sizeRelH>
            <wp14:sizeRelV relativeFrom="margin">
              <wp14:pctHeight>0</wp14:pctHeight>
            </wp14:sizeRelV>
          </wp:anchor>
        </w:drawing>
      </w:r>
      <w:r w:rsidR="00B55D00" w:rsidRPr="006A7B3C">
        <w:rPr>
          <w:noProof/>
        </w:rPr>
        <mc:AlternateContent>
          <mc:Choice Requires="wps">
            <w:drawing>
              <wp:anchor distT="45720" distB="45720" distL="114300" distR="114300" simplePos="0" relativeHeight="251672576" behindDoc="0" locked="0" layoutInCell="1" allowOverlap="1" wp14:anchorId="7C8419F6" wp14:editId="22CACC53">
                <wp:simplePos x="0" y="0"/>
                <wp:positionH relativeFrom="margin">
                  <wp:posOffset>-7620</wp:posOffset>
                </wp:positionH>
                <wp:positionV relativeFrom="paragraph">
                  <wp:posOffset>8482965</wp:posOffset>
                </wp:positionV>
                <wp:extent cx="5426075" cy="1404620"/>
                <wp:effectExtent l="0" t="0" r="0" b="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6075" cy="1404620"/>
                        </a:xfrm>
                        <a:prstGeom prst="rect">
                          <a:avLst/>
                        </a:prstGeom>
                        <a:noFill/>
                        <a:ln w="9525">
                          <a:noFill/>
                          <a:miter lim="800000"/>
                          <a:headEnd/>
                          <a:tailEnd/>
                        </a:ln>
                      </wps:spPr>
                      <wps:txbx>
                        <w:txbxContent>
                          <w:p w14:paraId="52766F51" w14:textId="31DE3D95" w:rsidR="006A7B3C" w:rsidRPr="006A7B3C" w:rsidRDefault="006A7B3C" w:rsidP="00B55D00">
                            <w:pPr>
                              <w:jc w:val="center"/>
                              <w:rPr>
                                <w:rFonts w:asciiTheme="minorHAnsi" w:hAnsiTheme="minorHAnsi" w:cstheme="minorHAnsi"/>
                                <w:iCs/>
                              </w:rPr>
                            </w:pPr>
                            <w:r w:rsidRPr="0059141A">
                              <w:rPr>
                                <w:rFonts w:asciiTheme="minorHAnsi" w:hAnsiTheme="minorHAnsi" w:cstheme="minorHAnsi"/>
                                <w:i/>
                              </w:rPr>
                              <w:t>Figure 4: The study area boundaries of which shall be used within this study</w:t>
                            </w:r>
                            <w:r>
                              <w:rPr>
                                <w:rFonts w:asciiTheme="minorHAnsi" w:hAnsiTheme="minorHAnsi" w:cstheme="minorHAnsi"/>
                                <w:i/>
                              </w:rPr>
                              <w:t xml:space="preserve"> as used by Brun et al. (2017)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8419F6" id="Text Box 2" o:spid="_x0000_s1029" type="#_x0000_t202" style="position:absolute;left:0;text-align:left;margin-left:-.6pt;margin-top:667.95pt;width:427.25pt;height:110.6pt;z-index:25167257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" filled="f" stroked="f">
                <v:textbox style="mso-fit-shape-to-text:t">
                  <w:txbxContent>
                    <w:p w14:paraId="52766F51" w14:textId="31DE3D95" w:rsidR="006A7B3C" w:rsidRPr="006A7B3C" w:rsidRDefault="006A7B3C" w:rsidP="00B55D00">
                      <w:pPr>
                        <w:jc w:val="center"/>
                        <w:rPr>
                          <w:rFonts w:asciiTheme="minorHAnsi" w:hAnsiTheme="minorHAnsi" w:cstheme="minorHAnsi"/>
                          <w:iCs/>
                        </w:rPr>
                      </w:pPr>
                      <w:r w:rsidRPr="0059141A">
                        <w:rPr>
                          <w:rFonts w:asciiTheme="minorHAnsi" w:hAnsiTheme="minorHAnsi" w:cstheme="minorHAnsi"/>
                          <w:i/>
                        </w:rPr>
                        <w:t>Figure 4: The study area boundaries of which shall be used within this study</w:t>
                      </w:r>
                      <w:r>
                        <w:rPr>
                          <w:rFonts w:asciiTheme="minorHAnsi" w:hAnsiTheme="minorHAnsi" w:cstheme="minorHAnsi"/>
                          <w:i/>
                        </w:rPr>
                        <w:t xml:space="preserve"> as used by Brun et al. (2017)</w:t>
                      </w:r>
                    </w:p>
                  </w:txbxContent>
                </v:textbox>
                <w10:wrap type="square" anchorx="margin"/>
              </v:shape>
            </w:pict>
          </mc:Fallback>
        </mc:AlternateContent>
      </w:r>
      <w:r w:rsidR="00BB559E" w:rsidRPr="006A7B3C">
        <w:rPr>
          <w:noProof/>
        </w:rPr>
        <w:drawing>
          <wp:anchor distT="0" distB="0" distL="114300" distR="114300" simplePos="0" relativeHeight="251670528" behindDoc="1" locked="0" layoutInCell="1" allowOverlap="1" wp14:anchorId="1BDFF3C4" wp14:editId="53F2898F">
            <wp:simplePos x="0" y="0"/>
            <wp:positionH relativeFrom="margin">
              <wp:posOffset>-105410</wp:posOffset>
            </wp:positionH>
            <wp:positionV relativeFrom="paragraph">
              <wp:posOffset>3220579</wp:posOffset>
            </wp:positionV>
            <wp:extent cx="5605145" cy="5325745"/>
            <wp:effectExtent l="0" t="0" r="0" b="8255"/>
            <wp:wrapTight wrapText="bothSides">
              <wp:wrapPolygon edited="0">
                <wp:start x="4111" y="0"/>
                <wp:lineTo x="1542" y="309"/>
                <wp:lineTo x="1248" y="386"/>
                <wp:lineTo x="1248" y="2472"/>
                <wp:lineTo x="0" y="3322"/>
                <wp:lineTo x="0" y="3631"/>
                <wp:lineTo x="1248" y="3709"/>
                <wp:lineTo x="1248" y="9349"/>
                <wp:lineTo x="2349" y="9890"/>
                <wp:lineTo x="1175" y="10508"/>
                <wp:lineTo x="1175" y="12362"/>
                <wp:lineTo x="0" y="12517"/>
                <wp:lineTo x="0" y="12980"/>
                <wp:lineTo x="1175" y="13598"/>
                <wp:lineTo x="1175" y="16071"/>
                <wp:lineTo x="0" y="17075"/>
                <wp:lineTo x="0" y="17461"/>
                <wp:lineTo x="1175" y="18543"/>
                <wp:lineTo x="1175" y="21093"/>
                <wp:lineTo x="1982" y="21556"/>
                <wp:lineTo x="2056" y="21556"/>
                <wp:lineTo x="18573" y="21556"/>
                <wp:lineTo x="18720" y="21556"/>
                <wp:lineTo x="20335" y="21093"/>
                <wp:lineTo x="20335" y="18543"/>
                <wp:lineTo x="21509" y="17461"/>
                <wp:lineTo x="21509" y="17152"/>
                <wp:lineTo x="20335" y="16071"/>
                <wp:lineTo x="20335" y="13598"/>
                <wp:lineTo x="21509" y="12980"/>
                <wp:lineTo x="21509" y="12517"/>
                <wp:lineTo x="20335" y="12362"/>
                <wp:lineTo x="20482" y="9890"/>
                <wp:lineTo x="20335" y="4945"/>
                <wp:lineTo x="21509" y="3786"/>
                <wp:lineTo x="21509" y="3477"/>
                <wp:lineTo x="20335" y="2472"/>
                <wp:lineTo x="20261" y="386"/>
                <wp:lineTo x="19894" y="0"/>
                <wp:lineTo x="4111" y="0"/>
              </wp:wrapPolygon>
            </wp:wrapTight>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Study_areas.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605145" cy="5325745"/>
                    </a:xfrm>
                    <a:prstGeom prst="rect">
                      <a:avLst/>
                    </a:prstGeom>
                  </pic:spPr>
                </pic:pic>
              </a:graphicData>
            </a:graphic>
            <wp14:sizeRelH relativeFrom="margin">
              <wp14:pctWidth>0</wp14:pctWidth>
            </wp14:sizeRelH>
            <wp14:sizeRelV relativeFrom="margin">
              <wp14:pctHeight>0</wp14:pctHeight>
            </wp14:sizeRelV>
          </wp:anchor>
        </w:drawing>
      </w:r>
    </w:p>
    <w:p w14:paraId="528C792A" w14:textId="7C53C05F" w:rsidR="00792FF7" w:rsidRPr="006A7B3C" w:rsidRDefault="00792FF7" w:rsidP="00F9306B">
      <w:pPr>
        <w:pStyle w:val="ListParagraph"/>
        <w:numPr>
          <w:ilvl w:val="1"/>
          <w:numId w:val="20"/>
        </w:numPr>
        <w:spacing w:line="360" w:lineRule="auto"/>
        <w:jc w:val="both"/>
        <w:outlineLvl w:val="1"/>
        <w:rPr>
          <w:rFonts w:cstheme="minorHAnsi"/>
          <w:noProof/>
          <w:color w:val="FF0000"/>
          <w:sz w:val="24"/>
          <w:szCs w:val="24"/>
        </w:rPr>
      </w:pPr>
      <w:bookmarkStart w:id="24" w:name="_Toc15468894"/>
      <w:bookmarkStart w:id="25" w:name="_Toc5889364"/>
      <w:bookmarkStart w:id="26" w:name="_Toc22033295"/>
      <w:r w:rsidRPr="006A7B3C">
        <w:rPr>
          <w:rFonts w:cstheme="minorHAnsi"/>
          <w:noProof/>
          <w:sz w:val="24"/>
          <w:szCs w:val="24"/>
        </w:rPr>
        <w:lastRenderedPageBreak/>
        <w:t>General State of Himalayan Glaciers</w:t>
      </w:r>
      <w:bookmarkEnd w:id="24"/>
      <w:bookmarkEnd w:id="25"/>
      <w:bookmarkEnd w:id="26"/>
    </w:p>
    <w:p w14:paraId="72111EBD" w14:textId="26BDDC68"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The Himalayan glaci</w:t>
      </w:r>
      <w:r w:rsidR="00F15C8D" w:rsidRPr="006A7B3C">
        <w:rPr>
          <w:rFonts w:asciiTheme="minorHAnsi" w:hAnsiTheme="minorHAnsi" w:cstheme="minorHAnsi"/>
          <w:noProof/>
          <w:szCs w:val="24"/>
        </w:rPr>
        <w:t>erized</w:t>
      </w:r>
      <w:r w:rsidRPr="006A7B3C">
        <w:rPr>
          <w:rFonts w:asciiTheme="minorHAnsi" w:hAnsiTheme="minorHAnsi" w:cstheme="minorHAnsi"/>
          <w:noProof/>
          <w:szCs w:val="24"/>
        </w:rPr>
        <w:t xml:space="preserve"> areas are estimated to cover </w:t>
      </w:r>
      <w:r w:rsidR="007A0F35" w:rsidRPr="006A7B3C">
        <w:rPr>
          <w:rFonts w:ascii="Cambria" w:hAnsi="Cambria" w:cstheme="minorHAnsi"/>
          <w:noProof/>
          <w:szCs w:val="24"/>
        </w:rPr>
        <w:t>~</w:t>
      </w:r>
      <w:r w:rsidRPr="006A7B3C">
        <w:rPr>
          <w:rFonts w:asciiTheme="minorHAnsi" w:hAnsiTheme="minorHAnsi" w:cstheme="minorHAnsi"/>
          <w:noProof/>
          <w:szCs w:val="24"/>
        </w:rPr>
        <w:t>40,800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(Bolch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2012), </w:t>
      </w:r>
      <w:r w:rsidR="00DE320A" w:rsidRPr="006A7B3C">
        <w:rPr>
          <w:rFonts w:asciiTheme="minorHAnsi" w:hAnsiTheme="minorHAnsi" w:cstheme="minorHAnsi"/>
          <w:noProof/>
          <w:szCs w:val="24"/>
        </w:rPr>
        <w:t xml:space="preserve">making it </w:t>
      </w:r>
      <w:r w:rsidRPr="006A7B3C">
        <w:rPr>
          <w:rFonts w:asciiTheme="minorHAnsi" w:hAnsiTheme="minorHAnsi" w:cstheme="minorHAnsi"/>
          <w:noProof/>
          <w:szCs w:val="24"/>
        </w:rPr>
        <w:t xml:space="preserve">the third largest area of ice outside Greenland and the Antarctic. Consequently, the Himalayas are commonly referred as the ‘third pole’. Glaciers in the eastern and central Himalaya are ‘summer-accumulation type’, nourished during the summer-monsoon snowfall (Ageta and Higuchi, 1984), while the western Himalaya, including the Karakoram, are ‘winter-accumulation type’, nourished during the winter snowfall (Quincey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2011). </w:t>
      </w:r>
    </w:p>
    <w:p w14:paraId="303B24BA" w14:textId="0D239F0D"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Himalayan glaciers are in a general state of recession and/or thinning (Mayewski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1979; 1980; Salerno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2008; Immerzeel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2010; Bolch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2011; Zhu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2013; Rowan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2015; Rowan, 2018). Glacier change is heterogeneous and asynchronous within and between regions of the Himalaya, linked to local topographical influences (Milnora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2013; Kääb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2015; King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For example, in Bhutan there is a north-south gradient with glaciers on the southern side of the Himalaya retreating faster than the glaciers on the northern side (Kääb, 2005). Also, within the Karakoram, there has been a trend of glacial stability (Hewitt, 2005)</w:t>
      </w:r>
      <w:r w:rsidR="00FE72C5" w:rsidRPr="006A7B3C">
        <w:rPr>
          <w:rFonts w:asciiTheme="minorHAnsi" w:hAnsiTheme="minorHAnsi" w:cstheme="minorHAnsi"/>
          <w:noProof/>
          <w:szCs w:val="24"/>
        </w:rPr>
        <w:t xml:space="preserve">, or even marginal growth (Brun </w:t>
      </w:r>
      <w:r w:rsidR="00FE72C5" w:rsidRPr="006A7B3C">
        <w:rPr>
          <w:rFonts w:asciiTheme="minorHAnsi" w:hAnsiTheme="minorHAnsi" w:cstheme="minorHAnsi"/>
          <w:i/>
          <w:noProof/>
          <w:szCs w:val="24"/>
        </w:rPr>
        <w:t>et al</w:t>
      </w:r>
      <w:r w:rsidR="00FE72C5" w:rsidRPr="006A7B3C">
        <w:rPr>
          <w:rFonts w:asciiTheme="minorHAnsi" w:hAnsiTheme="minorHAnsi" w:cstheme="minorHAnsi"/>
          <w:noProof/>
          <w:szCs w:val="24"/>
        </w:rPr>
        <w:t>., 2017)</w:t>
      </w:r>
      <w:r w:rsidRPr="006A7B3C">
        <w:rPr>
          <w:rFonts w:asciiTheme="minorHAnsi" w:hAnsiTheme="minorHAnsi" w:cstheme="minorHAnsi"/>
          <w:noProof/>
          <w:szCs w:val="24"/>
        </w:rPr>
        <w:t xml:space="preserve">. This </w:t>
      </w:r>
      <w:r w:rsidR="00FE72C5" w:rsidRPr="006A7B3C">
        <w:rPr>
          <w:rFonts w:asciiTheme="minorHAnsi" w:hAnsiTheme="minorHAnsi" w:cstheme="minorHAnsi"/>
          <w:noProof/>
          <w:szCs w:val="24"/>
        </w:rPr>
        <w:t xml:space="preserve">phenomenon </w:t>
      </w:r>
      <w:r w:rsidRPr="006A7B3C">
        <w:rPr>
          <w:rFonts w:asciiTheme="minorHAnsi" w:hAnsiTheme="minorHAnsi" w:cstheme="minorHAnsi"/>
          <w:noProof/>
          <w:szCs w:val="24"/>
        </w:rPr>
        <w:t xml:space="preserve">is known as the ‘Karakoram Anomaly’, </w:t>
      </w:r>
      <w:r w:rsidR="00FE72C5" w:rsidRPr="006A7B3C">
        <w:rPr>
          <w:rFonts w:asciiTheme="minorHAnsi" w:hAnsiTheme="minorHAnsi" w:cstheme="minorHAnsi"/>
          <w:noProof/>
          <w:szCs w:val="24"/>
        </w:rPr>
        <w:t xml:space="preserve">and has been </w:t>
      </w:r>
      <w:r w:rsidRPr="006A7B3C">
        <w:rPr>
          <w:rFonts w:asciiTheme="minorHAnsi" w:hAnsiTheme="minorHAnsi" w:cstheme="minorHAnsi"/>
          <w:noProof/>
          <w:szCs w:val="24"/>
        </w:rPr>
        <w:t xml:space="preserve">linked to a strengthening of the Westerlies circulation (Hewitt, 2005; Minora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2013; Forsyth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w:t>
      </w:r>
    </w:p>
    <w:p w14:paraId="67FCB2A8" w14:textId="77777777" w:rsidR="00792FF7" w:rsidRPr="006A7B3C" w:rsidRDefault="00792FF7" w:rsidP="00A61797">
      <w:pPr>
        <w:spacing w:line="360" w:lineRule="auto"/>
        <w:ind w:firstLine="360"/>
        <w:jc w:val="both"/>
        <w:rPr>
          <w:rFonts w:asciiTheme="minorHAnsi" w:hAnsiTheme="minorHAnsi" w:cstheme="minorHAnsi"/>
          <w:noProof/>
          <w:szCs w:val="24"/>
        </w:rPr>
      </w:pPr>
    </w:p>
    <w:p w14:paraId="645ED4FC" w14:textId="30C866AA" w:rsidR="00792FF7" w:rsidRPr="006A7B3C" w:rsidRDefault="00792FF7" w:rsidP="00F9306B">
      <w:pPr>
        <w:pStyle w:val="ListParagraph"/>
        <w:numPr>
          <w:ilvl w:val="1"/>
          <w:numId w:val="20"/>
        </w:numPr>
        <w:spacing w:line="360" w:lineRule="auto"/>
        <w:jc w:val="both"/>
        <w:outlineLvl w:val="1"/>
        <w:rPr>
          <w:rFonts w:cstheme="minorHAnsi"/>
          <w:noProof/>
          <w:sz w:val="24"/>
          <w:szCs w:val="24"/>
        </w:rPr>
      </w:pPr>
      <w:bookmarkStart w:id="27" w:name="_Toc15468895"/>
      <w:bookmarkStart w:id="28" w:name="_Toc22033296"/>
      <w:r w:rsidRPr="006A7B3C">
        <w:rPr>
          <w:rFonts w:cstheme="minorHAnsi"/>
          <w:noProof/>
          <w:sz w:val="24"/>
          <w:szCs w:val="24"/>
        </w:rPr>
        <w:t>Glacier Mass Change in the Himalaya</w:t>
      </w:r>
      <w:bookmarkEnd w:id="27"/>
      <w:bookmarkEnd w:id="28"/>
    </w:p>
    <w:p w14:paraId="251DAE5A" w14:textId="2BDE5FC4" w:rsidR="00792FF7" w:rsidRPr="006A7B3C" w:rsidRDefault="00792FF7" w:rsidP="00F9306B">
      <w:pPr>
        <w:spacing w:line="360" w:lineRule="auto"/>
        <w:ind w:firstLine="426"/>
        <w:jc w:val="both"/>
        <w:rPr>
          <w:rFonts w:asciiTheme="minorHAnsi" w:hAnsiTheme="minorHAnsi" w:cstheme="minorHAnsi"/>
          <w:noProof/>
          <w:szCs w:val="24"/>
        </w:rPr>
      </w:pPr>
      <w:r w:rsidRPr="006A7B3C">
        <w:rPr>
          <w:rFonts w:asciiTheme="minorHAnsi" w:hAnsiTheme="minorHAnsi" w:cstheme="minorHAnsi"/>
          <w:noProof/>
          <w:szCs w:val="24"/>
        </w:rPr>
        <w:t>The Himalayas have received an increasing amount of attention in the literature due to recent climatic warming and glacial retreat. There are three distinct study periods within the literature, each with their own distinct differences in analysis</w:t>
      </w:r>
      <w:r w:rsidR="006B10F7" w:rsidRPr="006A7B3C">
        <w:rPr>
          <w:rFonts w:asciiTheme="minorHAnsi" w:hAnsiTheme="minorHAnsi" w:cstheme="minorHAnsi"/>
          <w:noProof/>
          <w:szCs w:val="24"/>
        </w:rPr>
        <w:t xml:space="preserve"> and study period</w:t>
      </w:r>
      <w:r w:rsidRPr="006A7B3C">
        <w:rPr>
          <w:rFonts w:asciiTheme="minorHAnsi" w:hAnsiTheme="minorHAnsi" w:cstheme="minorHAnsi"/>
          <w:noProof/>
          <w:szCs w:val="24"/>
        </w:rPr>
        <w:t>. Studies concerned with centennial or decadal changes (mid-20</w:t>
      </w:r>
      <w:r w:rsidRPr="006A7B3C">
        <w:rPr>
          <w:rFonts w:asciiTheme="minorHAnsi" w:hAnsiTheme="minorHAnsi" w:cstheme="minorHAnsi"/>
          <w:noProof/>
          <w:szCs w:val="24"/>
          <w:vertAlign w:val="superscript"/>
        </w:rPr>
        <w:t>th</w:t>
      </w:r>
      <w:r w:rsidRPr="006A7B3C">
        <w:rPr>
          <w:rFonts w:asciiTheme="minorHAnsi" w:hAnsiTheme="minorHAnsi" w:cstheme="minorHAnsi"/>
          <w:noProof/>
          <w:szCs w:val="24"/>
        </w:rPr>
        <w:t xml:space="preserve"> century) generally focus on areal, glacial length and Equilibrium Line Altitude (ELA) changes</w:t>
      </w:r>
      <w:r w:rsidR="00FE72C5" w:rsidRPr="006A7B3C">
        <w:rPr>
          <w:rFonts w:asciiTheme="minorHAnsi" w:hAnsiTheme="minorHAnsi" w:cstheme="minorHAnsi"/>
          <w:noProof/>
          <w:szCs w:val="24"/>
        </w:rPr>
        <w:t>, w</w:t>
      </w:r>
      <w:r w:rsidRPr="006A7B3C">
        <w:rPr>
          <w:rFonts w:asciiTheme="minorHAnsi" w:hAnsiTheme="minorHAnsi" w:cstheme="minorHAnsi"/>
          <w:noProof/>
          <w:szCs w:val="24"/>
        </w:rPr>
        <w:t>hile studies concerned within the 21</w:t>
      </w:r>
      <w:r w:rsidRPr="006A7B3C">
        <w:rPr>
          <w:rFonts w:asciiTheme="minorHAnsi" w:hAnsiTheme="minorHAnsi" w:cstheme="minorHAnsi"/>
          <w:noProof/>
          <w:szCs w:val="24"/>
          <w:vertAlign w:val="superscript"/>
        </w:rPr>
        <w:t>st</w:t>
      </w:r>
      <w:r w:rsidRPr="006A7B3C">
        <w:rPr>
          <w:rFonts w:asciiTheme="minorHAnsi" w:hAnsiTheme="minorHAnsi" w:cstheme="minorHAnsi"/>
          <w:noProof/>
          <w:szCs w:val="24"/>
        </w:rPr>
        <w:t xml:space="preserve"> century</w:t>
      </w:r>
      <w:r w:rsidR="00FE72C5" w:rsidRPr="006A7B3C">
        <w:rPr>
          <w:rFonts w:asciiTheme="minorHAnsi" w:hAnsiTheme="minorHAnsi" w:cstheme="minorHAnsi"/>
          <w:noProof/>
          <w:szCs w:val="24"/>
        </w:rPr>
        <w:t xml:space="preserve"> tend to</w:t>
      </w:r>
      <w:r w:rsidRPr="006A7B3C">
        <w:rPr>
          <w:rFonts w:asciiTheme="minorHAnsi" w:hAnsiTheme="minorHAnsi" w:cstheme="minorHAnsi"/>
          <w:noProof/>
          <w:szCs w:val="24"/>
        </w:rPr>
        <w:t xml:space="preserve"> focus on volumetric and elevation changes. This plethora of contrasting timescales aid</w:t>
      </w:r>
      <w:r w:rsidR="00FE72C5" w:rsidRPr="006A7B3C">
        <w:rPr>
          <w:rFonts w:asciiTheme="minorHAnsi" w:hAnsiTheme="minorHAnsi" w:cstheme="minorHAnsi"/>
          <w:noProof/>
          <w:szCs w:val="24"/>
        </w:rPr>
        <w:t>s</w:t>
      </w:r>
      <w:r w:rsidRPr="006A7B3C">
        <w:rPr>
          <w:rFonts w:asciiTheme="minorHAnsi" w:hAnsiTheme="minorHAnsi" w:cstheme="minorHAnsi"/>
          <w:noProof/>
          <w:szCs w:val="24"/>
        </w:rPr>
        <w:t xml:space="preserve"> in understanding the changing dynamics of glacial retreat throughout recent history.</w:t>
      </w:r>
    </w:p>
    <w:p w14:paraId="7EB66E43" w14:textId="2D24F6BD" w:rsidR="00792FF7" w:rsidRPr="006A7B3C" w:rsidRDefault="00792FF7" w:rsidP="00F9306B">
      <w:pPr>
        <w:spacing w:line="360" w:lineRule="auto"/>
        <w:ind w:firstLine="426"/>
        <w:jc w:val="both"/>
        <w:rPr>
          <w:rFonts w:asciiTheme="minorHAnsi" w:hAnsiTheme="minorHAnsi" w:cstheme="minorHAnsi"/>
          <w:noProof/>
          <w:szCs w:val="24"/>
        </w:rPr>
      </w:pPr>
      <w:r w:rsidRPr="006A7B3C">
        <w:rPr>
          <w:rFonts w:asciiTheme="minorHAnsi" w:hAnsiTheme="minorHAnsi" w:cstheme="minorHAnsi"/>
          <w:noProof/>
          <w:szCs w:val="24"/>
        </w:rPr>
        <w:lastRenderedPageBreak/>
        <w:t>Changes since the LIA have received the least amount of attention in the literature. Where studies have examined glaci</w:t>
      </w:r>
      <w:r w:rsidR="000504A4" w:rsidRPr="006A7B3C">
        <w:rPr>
          <w:rFonts w:asciiTheme="minorHAnsi" w:hAnsiTheme="minorHAnsi" w:cstheme="minorHAnsi"/>
          <w:noProof/>
          <w:szCs w:val="24"/>
        </w:rPr>
        <w:t>al</w:t>
      </w:r>
      <w:r w:rsidRPr="006A7B3C">
        <w:rPr>
          <w:rFonts w:asciiTheme="minorHAnsi" w:hAnsiTheme="minorHAnsi" w:cstheme="minorHAnsi"/>
          <w:noProof/>
          <w:szCs w:val="24"/>
        </w:rPr>
        <w:t xml:space="preserve"> mass changes since the LIA, they use simple two-dimensional mass change indicators – length and area</w:t>
      </w:r>
      <w:r w:rsidR="006B10F7" w:rsidRPr="006A7B3C">
        <w:rPr>
          <w:rFonts w:asciiTheme="minorHAnsi" w:hAnsiTheme="minorHAnsi" w:cstheme="minorHAnsi"/>
          <w:noProof/>
          <w:szCs w:val="24"/>
        </w:rPr>
        <w:t xml:space="preserve"> – and are focus</w:t>
      </w:r>
      <w:r w:rsidR="00FE72C5" w:rsidRPr="006A7B3C">
        <w:rPr>
          <w:rFonts w:asciiTheme="minorHAnsi" w:hAnsiTheme="minorHAnsi" w:cstheme="minorHAnsi"/>
          <w:noProof/>
          <w:szCs w:val="24"/>
        </w:rPr>
        <w:t>sed</w:t>
      </w:r>
      <w:r w:rsidR="006B10F7" w:rsidRPr="006A7B3C">
        <w:rPr>
          <w:rFonts w:asciiTheme="minorHAnsi" w:hAnsiTheme="minorHAnsi" w:cstheme="minorHAnsi"/>
          <w:noProof/>
          <w:szCs w:val="24"/>
        </w:rPr>
        <w:t xml:space="preserve"> on small regions within the Himalaya</w:t>
      </w:r>
      <w:r w:rsidRPr="006A7B3C">
        <w:rPr>
          <w:rFonts w:asciiTheme="minorHAnsi" w:hAnsiTheme="minorHAnsi" w:cstheme="minorHAnsi"/>
          <w:noProof/>
          <w:szCs w:val="24"/>
        </w:rPr>
        <w:t xml:space="preserve">. Studies such as those by Chand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and Loibl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(2014) have focused on a singular glacier or massifs respectively. Conversely, Qiao and Yi (2017) examined two-dimensional </w:t>
      </w:r>
      <w:r w:rsidR="00FE72C5" w:rsidRPr="006A7B3C">
        <w:rPr>
          <w:rFonts w:asciiTheme="minorHAnsi" w:hAnsiTheme="minorHAnsi" w:cstheme="minorHAnsi"/>
          <w:noProof/>
          <w:szCs w:val="24"/>
        </w:rPr>
        <w:t>areal</w:t>
      </w:r>
      <w:r w:rsidRPr="006A7B3C">
        <w:rPr>
          <w:rFonts w:asciiTheme="minorHAnsi" w:hAnsiTheme="minorHAnsi" w:cstheme="minorHAnsi"/>
          <w:noProof/>
          <w:szCs w:val="24"/>
        </w:rPr>
        <w:t xml:space="preserve"> change across the central and eastern Himalaya</w:t>
      </w:r>
      <w:r w:rsidR="006B10F7" w:rsidRPr="006A7B3C">
        <w:rPr>
          <w:rFonts w:asciiTheme="minorHAnsi" w:hAnsiTheme="minorHAnsi" w:cstheme="minorHAnsi"/>
          <w:noProof/>
          <w:szCs w:val="24"/>
        </w:rPr>
        <w:t xml:space="preserve">, using small study </w:t>
      </w:r>
      <w:r w:rsidR="00574F20" w:rsidRPr="006A7B3C">
        <w:rPr>
          <w:rFonts w:asciiTheme="minorHAnsi" w:hAnsiTheme="minorHAnsi" w:cstheme="minorHAnsi"/>
          <w:noProof/>
          <w:szCs w:val="24"/>
        </w:rPr>
        <w:t>regions</w:t>
      </w:r>
      <w:r w:rsidR="006B10F7" w:rsidRPr="006A7B3C">
        <w:rPr>
          <w:rFonts w:asciiTheme="minorHAnsi" w:hAnsiTheme="minorHAnsi" w:cstheme="minorHAnsi"/>
          <w:noProof/>
          <w:szCs w:val="24"/>
        </w:rPr>
        <w:t xml:space="preserve"> space</w:t>
      </w:r>
      <w:r w:rsidR="00574F20" w:rsidRPr="006A7B3C">
        <w:rPr>
          <w:rFonts w:asciiTheme="minorHAnsi" w:hAnsiTheme="minorHAnsi" w:cstheme="minorHAnsi"/>
          <w:noProof/>
          <w:szCs w:val="24"/>
        </w:rPr>
        <w:t>d out</w:t>
      </w:r>
      <w:r w:rsidR="006B10F7" w:rsidRPr="006A7B3C">
        <w:rPr>
          <w:rFonts w:asciiTheme="minorHAnsi" w:hAnsiTheme="minorHAnsi" w:cstheme="minorHAnsi"/>
          <w:noProof/>
          <w:szCs w:val="24"/>
        </w:rPr>
        <w:t xml:space="preserve"> along the Himalayan ridge</w:t>
      </w:r>
      <w:r w:rsidRPr="006A7B3C">
        <w:rPr>
          <w:rFonts w:asciiTheme="minorHAnsi" w:hAnsiTheme="minorHAnsi" w:cstheme="minorHAnsi"/>
          <w:noProof/>
          <w:szCs w:val="24"/>
        </w:rPr>
        <w:t xml:space="preserve">. The findings of these studies are summarised in </w:t>
      </w:r>
      <w:r w:rsidR="002E39A8" w:rsidRPr="006A7B3C">
        <w:rPr>
          <w:rFonts w:asciiTheme="minorHAnsi" w:hAnsiTheme="minorHAnsi" w:cstheme="minorHAnsi"/>
          <w:noProof/>
          <w:szCs w:val="24"/>
        </w:rPr>
        <w:t>Table</w:t>
      </w:r>
      <w:r w:rsidRPr="006A7B3C">
        <w:rPr>
          <w:rFonts w:asciiTheme="minorHAnsi" w:hAnsiTheme="minorHAnsi" w:cstheme="minorHAnsi"/>
          <w:noProof/>
          <w:szCs w:val="24"/>
        </w:rPr>
        <w:t xml:space="preserve"> 1, which help to serve as baseline understanding for this study. Overall, the results of these studies show an increasing rate of glacial melt and retreat over time, while topographical factors influence regional variability of glacial retreat producing asynchronous patterns across the </w:t>
      </w:r>
      <w:r w:rsidR="00FE72C5" w:rsidRPr="006A7B3C">
        <w:rPr>
          <w:rFonts w:asciiTheme="minorHAnsi" w:hAnsiTheme="minorHAnsi" w:cstheme="minorHAnsi"/>
          <w:noProof/>
          <w:szCs w:val="24"/>
        </w:rPr>
        <w:t>range</w:t>
      </w:r>
      <w:r w:rsidRPr="006A7B3C">
        <w:rPr>
          <w:rFonts w:asciiTheme="minorHAnsi" w:hAnsiTheme="minorHAnsi" w:cstheme="minorHAnsi"/>
          <w:noProof/>
          <w:szCs w:val="24"/>
        </w:rPr>
        <w:t xml:space="preserve">. </w:t>
      </w:r>
    </w:p>
    <w:p w14:paraId="37B0E9B1" w14:textId="2C63D54B" w:rsidR="00BB559E" w:rsidRPr="006A7B3C" w:rsidRDefault="00792FF7" w:rsidP="00F9306B">
      <w:pPr>
        <w:spacing w:line="360" w:lineRule="auto"/>
        <w:ind w:firstLine="426"/>
        <w:jc w:val="both"/>
        <w:rPr>
          <w:rFonts w:asciiTheme="minorHAnsi" w:hAnsiTheme="minorHAnsi" w:cstheme="minorHAnsi"/>
          <w:noProof/>
          <w:szCs w:val="24"/>
        </w:rPr>
      </w:pPr>
      <w:r w:rsidRPr="006A7B3C">
        <w:rPr>
          <w:rFonts w:asciiTheme="minorHAnsi" w:hAnsiTheme="minorHAnsi" w:cstheme="minorHAnsi"/>
          <w:noProof/>
          <w:szCs w:val="24"/>
        </w:rPr>
        <w:t xml:space="preserve">The majority of studies in the Himalaya have been concerned with glacial mass changes since the </w:t>
      </w:r>
      <w:r w:rsidR="006B10F7" w:rsidRPr="006A7B3C">
        <w:rPr>
          <w:rFonts w:asciiTheme="minorHAnsi" w:hAnsiTheme="minorHAnsi" w:cstheme="minorHAnsi"/>
          <w:noProof/>
          <w:szCs w:val="24"/>
        </w:rPr>
        <w:t>mid-20</w:t>
      </w:r>
      <w:r w:rsidR="006B10F7" w:rsidRPr="006A7B3C">
        <w:rPr>
          <w:rFonts w:asciiTheme="minorHAnsi" w:hAnsiTheme="minorHAnsi" w:cstheme="minorHAnsi"/>
          <w:noProof/>
          <w:szCs w:val="24"/>
          <w:vertAlign w:val="superscript"/>
        </w:rPr>
        <w:t>th</w:t>
      </w:r>
      <w:r w:rsidR="006B10F7" w:rsidRPr="006A7B3C">
        <w:rPr>
          <w:rFonts w:asciiTheme="minorHAnsi" w:hAnsiTheme="minorHAnsi" w:cstheme="minorHAnsi"/>
          <w:noProof/>
          <w:szCs w:val="24"/>
        </w:rPr>
        <w:t xml:space="preserve"> century</w:t>
      </w:r>
      <w:r w:rsidRPr="006A7B3C">
        <w:rPr>
          <w:rFonts w:asciiTheme="minorHAnsi" w:hAnsiTheme="minorHAnsi" w:cstheme="minorHAnsi"/>
          <w:noProof/>
          <w:szCs w:val="24"/>
        </w:rPr>
        <w:t xml:space="preserve"> and onward. The</w:t>
      </w:r>
      <w:r w:rsidR="00FE72C5" w:rsidRPr="006A7B3C">
        <w:rPr>
          <w:rFonts w:asciiTheme="minorHAnsi" w:hAnsiTheme="minorHAnsi" w:cstheme="minorHAnsi"/>
          <w:noProof/>
          <w:szCs w:val="24"/>
        </w:rPr>
        <w:t>y tend to</w:t>
      </w:r>
      <w:r w:rsidRPr="006A7B3C">
        <w:rPr>
          <w:rFonts w:asciiTheme="minorHAnsi" w:hAnsiTheme="minorHAnsi" w:cstheme="minorHAnsi"/>
          <w:noProof/>
          <w:szCs w:val="24"/>
        </w:rPr>
        <w:t xml:space="preserve"> follow the same methodological approaches seen in p</w:t>
      </w:r>
      <w:r w:rsidR="00FE72C5" w:rsidRPr="006A7B3C">
        <w:rPr>
          <w:rFonts w:asciiTheme="minorHAnsi" w:hAnsiTheme="minorHAnsi" w:cstheme="minorHAnsi"/>
          <w:noProof/>
          <w:szCs w:val="24"/>
        </w:rPr>
        <w:t>revious</w:t>
      </w:r>
      <w:r w:rsidRPr="006A7B3C">
        <w:rPr>
          <w:rFonts w:asciiTheme="minorHAnsi" w:hAnsiTheme="minorHAnsi" w:cstheme="minorHAnsi"/>
          <w:noProof/>
          <w:szCs w:val="24"/>
        </w:rPr>
        <w:t xml:space="preserve"> studies.  Due to their time scales, they can enable an understanding of the change</w:t>
      </w:r>
      <w:r w:rsidR="006B10F7" w:rsidRPr="006A7B3C">
        <w:rPr>
          <w:rFonts w:asciiTheme="minorHAnsi" w:hAnsiTheme="minorHAnsi" w:cstheme="minorHAnsi"/>
          <w:noProof/>
          <w:szCs w:val="24"/>
        </w:rPr>
        <w:t>s</w:t>
      </w:r>
      <w:r w:rsidRPr="006A7B3C">
        <w:rPr>
          <w:rFonts w:asciiTheme="minorHAnsi" w:hAnsiTheme="minorHAnsi" w:cstheme="minorHAnsi"/>
          <w:noProof/>
          <w:szCs w:val="24"/>
        </w:rPr>
        <w:t xml:space="preserve"> in mass loss rate within the Himalaya over time in relation to early climatic warming. A range of </w:t>
      </w:r>
      <w:r w:rsidR="00FE72C5" w:rsidRPr="006A7B3C">
        <w:rPr>
          <w:rFonts w:asciiTheme="minorHAnsi" w:hAnsiTheme="minorHAnsi" w:cstheme="minorHAnsi"/>
          <w:noProof/>
          <w:szCs w:val="24"/>
        </w:rPr>
        <w:t xml:space="preserve">such </w:t>
      </w:r>
      <w:r w:rsidRPr="006A7B3C">
        <w:rPr>
          <w:rFonts w:asciiTheme="minorHAnsi" w:hAnsiTheme="minorHAnsi" w:cstheme="minorHAnsi"/>
          <w:noProof/>
          <w:szCs w:val="24"/>
        </w:rPr>
        <w:t xml:space="preserve">studies and their main findings are presented in </w:t>
      </w:r>
      <w:r w:rsidR="002E39A8" w:rsidRPr="006A7B3C">
        <w:rPr>
          <w:rFonts w:asciiTheme="minorHAnsi" w:hAnsiTheme="minorHAnsi" w:cstheme="minorHAnsi"/>
          <w:noProof/>
          <w:szCs w:val="24"/>
        </w:rPr>
        <w:t>Table</w:t>
      </w:r>
      <w:r w:rsidRPr="006A7B3C">
        <w:rPr>
          <w:rFonts w:asciiTheme="minorHAnsi" w:hAnsiTheme="minorHAnsi" w:cstheme="minorHAnsi"/>
          <w:noProof/>
          <w:szCs w:val="24"/>
        </w:rPr>
        <w:t xml:space="preserve"> 2. Primary findings have been that of increased glacial change overtime, with Berthier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(2007) showing increased mass loss between 1999 to 2004 in the Garhwal Himalaya and Himachal Pradesh, twice that of the mass loss seen between 1977 and 1999. Multiple studies have also noted increased fragmentation of glaciers, with Bajracharya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(2014) in Bhutan reporting an increase of glacier numbers by 14.8% between 1980 and 2010 and Ojha </w:t>
      </w:r>
      <w:r w:rsidRPr="006A7B3C">
        <w:rPr>
          <w:rFonts w:asciiTheme="minorHAnsi" w:hAnsiTheme="minorHAnsi" w:cstheme="minorHAnsi"/>
          <w:i/>
          <w:noProof/>
          <w:szCs w:val="24"/>
        </w:rPr>
        <w:t xml:space="preserve">et al. </w:t>
      </w:r>
      <w:r w:rsidRPr="006A7B3C">
        <w:rPr>
          <w:rFonts w:asciiTheme="minorHAnsi" w:hAnsiTheme="minorHAnsi" w:cstheme="minorHAnsi"/>
          <w:noProof/>
          <w:szCs w:val="24"/>
        </w:rPr>
        <w:t xml:space="preserve">(2016) reporting an increase of 5% between 1992 and 2006/10. Other studies have shown a contrasting variability in the rate of ice loss over time; </w:t>
      </w:r>
      <w:r w:rsidR="00FE72C5" w:rsidRPr="006A7B3C">
        <w:rPr>
          <w:rFonts w:asciiTheme="minorHAnsi" w:hAnsiTheme="minorHAnsi" w:cstheme="minorHAnsi"/>
          <w:noProof/>
          <w:szCs w:val="24"/>
        </w:rPr>
        <w:t xml:space="preserve">for example </w:t>
      </w:r>
      <w:r w:rsidRPr="006A7B3C">
        <w:rPr>
          <w:rFonts w:asciiTheme="minorHAnsi" w:hAnsiTheme="minorHAnsi" w:cstheme="minorHAnsi"/>
          <w:noProof/>
          <w:szCs w:val="24"/>
        </w:rPr>
        <w:t xml:space="preserve">Schmidt and Nüsser (2011) showed a decrease in mass loss in the Kang Yatza Massif, Western Himalaya, between 2002 and 2010 compared to previous years in the same region, possibly linked to </w:t>
      </w:r>
      <w:r w:rsidR="00FE72C5" w:rsidRPr="006A7B3C">
        <w:rPr>
          <w:rFonts w:asciiTheme="minorHAnsi" w:hAnsiTheme="minorHAnsi" w:cstheme="minorHAnsi"/>
          <w:noProof/>
          <w:szCs w:val="24"/>
        </w:rPr>
        <w:t>a</w:t>
      </w:r>
      <w:r w:rsidRPr="006A7B3C">
        <w:rPr>
          <w:rFonts w:asciiTheme="minorHAnsi" w:hAnsiTheme="minorHAnsi" w:cstheme="minorHAnsi"/>
          <w:noProof/>
          <w:szCs w:val="24"/>
        </w:rPr>
        <w:t xml:space="preserve"> strengthen</w:t>
      </w:r>
      <w:r w:rsidR="00FE72C5" w:rsidRPr="006A7B3C">
        <w:rPr>
          <w:rFonts w:asciiTheme="minorHAnsi" w:hAnsiTheme="minorHAnsi" w:cstheme="minorHAnsi"/>
          <w:noProof/>
          <w:szCs w:val="24"/>
        </w:rPr>
        <w:t>ing</w:t>
      </w:r>
      <w:r w:rsidRPr="006A7B3C">
        <w:rPr>
          <w:rFonts w:asciiTheme="minorHAnsi" w:hAnsiTheme="minorHAnsi" w:cstheme="minorHAnsi"/>
          <w:noProof/>
          <w:szCs w:val="24"/>
        </w:rPr>
        <w:t xml:space="preserve"> of the Westerlies </w:t>
      </w:r>
      <w:r w:rsidR="00FE72C5" w:rsidRPr="006A7B3C">
        <w:rPr>
          <w:rFonts w:asciiTheme="minorHAnsi" w:hAnsiTheme="minorHAnsi" w:cstheme="minorHAnsi"/>
          <w:noProof/>
          <w:szCs w:val="24"/>
        </w:rPr>
        <w:t>as has been inferred elsewhere</w:t>
      </w:r>
      <w:r w:rsidRPr="006A7B3C">
        <w:rPr>
          <w:rFonts w:asciiTheme="minorHAnsi" w:hAnsiTheme="minorHAnsi" w:cstheme="minorHAnsi"/>
          <w:noProof/>
          <w:szCs w:val="24"/>
        </w:rPr>
        <w:t xml:space="preserve"> (Mölg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2014). </w:t>
      </w:r>
    </w:p>
    <w:p w14:paraId="0CFA6714" w14:textId="77777777" w:rsidR="00BB559E" w:rsidRPr="006A7B3C" w:rsidRDefault="00BB559E">
      <w:pPr>
        <w:spacing w:after="0" w:line="240" w:lineRule="auto"/>
        <w:rPr>
          <w:rFonts w:asciiTheme="minorHAnsi" w:hAnsiTheme="minorHAnsi" w:cstheme="minorHAnsi"/>
          <w:noProof/>
          <w:szCs w:val="24"/>
        </w:rPr>
      </w:pPr>
      <w:r w:rsidRPr="006A7B3C">
        <w:rPr>
          <w:rFonts w:asciiTheme="minorHAnsi" w:hAnsiTheme="minorHAnsi" w:cstheme="minorHAnsi"/>
          <w:noProof/>
          <w:szCs w:val="24"/>
        </w:rPr>
        <w:br w:type="page"/>
      </w:r>
    </w:p>
    <w:tbl>
      <w:tblPr>
        <w:tblStyle w:val="TableGrid1"/>
        <w:tblpPr w:leftFromText="180" w:rightFromText="180" w:vertAnchor="page" w:horzAnchor="page" w:tblpX="3236" w:tblpY="1542"/>
        <w:tblW w:w="0" w:type="auto"/>
        <w:tblLayout w:type="fixed"/>
        <w:tblLook w:val="04A0" w:firstRow="1" w:lastRow="0" w:firstColumn="1" w:lastColumn="0" w:noHBand="0" w:noVBand="1"/>
      </w:tblPr>
      <w:tblGrid>
        <w:gridCol w:w="567"/>
        <w:gridCol w:w="1847"/>
        <w:gridCol w:w="1701"/>
        <w:gridCol w:w="2126"/>
      </w:tblGrid>
      <w:tr w:rsidR="00BB559E" w:rsidRPr="00DA6B65" w14:paraId="2216EA2C" w14:textId="77777777" w:rsidTr="0099428E">
        <w:trPr>
          <w:cantSplit/>
          <w:trHeight w:val="7928"/>
        </w:trPr>
        <w:tc>
          <w:tcPr>
            <w:tcW w:w="567" w:type="dxa"/>
            <w:tcBorders>
              <w:top w:val="single" w:sz="4" w:space="0" w:color="auto"/>
              <w:left w:val="single" w:sz="4" w:space="0" w:color="auto"/>
              <w:bottom w:val="single" w:sz="4" w:space="0" w:color="auto"/>
              <w:right w:val="single" w:sz="4" w:space="0" w:color="auto"/>
            </w:tcBorders>
            <w:textDirection w:val="btLr"/>
            <w:hideMark/>
          </w:tcPr>
          <w:p w14:paraId="1259267C" w14:textId="380ABB69" w:rsidR="00BB559E" w:rsidRPr="006A7B3C" w:rsidRDefault="00BB559E" w:rsidP="0099428E">
            <w:pPr>
              <w:spacing w:line="240" w:lineRule="auto"/>
              <w:ind w:left="113" w:right="113"/>
              <w:rPr>
                <w:noProof/>
              </w:rPr>
            </w:pPr>
            <w:r w:rsidRPr="006A7B3C">
              <w:rPr>
                <w:noProof/>
              </w:rPr>
              <w:lastRenderedPageBreak/>
              <w:t>Main Findings</w:t>
            </w:r>
          </w:p>
        </w:tc>
        <w:tc>
          <w:tcPr>
            <w:tcW w:w="1847" w:type="dxa"/>
            <w:tcBorders>
              <w:top w:val="single" w:sz="4" w:space="0" w:color="auto"/>
              <w:left w:val="single" w:sz="4" w:space="0" w:color="auto"/>
              <w:bottom w:val="single" w:sz="4" w:space="0" w:color="auto"/>
              <w:right w:val="single" w:sz="4" w:space="0" w:color="auto"/>
            </w:tcBorders>
            <w:textDirection w:val="btLr"/>
            <w:hideMark/>
          </w:tcPr>
          <w:p w14:paraId="01261D58" w14:textId="3762BB55" w:rsidR="00BB559E" w:rsidRPr="006A7B3C" w:rsidRDefault="00BB559E" w:rsidP="0099428E">
            <w:pPr>
              <w:spacing w:line="240" w:lineRule="auto"/>
              <w:ind w:left="113" w:right="113"/>
              <w:jc w:val="both"/>
              <w:rPr>
                <w:noProof/>
              </w:rPr>
            </w:pPr>
            <w:r w:rsidRPr="006A7B3C">
              <w:rPr>
                <w:noProof/>
              </w:rPr>
              <w:t>Average length change was 27% (min 6%, max 58.5%). Larger glaciers (&gt;5000m length and 10km</w:t>
            </w:r>
            <w:r w:rsidRPr="006A7B3C">
              <w:rPr>
                <w:noProof/>
                <w:vertAlign w:val="superscript"/>
              </w:rPr>
              <w:t>2</w:t>
            </w:r>
            <w:r w:rsidRPr="006A7B3C">
              <w:rPr>
                <w:noProof/>
              </w:rPr>
              <w:t>) less percentage loss. Glaciers facing east on average retreated the most (</w:t>
            </w:r>
            <w:r w:rsidR="007A0F35" w:rsidRPr="006A7B3C">
              <w:rPr>
                <w:rFonts w:ascii="Cambria" w:hAnsi="Cambria"/>
                <w:noProof/>
              </w:rPr>
              <w:t>~</w:t>
            </w:r>
            <w:r w:rsidRPr="006A7B3C">
              <w:rPr>
                <w:noProof/>
              </w:rPr>
              <w:t>27%). Heavy influence of monsoon seasons on glacier dynamics.</w:t>
            </w:r>
          </w:p>
        </w:tc>
        <w:tc>
          <w:tcPr>
            <w:tcW w:w="1701" w:type="dxa"/>
            <w:tcBorders>
              <w:top w:val="single" w:sz="4" w:space="0" w:color="auto"/>
              <w:left w:val="single" w:sz="4" w:space="0" w:color="auto"/>
              <w:bottom w:val="single" w:sz="4" w:space="0" w:color="auto"/>
              <w:right w:val="single" w:sz="4" w:space="0" w:color="auto"/>
            </w:tcBorders>
            <w:textDirection w:val="btLr"/>
            <w:hideMark/>
          </w:tcPr>
          <w:p w14:paraId="2E407896" w14:textId="5CBD521A" w:rsidR="00BB559E" w:rsidRPr="006A7B3C" w:rsidRDefault="00BB559E" w:rsidP="0099428E">
            <w:pPr>
              <w:spacing w:line="240" w:lineRule="auto"/>
              <w:ind w:left="113" w:right="113"/>
              <w:jc w:val="both"/>
              <w:rPr>
                <w:noProof/>
              </w:rPr>
            </w:pPr>
            <w:r w:rsidRPr="006A7B3C">
              <w:rPr>
                <w:noProof/>
              </w:rPr>
              <w:t>Overall area change of 449 km</w:t>
            </w:r>
            <w:r w:rsidRPr="006A7B3C">
              <w:rPr>
                <w:noProof/>
                <w:vertAlign w:val="superscript"/>
              </w:rPr>
              <w:t>2</w:t>
            </w:r>
            <w:r w:rsidRPr="006A7B3C">
              <w:rPr>
                <w:noProof/>
              </w:rPr>
              <w:t xml:space="preserve"> since LIA (31.2%); most extensive area loss in Qomolangma (44.5 km</w:t>
            </w:r>
            <w:r w:rsidRPr="006A7B3C">
              <w:rPr>
                <w:noProof/>
                <w:vertAlign w:val="superscript"/>
              </w:rPr>
              <w:t>2</w:t>
            </w:r>
            <w:r w:rsidRPr="006A7B3C">
              <w:rPr>
                <w:noProof/>
              </w:rPr>
              <w:t>). Average retreat of 1.756 km (35%); most extensive retreat in Qomolangma (7.7 km). Average ELA increase by 99m (2.7%); largest change in Qomolangma (313m).</w:t>
            </w:r>
          </w:p>
        </w:tc>
        <w:tc>
          <w:tcPr>
            <w:tcW w:w="2126" w:type="dxa"/>
            <w:tcBorders>
              <w:top w:val="single" w:sz="4" w:space="0" w:color="auto"/>
              <w:left w:val="single" w:sz="4" w:space="0" w:color="auto"/>
              <w:bottom w:val="single" w:sz="4" w:space="0" w:color="auto"/>
              <w:right w:val="single" w:sz="4" w:space="0" w:color="auto"/>
            </w:tcBorders>
            <w:textDirection w:val="btLr"/>
            <w:hideMark/>
          </w:tcPr>
          <w:p w14:paraId="7A5ECE22" w14:textId="6603A4DB" w:rsidR="00BB559E" w:rsidRPr="006A7B3C" w:rsidRDefault="00BB559E" w:rsidP="0099428E">
            <w:pPr>
              <w:spacing w:line="240" w:lineRule="auto"/>
              <w:ind w:left="113" w:right="113"/>
              <w:jc w:val="both"/>
              <w:rPr>
                <w:noProof/>
              </w:rPr>
            </w:pPr>
            <w:r w:rsidRPr="006A7B3C">
              <w:rPr>
                <w:noProof/>
              </w:rPr>
              <w:t>Average glacier recession 2898 ± 50 m (9.2 ± 0.3 m yr</w:t>
            </w:r>
            <w:r w:rsidRPr="006A7B3C">
              <w:rPr>
                <w:noProof/>
                <w:vertAlign w:val="superscript"/>
              </w:rPr>
              <w:t>-1</w:t>
            </w:r>
            <w:r w:rsidRPr="006A7B3C">
              <w:rPr>
                <w:noProof/>
              </w:rPr>
              <w:t>), average area lost 4 ± 0.6 m</w:t>
            </w:r>
            <w:r w:rsidRPr="006A7B3C">
              <w:rPr>
                <w:noProof/>
                <w:vertAlign w:val="superscript"/>
              </w:rPr>
              <w:t>2</w:t>
            </w:r>
            <w:r w:rsidRPr="006A7B3C">
              <w:rPr>
                <w:noProof/>
              </w:rPr>
              <w:t xml:space="preserve"> (0.03 ± 0.004 m</w:t>
            </w:r>
            <w:r w:rsidRPr="006A7B3C">
              <w:rPr>
                <w:noProof/>
                <w:vertAlign w:val="superscript"/>
              </w:rPr>
              <w:t>2</w:t>
            </w:r>
            <w:r w:rsidR="009931CF" w:rsidRPr="006A7B3C">
              <w:rPr>
                <w:noProof/>
              </w:rPr>
              <w:t xml:space="preserve"> yr</w:t>
            </w:r>
            <w:r w:rsidR="009931CF" w:rsidRPr="006A7B3C">
              <w:rPr>
                <w:noProof/>
                <w:vertAlign w:val="superscript"/>
              </w:rPr>
              <w:t>-1</w:t>
            </w:r>
            <w:r w:rsidRPr="006A7B3C">
              <w:rPr>
                <w:noProof/>
              </w:rPr>
              <w:t>). 1863 to 1906; recession 612 ± 50 m (20.1 ± 0.8 m yr</w:t>
            </w:r>
            <w:r w:rsidRPr="006A7B3C">
              <w:rPr>
                <w:noProof/>
                <w:vertAlign w:val="superscript"/>
              </w:rPr>
              <w:t>-1</w:t>
            </w:r>
            <w:r w:rsidRPr="006A7B3C">
              <w:rPr>
                <w:noProof/>
              </w:rPr>
              <w:t>), area loss 1.2 ± 0.8 km</w:t>
            </w:r>
            <w:r w:rsidRPr="006A7B3C">
              <w:rPr>
                <w:noProof/>
                <w:vertAlign w:val="superscript"/>
              </w:rPr>
              <w:t>2</w:t>
            </w:r>
            <w:r w:rsidRPr="006A7B3C">
              <w:rPr>
                <w:noProof/>
              </w:rPr>
              <w:t xml:space="preserve"> (0.03 ± 0.02 km</w:t>
            </w:r>
            <w:r w:rsidRPr="006A7B3C">
              <w:rPr>
                <w:noProof/>
                <w:vertAlign w:val="superscript"/>
              </w:rPr>
              <w:t>2</w:t>
            </w:r>
            <w:r w:rsidRPr="006A7B3C">
              <w:rPr>
                <w:noProof/>
              </w:rPr>
              <w:t xml:space="preserve"> yr</w:t>
            </w:r>
            <w:r w:rsidRPr="006A7B3C">
              <w:rPr>
                <w:noProof/>
                <w:vertAlign w:val="superscript"/>
              </w:rPr>
              <w:t>-1</w:t>
            </w:r>
            <w:r w:rsidRPr="006A7B3C">
              <w:rPr>
                <w:noProof/>
              </w:rPr>
              <w:t>). 1906 to 1965; recession 1185.4 ± 50 m (20.1 ± 0.8m yr</w:t>
            </w:r>
            <w:r w:rsidRPr="006A7B3C">
              <w:rPr>
                <w:noProof/>
                <w:vertAlign w:val="superscript"/>
              </w:rPr>
              <w:t>-1</w:t>
            </w:r>
            <w:r w:rsidRPr="006A7B3C">
              <w:rPr>
                <w:noProof/>
              </w:rPr>
              <w:t>), area loss 1.8 ± 0.52 km</w:t>
            </w:r>
            <w:r w:rsidRPr="006A7B3C">
              <w:rPr>
                <w:noProof/>
                <w:vertAlign w:val="superscript"/>
              </w:rPr>
              <w:t>2</w:t>
            </w:r>
            <w:r w:rsidRPr="006A7B3C">
              <w:rPr>
                <w:noProof/>
              </w:rPr>
              <w:t xml:space="preserve"> (0.03 ± 0.02 km</w:t>
            </w:r>
            <w:r w:rsidRPr="006A7B3C">
              <w:rPr>
                <w:noProof/>
                <w:vertAlign w:val="superscript"/>
              </w:rPr>
              <w:t>2</w:t>
            </w:r>
            <w:r w:rsidRPr="006A7B3C">
              <w:rPr>
                <w:noProof/>
              </w:rPr>
              <w:t xml:space="preserve"> yr</w:t>
            </w:r>
            <w:r w:rsidRPr="006A7B3C">
              <w:rPr>
                <w:noProof/>
                <w:vertAlign w:val="superscript"/>
              </w:rPr>
              <w:t>-1</w:t>
            </w:r>
            <w:r w:rsidRPr="006A7B3C">
              <w:rPr>
                <w:noProof/>
              </w:rPr>
              <w:t>). 1965 to 2014; recession 1100.2 ± 32.1 m (22.5 ± 0.7 m yr</w:t>
            </w:r>
            <w:r w:rsidRPr="006A7B3C">
              <w:rPr>
                <w:noProof/>
                <w:vertAlign w:val="superscript"/>
              </w:rPr>
              <w:t>-1</w:t>
            </w:r>
            <w:r w:rsidRPr="006A7B3C">
              <w:rPr>
                <w:noProof/>
              </w:rPr>
              <w:t>), area loss  1.1 ± 0.01 km</w:t>
            </w:r>
            <w:r w:rsidRPr="006A7B3C">
              <w:rPr>
                <w:noProof/>
                <w:vertAlign w:val="superscript"/>
              </w:rPr>
              <w:t>2</w:t>
            </w:r>
            <w:r w:rsidRPr="006A7B3C">
              <w:rPr>
                <w:noProof/>
              </w:rPr>
              <w:t xml:space="preserve"> (0.02 ± 0.0003 km</w:t>
            </w:r>
            <w:r w:rsidRPr="006A7B3C">
              <w:rPr>
                <w:noProof/>
                <w:vertAlign w:val="superscript"/>
              </w:rPr>
              <w:t>2</w:t>
            </w:r>
            <w:r w:rsidRPr="006A7B3C">
              <w:rPr>
                <w:noProof/>
              </w:rPr>
              <w:t xml:space="preserve"> yr</w:t>
            </w:r>
            <w:r w:rsidRPr="006A7B3C">
              <w:rPr>
                <w:noProof/>
                <w:vertAlign w:val="superscript"/>
              </w:rPr>
              <w:t>-1</w:t>
            </w:r>
            <w:r w:rsidRPr="006A7B3C">
              <w:rPr>
                <w:noProof/>
              </w:rPr>
              <w:t>)</w:t>
            </w:r>
          </w:p>
        </w:tc>
      </w:tr>
      <w:tr w:rsidR="00BB559E" w:rsidRPr="00DA6B65" w14:paraId="74DE0F7D" w14:textId="77777777" w:rsidTr="0099428E">
        <w:trPr>
          <w:cantSplit/>
          <w:trHeight w:val="1701"/>
        </w:trPr>
        <w:tc>
          <w:tcPr>
            <w:tcW w:w="567" w:type="dxa"/>
            <w:tcBorders>
              <w:top w:val="single" w:sz="4" w:space="0" w:color="auto"/>
              <w:left w:val="single" w:sz="4" w:space="0" w:color="auto"/>
              <w:bottom w:val="single" w:sz="4" w:space="0" w:color="auto"/>
              <w:right w:val="single" w:sz="4" w:space="0" w:color="auto"/>
            </w:tcBorders>
            <w:textDirection w:val="btLr"/>
            <w:hideMark/>
          </w:tcPr>
          <w:p w14:paraId="642266EF" w14:textId="77777777" w:rsidR="00BB559E" w:rsidRPr="006A7B3C" w:rsidRDefault="00BB559E" w:rsidP="0099428E">
            <w:pPr>
              <w:spacing w:line="240" w:lineRule="auto"/>
              <w:ind w:left="113" w:right="113"/>
              <w:rPr>
                <w:noProof/>
              </w:rPr>
            </w:pPr>
            <w:r w:rsidRPr="006A7B3C">
              <w:rPr>
                <w:noProof/>
              </w:rPr>
              <w:t>Study Period</w:t>
            </w:r>
          </w:p>
        </w:tc>
        <w:tc>
          <w:tcPr>
            <w:tcW w:w="1847" w:type="dxa"/>
            <w:tcBorders>
              <w:top w:val="single" w:sz="4" w:space="0" w:color="auto"/>
              <w:left w:val="single" w:sz="4" w:space="0" w:color="auto"/>
              <w:bottom w:val="single" w:sz="4" w:space="0" w:color="auto"/>
              <w:right w:val="single" w:sz="4" w:space="0" w:color="auto"/>
            </w:tcBorders>
            <w:textDirection w:val="btLr"/>
            <w:hideMark/>
          </w:tcPr>
          <w:p w14:paraId="16D3CD92" w14:textId="77777777" w:rsidR="00BB559E" w:rsidRPr="006A7B3C" w:rsidRDefault="00BB559E" w:rsidP="0099428E">
            <w:pPr>
              <w:spacing w:line="240" w:lineRule="auto"/>
              <w:ind w:left="113" w:right="113"/>
              <w:rPr>
                <w:noProof/>
              </w:rPr>
            </w:pPr>
            <w:r w:rsidRPr="006A7B3C">
              <w:rPr>
                <w:noProof/>
              </w:rPr>
              <w:t>1850 – 1999</w:t>
            </w:r>
          </w:p>
        </w:tc>
        <w:tc>
          <w:tcPr>
            <w:tcW w:w="1701" w:type="dxa"/>
            <w:tcBorders>
              <w:top w:val="single" w:sz="4" w:space="0" w:color="auto"/>
              <w:left w:val="single" w:sz="4" w:space="0" w:color="auto"/>
              <w:bottom w:val="single" w:sz="4" w:space="0" w:color="auto"/>
              <w:right w:val="single" w:sz="4" w:space="0" w:color="auto"/>
            </w:tcBorders>
            <w:textDirection w:val="btLr"/>
            <w:hideMark/>
          </w:tcPr>
          <w:p w14:paraId="56821F59" w14:textId="77777777" w:rsidR="00BB559E" w:rsidRPr="006A7B3C" w:rsidRDefault="00BB559E" w:rsidP="0099428E">
            <w:pPr>
              <w:spacing w:line="240" w:lineRule="auto"/>
              <w:ind w:left="113" w:right="113"/>
              <w:rPr>
                <w:noProof/>
              </w:rPr>
            </w:pPr>
            <w:r w:rsidRPr="006A7B3C">
              <w:rPr>
                <w:noProof/>
              </w:rPr>
              <w:t>1900 – 2014</w:t>
            </w:r>
          </w:p>
        </w:tc>
        <w:tc>
          <w:tcPr>
            <w:tcW w:w="2126" w:type="dxa"/>
            <w:tcBorders>
              <w:top w:val="single" w:sz="4" w:space="0" w:color="auto"/>
              <w:left w:val="single" w:sz="4" w:space="0" w:color="auto"/>
              <w:bottom w:val="single" w:sz="4" w:space="0" w:color="auto"/>
              <w:right w:val="single" w:sz="4" w:space="0" w:color="auto"/>
            </w:tcBorders>
            <w:textDirection w:val="btLr"/>
            <w:hideMark/>
          </w:tcPr>
          <w:p w14:paraId="58F973D8" w14:textId="77777777" w:rsidR="00BB559E" w:rsidRPr="006A7B3C" w:rsidRDefault="00BB559E" w:rsidP="0099428E">
            <w:pPr>
              <w:spacing w:line="240" w:lineRule="auto"/>
              <w:ind w:left="113" w:right="113"/>
              <w:rPr>
                <w:noProof/>
              </w:rPr>
            </w:pPr>
            <w:r w:rsidRPr="006A7B3C">
              <w:rPr>
                <w:noProof/>
              </w:rPr>
              <w:t>1863 – 2014</w:t>
            </w:r>
          </w:p>
        </w:tc>
      </w:tr>
      <w:tr w:rsidR="00BB559E" w:rsidRPr="00DA6B65" w14:paraId="49F2696A" w14:textId="77777777" w:rsidTr="0099428E">
        <w:trPr>
          <w:cantSplit/>
          <w:trHeight w:val="1837"/>
        </w:trPr>
        <w:tc>
          <w:tcPr>
            <w:tcW w:w="567" w:type="dxa"/>
            <w:tcBorders>
              <w:top w:val="single" w:sz="4" w:space="0" w:color="auto"/>
              <w:left w:val="single" w:sz="4" w:space="0" w:color="auto"/>
              <w:bottom w:val="single" w:sz="4" w:space="0" w:color="auto"/>
              <w:right w:val="single" w:sz="4" w:space="0" w:color="auto"/>
            </w:tcBorders>
            <w:textDirection w:val="btLr"/>
            <w:hideMark/>
          </w:tcPr>
          <w:p w14:paraId="06052F71" w14:textId="77777777" w:rsidR="00BB559E" w:rsidRPr="006A7B3C" w:rsidRDefault="00BB559E" w:rsidP="0099428E">
            <w:pPr>
              <w:spacing w:line="240" w:lineRule="auto"/>
              <w:ind w:left="113" w:right="113"/>
              <w:rPr>
                <w:noProof/>
              </w:rPr>
            </w:pPr>
            <w:r w:rsidRPr="006A7B3C">
              <w:rPr>
                <w:noProof/>
              </w:rPr>
              <w:t>Author(s)</w:t>
            </w:r>
          </w:p>
        </w:tc>
        <w:tc>
          <w:tcPr>
            <w:tcW w:w="1847" w:type="dxa"/>
            <w:tcBorders>
              <w:top w:val="single" w:sz="4" w:space="0" w:color="auto"/>
              <w:left w:val="single" w:sz="4" w:space="0" w:color="auto"/>
              <w:bottom w:val="single" w:sz="4" w:space="0" w:color="auto"/>
              <w:right w:val="single" w:sz="4" w:space="0" w:color="auto"/>
            </w:tcBorders>
            <w:textDirection w:val="btLr"/>
            <w:hideMark/>
          </w:tcPr>
          <w:p w14:paraId="0FF9AD70" w14:textId="77777777" w:rsidR="00BB559E" w:rsidRPr="006A7B3C" w:rsidRDefault="00BB559E" w:rsidP="0099428E">
            <w:pPr>
              <w:spacing w:line="240" w:lineRule="auto"/>
              <w:ind w:left="113" w:right="113"/>
              <w:rPr>
                <w:noProof/>
              </w:rPr>
            </w:pPr>
            <w:r w:rsidRPr="006A7B3C">
              <w:rPr>
                <w:noProof/>
              </w:rPr>
              <w:t xml:space="preserve">Loibl </w:t>
            </w:r>
            <w:r w:rsidRPr="006A7B3C">
              <w:rPr>
                <w:i/>
                <w:noProof/>
              </w:rPr>
              <w:t>et al.,</w:t>
            </w:r>
            <w:r w:rsidRPr="006A7B3C">
              <w:rPr>
                <w:noProof/>
              </w:rPr>
              <w:t xml:space="preserve"> 2014</w:t>
            </w:r>
          </w:p>
        </w:tc>
        <w:tc>
          <w:tcPr>
            <w:tcW w:w="1701" w:type="dxa"/>
            <w:tcBorders>
              <w:top w:val="single" w:sz="4" w:space="0" w:color="auto"/>
              <w:left w:val="single" w:sz="4" w:space="0" w:color="auto"/>
              <w:bottom w:val="single" w:sz="4" w:space="0" w:color="auto"/>
              <w:right w:val="single" w:sz="4" w:space="0" w:color="auto"/>
            </w:tcBorders>
            <w:textDirection w:val="btLr"/>
            <w:hideMark/>
          </w:tcPr>
          <w:p w14:paraId="787F5BAE" w14:textId="77777777" w:rsidR="00BB559E" w:rsidRPr="006A7B3C" w:rsidRDefault="00BB559E" w:rsidP="0099428E">
            <w:pPr>
              <w:spacing w:line="240" w:lineRule="auto"/>
              <w:ind w:left="113" w:right="113"/>
              <w:rPr>
                <w:noProof/>
              </w:rPr>
            </w:pPr>
            <w:r w:rsidRPr="006A7B3C">
              <w:rPr>
                <w:noProof/>
              </w:rPr>
              <w:t>Qiao and Yi, 2017</w:t>
            </w:r>
          </w:p>
        </w:tc>
        <w:tc>
          <w:tcPr>
            <w:tcW w:w="2126" w:type="dxa"/>
            <w:tcBorders>
              <w:top w:val="single" w:sz="4" w:space="0" w:color="auto"/>
              <w:left w:val="single" w:sz="4" w:space="0" w:color="auto"/>
              <w:bottom w:val="single" w:sz="4" w:space="0" w:color="auto"/>
              <w:right w:val="single" w:sz="4" w:space="0" w:color="auto"/>
            </w:tcBorders>
            <w:textDirection w:val="btLr"/>
            <w:hideMark/>
          </w:tcPr>
          <w:p w14:paraId="48ED12AE" w14:textId="77777777" w:rsidR="00BB559E" w:rsidRPr="006A7B3C" w:rsidRDefault="00BB559E" w:rsidP="0099428E">
            <w:pPr>
              <w:spacing w:line="240" w:lineRule="auto"/>
              <w:ind w:left="113" w:right="113"/>
              <w:rPr>
                <w:noProof/>
              </w:rPr>
            </w:pPr>
            <w:r w:rsidRPr="006A7B3C">
              <w:rPr>
                <w:noProof/>
              </w:rPr>
              <w:t xml:space="preserve">Chand </w:t>
            </w:r>
            <w:r w:rsidRPr="006A7B3C">
              <w:rPr>
                <w:i/>
                <w:noProof/>
              </w:rPr>
              <w:t>et al.,</w:t>
            </w:r>
            <w:r w:rsidRPr="006A7B3C">
              <w:rPr>
                <w:noProof/>
              </w:rPr>
              <w:t xml:space="preserve"> 2017</w:t>
            </w:r>
          </w:p>
        </w:tc>
      </w:tr>
      <w:tr w:rsidR="00BB559E" w:rsidRPr="00DA6B65" w14:paraId="0FAA90F6" w14:textId="77777777" w:rsidTr="0099428E">
        <w:trPr>
          <w:cantSplit/>
          <w:trHeight w:val="2240"/>
        </w:trPr>
        <w:tc>
          <w:tcPr>
            <w:tcW w:w="567" w:type="dxa"/>
            <w:tcBorders>
              <w:top w:val="single" w:sz="4" w:space="0" w:color="auto"/>
              <w:left w:val="single" w:sz="4" w:space="0" w:color="auto"/>
              <w:bottom w:val="single" w:sz="4" w:space="0" w:color="auto"/>
              <w:right w:val="single" w:sz="4" w:space="0" w:color="auto"/>
            </w:tcBorders>
            <w:textDirection w:val="btLr"/>
            <w:hideMark/>
          </w:tcPr>
          <w:p w14:paraId="73C2D6EE" w14:textId="77777777" w:rsidR="00BB559E" w:rsidRPr="006A7B3C" w:rsidRDefault="00BB559E" w:rsidP="0099428E">
            <w:pPr>
              <w:spacing w:line="240" w:lineRule="auto"/>
              <w:ind w:left="113" w:right="113"/>
              <w:rPr>
                <w:noProof/>
              </w:rPr>
            </w:pPr>
            <w:r w:rsidRPr="006A7B3C">
              <w:rPr>
                <w:noProof/>
              </w:rPr>
              <w:t>Location</w:t>
            </w:r>
          </w:p>
        </w:tc>
        <w:tc>
          <w:tcPr>
            <w:tcW w:w="1847" w:type="dxa"/>
            <w:tcBorders>
              <w:top w:val="single" w:sz="4" w:space="0" w:color="auto"/>
              <w:left w:val="single" w:sz="4" w:space="0" w:color="auto"/>
              <w:bottom w:val="single" w:sz="4" w:space="0" w:color="auto"/>
              <w:right w:val="single" w:sz="4" w:space="0" w:color="auto"/>
            </w:tcBorders>
            <w:textDirection w:val="btLr"/>
            <w:hideMark/>
          </w:tcPr>
          <w:p w14:paraId="14BC56FC" w14:textId="77777777" w:rsidR="00BB559E" w:rsidRPr="006A7B3C" w:rsidRDefault="00BB559E" w:rsidP="0099428E">
            <w:pPr>
              <w:spacing w:line="240" w:lineRule="auto"/>
              <w:ind w:left="113" w:right="113"/>
              <w:rPr>
                <w:noProof/>
              </w:rPr>
            </w:pPr>
            <w:r w:rsidRPr="006A7B3C">
              <w:rPr>
                <w:noProof/>
              </w:rPr>
              <w:t>Eastern Himalaya, SE Tibet</w:t>
            </w:r>
          </w:p>
        </w:tc>
        <w:tc>
          <w:tcPr>
            <w:tcW w:w="1701" w:type="dxa"/>
            <w:tcBorders>
              <w:top w:val="single" w:sz="4" w:space="0" w:color="auto"/>
              <w:left w:val="single" w:sz="4" w:space="0" w:color="auto"/>
              <w:bottom w:val="single" w:sz="4" w:space="0" w:color="auto"/>
              <w:right w:val="single" w:sz="4" w:space="0" w:color="auto"/>
            </w:tcBorders>
            <w:textDirection w:val="btLr"/>
            <w:hideMark/>
          </w:tcPr>
          <w:p w14:paraId="1861B207" w14:textId="77777777" w:rsidR="00BB559E" w:rsidRPr="006A7B3C" w:rsidRDefault="00BB559E" w:rsidP="0099428E">
            <w:pPr>
              <w:spacing w:line="240" w:lineRule="auto"/>
              <w:ind w:left="113" w:right="113"/>
              <w:rPr>
                <w:noProof/>
              </w:rPr>
            </w:pPr>
            <w:r w:rsidRPr="006A7B3C">
              <w:rPr>
                <w:noProof/>
              </w:rPr>
              <w:t>Central and Western Himalaya</w:t>
            </w:r>
          </w:p>
        </w:tc>
        <w:tc>
          <w:tcPr>
            <w:tcW w:w="2126" w:type="dxa"/>
            <w:tcBorders>
              <w:top w:val="single" w:sz="4" w:space="0" w:color="auto"/>
              <w:left w:val="single" w:sz="4" w:space="0" w:color="auto"/>
              <w:bottom w:val="single" w:sz="4" w:space="0" w:color="auto"/>
              <w:right w:val="single" w:sz="4" w:space="0" w:color="auto"/>
            </w:tcBorders>
            <w:textDirection w:val="btLr"/>
            <w:hideMark/>
          </w:tcPr>
          <w:p w14:paraId="76F77E06" w14:textId="77777777" w:rsidR="00BB559E" w:rsidRPr="006A7B3C" w:rsidRDefault="00BB559E" w:rsidP="0099428E">
            <w:pPr>
              <w:spacing w:line="240" w:lineRule="auto"/>
              <w:ind w:left="113" w:right="113"/>
              <w:rPr>
                <w:noProof/>
              </w:rPr>
            </w:pPr>
            <w:r w:rsidRPr="006A7B3C">
              <w:rPr>
                <w:noProof/>
              </w:rPr>
              <w:t>NW Himalaya, India, Himachal Pradesh</w:t>
            </w:r>
          </w:p>
        </w:tc>
      </w:tr>
    </w:tbl>
    <w:p w14:paraId="16F0BBDD" w14:textId="28FF5CCF" w:rsidR="00BB559E" w:rsidRPr="006A7B3C" w:rsidRDefault="00BB559E" w:rsidP="0099428E">
      <w:pPr>
        <w:spacing w:line="240" w:lineRule="auto"/>
        <w:ind w:firstLine="426"/>
        <w:jc w:val="both"/>
        <w:rPr>
          <w:rFonts w:asciiTheme="minorHAnsi" w:hAnsiTheme="minorHAnsi" w:cstheme="minorHAnsi"/>
          <w:noProof/>
          <w:szCs w:val="24"/>
        </w:rPr>
      </w:pPr>
    </w:p>
    <w:p w14:paraId="3C47F9A3" w14:textId="0E3D5940" w:rsidR="00BB559E" w:rsidRPr="006A7B3C" w:rsidRDefault="00BB559E" w:rsidP="0099428E">
      <w:pPr>
        <w:spacing w:after="0" w:line="240" w:lineRule="auto"/>
        <w:rPr>
          <w:rFonts w:asciiTheme="minorHAnsi" w:hAnsiTheme="minorHAnsi" w:cstheme="minorHAnsi"/>
          <w:noProof/>
          <w:szCs w:val="24"/>
        </w:rPr>
      </w:pPr>
      <w:r w:rsidRPr="00451D0F">
        <w:rPr>
          <w:noProof/>
        </w:rPr>
        <mc:AlternateContent>
          <mc:Choice Requires="wps">
            <w:drawing>
              <wp:anchor distT="45720" distB="45720" distL="114300" distR="114300" simplePos="0" relativeHeight="251674624" behindDoc="0" locked="0" layoutInCell="1" allowOverlap="1" wp14:anchorId="0DBCA0C1" wp14:editId="3145AC58">
                <wp:simplePos x="0" y="0"/>
                <wp:positionH relativeFrom="page">
                  <wp:posOffset>-1011555</wp:posOffset>
                </wp:positionH>
                <wp:positionV relativeFrom="paragraph">
                  <wp:posOffset>4519295</wp:posOffset>
                </wp:positionV>
                <wp:extent cx="6787515" cy="1404620"/>
                <wp:effectExtent l="0" t="0" r="4127"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787515" cy="1404620"/>
                        </a:xfrm>
                        <a:prstGeom prst="rect">
                          <a:avLst/>
                        </a:prstGeom>
                        <a:noFill/>
                        <a:ln w="9525">
                          <a:noFill/>
                          <a:miter lim="800000"/>
                          <a:headEnd/>
                          <a:tailEnd/>
                        </a:ln>
                      </wps:spPr>
                      <wps:txbx>
                        <w:txbxContent>
                          <w:p w14:paraId="7EF8ACCB" w14:textId="77777777" w:rsidR="006A7B3C" w:rsidRPr="0059141A" w:rsidRDefault="006A7B3C" w:rsidP="00BB559E">
                            <w:pPr>
                              <w:rPr>
                                <w:rFonts w:asciiTheme="minorHAnsi" w:hAnsiTheme="minorHAnsi" w:cstheme="minorHAnsi"/>
                                <w:i/>
                              </w:rPr>
                            </w:pPr>
                            <w:r w:rsidRPr="0059141A">
                              <w:rPr>
                                <w:rFonts w:asciiTheme="minorHAnsi" w:hAnsiTheme="minorHAnsi" w:cstheme="minorHAnsi"/>
                                <w:i/>
                              </w:rPr>
                              <w:t>Table 1: Mass change studies within the Himalaya with study periods since the Little Ice Age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DBCA0C1" id="_x0000_s1030" type="#_x0000_t202" style="position:absolute;margin-left:-79.65pt;margin-top:355.85pt;width:534.45pt;height:110.6pt;rotation:-90;z-index:25167462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" filled="f" stroked="f">
                <v:textbox style="mso-fit-shape-to-text:t">
                  <w:txbxContent>
                    <w:p w14:paraId="7EF8ACCB" w14:textId="77777777" w:rsidR="006A7B3C" w:rsidRPr="0059141A" w:rsidRDefault="006A7B3C" w:rsidP="00BB559E">
                      <w:pPr>
                        <w:rPr>
                          <w:rFonts w:asciiTheme="minorHAnsi" w:hAnsiTheme="minorHAnsi" w:cstheme="minorHAnsi"/>
                          <w:i/>
                        </w:rPr>
                      </w:pPr>
                      <w:r w:rsidRPr="0059141A">
                        <w:rPr>
                          <w:rFonts w:asciiTheme="minorHAnsi" w:hAnsiTheme="minorHAnsi" w:cstheme="minorHAnsi"/>
                          <w:i/>
                        </w:rPr>
                        <w:t>Table 1: Mass change studies within the Himalaya with study periods since the Little Ice Age</w:t>
                      </w:r>
                    </w:p>
                  </w:txbxContent>
                </v:textbox>
                <w10:wrap type="square" anchorx="page"/>
              </v:shape>
            </w:pict>
          </mc:Fallback>
        </mc:AlternateContent>
      </w:r>
      <w:r w:rsidRPr="006A7B3C">
        <w:rPr>
          <w:rFonts w:asciiTheme="minorHAnsi" w:hAnsiTheme="minorHAnsi" w:cstheme="minorHAnsi"/>
          <w:noProof/>
          <w:szCs w:val="24"/>
        </w:rPr>
        <w:br w:type="page"/>
      </w:r>
    </w:p>
    <w:tbl>
      <w:tblPr>
        <w:tblStyle w:val="TableGrid1"/>
        <w:tblpPr w:leftFromText="180" w:rightFromText="180" w:vertAnchor="page" w:horzAnchor="margin" w:tblpXSpec="right" w:tblpY="1481"/>
        <w:tblW w:w="7650" w:type="dxa"/>
        <w:tblLayout w:type="fixed"/>
        <w:tblLook w:val="04A0" w:firstRow="1" w:lastRow="0" w:firstColumn="1" w:lastColumn="0" w:noHBand="0" w:noVBand="1"/>
      </w:tblPr>
      <w:tblGrid>
        <w:gridCol w:w="559"/>
        <w:gridCol w:w="1137"/>
        <w:gridCol w:w="851"/>
        <w:gridCol w:w="850"/>
        <w:gridCol w:w="851"/>
        <w:gridCol w:w="1134"/>
        <w:gridCol w:w="850"/>
        <w:gridCol w:w="1418"/>
      </w:tblGrid>
      <w:tr w:rsidR="000A1F00" w:rsidRPr="00DA6B65" w14:paraId="4ACC9A63" w14:textId="77777777" w:rsidTr="000A1F00">
        <w:trPr>
          <w:cantSplit/>
          <w:trHeight w:val="7928"/>
        </w:trPr>
        <w:tc>
          <w:tcPr>
            <w:tcW w:w="559" w:type="dxa"/>
            <w:tcBorders>
              <w:top w:val="single" w:sz="4" w:space="0" w:color="auto"/>
              <w:left w:val="single" w:sz="4" w:space="0" w:color="auto"/>
              <w:bottom w:val="single" w:sz="4" w:space="0" w:color="auto"/>
              <w:right w:val="single" w:sz="4" w:space="0" w:color="auto"/>
            </w:tcBorders>
            <w:textDirection w:val="btLr"/>
          </w:tcPr>
          <w:p w14:paraId="7541B7E1" w14:textId="77777777" w:rsidR="000A1F00" w:rsidRPr="006A7B3C" w:rsidRDefault="000A1F00" w:rsidP="000A1F00">
            <w:pPr>
              <w:spacing w:line="240" w:lineRule="auto"/>
              <w:ind w:left="113" w:right="113"/>
              <w:rPr>
                <w:noProof/>
              </w:rPr>
            </w:pPr>
            <w:bookmarkStart w:id="29" w:name="_Hlk16518614"/>
            <w:r w:rsidRPr="006A7B3C">
              <w:rPr>
                <w:noProof/>
              </w:rPr>
              <w:lastRenderedPageBreak/>
              <w:t>Main Findings</w:t>
            </w:r>
          </w:p>
        </w:tc>
        <w:tc>
          <w:tcPr>
            <w:tcW w:w="1137" w:type="dxa"/>
            <w:tcBorders>
              <w:top w:val="single" w:sz="4" w:space="0" w:color="auto"/>
              <w:left w:val="single" w:sz="4" w:space="0" w:color="auto"/>
              <w:bottom w:val="single" w:sz="4" w:space="0" w:color="auto"/>
              <w:right w:val="single" w:sz="4" w:space="0" w:color="auto"/>
            </w:tcBorders>
            <w:textDirection w:val="btLr"/>
          </w:tcPr>
          <w:p w14:paraId="75383111" w14:textId="108D0799" w:rsidR="000A1F00" w:rsidRPr="006A7B3C" w:rsidRDefault="000A1F00" w:rsidP="000A1F00">
            <w:pPr>
              <w:spacing w:line="240" w:lineRule="auto"/>
              <w:ind w:left="113" w:right="113"/>
              <w:jc w:val="both"/>
              <w:rPr>
                <w:noProof/>
              </w:rPr>
            </w:pPr>
            <w:r w:rsidRPr="006A7B3C">
              <w:rPr>
                <w:noProof/>
              </w:rPr>
              <w:t>Since 1980 glacial area loss of 195.5 km</w:t>
            </w:r>
            <w:r w:rsidRPr="006A7B3C">
              <w:rPr>
                <w:noProof/>
                <w:vertAlign w:val="superscript"/>
              </w:rPr>
              <w:t>2</w:t>
            </w:r>
            <w:r w:rsidRPr="006A7B3C">
              <w:rPr>
                <w:noProof/>
              </w:rPr>
              <w:t xml:space="preserve"> (23.3 ± 0.9%). Glacier numbers  increased by 14.8% between 1980 and 2010 </w:t>
            </w:r>
            <w:r w:rsidR="007A0F35" w:rsidRPr="006A7B3C">
              <w:rPr>
                <w:noProof/>
              </w:rPr>
              <w:t>–</w:t>
            </w:r>
            <w:r w:rsidRPr="006A7B3C">
              <w:rPr>
                <w:noProof/>
              </w:rPr>
              <w:t xml:space="preserve"> </w:t>
            </w:r>
            <w:r w:rsidR="007A0F35" w:rsidRPr="006A7B3C">
              <w:rPr>
                <w:noProof/>
              </w:rPr>
              <w:t xml:space="preserve">due to </w:t>
            </w:r>
            <w:r w:rsidRPr="006A7B3C">
              <w:rPr>
                <w:noProof/>
              </w:rPr>
              <w:t>fagmentation. Increased melt 1980 to 1990, decreased melt 1990 to 2010.</w:t>
            </w:r>
          </w:p>
        </w:tc>
        <w:tc>
          <w:tcPr>
            <w:tcW w:w="851" w:type="dxa"/>
            <w:tcBorders>
              <w:top w:val="single" w:sz="4" w:space="0" w:color="auto"/>
              <w:left w:val="single" w:sz="4" w:space="0" w:color="auto"/>
              <w:bottom w:val="single" w:sz="4" w:space="0" w:color="auto"/>
              <w:right w:val="single" w:sz="4" w:space="0" w:color="auto"/>
            </w:tcBorders>
            <w:textDirection w:val="btLr"/>
          </w:tcPr>
          <w:p w14:paraId="07BF3C9C" w14:textId="01A86534" w:rsidR="000A1F00" w:rsidRPr="006A7B3C" w:rsidRDefault="000A1F00" w:rsidP="000A1F00">
            <w:pPr>
              <w:spacing w:line="240" w:lineRule="auto"/>
              <w:ind w:left="113" w:right="113"/>
              <w:jc w:val="both"/>
              <w:rPr>
                <w:noProof/>
              </w:rPr>
            </w:pPr>
            <w:r w:rsidRPr="006A7B3C">
              <w:rPr>
                <w:noProof/>
              </w:rPr>
              <w:t xml:space="preserve">Bangni and Dunagirl retreat, </w:t>
            </w:r>
            <w:r w:rsidR="007A0F35" w:rsidRPr="006A7B3C">
              <w:rPr>
                <w:rFonts w:ascii="Cambria" w:hAnsi="Cambria"/>
                <w:noProof/>
              </w:rPr>
              <w:t>~</w:t>
            </w:r>
            <w:r w:rsidRPr="006A7B3C">
              <w:rPr>
                <w:noProof/>
              </w:rPr>
              <w:t xml:space="preserve">2080 ± 162 m and </w:t>
            </w:r>
            <w:r w:rsidR="007A0F35" w:rsidRPr="006A7B3C">
              <w:rPr>
                <w:rFonts w:ascii="Cambria" w:hAnsi="Cambria"/>
                <w:noProof/>
              </w:rPr>
              <w:t>~</w:t>
            </w:r>
            <w:r w:rsidRPr="006A7B3C">
              <w:rPr>
                <w:noProof/>
              </w:rPr>
              <w:t xml:space="preserve">484 ± 38 m. Glacial area loss; </w:t>
            </w:r>
            <w:r w:rsidR="007A0F35" w:rsidRPr="006A7B3C">
              <w:rPr>
                <w:rFonts w:ascii="Cambria" w:hAnsi="Cambria"/>
                <w:noProof/>
              </w:rPr>
              <w:t>~</w:t>
            </w:r>
            <w:r w:rsidRPr="006A7B3C">
              <w:rPr>
                <w:noProof/>
              </w:rPr>
              <w:t>0.59 ± 0.01 km</w:t>
            </w:r>
            <w:r w:rsidRPr="006A7B3C">
              <w:rPr>
                <w:noProof/>
                <w:vertAlign w:val="superscript"/>
              </w:rPr>
              <w:t xml:space="preserve">2 </w:t>
            </w:r>
            <w:r w:rsidRPr="006A7B3C">
              <w:rPr>
                <w:noProof/>
              </w:rPr>
              <w:t xml:space="preserve">and </w:t>
            </w:r>
            <w:r w:rsidR="007A0F35" w:rsidRPr="006A7B3C">
              <w:rPr>
                <w:rFonts w:ascii="Cambria" w:hAnsi="Cambria"/>
                <w:noProof/>
              </w:rPr>
              <w:t>~</w:t>
            </w:r>
            <w:r w:rsidRPr="006A7B3C">
              <w:rPr>
                <w:noProof/>
              </w:rPr>
              <w:t>0.17 ± 0.007 km</w:t>
            </w:r>
            <w:r w:rsidRPr="006A7B3C">
              <w:rPr>
                <w:noProof/>
                <w:vertAlign w:val="superscript"/>
              </w:rPr>
              <w:t>2</w:t>
            </w:r>
            <w:r w:rsidRPr="006A7B3C">
              <w:rPr>
                <w:noProof/>
              </w:rPr>
              <w:t xml:space="preserve">. ELA change; </w:t>
            </w:r>
            <w:r w:rsidR="007A0F35" w:rsidRPr="006A7B3C">
              <w:rPr>
                <w:rFonts w:ascii="Cambria" w:hAnsi="Cambria"/>
                <w:noProof/>
              </w:rPr>
              <w:t>~</w:t>
            </w:r>
            <w:r w:rsidRPr="006A7B3C">
              <w:rPr>
                <w:noProof/>
              </w:rPr>
              <w:t xml:space="preserve">64 ± 30 m and </w:t>
            </w:r>
            <w:r w:rsidR="007A0F35" w:rsidRPr="006A7B3C">
              <w:rPr>
                <w:rFonts w:ascii="Cambria" w:hAnsi="Cambria"/>
                <w:noProof/>
              </w:rPr>
              <w:t>~</w:t>
            </w:r>
            <w:r w:rsidRPr="006A7B3C">
              <w:rPr>
                <w:noProof/>
              </w:rPr>
              <w:t>28 m.</w:t>
            </w:r>
          </w:p>
        </w:tc>
        <w:tc>
          <w:tcPr>
            <w:tcW w:w="850" w:type="dxa"/>
            <w:tcBorders>
              <w:top w:val="single" w:sz="4" w:space="0" w:color="auto"/>
              <w:left w:val="single" w:sz="4" w:space="0" w:color="auto"/>
              <w:bottom w:val="single" w:sz="4" w:space="0" w:color="auto"/>
              <w:right w:val="single" w:sz="4" w:space="0" w:color="auto"/>
            </w:tcBorders>
            <w:textDirection w:val="btLr"/>
          </w:tcPr>
          <w:p w14:paraId="4E84E1A5" w14:textId="77777777" w:rsidR="000A1F00" w:rsidRPr="006A7B3C" w:rsidRDefault="000A1F00" w:rsidP="000A1F00">
            <w:pPr>
              <w:spacing w:line="240" w:lineRule="auto"/>
              <w:ind w:left="113" w:right="113"/>
              <w:jc w:val="both"/>
              <w:rPr>
                <w:noProof/>
              </w:rPr>
            </w:pPr>
            <w:r w:rsidRPr="006A7B3C">
              <w:rPr>
                <w:noProof/>
              </w:rPr>
              <w:t>Little quantifiable data Khumbu Glacier slight change, Pokhalde Glacier disappeared entirely, Imja Glacier seen pronounced retreat and collapse.</w:t>
            </w:r>
          </w:p>
        </w:tc>
        <w:tc>
          <w:tcPr>
            <w:tcW w:w="851" w:type="dxa"/>
            <w:tcBorders>
              <w:top w:val="single" w:sz="4" w:space="0" w:color="auto"/>
              <w:left w:val="single" w:sz="4" w:space="0" w:color="auto"/>
              <w:bottom w:val="single" w:sz="4" w:space="0" w:color="auto"/>
              <w:right w:val="single" w:sz="4" w:space="0" w:color="auto"/>
            </w:tcBorders>
            <w:textDirection w:val="btLr"/>
          </w:tcPr>
          <w:p w14:paraId="5AD160E4" w14:textId="603658D5" w:rsidR="000A1F00" w:rsidRPr="006A7B3C" w:rsidRDefault="000A1F00" w:rsidP="000A1F00">
            <w:pPr>
              <w:spacing w:line="240" w:lineRule="auto"/>
              <w:ind w:left="113" w:right="113"/>
              <w:jc w:val="both"/>
              <w:rPr>
                <w:noProof/>
              </w:rPr>
            </w:pPr>
            <w:r w:rsidRPr="006A7B3C">
              <w:rPr>
                <w:noProof/>
              </w:rPr>
              <w:t>Area decreased 1616.7 ± 247.7 km</w:t>
            </w:r>
            <w:r w:rsidRPr="006A7B3C">
              <w:rPr>
                <w:noProof/>
                <w:vertAlign w:val="superscript"/>
              </w:rPr>
              <w:t>2</w:t>
            </w:r>
            <w:r w:rsidRPr="006A7B3C">
              <w:rPr>
                <w:noProof/>
              </w:rPr>
              <w:t xml:space="preserve"> in 1992, 1477.8 ± 232.5 km</w:t>
            </w:r>
            <w:r w:rsidRPr="006A7B3C">
              <w:rPr>
                <w:noProof/>
                <w:vertAlign w:val="superscript"/>
              </w:rPr>
              <w:t>2</w:t>
            </w:r>
            <w:r w:rsidRPr="006A7B3C">
              <w:rPr>
                <w:noProof/>
              </w:rPr>
              <w:t xml:space="preserve"> (-8% -0.5</w:t>
            </w:r>
            <w:r w:rsidR="007A0F35" w:rsidRPr="006A7B3C">
              <w:rPr>
                <w:noProof/>
              </w:rPr>
              <w:t xml:space="preserve"> </w:t>
            </w:r>
            <w:r w:rsidRPr="006A7B3C">
              <w:rPr>
                <w:noProof/>
              </w:rPr>
              <w:t>±</w:t>
            </w:r>
            <w:r w:rsidR="007A0F35" w:rsidRPr="006A7B3C">
              <w:rPr>
                <w:noProof/>
              </w:rPr>
              <w:t xml:space="preserve"> </w:t>
            </w:r>
            <w:r w:rsidRPr="006A7B3C">
              <w:rPr>
                <w:noProof/>
              </w:rPr>
              <w:t>0.1% yr</w:t>
            </w:r>
            <w:r w:rsidRPr="006A7B3C">
              <w:rPr>
                <w:noProof/>
                <w:vertAlign w:val="superscript"/>
              </w:rPr>
              <w:t>-1</w:t>
            </w:r>
            <w:r w:rsidRPr="006A7B3C">
              <w:rPr>
                <w:noProof/>
              </w:rPr>
              <w:t>) 2006/10. Number of glaciers increased by 5% due to fragmentation.</w:t>
            </w:r>
          </w:p>
        </w:tc>
        <w:tc>
          <w:tcPr>
            <w:tcW w:w="1134" w:type="dxa"/>
            <w:tcBorders>
              <w:top w:val="single" w:sz="4" w:space="0" w:color="auto"/>
              <w:left w:val="single" w:sz="4" w:space="0" w:color="auto"/>
              <w:bottom w:val="single" w:sz="4" w:space="0" w:color="auto"/>
              <w:right w:val="single" w:sz="4" w:space="0" w:color="auto"/>
            </w:tcBorders>
            <w:textDirection w:val="btLr"/>
          </w:tcPr>
          <w:p w14:paraId="2D7EDE86" w14:textId="34D8579A" w:rsidR="000A1F00" w:rsidRPr="006A7B3C" w:rsidRDefault="000A1F00" w:rsidP="000A1F00">
            <w:pPr>
              <w:spacing w:line="240" w:lineRule="auto"/>
              <w:ind w:left="113" w:right="113"/>
              <w:jc w:val="both"/>
              <w:rPr>
                <w:noProof/>
              </w:rPr>
            </w:pPr>
            <w:r w:rsidRPr="006A7B3C">
              <w:rPr>
                <w:noProof/>
              </w:rPr>
              <w:t>Area decrease from 6332 to 5329 km</w:t>
            </w:r>
            <w:r w:rsidRPr="006A7B3C">
              <w:rPr>
                <w:noProof/>
                <w:vertAlign w:val="superscript"/>
              </w:rPr>
              <w:t>2</w:t>
            </w:r>
            <w:r w:rsidRPr="006A7B3C">
              <w:rPr>
                <w:noProof/>
              </w:rPr>
              <w:t xml:space="preserve"> (16%, 0.41% yr</w:t>
            </w:r>
            <w:r w:rsidRPr="006A7B3C">
              <w:rPr>
                <w:noProof/>
                <w:vertAlign w:val="superscript"/>
              </w:rPr>
              <w:t>-1</w:t>
            </w:r>
            <w:r w:rsidRPr="006A7B3C">
              <w:rPr>
                <w:noProof/>
              </w:rPr>
              <w:t>). ELA ch</w:t>
            </w:r>
            <w:r w:rsidR="00687B64" w:rsidRPr="006A7B3C">
              <w:rPr>
                <w:noProof/>
              </w:rPr>
              <w:t>ange</w:t>
            </w:r>
            <w:r w:rsidRPr="006A7B3C">
              <w:rPr>
                <w:noProof/>
              </w:rPr>
              <w:t xml:space="preserve"> from 4900 to 5200 m. Increased melting of accumulation snow in the winter months (Oct to Dec). Presence of proglacial lakes, maybe a big influence on glacial retreat.</w:t>
            </w:r>
          </w:p>
        </w:tc>
        <w:tc>
          <w:tcPr>
            <w:tcW w:w="850" w:type="dxa"/>
            <w:tcBorders>
              <w:top w:val="single" w:sz="4" w:space="0" w:color="auto"/>
              <w:left w:val="single" w:sz="4" w:space="0" w:color="auto"/>
              <w:bottom w:val="single" w:sz="4" w:space="0" w:color="auto"/>
              <w:right w:val="single" w:sz="4" w:space="0" w:color="auto"/>
            </w:tcBorders>
            <w:textDirection w:val="btLr"/>
          </w:tcPr>
          <w:p w14:paraId="772B9065" w14:textId="77777777" w:rsidR="000A1F00" w:rsidRPr="006A7B3C" w:rsidRDefault="000A1F00" w:rsidP="000A1F00">
            <w:pPr>
              <w:spacing w:line="240" w:lineRule="auto"/>
              <w:ind w:left="113" w:right="113"/>
              <w:jc w:val="both"/>
              <w:rPr>
                <w:noProof/>
              </w:rPr>
            </w:pPr>
            <w:r w:rsidRPr="006A7B3C">
              <w:rPr>
                <w:noProof/>
              </w:rPr>
              <w:t>Reduction in glacier area  of 599.9 ± 15.6 km</w:t>
            </w:r>
            <w:r w:rsidRPr="006A7B3C">
              <w:rPr>
                <w:noProof/>
                <w:vertAlign w:val="superscript"/>
              </w:rPr>
              <w:t>2</w:t>
            </w:r>
            <w:r w:rsidRPr="006A7B3C">
              <w:rPr>
                <w:noProof/>
              </w:rPr>
              <w:t xml:space="preserve"> to 572.5 ± 18.0 km</w:t>
            </w:r>
            <w:r w:rsidRPr="006A7B3C">
              <w:rPr>
                <w:noProof/>
                <w:vertAlign w:val="superscript"/>
              </w:rPr>
              <w:t>2</w:t>
            </w:r>
            <w:r w:rsidRPr="006A7B3C">
              <w:rPr>
                <w:noProof/>
              </w:rPr>
              <w:t xml:space="preserve"> (-4.6 ± 2.8%).</w:t>
            </w:r>
          </w:p>
        </w:tc>
        <w:tc>
          <w:tcPr>
            <w:tcW w:w="1418" w:type="dxa"/>
            <w:tcBorders>
              <w:top w:val="single" w:sz="4" w:space="0" w:color="auto"/>
              <w:left w:val="single" w:sz="4" w:space="0" w:color="auto"/>
              <w:bottom w:val="single" w:sz="4" w:space="0" w:color="auto"/>
              <w:right w:val="single" w:sz="4" w:space="0" w:color="auto"/>
            </w:tcBorders>
            <w:textDirection w:val="btLr"/>
          </w:tcPr>
          <w:p w14:paraId="5D4F6B1A" w14:textId="77777777" w:rsidR="000A1F00" w:rsidRPr="006A7B3C" w:rsidRDefault="000A1F00" w:rsidP="000A1F00">
            <w:pPr>
              <w:spacing w:line="240" w:lineRule="auto"/>
              <w:ind w:left="113" w:right="113"/>
              <w:jc w:val="both"/>
              <w:rPr>
                <w:noProof/>
              </w:rPr>
            </w:pPr>
            <w:r w:rsidRPr="006A7B3C">
              <w:rPr>
                <w:noProof/>
              </w:rPr>
              <w:t>Area loss in Himachal Himalaya of 21% (0.52% yr</w:t>
            </w:r>
            <w:r w:rsidRPr="006A7B3C">
              <w:rPr>
                <w:noProof/>
                <w:vertAlign w:val="superscript"/>
              </w:rPr>
              <w:t>-1</w:t>
            </w:r>
            <w:r w:rsidRPr="006A7B3C">
              <w:rPr>
                <w:noProof/>
              </w:rPr>
              <w:t>) faster than Nepal (0.2% yr</w:t>
            </w:r>
            <w:r w:rsidRPr="006A7B3C">
              <w:rPr>
                <w:noProof/>
                <w:vertAlign w:val="superscript"/>
              </w:rPr>
              <w:t>-1</w:t>
            </w:r>
            <w:r w:rsidRPr="006A7B3C">
              <w:rPr>
                <w:noProof/>
              </w:rPr>
              <w:t>). North-south and east-west gradients, relation to snow shadow zone, monsoonal intensity, supra-glacial debris cover, altitude in accumulation zones and contributions of tributary glaciers.</w:t>
            </w:r>
          </w:p>
        </w:tc>
      </w:tr>
      <w:tr w:rsidR="000A1F00" w:rsidRPr="00DA6B65" w14:paraId="34D90E01" w14:textId="77777777" w:rsidTr="000A1F00">
        <w:trPr>
          <w:cantSplit/>
          <w:trHeight w:val="1694"/>
        </w:trPr>
        <w:tc>
          <w:tcPr>
            <w:tcW w:w="559" w:type="dxa"/>
            <w:tcBorders>
              <w:top w:val="single" w:sz="4" w:space="0" w:color="auto"/>
              <w:left w:val="single" w:sz="4" w:space="0" w:color="auto"/>
              <w:bottom w:val="single" w:sz="4" w:space="0" w:color="auto"/>
              <w:right w:val="single" w:sz="4" w:space="0" w:color="auto"/>
            </w:tcBorders>
            <w:textDirection w:val="btLr"/>
          </w:tcPr>
          <w:p w14:paraId="264BAEEB" w14:textId="77777777" w:rsidR="000A1F00" w:rsidRPr="006A7B3C" w:rsidRDefault="000A1F00" w:rsidP="000A1F00">
            <w:pPr>
              <w:spacing w:line="240" w:lineRule="auto"/>
              <w:ind w:left="113" w:right="113"/>
              <w:rPr>
                <w:noProof/>
              </w:rPr>
            </w:pPr>
            <w:r w:rsidRPr="006A7B3C">
              <w:rPr>
                <w:noProof/>
              </w:rPr>
              <w:t>Study Period</w:t>
            </w:r>
          </w:p>
        </w:tc>
        <w:tc>
          <w:tcPr>
            <w:tcW w:w="1137" w:type="dxa"/>
            <w:tcBorders>
              <w:top w:val="single" w:sz="4" w:space="0" w:color="auto"/>
              <w:left w:val="single" w:sz="4" w:space="0" w:color="auto"/>
              <w:bottom w:val="single" w:sz="4" w:space="0" w:color="auto"/>
              <w:right w:val="single" w:sz="4" w:space="0" w:color="auto"/>
            </w:tcBorders>
            <w:textDirection w:val="btLr"/>
          </w:tcPr>
          <w:p w14:paraId="408236E0" w14:textId="77777777" w:rsidR="000A1F00" w:rsidRPr="006A7B3C" w:rsidRDefault="000A1F00" w:rsidP="000A1F00">
            <w:pPr>
              <w:spacing w:line="240" w:lineRule="auto"/>
              <w:ind w:left="113" w:right="113"/>
              <w:rPr>
                <w:noProof/>
              </w:rPr>
            </w:pPr>
            <w:r w:rsidRPr="006A7B3C">
              <w:rPr>
                <w:noProof/>
              </w:rPr>
              <w:t>1980 – 2010</w:t>
            </w:r>
          </w:p>
        </w:tc>
        <w:tc>
          <w:tcPr>
            <w:tcW w:w="851" w:type="dxa"/>
            <w:tcBorders>
              <w:top w:val="single" w:sz="4" w:space="0" w:color="auto"/>
              <w:left w:val="single" w:sz="4" w:space="0" w:color="auto"/>
              <w:bottom w:val="single" w:sz="4" w:space="0" w:color="auto"/>
              <w:right w:val="single" w:sz="4" w:space="0" w:color="auto"/>
            </w:tcBorders>
            <w:textDirection w:val="btLr"/>
          </w:tcPr>
          <w:p w14:paraId="5E80107B" w14:textId="77777777" w:rsidR="000A1F00" w:rsidRPr="006A7B3C" w:rsidRDefault="000A1F00" w:rsidP="000A1F00">
            <w:pPr>
              <w:spacing w:line="240" w:lineRule="auto"/>
              <w:ind w:left="113" w:right="113"/>
              <w:rPr>
                <w:noProof/>
              </w:rPr>
            </w:pPr>
            <w:r w:rsidRPr="006A7B3C">
              <w:rPr>
                <w:noProof/>
              </w:rPr>
              <w:t>1962 – 2013</w:t>
            </w:r>
          </w:p>
        </w:tc>
        <w:tc>
          <w:tcPr>
            <w:tcW w:w="850" w:type="dxa"/>
            <w:tcBorders>
              <w:top w:val="single" w:sz="4" w:space="0" w:color="auto"/>
              <w:left w:val="single" w:sz="4" w:space="0" w:color="auto"/>
              <w:bottom w:val="single" w:sz="4" w:space="0" w:color="auto"/>
              <w:right w:val="single" w:sz="4" w:space="0" w:color="auto"/>
            </w:tcBorders>
            <w:textDirection w:val="btLr"/>
          </w:tcPr>
          <w:p w14:paraId="7205281B" w14:textId="77777777" w:rsidR="000A1F00" w:rsidRPr="006A7B3C" w:rsidRDefault="000A1F00" w:rsidP="000A1F00">
            <w:pPr>
              <w:spacing w:line="240" w:lineRule="auto"/>
              <w:ind w:left="113" w:right="113"/>
              <w:rPr>
                <w:noProof/>
              </w:rPr>
            </w:pPr>
            <w:r w:rsidRPr="006A7B3C">
              <w:rPr>
                <w:noProof/>
              </w:rPr>
              <w:t>1955 – 2010</w:t>
            </w:r>
          </w:p>
        </w:tc>
        <w:tc>
          <w:tcPr>
            <w:tcW w:w="851" w:type="dxa"/>
            <w:tcBorders>
              <w:top w:val="single" w:sz="4" w:space="0" w:color="auto"/>
              <w:left w:val="single" w:sz="4" w:space="0" w:color="auto"/>
              <w:bottom w:val="single" w:sz="4" w:space="0" w:color="auto"/>
              <w:right w:val="single" w:sz="4" w:space="0" w:color="auto"/>
            </w:tcBorders>
            <w:textDirection w:val="btLr"/>
          </w:tcPr>
          <w:p w14:paraId="4AE08374" w14:textId="77777777" w:rsidR="000A1F00" w:rsidRPr="006A7B3C" w:rsidRDefault="000A1F00" w:rsidP="000A1F00">
            <w:pPr>
              <w:spacing w:line="240" w:lineRule="auto"/>
              <w:ind w:left="113" w:right="113"/>
              <w:rPr>
                <w:noProof/>
              </w:rPr>
            </w:pPr>
            <w:r w:rsidRPr="006A7B3C">
              <w:rPr>
                <w:noProof/>
              </w:rPr>
              <w:t>1992 – 2006/10</w:t>
            </w:r>
          </w:p>
        </w:tc>
        <w:tc>
          <w:tcPr>
            <w:tcW w:w="1134" w:type="dxa"/>
            <w:tcBorders>
              <w:top w:val="single" w:sz="4" w:space="0" w:color="auto"/>
              <w:left w:val="single" w:sz="4" w:space="0" w:color="auto"/>
              <w:bottom w:val="single" w:sz="4" w:space="0" w:color="auto"/>
              <w:right w:val="single" w:sz="4" w:space="0" w:color="auto"/>
            </w:tcBorders>
            <w:textDirection w:val="btLr"/>
          </w:tcPr>
          <w:p w14:paraId="221FC57F" w14:textId="77777777" w:rsidR="000A1F00" w:rsidRPr="006A7B3C" w:rsidRDefault="000A1F00" w:rsidP="000A1F00">
            <w:pPr>
              <w:spacing w:line="240" w:lineRule="auto"/>
              <w:ind w:left="113" w:right="113"/>
              <w:rPr>
                <w:noProof/>
              </w:rPr>
            </w:pPr>
            <w:r w:rsidRPr="006A7B3C">
              <w:rPr>
                <w:noProof/>
              </w:rPr>
              <w:t>1962 – 2001/2</w:t>
            </w:r>
          </w:p>
        </w:tc>
        <w:tc>
          <w:tcPr>
            <w:tcW w:w="850" w:type="dxa"/>
            <w:tcBorders>
              <w:top w:val="single" w:sz="4" w:space="0" w:color="auto"/>
              <w:left w:val="single" w:sz="4" w:space="0" w:color="auto"/>
              <w:bottom w:val="single" w:sz="4" w:space="0" w:color="auto"/>
              <w:right w:val="single" w:sz="4" w:space="0" w:color="auto"/>
            </w:tcBorders>
            <w:textDirection w:val="btLr"/>
          </w:tcPr>
          <w:p w14:paraId="37E85023" w14:textId="77777777" w:rsidR="000A1F00" w:rsidRPr="006A7B3C" w:rsidRDefault="000A1F00" w:rsidP="000A1F00">
            <w:pPr>
              <w:spacing w:line="240" w:lineRule="auto"/>
              <w:ind w:left="113" w:right="113"/>
              <w:rPr>
                <w:noProof/>
              </w:rPr>
            </w:pPr>
            <w:r w:rsidRPr="006A7B3C">
              <w:rPr>
                <w:noProof/>
              </w:rPr>
              <w:t>1968 – 2006</w:t>
            </w:r>
          </w:p>
        </w:tc>
        <w:tc>
          <w:tcPr>
            <w:tcW w:w="1418" w:type="dxa"/>
            <w:tcBorders>
              <w:top w:val="single" w:sz="4" w:space="0" w:color="auto"/>
              <w:left w:val="single" w:sz="4" w:space="0" w:color="auto"/>
              <w:bottom w:val="single" w:sz="4" w:space="0" w:color="auto"/>
              <w:right w:val="single" w:sz="4" w:space="0" w:color="auto"/>
            </w:tcBorders>
            <w:textDirection w:val="btLr"/>
          </w:tcPr>
          <w:p w14:paraId="66570EA0" w14:textId="77777777" w:rsidR="000A1F00" w:rsidRPr="006A7B3C" w:rsidRDefault="000A1F00" w:rsidP="000A1F00">
            <w:pPr>
              <w:spacing w:line="240" w:lineRule="auto"/>
              <w:ind w:left="113" w:right="113"/>
              <w:rPr>
                <w:noProof/>
              </w:rPr>
            </w:pPr>
            <w:r w:rsidRPr="006A7B3C">
              <w:rPr>
                <w:noProof/>
              </w:rPr>
              <w:t>1962 – 2008</w:t>
            </w:r>
          </w:p>
        </w:tc>
      </w:tr>
      <w:tr w:rsidR="000A1F00" w:rsidRPr="00DA6B65" w14:paraId="2CCB6AF5" w14:textId="77777777" w:rsidTr="000A1F00">
        <w:trPr>
          <w:cantSplit/>
          <w:trHeight w:val="1589"/>
        </w:trPr>
        <w:tc>
          <w:tcPr>
            <w:tcW w:w="559" w:type="dxa"/>
            <w:tcBorders>
              <w:top w:val="single" w:sz="4" w:space="0" w:color="auto"/>
              <w:left w:val="single" w:sz="4" w:space="0" w:color="auto"/>
              <w:bottom w:val="single" w:sz="4" w:space="0" w:color="auto"/>
              <w:right w:val="single" w:sz="4" w:space="0" w:color="auto"/>
            </w:tcBorders>
            <w:textDirection w:val="btLr"/>
          </w:tcPr>
          <w:p w14:paraId="05FB1C33" w14:textId="77777777" w:rsidR="000A1F00" w:rsidRPr="006A7B3C" w:rsidRDefault="000A1F00" w:rsidP="000A1F00">
            <w:pPr>
              <w:spacing w:line="240" w:lineRule="auto"/>
              <w:ind w:left="113" w:right="113"/>
              <w:rPr>
                <w:noProof/>
              </w:rPr>
            </w:pPr>
            <w:r w:rsidRPr="006A7B3C">
              <w:rPr>
                <w:noProof/>
              </w:rPr>
              <w:t>Author(s)</w:t>
            </w:r>
          </w:p>
        </w:tc>
        <w:tc>
          <w:tcPr>
            <w:tcW w:w="1137" w:type="dxa"/>
            <w:tcBorders>
              <w:top w:val="single" w:sz="4" w:space="0" w:color="auto"/>
              <w:left w:val="single" w:sz="4" w:space="0" w:color="auto"/>
              <w:bottom w:val="single" w:sz="4" w:space="0" w:color="auto"/>
              <w:right w:val="single" w:sz="4" w:space="0" w:color="auto"/>
            </w:tcBorders>
            <w:textDirection w:val="btLr"/>
          </w:tcPr>
          <w:p w14:paraId="0D759038" w14:textId="77777777" w:rsidR="000A1F00" w:rsidRPr="006A7B3C" w:rsidRDefault="000A1F00" w:rsidP="000A1F00">
            <w:pPr>
              <w:spacing w:line="240" w:lineRule="auto"/>
              <w:ind w:left="113" w:right="113"/>
              <w:rPr>
                <w:noProof/>
              </w:rPr>
            </w:pPr>
            <w:r w:rsidRPr="006A7B3C">
              <w:rPr>
                <w:noProof/>
              </w:rPr>
              <w:t xml:space="preserve">Bajracharya </w:t>
            </w:r>
            <w:r w:rsidRPr="006A7B3C">
              <w:rPr>
                <w:i/>
                <w:noProof/>
              </w:rPr>
              <w:t>et al.,</w:t>
            </w:r>
            <w:r w:rsidRPr="006A7B3C">
              <w:rPr>
                <w:noProof/>
              </w:rPr>
              <w:t xml:space="preserve"> 2014</w:t>
            </w:r>
          </w:p>
        </w:tc>
        <w:tc>
          <w:tcPr>
            <w:tcW w:w="851" w:type="dxa"/>
            <w:tcBorders>
              <w:top w:val="single" w:sz="4" w:space="0" w:color="auto"/>
              <w:left w:val="single" w:sz="4" w:space="0" w:color="auto"/>
              <w:bottom w:val="single" w:sz="4" w:space="0" w:color="auto"/>
              <w:right w:val="single" w:sz="4" w:space="0" w:color="auto"/>
            </w:tcBorders>
            <w:textDirection w:val="btLr"/>
          </w:tcPr>
          <w:p w14:paraId="722A76F4" w14:textId="77777777" w:rsidR="000A1F00" w:rsidRPr="006A7B3C" w:rsidRDefault="000A1F00" w:rsidP="000A1F00">
            <w:pPr>
              <w:spacing w:line="240" w:lineRule="auto"/>
              <w:ind w:left="113" w:right="113"/>
              <w:rPr>
                <w:noProof/>
              </w:rPr>
            </w:pPr>
            <w:r w:rsidRPr="006A7B3C">
              <w:rPr>
                <w:noProof/>
              </w:rPr>
              <w:t xml:space="preserve">Kumar </w:t>
            </w:r>
            <w:r w:rsidRPr="006A7B3C">
              <w:rPr>
                <w:i/>
                <w:noProof/>
              </w:rPr>
              <w:t>et al.,</w:t>
            </w:r>
            <w:r w:rsidRPr="006A7B3C">
              <w:rPr>
                <w:noProof/>
              </w:rPr>
              <w:t xml:space="preserve"> 2017</w:t>
            </w:r>
          </w:p>
        </w:tc>
        <w:tc>
          <w:tcPr>
            <w:tcW w:w="850" w:type="dxa"/>
            <w:tcBorders>
              <w:top w:val="single" w:sz="4" w:space="0" w:color="auto"/>
              <w:left w:val="single" w:sz="4" w:space="0" w:color="auto"/>
              <w:bottom w:val="single" w:sz="4" w:space="0" w:color="auto"/>
              <w:right w:val="single" w:sz="4" w:space="0" w:color="auto"/>
            </w:tcBorders>
            <w:textDirection w:val="btLr"/>
          </w:tcPr>
          <w:p w14:paraId="62225AD6" w14:textId="77777777" w:rsidR="000A1F00" w:rsidRPr="006A7B3C" w:rsidRDefault="000A1F00" w:rsidP="000A1F00">
            <w:pPr>
              <w:spacing w:line="240" w:lineRule="auto"/>
              <w:ind w:left="113" w:right="113"/>
              <w:rPr>
                <w:noProof/>
              </w:rPr>
            </w:pPr>
            <w:r w:rsidRPr="006A7B3C">
              <w:rPr>
                <w:noProof/>
              </w:rPr>
              <w:t>Byers, 2008</w:t>
            </w:r>
          </w:p>
        </w:tc>
        <w:tc>
          <w:tcPr>
            <w:tcW w:w="851" w:type="dxa"/>
            <w:tcBorders>
              <w:top w:val="single" w:sz="4" w:space="0" w:color="auto"/>
              <w:left w:val="single" w:sz="4" w:space="0" w:color="auto"/>
              <w:bottom w:val="single" w:sz="4" w:space="0" w:color="auto"/>
              <w:right w:val="single" w:sz="4" w:space="0" w:color="auto"/>
            </w:tcBorders>
            <w:textDirection w:val="btLr"/>
          </w:tcPr>
          <w:p w14:paraId="5B03A8AB" w14:textId="77777777" w:rsidR="000A1F00" w:rsidRPr="006A7B3C" w:rsidRDefault="000A1F00" w:rsidP="000A1F00">
            <w:pPr>
              <w:spacing w:line="240" w:lineRule="auto"/>
              <w:ind w:left="113" w:right="113"/>
              <w:rPr>
                <w:noProof/>
              </w:rPr>
            </w:pPr>
            <w:r w:rsidRPr="006A7B3C">
              <w:rPr>
                <w:noProof/>
              </w:rPr>
              <w:t xml:space="preserve">Ojha </w:t>
            </w:r>
            <w:r w:rsidRPr="006A7B3C">
              <w:rPr>
                <w:i/>
                <w:noProof/>
              </w:rPr>
              <w:t>et al.,</w:t>
            </w:r>
            <w:r w:rsidRPr="006A7B3C">
              <w:rPr>
                <w:noProof/>
              </w:rPr>
              <w:t xml:space="preserve"> 2016</w:t>
            </w:r>
          </w:p>
        </w:tc>
        <w:tc>
          <w:tcPr>
            <w:tcW w:w="1134" w:type="dxa"/>
            <w:tcBorders>
              <w:top w:val="single" w:sz="4" w:space="0" w:color="auto"/>
              <w:left w:val="single" w:sz="4" w:space="0" w:color="auto"/>
              <w:bottom w:val="single" w:sz="4" w:space="0" w:color="auto"/>
              <w:right w:val="single" w:sz="4" w:space="0" w:color="auto"/>
            </w:tcBorders>
            <w:textDirection w:val="btLr"/>
          </w:tcPr>
          <w:p w14:paraId="366A9BA9" w14:textId="77777777" w:rsidR="000A1F00" w:rsidRPr="006A7B3C" w:rsidRDefault="000A1F00" w:rsidP="000A1F00">
            <w:pPr>
              <w:spacing w:line="240" w:lineRule="auto"/>
              <w:ind w:left="113" w:right="113"/>
              <w:rPr>
                <w:noProof/>
              </w:rPr>
            </w:pPr>
            <w:r w:rsidRPr="006A7B3C">
              <w:rPr>
                <w:noProof/>
              </w:rPr>
              <w:t xml:space="preserve">Kulkarni </w:t>
            </w:r>
            <w:r w:rsidRPr="006A7B3C">
              <w:rPr>
                <w:i/>
                <w:noProof/>
              </w:rPr>
              <w:t>et al.,</w:t>
            </w:r>
            <w:r w:rsidRPr="006A7B3C">
              <w:rPr>
                <w:noProof/>
              </w:rPr>
              <w:t xml:space="preserve"> 2011</w:t>
            </w:r>
          </w:p>
        </w:tc>
        <w:tc>
          <w:tcPr>
            <w:tcW w:w="850" w:type="dxa"/>
            <w:tcBorders>
              <w:top w:val="single" w:sz="4" w:space="0" w:color="auto"/>
              <w:left w:val="single" w:sz="4" w:space="0" w:color="auto"/>
              <w:bottom w:val="single" w:sz="4" w:space="0" w:color="auto"/>
              <w:right w:val="single" w:sz="4" w:space="0" w:color="auto"/>
            </w:tcBorders>
            <w:textDirection w:val="btLr"/>
          </w:tcPr>
          <w:p w14:paraId="32E27FAE" w14:textId="77777777" w:rsidR="000A1F00" w:rsidRPr="006A7B3C" w:rsidRDefault="000A1F00" w:rsidP="000A1F00">
            <w:pPr>
              <w:spacing w:line="240" w:lineRule="auto"/>
              <w:ind w:left="113" w:right="113"/>
              <w:rPr>
                <w:noProof/>
              </w:rPr>
            </w:pPr>
            <w:r w:rsidRPr="006A7B3C">
              <w:rPr>
                <w:noProof/>
              </w:rPr>
              <w:t xml:space="preserve">Bhambri </w:t>
            </w:r>
            <w:r w:rsidRPr="006A7B3C">
              <w:rPr>
                <w:i/>
                <w:noProof/>
              </w:rPr>
              <w:t>et al.</w:t>
            </w:r>
            <w:r w:rsidRPr="006A7B3C">
              <w:rPr>
                <w:noProof/>
              </w:rPr>
              <w:t xml:space="preserve"> (2011)</w:t>
            </w:r>
          </w:p>
        </w:tc>
        <w:tc>
          <w:tcPr>
            <w:tcW w:w="1418" w:type="dxa"/>
            <w:tcBorders>
              <w:top w:val="single" w:sz="4" w:space="0" w:color="auto"/>
              <w:left w:val="single" w:sz="4" w:space="0" w:color="auto"/>
              <w:bottom w:val="single" w:sz="4" w:space="0" w:color="auto"/>
              <w:right w:val="single" w:sz="4" w:space="0" w:color="auto"/>
            </w:tcBorders>
            <w:textDirection w:val="btLr"/>
          </w:tcPr>
          <w:p w14:paraId="36491585" w14:textId="77777777" w:rsidR="000A1F00" w:rsidRPr="006A7B3C" w:rsidRDefault="000A1F00" w:rsidP="000A1F00">
            <w:pPr>
              <w:spacing w:line="240" w:lineRule="auto"/>
              <w:ind w:left="113" w:right="113"/>
              <w:rPr>
                <w:noProof/>
              </w:rPr>
            </w:pPr>
            <w:r w:rsidRPr="006A7B3C">
              <w:rPr>
                <w:noProof/>
              </w:rPr>
              <w:t>Bhambri and Bolch, 2009</w:t>
            </w:r>
          </w:p>
        </w:tc>
      </w:tr>
      <w:tr w:rsidR="000A1F00" w:rsidRPr="00DA6B65" w14:paraId="01D46FFD" w14:textId="77777777" w:rsidTr="000A1F00">
        <w:trPr>
          <w:cantSplit/>
          <w:trHeight w:val="2366"/>
        </w:trPr>
        <w:tc>
          <w:tcPr>
            <w:tcW w:w="559" w:type="dxa"/>
            <w:tcBorders>
              <w:top w:val="single" w:sz="4" w:space="0" w:color="auto"/>
              <w:left w:val="single" w:sz="4" w:space="0" w:color="auto"/>
              <w:bottom w:val="single" w:sz="4" w:space="0" w:color="auto"/>
              <w:right w:val="single" w:sz="4" w:space="0" w:color="auto"/>
            </w:tcBorders>
            <w:textDirection w:val="btLr"/>
          </w:tcPr>
          <w:p w14:paraId="12D2F21A" w14:textId="77777777" w:rsidR="000A1F00" w:rsidRPr="006A7B3C" w:rsidRDefault="000A1F00" w:rsidP="000A1F00">
            <w:pPr>
              <w:spacing w:line="240" w:lineRule="auto"/>
              <w:ind w:left="113" w:right="113"/>
              <w:rPr>
                <w:noProof/>
              </w:rPr>
            </w:pPr>
            <w:r w:rsidRPr="006A7B3C">
              <w:rPr>
                <w:noProof/>
              </w:rPr>
              <w:t>Location</w:t>
            </w:r>
          </w:p>
        </w:tc>
        <w:tc>
          <w:tcPr>
            <w:tcW w:w="1137" w:type="dxa"/>
            <w:tcBorders>
              <w:top w:val="single" w:sz="4" w:space="0" w:color="auto"/>
              <w:left w:val="single" w:sz="4" w:space="0" w:color="auto"/>
              <w:bottom w:val="single" w:sz="4" w:space="0" w:color="auto"/>
              <w:right w:val="single" w:sz="4" w:space="0" w:color="auto"/>
            </w:tcBorders>
            <w:textDirection w:val="btLr"/>
          </w:tcPr>
          <w:p w14:paraId="419E92A8" w14:textId="77777777" w:rsidR="000A1F00" w:rsidRPr="006A7B3C" w:rsidRDefault="000A1F00" w:rsidP="000A1F00">
            <w:pPr>
              <w:spacing w:line="240" w:lineRule="auto"/>
              <w:ind w:left="113" w:right="113"/>
              <w:rPr>
                <w:noProof/>
              </w:rPr>
            </w:pPr>
            <w:r w:rsidRPr="006A7B3C">
              <w:rPr>
                <w:noProof/>
              </w:rPr>
              <w:t>Eastern Himalaya, Bhutan</w:t>
            </w:r>
          </w:p>
        </w:tc>
        <w:tc>
          <w:tcPr>
            <w:tcW w:w="851" w:type="dxa"/>
            <w:tcBorders>
              <w:top w:val="single" w:sz="4" w:space="0" w:color="auto"/>
              <w:left w:val="single" w:sz="4" w:space="0" w:color="auto"/>
              <w:bottom w:val="single" w:sz="4" w:space="0" w:color="auto"/>
              <w:right w:val="single" w:sz="4" w:space="0" w:color="auto"/>
            </w:tcBorders>
            <w:textDirection w:val="btLr"/>
          </w:tcPr>
          <w:p w14:paraId="7B6D0E3F" w14:textId="77777777" w:rsidR="000A1F00" w:rsidRPr="006A7B3C" w:rsidRDefault="000A1F00" w:rsidP="000A1F00">
            <w:pPr>
              <w:spacing w:line="240" w:lineRule="auto"/>
              <w:ind w:left="113" w:right="113"/>
              <w:rPr>
                <w:noProof/>
              </w:rPr>
            </w:pPr>
            <w:r w:rsidRPr="006A7B3C">
              <w:rPr>
                <w:noProof/>
              </w:rPr>
              <w:t>Central Himalaya, Dhauliganga Basin</w:t>
            </w:r>
          </w:p>
        </w:tc>
        <w:tc>
          <w:tcPr>
            <w:tcW w:w="850" w:type="dxa"/>
            <w:tcBorders>
              <w:top w:val="single" w:sz="4" w:space="0" w:color="auto"/>
              <w:left w:val="single" w:sz="4" w:space="0" w:color="auto"/>
              <w:bottom w:val="single" w:sz="4" w:space="0" w:color="auto"/>
              <w:right w:val="single" w:sz="4" w:space="0" w:color="auto"/>
            </w:tcBorders>
            <w:textDirection w:val="btLr"/>
          </w:tcPr>
          <w:p w14:paraId="21C87136" w14:textId="77777777" w:rsidR="000A1F00" w:rsidRPr="006A7B3C" w:rsidRDefault="000A1F00" w:rsidP="000A1F00">
            <w:pPr>
              <w:spacing w:line="240" w:lineRule="auto"/>
              <w:ind w:left="113" w:right="113"/>
              <w:rPr>
                <w:noProof/>
              </w:rPr>
            </w:pPr>
            <w:r w:rsidRPr="006A7B3C">
              <w:rPr>
                <w:noProof/>
              </w:rPr>
              <w:t>Central Himalaya, Nepal, Khumbu</w:t>
            </w:r>
          </w:p>
        </w:tc>
        <w:tc>
          <w:tcPr>
            <w:tcW w:w="851" w:type="dxa"/>
            <w:tcBorders>
              <w:top w:val="single" w:sz="4" w:space="0" w:color="auto"/>
              <w:left w:val="single" w:sz="4" w:space="0" w:color="auto"/>
              <w:bottom w:val="single" w:sz="4" w:space="0" w:color="auto"/>
              <w:right w:val="single" w:sz="4" w:space="0" w:color="auto"/>
            </w:tcBorders>
            <w:textDirection w:val="btLr"/>
          </w:tcPr>
          <w:p w14:paraId="21ABF4DE" w14:textId="77777777" w:rsidR="000A1F00" w:rsidRPr="006A7B3C" w:rsidRDefault="000A1F00" w:rsidP="000A1F00">
            <w:pPr>
              <w:spacing w:line="240" w:lineRule="auto"/>
              <w:ind w:left="113" w:right="113"/>
              <w:rPr>
                <w:noProof/>
              </w:rPr>
            </w:pPr>
            <w:r w:rsidRPr="006A7B3C">
              <w:rPr>
                <w:noProof/>
              </w:rPr>
              <w:t>Central Himalaya, Eastern Nepal</w:t>
            </w:r>
          </w:p>
        </w:tc>
        <w:tc>
          <w:tcPr>
            <w:tcW w:w="1134" w:type="dxa"/>
            <w:tcBorders>
              <w:top w:val="single" w:sz="4" w:space="0" w:color="auto"/>
              <w:left w:val="single" w:sz="4" w:space="0" w:color="auto"/>
              <w:bottom w:val="single" w:sz="4" w:space="0" w:color="auto"/>
              <w:right w:val="single" w:sz="4" w:space="0" w:color="auto"/>
            </w:tcBorders>
            <w:textDirection w:val="btLr"/>
          </w:tcPr>
          <w:p w14:paraId="5CDDB0BA" w14:textId="77777777" w:rsidR="000A1F00" w:rsidRPr="006A7B3C" w:rsidRDefault="000A1F00" w:rsidP="000A1F00">
            <w:pPr>
              <w:spacing w:line="240" w:lineRule="auto"/>
              <w:ind w:left="113" w:right="113"/>
              <w:rPr>
                <w:noProof/>
              </w:rPr>
            </w:pPr>
            <w:r w:rsidRPr="006A7B3C">
              <w:rPr>
                <w:noProof/>
              </w:rPr>
              <w:t>Indian Himalaya</w:t>
            </w:r>
          </w:p>
        </w:tc>
        <w:tc>
          <w:tcPr>
            <w:tcW w:w="850" w:type="dxa"/>
            <w:tcBorders>
              <w:top w:val="single" w:sz="4" w:space="0" w:color="auto"/>
              <w:left w:val="single" w:sz="4" w:space="0" w:color="auto"/>
              <w:bottom w:val="single" w:sz="4" w:space="0" w:color="auto"/>
              <w:right w:val="single" w:sz="4" w:space="0" w:color="auto"/>
            </w:tcBorders>
            <w:textDirection w:val="btLr"/>
          </w:tcPr>
          <w:p w14:paraId="3FD1C5BC" w14:textId="77777777" w:rsidR="000A1F00" w:rsidRPr="006A7B3C" w:rsidRDefault="000A1F00" w:rsidP="000A1F00">
            <w:pPr>
              <w:spacing w:line="240" w:lineRule="auto"/>
              <w:ind w:left="113" w:right="113"/>
              <w:rPr>
                <w:noProof/>
              </w:rPr>
            </w:pPr>
            <w:r w:rsidRPr="006A7B3C">
              <w:rPr>
                <w:noProof/>
              </w:rPr>
              <w:t>Western Himalaya, Garhwal Himalaya</w:t>
            </w:r>
          </w:p>
        </w:tc>
        <w:tc>
          <w:tcPr>
            <w:tcW w:w="1418" w:type="dxa"/>
            <w:tcBorders>
              <w:top w:val="single" w:sz="4" w:space="0" w:color="auto"/>
              <w:left w:val="single" w:sz="4" w:space="0" w:color="auto"/>
              <w:bottom w:val="single" w:sz="4" w:space="0" w:color="auto"/>
              <w:right w:val="single" w:sz="4" w:space="0" w:color="auto"/>
            </w:tcBorders>
            <w:textDirection w:val="btLr"/>
          </w:tcPr>
          <w:p w14:paraId="6D9B81EE" w14:textId="77777777" w:rsidR="000A1F00" w:rsidRPr="006A7B3C" w:rsidRDefault="000A1F00" w:rsidP="000A1F00">
            <w:pPr>
              <w:spacing w:line="240" w:lineRule="auto"/>
              <w:ind w:left="113" w:right="113"/>
              <w:rPr>
                <w:noProof/>
              </w:rPr>
            </w:pPr>
            <w:r w:rsidRPr="006A7B3C">
              <w:rPr>
                <w:noProof/>
              </w:rPr>
              <w:t>Western Himalaya, Indian Himalaya</w:t>
            </w:r>
          </w:p>
        </w:tc>
      </w:tr>
      <w:bookmarkEnd w:id="29"/>
    </w:tbl>
    <w:p w14:paraId="28B884E9" w14:textId="232B9A8D" w:rsidR="00BB559E" w:rsidRPr="006A7B3C" w:rsidRDefault="00BB559E" w:rsidP="00BB559E">
      <w:pPr>
        <w:spacing w:line="360" w:lineRule="auto"/>
        <w:ind w:firstLine="284"/>
        <w:jc w:val="both"/>
        <w:rPr>
          <w:rFonts w:asciiTheme="minorHAnsi" w:hAnsiTheme="minorHAnsi" w:cstheme="minorHAnsi"/>
          <w:noProof/>
          <w:szCs w:val="24"/>
        </w:rPr>
      </w:pPr>
    </w:p>
    <w:p w14:paraId="3FC8AB86" w14:textId="78078C8F" w:rsidR="00BB559E" w:rsidRPr="006A7B3C" w:rsidRDefault="0099428E">
      <w:pPr>
        <w:spacing w:after="0" w:line="240" w:lineRule="auto"/>
        <w:rPr>
          <w:rFonts w:asciiTheme="minorHAnsi" w:hAnsiTheme="minorHAnsi" w:cstheme="minorHAnsi"/>
          <w:noProof/>
          <w:szCs w:val="24"/>
        </w:rPr>
      </w:pPr>
      <w:r w:rsidRPr="00451D0F">
        <w:rPr>
          <w:noProof/>
        </w:rPr>
        <mc:AlternateContent>
          <mc:Choice Requires="wps">
            <w:drawing>
              <wp:anchor distT="45720" distB="45720" distL="114300" distR="114300" simplePos="0" relativeHeight="251676672" behindDoc="0" locked="0" layoutInCell="1" allowOverlap="1" wp14:anchorId="6FCFBF16" wp14:editId="22760F42">
                <wp:simplePos x="0" y="0"/>
                <wp:positionH relativeFrom="margin">
                  <wp:posOffset>-2378710</wp:posOffset>
                </wp:positionH>
                <wp:positionV relativeFrom="paragraph">
                  <wp:posOffset>4622165</wp:posOffset>
                </wp:positionV>
                <wp:extent cx="6118860" cy="1404620"/>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118860" cy="1404620"/>
                        </a:xfrm>
                        <a:prstGeom prst="rect">
                          <a:avLst/>
                        </a:prstGeom>
                        <a:noFill/>
                        <a:ln w="9525">
                          <a:noFill/>
                          <a:miter lim="800000"/>
                          <a:headEnd/>
                          <a:tailEnd/>
                        </a:ln>
                      </wps:spPr>
                      <wps:txbx>
                        <w:txbxContent>
                          <w:p w14:paraId="028147F9" w14:textId="77777777" w:rsidR="006A7B3C" w:rsidRPr="0059141A" w:rsidRDefault="006A7B3C" w:rsidP="0099428E">
                            <w:pPr>
                              <w:rPr>
                                <w:rFonts w:asciiTheme="minorHAnsi" w:hAnsiTheme="minorHAnsi" w:cstheme="minorHAnsi"/>
                                <w:i/>
                              </w:rPr>
                            </w:pPr>
                            <w:r w:rsidRPr="0059141A">
                              <w:rPr>
                                <w:rFonts w:asciiTheme="minorHAnsi" w:hAnsiTheme="minorHAnsi" w:cstheme="minorHAnsi"/>
                                <w:i/>
                              </w:rPr>
                              <w:t>Table 2: Mass change studies within the Himalaya with study periods since the mid-20</w:t>
                            </w:r>
                            <w:r w:rsidRPr="0059141A">
                              <w:rPr>
                                <w:rFonts w:asciiTheme="minorHAnsi" w:hAnsiTheme="minorHAnsi" w:cstheme="minorHAnsi"/>
                                <w:i/>
                                <w:vertAlign w:val="superscript"/>
                              </w:rPr>
                              <w:t>th</w:t>
                            </w:r>
                            <w:r w:rsidRPr="0059141A">
                              <w:rPr>
                                <w:rFonts w:asciiTheme="minorHAnsi" w:hAnsiTheme="minorHAnsi" w:cstheme="minorHAnsi"/>
                                <w:i/>
                              </w:rPr>
                              <w:t xml:space="preserve"> century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6FCFBF16" id="_x0000_s1031" type="#_x0000_t202" style="position:absolute;margin-left:-187.3pt;margin-top:363.95pt;width:481.8pt;height:110.6pt;rotation:-90;z-index:2516766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" filled="f" stroked="f">
                <v:textbox style="mso-fit-shape-to-text:t">
                  <w:txbxContent>
                    <w:p w14:paraId="028147F9" w14:textId="77777777" w:rsidR="006A7B3C" w:rsidRPr="0059141A" w:rsidRDefault="006A7B3C" w:rsidP="0099428E">
                      <w:pPr>
                        <w:rPr>
                          <w:rFonts w:asciiTheme="minorHAnsi" w:hAnsiTheme="minorHAnsi" w:cstheme="minorHAnsi"/>
                          <w:i/>
                        </w:rPr>
                      </w:pPr>
                      <w:r w:rsidRPr="0059141A">
                        <w:rPr>
                          <w:rFonts w:asciiTheme="minorHAnsi" w:hAnsiTheme="minorHAnsi" w:cstheme="minorHAnsi"/>
                          <w:i/>
                        </w:rPr>
                        <w:t>Table 2: Mass change studies within the Himalaya with study periods since the mid-20</w:t>
                      </w:r>
                      <w:r w:rsidRPr="0059141A">
                        <w:rPr>
                          <w:rFonts w:asciiTheme="minorHAnsi" w:hAnsiTheme="minorHAnsi" w:cstheme="minorHAnsi"/>
                          <w:i/>
                          <w:vertAlign w:val="superscript"/>
                        </w:rPr>
                        <w:t>th</w:t>
                      </w:r>
                      <w:r w:rsidRPr="0059141A">
                        <w:rPr>
                          <w:rFonts w:asciiTheme="minorHAnsi" w:hAnsiTheme="minorHAnsi" w:cstheme="minorHAnsi"/>
                          <w:i/>
                        </w:rPr>
                        <w:t xml:space="preserve"> century</w:t>
                      </w:r>
                    </w:p>
                  </w:txbxContent>
                </v:textbox>
                <w10:wrap type="square" anchorx="margin"/>
              </v:shape>
            </w:pict>
          </mc:Fallback>
        </mc:AlternateContent>
      </w:r>
      <w:r w:rsidR="00BB559E" w:rsidRPr="006A7B3C">
        <w:rPr>
          <w:rFonts w:asciiTheme="minorHAnsi" w:hAnsiTheme="minorHAnsi" w:cstheme="minorHAnsi"/>
          <w:noProof/>
          <w:szCs w:val="24"/>
        </w:rPr>
        <w:br w:type="page"/>
      </w:r>
    </w:p>
    <w:tbl>
      <w:tblPr>
        <w:tblStyle w:val="TableGrid1"/>
        <w:tblpPr w:leftFromText="180" w:rightFromText="180" w:vertAnchor="page" w:horzAnchor="margin" w:tblpXSpec="right" w:tblpY="1684"/>
        <w:tblW w:w="0" w:type="auto"/>
        <w:tblLayout w:type="fixed"/>
        <w:tblLook w:val="04A0" w:firstRow="1" w:lastRow="0" w:firstColumn="1" w:lastColumn="0" w:noHBand="0" w:noVBand="1"/>
      </w:tblPr>
      <w:tblGrid>
        <w:gridCol w:w="562"/>
        <w:gridCol w:w="1134"/>
        <w:gridCol w:w="993"/>
        <w:gridCol w:w="850"/>
        <w:gridCol w:w="1134"/>
        <w:gridCol w:w="1276"/>
        <w:gridCol w:w="850"/>
        <w:gridCol w:w="851"/>
      </w:tblGrid>
      <w:tr w:rsidR="0099428E" w:rsidRPr="00DA6B65" w14:paraId="6F16EC8C" w14:textId="77777777" w:rsidTr="007A0F35">
        <w:trPr>
          <w:cantSplit/>
          <w:trHeight w:val="8071"/>
        </w:trPr>
        <w:tc>
          <w:tcPr>
            <w:tcW w:w="562" w:type="dxa"/>
            <w:tcBorders>
              <w:top w:val="single" w:sz="4" w:space="0" w:color="auto"/>
              <w:left w:val="single" w:sz="4" w:space="0" w:color="auto"/>
              <w:bottom w:val="single" w:sz="4" w:space="0" w:color="auto"/>
              <w:right w:val="single" w:sz="4" w:space="0" w:color="auto"/>
            </w:tcBorders>
            <w:textDirection w:val="btLr"/>
          </w:tcPr>
          <w:p w14:paraId="058DE76B" w14:textId="4B2A6C20" w:rsidR="0099428E" w:rsidRPr="006A7B3C" w:rsidRDefault="0099428E" w:rsidP="000A1F00">
            <w:pPr>
              <w:spacing w:line="240" w:lineRule="auto"/>
              <w:ind w:left="113" w:right="113"/>
              <w:rPr>
                <w:noProof/>
              </w:rPr>
            </w:pPr>
            <w:bookmarkStart w:id="30" w:name="_Hlk16949075"/>
            <w:r w:rsidRPr="006A7B3C">
              <w:rPr>
                <w:noProof/>
              </w:rPr>
              <w:lastRenderedPageBreak/>
              <w:t>Main Findings</w:t>
            </w:r>
          </w:p>
        </w:tc>
        <w:tc>
          <w:tcPr>
            <w:tcW w:w="1134" w:type="dxa"/>
            <w:tcBorders>
              <w:top w:val="single" w:sz="4" w:space="0" w:color="auto"/>
              <w:left w:val="single" w:sz="4" w:space="0" w:color="auto"/>
              <w:bottom w:val="single" w:sz="4" w:space="0" w:color="auto"/>
              <w:right w:val="single" w:sz="4" w:space="0" w:color="auto"/>
            </w:tcBorders>
            <w:textDirection w:val="btLr"/>
          </w:tcPr>
          <w:p w14:paraId="2FF3ABB2" w14:textId="0BA0A21A" w:rsidR="0099428E" w:rsidRPr="006A7B3C" w:rsidRDefault="0099428E" w:rsidP="000A1F00">
            <w:pPr>
              <w:spacing w:line="240" w:lineRule="auto"/>
              <w:ind w:left="113" w:right="113"/>
              <w:jc w:val="both"/>
              <w:rPr>
                <w:noProof/>
              </w:rPr>
            </w:pPr>
            <w:r w:rsidRPr="006A7B3C">
              <w:rPr>
                <w:noProof/>
              </w:rPr>
              <w:t>Decreased area of 5%, 1980 to 1990. Increase loss between 4-36%, 1990 to 2000. Most areas stable, 2000 to 2010. General glacial area loss since 1980.</w:t>
            </w:r>
          </w:p>
        </w:tc>
        <w:tc>
          <w:tcPr>
            <w:tcW w:w="993" w:type="dxa"/>
            <w:tcBorders>
              <w:top w:val="single" w:sz="4" w:space="0" w:color="auto"/>
              <w:left w:val="single" w:sz="4" w:space="0" w:color="auto"/>
              <w:bottom w:val="single" w:sz="4" w:space="0" w:color="auto"/>
              <w:right w:val="single" w:sz="4" w:space="0" w:color="auto"/>
            </w:tcBorders>
            <w:textDirection w:val="btLr"/>
          </w:tcPr>
          <w:p w14:paraId="320E8B81" w14:textId="7EAA780A" w:rsidR="0099428E" w:rsidRPr="006A7B3C" w:rsidRDefault="0099428E" w:rsidP="000A1F00">
            <w:pPr>
              <w:spacing w:line="240" w:lineRule="auto"/>
              <w:ind w:left="113" w:right="113"/>
              <w:jc w:val="both"/>
              <w:rPr>
                <w:noProof/>
              </w:rPr>
            </w:pPr>
            <w:r w:rsidRPr="006A7B3C">
              <w:rPr>
                <w:noProof/>
              </w:rPr>
              <w:t>Ice loss rate increased x2 through 1999 – 2004 when compared to 1977 – 1999.</w:t>
            </w:r>
          </w:p>
        </w:tc>
        <w:tc>
          <w:tcPr>
            <w:tcW w:w="850" w:type="dxa"/>
            <w:tcBorders>
              <w:top w:val="single" w:sz="4" w:space="0" w:color="auto"/>
              <w:left w:val="single" w:sz="4" w:space="0" w:color="auto"/>
              <w:bottom w:val="single" w:sz="4" w:space="0" w:color="auto"/>
              <w:right w:val="single" w:sz="4" w:space="0" w:color="auto"/>
            </w:tcBorders>
            <w:textDirection w:val="btLr"/>
          </w:tcPr>
          <w:p w14:paraId="730AA469" w14:textId="2C77814F" w:rsidR="0099428E" w:rsidRPr="006A7B3C" w:rsidRDefault="0099428E" w:rsidP="000A1F00">
            <w:pPr>
              <w:spacing w:line="240" w:lineRule="auto"/>
              <w:ind w:left="113" w:right="113"/>
              <w:jc w:val="both"/>
              <w:rPr>
                <w:noProof/>
              </w:rPr>
            </w:pPr>
            <w:r w:rsidRPr="006A7B3C">
              <w:rPr>
                <w:noProof/>
              </w:rPr>
              <w:t>Overall area loss of 5.2% (0.12% yr</w:t>
            </w:r>
            <w:r w:rsidRPr="006A7B3C">
              <w:rPr>
                <w:noProof/>
                <w:vertAlign w:val="superscript"/>
              </w:rPr>
              <w:t>-1</w:t>
            </w:r>
            <w:r w:rsidRPr="006A7B3C">
              <w:rPr>
                <w:noProof/>
              </w:rPr>
              <w:t>), 0.19 km</w:t>
            </w:r>
            <w:r w:rsidRPr="006A7B3C">
              <w:rPr>
                <w:noProof/>
                <w:vertAlign w:val="superscript"/>
              </w:rPr>
              <w:t>3</w:t>
            </w:r>
            <w:r w:rsidRPr="006A7B3C">
              <w:rPr>
                <w:noProof/>
              </w:rPr>
              <w:t xml:space="preserve"> volume loss of debris-covered glaciers. Loss rate of &gt;</w:t>
            </w:r>
            <w:r w:rsidR="007A0F35" w:rsidRPr="006A7B3C">
              <w:rPr>
                <w:noProof/>
              </w:rPr>
              <w:t xml:space="preserve"> </w:t>
            </w:r>
            <w:r w:rsidRPr="006A7B3C">
              <w:rPr>
                <w:noProof/>
              </w:rPr>
              <w:t>0.5 m yr</w:t>
            </w:r>
            <w:r w:rsidRPr="006A7B3C">
              <w:rPr>
                <w:noProof/>
                <w:vertAlign w:val="superscript"/>
              </w:rPr>
              <w:t>-1</w:t>
            </w:r>
            <w:r w:rsidRPr="006A7B3C">
              <w:rPr>
                <w:noProof/>
              </w:rPr>
              <w:t xml:space="preserve"> due to stagnation and debris-cover.</w:t>
            </w:r>
          </w:p>
        </w:tc>
        <w:tc>
          <w:tcPr>
            <w:tcW w:w="1134" w:type="dxa"/>
            <w:tcBorders>
              <w:top w:val="single" w:sz="4" w:space="0" w:color="auto"/>
              <w:left w:val="single" w:sz="4" w:space="0" w:color="auto"/>
              <w:bottom w:val="single" w:sz="4" w:space="0" w:color="auto"/>
              <w:right w:val="single" w:sz="4" w:space="0" w:color="auto"/>
            </w:tcBorders>
            <w:textDirection w:val="btLr"/>
          </w:tcPr>
          <w:p w14:paraId="7A523418" w14:textId="01C40A75" w:rsidR="0099428E" w:rsidRPr="006A7B3C" w:rsidRDefault="0099428E" w:rsidP="000A1F00">
            <w:pPr>
              <w:spacing w:line="240" w:lineRule="auto"/>
              <w:ind w:left="113" w:right="113"/>
              <w:jc w:val="both"/>
              <w:rPr>
                <w:noProof/>
              </w:rPr>
            </w:pPr>
            <w:r w:rsidRPr="006A7B3C">
              <w:rPr>
                <w:noProof/>
              </w:rPr>
              <w:t>Area decrease of 403.9 km</w:t>
            </w:r>
            <w:r w:rsidRPr="006A7B3C">
              <w:rPr>
                <w:noProof/>
                <w:vertAlign w:val="superscript"/>
              </w:rPr>
              <w:t>2</w:t>
            </w:r>
            <w:r w:rsidRPr="006A7B3C">
              <w:rPr>
                <w:noProof/>
              </w:rPr>
              <w:t xml:space="preserve"> to 384.6 km</w:t>
            </w:r>
            <w:r w:rsidRPr="006A7B3C">
              <w:rPr>
                <w:noProof/>
                <w:vertAlign w:val="superscript"/>
              </w:rPr>
              <w:t>2</w:t>
            </w:r>
            <w:r w:rsidRPr="006A7B3C">
              <w:rPr>
                <w:noProof/>
              </w:rPr>
              <w:t>, loss of 4.9% (0.12% yr</w:t>
            </w:r>
            <w:r w:rsidRPr="006A7B3C">
              <w:rPr>
                <w:noProof/>
                <w:vertAlign w:val="superscript"/>
              </w:rPr>
              <w:t>-1</w:t>
            </w:r>
            <w:r w:rsidRPr="006A7B3C">
              <w:rPr>
                <w:noProof/>
              </w:rPr>
              <w:t>). Large glaciers, facing south increased due to increase mass. Smaller glaciers on steeper slopes experienced most reduction</w:t>
            </w:r>
          </w:p>
        </w:tc>
        <w:tc>
          <w:tcPr>
            <w:tcW w:w="1276" w:type="dxa"/>
            <w:tcBorders>
              <w:top w:val="single" w:sz="4" w:space="0" w:color="auto"/>
              <w:left w:val="single" w:sz="4" w:space="0" w:color="auto"/>
              <w:bottom w:val="single" w:sz="4" w:space="0" w:color="auto"/>
              <w:right w:val="single" w:sz="4" w:space="0" w:color="auto"/>
            </w:tcBorders>
            <w:textDirection w:val="btLr"/>
          </w:tcPr>
          <w:p w14:paraId="7085FD19" w14:textId="3E5D34E4" w:rsidR="0099428E" w:rsidRPr="006A7B3C" w:rsidRDefault="0099428E" w:rsidP="000A1F00">
            <w:pPr>
              <w:spacing w:line="240" w:lineRule="auto"/>
              <w:ind w:left="113" w:right="113"/>
              <w:jc w:val="both"/>
              <w:rPr>
                <w:noProof/>
              </w:rPr>
            </w:pPr>
            <w:r w:rsidRPr="006A7B3C">
              <w:rPr>
                <w:noProof/>
              </w:rPr>
              <w:t>Reduction of glacier area from 96.4 to 82.6 km</w:t>
            </w:r>
            <w:r w:rsidRPr="006A7B3C">
              <w:rPr>
                <w:noProof/>
                <w:vertAlign w:val="superscript"/>
              </w:rPr>
              <w:t>2</w:t>
            </w:r>
            <w:r w:rsidRPr="006A7B3C">
              <w:rPr>
                <w:noProof/>
              </w:rPr>
              <w:t xml:space="preserve"> (14%, 0.3% yr</w:t>
            </w:r>
            <w:r w:rsidRPr="006A7B3C">
              <w:rPr>
                <w:noProof/>
                <w:vertAlign w:val="superscript"/>
              </w:rPr>
              <w:t>-1</w:t>
            </w:r>
            <w:r w:rsidRPr="006A7B3C">
              <w:rPr>
                <w:noProof/>
              </w:rPr>
              <w:t>). Average ice front retreat of 125m (3 m yr</w:t>
            </w:r>
            <w:r w:rsidRPr="006A7B3C">
              <w:rPr>
                <w:noProof/>
                <w:vertAlign w:val="superscript"/>
              </w:rPr>
              <w:t>-1</w:t>
            </w:r>
            <w:r w:rsidRPr="006A7B3C">
              <w:rPr>
                <w:noProof/>
              </w:rPr>
              <w:t>). 1991 –to 2002 saw retreat of 0.6% yr</w:t>
            </w:r>
            <w:r w:rsidRPr="006A7B3C">
              <w:rPr>
                <w:noProof/>
                <w:vertAlign w:val="superscript"/>
              </w:rPr>
              <w:t>-1</w:t>
            </w:r>
            <w:r w:rsidRPr="006A7B3C">
              <w:rPr>
                <w:noProof/>
              </w:rPr>
              <w:t xml:space="preserve"> then a rate of 0.2% yr</w:t>
            </w:r>
            <w:r w:rsidRPr="006A7B3C">
              <w:rPr>
                <w:noProof/>
                <w:vertAlign w:val="superscript"/>
              </w:rPr>
              <w:t>-1</w:t>
            </w:r>
            <w:r w:rsidRPr="006A7B3C">
              <w:rPr>
                <w:noProof/>
              </w:rPr>
              <w:t xml:space="preserve"> between 2002 – 2010.</w:t>
            </w:r>
          </w:p>
        </w:tc>
        <w:tc>
          <w:tcPr>
            <w:tcW w:w="850" w:type="dxa"/>
            <w:tcBorders>
              <w:top w:val="single" w:sz="4" w:space="0" w:color="auto"/>
              <w:left w:val="single" w:sz="4" w:space="0" w:color="auto"/>
              <w:bottom w:val="single" w:sz="4" w:space="0" w:color="auto"/>
              <w:right w:val="single" w:sz="4" w:space="0" w:color="auto"/>
            </w:tcBorders>
            <w:textDirection w:val="btLr"/>
          </w:tcPr>
          <w:p w14:paraId="3EA588E9" w14:textId="3FB70A24" w:rsidR="0099428E" w:rsidRPr="006A7B3C" w:rsidRDefault="0099428E" w:rsidP="000A1F00">
            <w:pPr>
              <w:spacing w:line="240" w:lineRule="auto"/>
              <w:ind w:left="113" w:right="113"/>
              <w:jc w:val="both"/>
              <w:rPr>
                <w:noProof/>
              </w:rPr>
            </w:pPr>
            <w:r w:rsidRPr="006A7B3C">
              <w:rPr>
                <w:noProof/>
              </w:rPr>
              <w:t>Reduction in glacier area  of 599.9 ± 15.6 km</w:t>
            </w:r>
            <w:r w:rsidRPr="006A7B3C">
              <w:rPr>
                <w:noProof/>
                <w:vertAlign w:val="superscript"/>
              </w:rPr>
              <w:t>2</w:t>
            </w:r>
            <w:r w:rsidRPr="006A7B3C">
              <w:rPr>
                <w:noProof/>
              </w:rPr>
              <w:t xml:space="preserve"> to 572.5 ± 18.0 km</w:t>
            </w:r>
            <w:r w:rsidRPr="006A7B3C">
              <w:rPr>
                <w:noProof/>
                <w:vertAlign w:val="superscript"/>
              </w:rPr>
              <w:t>2</w:t>
            </w:r>
            <w:r w:rsidRPr="006A7B3C">
              <w:rPr>
                <w:noProof/>
              </w:rPr>
              <w:t xml:space="preserve"> (-4.6 ± 2.8%).</w:t>
            </w:r>
          </w:p>
        </w:tc>
        <w:tc>
          <w:tcPr>
            <w:tcW w:w="851" w:type="dxa"/>
            <w:tcBorders>
              <w:top w:val="single" w:sz="4" w:space="0" w:color="auto"/>
              <w:left w:val="single" w:sz="4" w:space="0" w:color="auto"/>
              <w:bottom w:val="single" w:sz="4" w:space="0" w:color="auto"/>
              <w:right w:val="single" w:sz="4" w:space="0" w:color="auto"/>
            </w:tcBorders>
            <w:textDirection w:val="btLr"/>
          </w:tcPr>
          <w:p w14:paraId="6F8226C9" w14:textId="658B0F5C" w:rsidR="0099428E" w:rsidRPr="006A7B3C" w:rsidRDefault="0099428E" w:rsidP="000A1F00">
            <w:pPr>
              <w:spacing w:line="240" w:lineRule="auto"/>
              <w:ind w:left="113" w:right="113"/>
              <w:jc w:val="both"/>
              <w:rPr>
                <w:noProof/>
              </w:rPr>
            </w:pPr>
            <w:r w:rsidRPr="006A7B3C">
              <w:rPr>
                <w:noProof/>
              </w:rPr>
              <w:t>Only study to focus on Himalaya. Doubling of average rate of mass loss during 2000 – 2016 (-0.43 ± 0.14 m w.e. yr</w:t>
            </w:r>
            <w:r w:rsidRPr="006A7B3C">
              <w:rPr>
                <w:noProof/>
                <w:vertAlign w:val="superscript"/>
              </w:rPr>
              <w:t>-1</w:t>
            </w:r>
            <w:r w:rsidRPr="006A7B3C">
              <w:rPr>
                <w:noProof/>
              </w:rPr>
              <w:t>), 1975 – 2000 (-0.22 ± 0.13 m w.e. yr</w:t>
            </w:r>
            <w:r w:rsidRPr="006A7B3C">
              <w:rPr>
                <w:noProof/>
                <w:vertAlign w:val="superscript"/>
              </w:rPr>
              <w:t>-1</w:t>
            </w:r>
            <w:r w:rsidRPr="006A7B3C">
              <w:rPr>
                <w:noProof/>
              </w:rPr>
              <w:t>).</w:t>
            </w:r>
          </w:p>
        </w:tc>
      </w:tr>
      <w:tr w:rsidR="0099428E" w:rsidRPr="00DA6B65" w14:paraId="395F1318" w14:textId="77777777" w:rsidTr="007A0F35">
        <w:trPr>
          <w:cantSplit/>
          <w:trHeight w:val="1552"/>
        </w:trPr>
        <w:tc>
          <w:tcPr>
            <w:tcW w:w="562" w:type="dxa"/>
            <w:tcBorders>
              <w:top w:val="single" w:sz="4" w:space="0" w:color="auto"/>
              <w:left w:val="single" w:sz="4" w:space="0" w:color="auto"/>
              <w:bottom w:val="single" w:sz="4" w:space="0" w:color="auto"/>
              <w:right w:val="single" w:sz="4" w:space="0" w:color="auto"/>
            </w:tcBorders>
            <w:textDirection w:val="btLr"/>
          </w:tcPr>
          <w:p w14:paraId="5D7D96B1" w14:textId="68B10597" w:rsidR="0099428E" w:rsidRPr="006A7B3C" w:rsidRDefault="0099428E" w:rsidP="000A1F00">
            <w:pPr>
              <w:spacing w:line="240" w:lineRule="auto"/>
              <w:ind w:left="113" w:right="113"/>
              <w:rPr>
                <w:noProof/>
              </w:rPr>
            </w:pPr>
            <w:r w:rsidRPr="006A7B3C">
              <w:rPr>
                <w:noProof/>
              </w:rPr>
              <w:t>Study Period</w:t>
            </w:r>
          </w:p>
        </w:tc>
        <w:tc>
          <w:tcPr>
            <w:tcW w:w="1134" w:type="dxa"/>
            <w:tcBorders>
              <w:top w:val="single" w:sz="4" w:space="0" w:color="auto"/>
              <w:left w:val="single" w:sz="4" w:space="0" w:color="auto"/>
              <w:bottom w:val="single" w:sz="4" w:space="0" w:color="auto"/>
              <w:right w:val="single" w:sz="4" w:space="0" w:color="auto"/>
            </w:tcBorders>
            <w:textDirection w:val="btLr"/>
          </w:tcPr>
          <w:p w14:paraId="360AEA6E" w14:textId="77777777" w:rsidR="0099428E" w:rsidRPr="006A7B3C" w:rsidRDefault="0099428E" w:rsidP="000A1F00">
            <w:pPr>
              <w:spacing w:line="240" w:lineRule="auto"/>
              <w:ind w:left="113" w:right="113"/>
              <w:rPr>
                <w:noProof/>
              </w:rPr>
            </w:pPr>
            <w:r w:rsidRPr="006A7B3C">
              <w:rPr>
                <w:noProof/>
              </w:rPr>
              <w:t>1980 – 2010</w:t>
            </w:r>
          </w:p>
        </w:tc>
        <w:tc>
          <w:tcPr>
            <w:tcW w:w="993" w:type="dxa"/>
            <w:tcBorders>
              <w:top w:val="single" w:sz="4" w:space="0" w:color="auto"/>
              <w:left w:val="single" w:sz="4" w:space="0" w:color="auto"/>
              <w:bottom w:val="single" w:sz="4" w:space="0" w:color="auto"/>
              <w:right w:val="single" w:sz="4" w:space="0" w:color="auto"/>
            </w:tcBorders>
            <w:textDirection w:val="btLr"/>
          </w:tcPr>
          <w:p w14:paraId="5BD0478A" w14:textId="77777777" w:rsidR="0099428E" w:rsidRPr="006A7B3C" w:rsidRDefault="0099428E" w:rsidP="000A1F00">
            <w:pPr>
              <w:spacing w:line="240" w:lineRule="auto"/>
              <w:ind w:left="113" w:right="113"/>
              <w:rPr>
                <w:noProof/>
              </w:rPr>
            </w:pPr>
            <w:r w:rsidRPr="006A7B3C">
              <w:rPr>
                <w:noProof/>
              </w:rPr>
              <w:t>1977 – 2004</w:t>
            </w:r>
          </w:p>
        </w:tc>
        <w:tc>
          <w:tcPr>
            <w:tcW w:w="850" w:type="dxa"/>
            <w:tcBorders>
              <w:top w:val="single" w:sz="4" w:space="0" w:color="auto"/>
              <w:left w:val="single" w:sz="4" w:space="0" w:color="auto"/>
              <w:bottom w:val="single" w:sz="4" w:space="0" w:color="auto"/>
              <w:right w:val="single" w:sz="4" w:space="0" w:color="auto"/>
            </w:tcBorders>
            <w:textDirection w:val="btLr"/>
          </w:tcPr>
          <w:p w14:paraId="60556135" w14:textId="77777777" w:rsidR="0099428E" w:rsidRPr="006A7B3C" w:rsidRDefault="0099428E" w:rsidP="000A1F00">
            <w:pPr>
              <w:spacing w:line="240" w:lineRule="auto"/>
              <w:ind w:left="113" w:right="113"/>
              <w:rPr>
                <w:noProof/>
              </w:rPr>
            </w:pPr>
            <w:r w:rsidRPr="006A7B3C">
              <w:rPr>
                <w:noProof/>
              </w:rPr>
              <w:t>1962 – 2002</w:t>
            </w:r>
          </w:p>
        </w:tc>
        <w:tc>
          <w:tcPr>
            <w:tcW w:w="1134" w:type="dxa"/>
            <w:tcBorders>
              <w:top w:val="single" w:sz="4" w:space="0" w:color="auto"/>
              <w:left w:val="single" w:sz="4" w:space="0" w:color="auto"/>
              <w:bottom w:val="single" w:sz="4" w:space="0" w:color="auto"/>
              <w:right w:val="single" w:sz="4" w:space="0" w:color="auto"/>
            </w:tcBorders>
            <w:textDirection w:val="btLr"/>
          </w:tcPr>
          <w:p w14:paraId="467F138F" w14:textId="77777777" w:rsidR="0099428E" w:rsidRPr="006A7B3C" w:rsidRDefault="0099428E" w:rsidP="000A1F00">
            <w:pPr>
              <w:spacing w:line="240" w:lineRule="auto"/>
              <w:ind w:left="113" w:right="113"/>
              <w:rPr>
                <w:noProof/>
              </w:rPr>
            </w:pPr>
            <w:r w:rsidRPr="006A7B3C">
              <w:rPr>
                <w:noProof/>
              </w:rPr>
              <w:t>1950s – 1990s</w:t>
            </w:r>
          </w:p>
        </w:tc>
        <w:tc>
          <w:tcPr>
            <w:tcW w:w="1276" w:type="dxa"/>
            <w:tcBorders>
              <w:top w:val="single" w:sz="4" w:space="0" w:color="auto"/>
              <w:left w:val="single" w:sz="4" w:space="0" w:color="auto"/>
              <w:bottom w:val="single" w:sz="4" w:space="0" w:color="auto"/>
              <w:right w:val="single" w:sz="4" w:space="0" w:color="auto"/>
            </w:tcBorders>
            <w:textDirection w:val="btLr"/>
          </w:tcPr>
          <w:p w14:paraId="7458B7AB" w14:textId="18C2F329" w:rsidR="0099428E" w:rsidRPr="006A7B3C" w:rsidRDefault="0099428E" w:rsidP="000A1F00">
            <w:pPr>
              <w:spacing w:line="240" w:lineRule="auto"/>
              <w:ind w:left="113" w:right="113"/>
              <w:rPr>
                <w:noProof/>
              </w:rPr>
            </w:pPr>
            <w:r w:rsidRPr="006A7B3C">
              <w:rPr>
                <w:noProof/>
              </w:rPr>
              <w:t>1969 – 2010</w:t>
            </w:r>
          </w:p>
        </w:tc>
        <w:tc>
          <w:tcPr>
            <w:tcW w:w="850" w:type="dxa"/>
            <w:tcBorders>
              <w:top w:val="single" w:sz="4" w:space="0" w:color="auto"/>
              <w:left w:val="single" w:sz="4" w:space="0" w:color="auto"/>
              <w:bottom w:val="single" w:sz="4" w:space="0" w:color="auto"/>
              <w:right w:val="single" w:sz="4" w:space="0" w:color="auto"/>
            </w:tcBorders>
            <w:textDirection w:val="btLr"/>
          </w:tcPr>
          <w:p w14:paraId="141E1E9B" w14:textId="5F4BA729" w:rsidR="0099428E" w:rsidRPr="006A7B3C" w:rsidRDefault="0099428E" w:rsidP="000A1F00">
            <w:pPr>
              <w:spacing w:line="240" w:lineRule="auto"/>
              <w:ind w:left="113" w:right="113"/>
              <w:rPr>
                <w:noProof/>
              </w:rPr>
            </w:pPr>
            <w:r w:rsidRPr="006A7B3C">
              <w:rPr>
                <w:noProof/>
              </w:rPr>
              <w:t>1968 – 2006</w:t>
            </w:r>
          </w:p>
        </w:tc>
        <w:tc>
          <w:tcPr>
            <w:tcW w:w="851" w:type="dxa"/>
            <w:tcBorders>
              <w:top w:val="single" w:sz="4" w:space="0" w:color="auto"/>
              <w:left w:val="single" w:sz="4" w:space="0" w:color="auto"/>
              <w:bottom w:val="single" w:sz="4" w:space="0" w:color="auto"/>
              <w:right w:val="single" w:sz="4" w:space="0" w:color="auto"/>
            </w:tcBorders>
            <w:textDirection w:val="btLr"/>
          </w:tcPr>
          <w:p w14:paraId="6288E8FD" w14:textId="77777777" w:rsidR="0099428E" w:rsidRPr="006A7B3C" w:rsidRDefault="0099428E" w:rsidP="000A1F00">
            <w:pPr>
              <w:spacing w:line="240" w:lineRule="auto"/>
              <w:ind w:left="113" w:right="113"/>
              <w:rPr>
                <w:noProof/>
              </w:rPr>
            </w:pPr>
            <w:r w:rsidRPr="006A7B3C">
              <w:rPr>
                <w:noProof/>
              </w:rPr>
              <w:t>1975 – 2016</w:t>
            </w:r>
          </w:p>
        </w:tc>
      </w:tr>
      <w:tr w:rsidR="0099428E" w:rsidRPr="00DA6B65" w14:paraId="5E0B205C" w14:textId="77777777" w:rsidTr="007A0F35">
        <w:trPr>
          <w:cantSplit/>
          <w:trHeight w:val="1698"/>
        </w:trPr>
        <w:tc>
          <w:tcPr>
            <w:tcW w:w="562" w:type="dxa"/>
            <w:tcBorders>
              <w:top w:val="single" w:sz="4" w:space="0" w:color="auto"/>
              <w:left w:val="single" w:sz="4" w:space="0" w:color="auto"/>
              <w:bottom w:val="single" w:sz="4" w:space="0" w:color="auto"/>
              <w:right w:val="single" w:sz="4" w:space="0" w:color="auto"/>
            </w:tcBorders>
            <w:textDirection w:val="btLr"/>
          </w:tcPr>
          <w:p w14:paraId="0F6C49C0" w14:textId="77777777" w:rsidR="0099428E" w:rsidRPr="006A7B3C" w:rsidRDefault="0099428E" w:rsidP="000A1F00">
            <w:pPr>
              <w:spacing w:line="240" w:lineRule="auto"/>
              <w:ind w:left="113" w:right="113"/>
              <w:rPr>
                <w:noProof/>
              </w:rPr>
            </w:pPr>
            <w:r w:rsidRPr="006A7B3C">
              <w:rPr>
                <w:noProof/>
              </w:rPr>
              <w:t>Author(s)</w:t>
            </w:r>
          </w:p>
        </w:tc>
        <w:tc>
          <w:tcPr>
            <w:tcW w:w="1134" w:type="dxa"/>
            <w:tcBorders>
              <w:top w:val="single" w:sz="4" w:space="0" w:color="auto"/>
              <w:left w:val="single" w:sz="4" w:space="0" w:color="auto"/>
              <w:bottom w:val="single" w:sz="4" w:space="0" w:color="auto"/>
              <w:right w:val="single" w:sz="4" w:space="0" w:color="auto"/>
            </w:tcBorders>
            <w:textDirection w:val="btLr"/>
          </w:tcPr>
          <w:p w14:paraId="48560FE9" w14:textId="77777777" w:rsidR="0099428E" w:rsidRPr="006A7B3C" w:rsidRDefault="0099428E" w:rsidP="000A1F00">
            <w:pPr>
              <w:spacing w:line="240" w:lineRule="auto"/>
              <w:ind w:left="113" w:right="113"/>
              <w:rPr>
                <w:noProof/>
              </w:rPr>
            </w:pPr>
            <w:r w:rsidRPr="006A7B3C">
              <w:rPr>
                <w:noProof/>
              </w:rPr>
              <w:t xml:space="preserve">Bajracharya </w:t>
            </w:r>
            <w:r w:rsidRPr="006A7B3C">
              <w:rPr>
                <w:i/>
                <w:noProof/>
              </w:rPr>
              <w:t>et al.,</w:t>
            </w:r>
            <w:r w:rsidRPr="006A7B3C">
              <w:rPr>
                <w:noProof/>
              </w:rPr>
              <w:t xml:space="preserve"> 2015</w:t>
            </w:r>
          </w:p>
        </w:tc>
        <w:tc>
          <w:tcPr>
            <w:tcW w:w="993" w:type="dxa"/>
            <w:tcBorders>
              <w:top w:val="single" w:sz="4" w:space="0" w:color="auto"/>
              <w:left w:val="single" w:sz="4" w:space="0" w:color="auto"/>
              <w:bottom w:val="single" w:sz="4" w:space="0" w:color="auto"/>
              <w:right w:val="single" w:sz="4" w:space="0" w:color="auto"/>
            </w:tcBorders>
            <w:textDirection w:val="btLr"/>
          </w:tcPr>
          <w:p w14:paraId="28AD2A39" w14:textId="77777777" w:rsidR="0099428E" w:rsidRPr="006A7B3C" w:rsidRDefault="0099428E" w:rsidP="000A1F00">
            <w:pPr>
              <w:spacing w:line="240" w:lineRule="auto"/>
              <w:ind w:left="113" w:right="113"/>
              <w:rPr>
                <w:noProof/>
              </w:rPr>
            </w:pPr>
            <w:r w:rsidRPr="006A7B3C">
              <w:rPr>
                <w:rFonts w:cstheme="minorHAnsi"/>
                <w:noProof/>
              </w:rPr>
              <w:t>Berthier</w:t>
            </w:r>
            <w:r w:rsidRPr="006A7B3C">
              <w:rPr>
                <w:noProof/>
              </w:rPr>
              <w:t xml:space="preserve"> </w:t>
            </w:r>
            <w:r w:rsidRPr="006A7B3C">
              <w:rPr>
                <w:i/>
                <w:noProof/>
              </w:rPr>
              <w:t>et al</w:t>
            </w:r>
            <w:r w:rsidRPr="006A7B3C">
              <w:rPr>
                <w:noProof/>
              </w:rPr>
              <w:t>. (2007)</w:t>
            </w:r>
          </w:p>
        </w:tc>
        <w:tc>
          <w:tcPr>
            <w:tcW w:w="850" w:type="dxa"/>
            <w:tcBorders>
              <w:top w:val="single" w:sz="4" w:space="0" w:color="auto"/>
              <w:left w:val="single" w:sz="4" w:space="0" w:color="auto"/>
              <w:bottom w:val="single" w:sz="4" w:space="0" w:color="auto"/>
              <w:right w:val="single" w:sz="4" w:space="0" w:color="auto"/>
            </w:tcBorders>
            <w:textDirection w:val="btLr"/>
          </w:tcPr>
          <w:p w14:paraId="1639989D" w14:textId="77777777" w:rsidR="0099428E" w:rsidRPr="006A7B3C" w:rsidRDefault="0099428E" w:rsidP="000A1F00">
            <w:pPr>
              <w:spacing w:line="240" w:lineRule="auto"/>
              <w:ind w:left="113" w:right="113"/>
              <w:rPr>
                <w:noProof/>
              </w:rPr>
            </w:pPr>
            <w:r w:rsidRPr="006A7B3C">
              <w:rPr>
                <w:noProof/>
              </w:rPr>
              <w:t xml:space="preserve">Bolch </w:t>
            </w:r>
            <w:r w:rsidRPr="006A7B3C">
              <w:rPr>
                <w:i/>
                <w:noProof/>
              </w:rPr>
              <w:t>et al</w:t>
            </w:r>
            <w:r w:rsidRPr="006A7B3C">
              <w:rPr>
                <w:noProof/>
              </w:rPr>
              <w:t>. (2008)</w:t>
            </w:r>
          </w:p>
        </w:tc>
        <w:tc>
          <w:tcPr>
            <w:tcW w:w="1134" w:type="dxa"/>
            <w:tcBorders>
              <w:top w:val="single" w:sz="4" w:space="0" w:color="auto"/>
              <w:left w:val="single" w:sz="4" w:space="0" w:color="auto"/>
              <w:bottom w:val="single" w:sz="4" w:space="0" w:color="auto"/>
              <w:right w:val="single" w:sz="4" w:space="0" w:color="auto"/>
            </w:tcBorders>
            <w:textDirection w:val="btLr"/>
          </w:tcPr>
          <w:p w14:paraId="3AA07296" w14:textId="77777777" w:rsidR="0099428E" w:rsidRPr="006A7B3C" w:rsidRDefault="0099428E" w:rsidP="000A1F00">
            <w:pPr>
              <w:spacing w:line="240" w:lineRule="auto"/>
              <w:ind w:left="113" w:right="113"/>
              <w:rPr>
                <w:noProof/>
              </w:rPr>
            </w:pPr>
            <w:r w:rsidRPr="006A7B3C">
              <w:rPr>
                <w:noProof/>
              </w:rPr>
              <w:t xml:space="preserve">Salerno </w:t>
            </w:r>
            <w:r w:rsidRPr="006A7B3C">
              <w:rPr>
                <w:i/>
                <w:noProof/>
              </w:rPr>
              <w:t>et al.</w:t>
            </w:r>
            <w:r w:rsidRPr="006A7B3C">
              <w:rPr>
                <w:noProof/>
              </w:rPr>
              <w:t xml:space="preserve"> (2008)</w:t>
            </w:r>
          </w:p>
        </w:tc>
        <w:tc>
          <w:tcPr>
            <w:tcW w:w="1276" w:type="dxa"/>
            <w:tcBorders>
              <w:top w:val="single" w:sz="4" w:space="0" w:color="auto"/>
              <w:left w:val="single" w:sz="4" w:space="0" w:color="auto"/>
              <w:bottom w:val="single" w:sz="4" w:space="0" w:color="auto"/>
              <w:right w:val="single" w:sz="4" w:space="0" w:color="auto"/>
            </w:tcBorders>
            <w:textDirection w:val="btLr"/>
          </w:tcPr>
          <w:p w14:paraId="132E8D26" w14:textId="09F727B1" w:rsidR="0099428E" w:rsidRPr="006A7B3C" w:rsidRDefault="0099428E" w:rsidP="000A1F00">
            <w:pPr>
              <w:spacing w:line="240" w:lineRule="auto"/>
              <w:ind w:left="113" w:right="113"/>
              <w:rPr>
                <w:noProof/>
              </w:rPr>
            </w:pPr>
            <w:r w:rsidRPr="006A7B3C">
              <w:rPr>
                <w:noProof/>
              </w:rPr>
              <w:t>Schmidt and Nüsser, 2011</w:t>
            </w:r>
          </w:p>
        </w:tc>
        <w:tc>
          <w:tcPr>
            <w:tcW w:w="850" w:type="dxa"/>
            <w:tcBorders>
              <w:top w:val="single" w:sz="4" w:space="0" w:color="auto"/>
              <w:left w:val="single" w:sz="4" w:space="0" w:color="auto"/>
              <w:bottom w:val="single" w:sz="4" w:space="0" w:color="auto"/>
              <w:right w:val="single" w:sz="4" w:space="0" w:color="auto"/>
            </w:tcBorders>
            <w:textDirection w:val="btLr"/>
          </w:tcPr>
          <w:p w14:paraId="3858BD22" w14:textId="0A8B0AEB" w:rsidR="0099428E" w:rsidRPr="006A7B3C" w:rsidRDefault="0099428E" w:rsidP="000A1F00">
            <w:pPr>
              <w:spacing w:line="240" w:lineRule="auto"/>
              <w:ind w:left="113" w:right="113"/>
              <w:rPr>
                <w:noProof/>
              </w:rPr>
            </w:pPr>
            <w:r w:rsidRPr="006A7B3C">
              <w:rPr>
                <w:noProof/>
              </w:rPr>
              <w:t xml:space="preserve">Bhambri </w:t>
            </w:r>
            <w:r w:rsidRPr="006A7B3C">
              <w:rPr>
                <w:i/>
                <w:noProof/>
              </w:rPr>
              <w:t>et al.</w:t>
            </w:r>
            <w:r w:rsidRPr="006A7B3C">
              <w:rPr>
                <w:noProof/>
              </w:rPr>
              <w:t xml:space="preserve"> (2011)</w:t>
            </w:r>
          </w:p>
        </w:tc>
        <w:tc>
          <w:tcPr>
            <w:tcW w:w="851" w:type="dxa"/>
            <w:tcBorders>
              <w:top w:val="single" w:sz="4" w:space="0" w:color="auto"/>
              <w:left w:val="single" w:sz="4" w:space="0" w:color="auto"/>
              <w:bottom w:val="single" w:sz="4" w:space="0" w:color="auto"/>
              <w:right w:val="single" w:sz="4" w:space="0" w:color="auto"/>
            </w:tcBorders>
            <w:textDirection w:val="btLr"/>
          </w:tcPr>
          <w:p w14:paraId="3F5C969F" w14:textId="77777777" w:rsidR="0099428E" w:rsidRPr="006A7B3C" w:rsidRDefault="0099428E" w:rsidP="000A1F00">
            <w:pPr>
              <w:spacing w:line="240" w:lineRule="auto"/>
              <w:ind w:left="113" w:right="113"/>
              <w:rPr>
                <w:noProof/>
              </w:rPr>
            </w:pPr>
            <w:r w:rsidRPr="006A7B3C">
              <w:rPr>
                <w:noProof/>
              </w:rPr>
              <w:t xml:space="preserve">Maurer </w:t>
            </w:r>
            <w:r w:rsidRPr="006A7B3C">
              <w:rPr>
                <w:i/>
                <w:noProof/>
              </w:rPr>
              <w:t>et al.</w:t>
            </w:r>
            <w:r w:rsidRPr="006A7B3C">
              <w:rPr>
                <w:noProof/>
              </w:rPr>
              <w:t xml:space="preserve"> (2019)</w:t>
            </w:r>
          </w:p>
        </w:tc>
      </w:tr>
      <w:tr w:rsidR="0099428E" w:rsidRPr="00DA6B65" w14:paraId="505CBD82" w14:textId="77777777" w:rsidTr="007A0F35">
        <w:trPr>
          <w:cantSplit/>
          <w:trHeight w:val="2264"/>
        </w:trPr>
        <w:tc>
          <w:tcPr>
            <w:tcW w:w="562" w:type="dxa"/>
            <w:tcBorders>
              <w:top w:val="single" w:sz="4" w:space="0" w:color="auto"/>
              <w:left w:val="single" w:sz="4" w:space="0" w:color="auto"/>
              <w:bottom w:val="single" w:sz="4" w:space="0" w:color="auto"/>
              <w:right w:val="single" w:sz="4" w:space="0" w:color="auto"/>
            </w:tcBorders>
            <w:textDirection w:val="btLr"/>
          </w:tcPr>
          <w:p w14:paraId="6BE55804" w14:textId="77777777" w:rsidR="0099428E" w:rsidRPr="006A7B3C" w:rsidRDefault="0099428E" w:rsidP="000A1F00">
            <w:pPr>
              <w:spacing w:line="240" w:lineRule="auto"/>
              <w:ind w:left="113" w:right="113"/>
              <w:rPr>
                <w:noProof/>
              </w:rPr>
            </w:pPr>
            <w:r w:rsidRPr="006A7B3C">
              <w:rPr>
                <w:noProof/>
              </w:rPr>
              <w:t>Location</w:t>
            </w:r>
          </w:p>
        </w:tc>
        <w:tc>
          <w:tcPr>
            <w:tcW w:w="1134" w:type="dxa"/>
            <w:tcBorders>
              <w:top w:val="single" w:sz="4" w:space="0" w:color="auto"/>
              <w:left w:val="single" w:sz="4" w:space="0" w:color="auto"/>
              <w:bottom w:val="single" w:sz="4" w:space="0" w:color="auto"/>
              <w:right w:val="single" w:sz="4" w:space="0" w:color="auto"/>
            </w:tcBorders>
            <w:textDirection w:val="btLr"/>
          </w:tcPr>
          <w:p w14:paraId="586E6F30" w14:textId="77777777" w:rsidR="0099428E" w:rsidRPr="006A7B3C" w:rsidRDefault="0099428E" w:rsidP="000A1F00">
            <w:pPr>
              <w:spacing w:line="240" w:lineRule="auto"/>
              <w:ind w:left="113" w:right="113"/>
              <w:rPr>
                <w:noProof/>
              </w:rPr>
            </w:pPr>
            <w:r w:rsidRPr="006A7B3C">
              <w:rPr>
                <w:noProof/>
              </w:rPr>
              <w:t>Western Himalaya, Hindu Kush</w:t>
            </w:r>
          </w:p>
        </w:tc>
        <w:tc>
          <w:tcPr>
            <w:tcW w:w="993" w:type="dxa"/>
            <w:tcBorders>
              <w:top w:val="single" w:sz="4" w:space="0" w:color="auto"/>
              <w:left w:val="single" w:sz="4" w:space="0" w:color="auto"/>
              <w:bottom w:val="single" w:sz="4" w:space="0" w:color="auto"/>
              <w:right w:val="single" w:sz="4" w:space="0" w:color="auto"/>
            </w:tcBorders>
            <w:textDirection w:val="btLr"/>
          </w:tcPr>
          <w:p w14:paraId="1FAC6745" w14:textId="77777777" w:rsidR="0099428E" w:rsidRPr="006A7B3C" w:rsidRDefault="0099428E" w:rsidP="000A1F00">
            <w:pPr>
              <w:spacing w:line="240" w:lineRule="auto"/>
              <w:ind w:left="113" w:right="113"/>
              <w:rPr>
                <w:noProof/>
              </w:rPr>
            </w:pPr>
            <w:r w:rsidRPr="006A7B3C">
              <w:rPr>
                <w:noProof/>
              </w:rPr>
              <w:t>Western Himalayas, Himachal Pradesh</w:t>
            </w:r>
          </w:p>
        </w:tc>
        <w:tc>
          <w:tcPr>
            <w:tcW w:w="850" w:type="dxa"/>
            <w:tcBorders>
              <w:top w:val="single" w:sz="4" w:space="0" w:color="auto"/>
              <w:left w:val="single" w:sz="4" w:space="0" w:color="auto"/>
              <w:bottom w:val="single" w:sz="4" w:space="0" w:color="auto"/>
              <w:right w:val="single" w:sz="4" w:space="0" w:color="auto"/>
            </w:tcBorders>
            <w:textDirection w:val="btLr"/>
          </w:tcPr>
          <w:p w14:paraId="34028BF2" w14:textId="77777777" w:rsidR="0099428E" w:rsidRPr="006A7B3C" w:rsidRDefault="0099428E" w:rsidP="000A1F00">
            <w:pPr>
              <w:spacing w:line="240" w:lineRule="auto"/>
              <w:ind w:left="113" w:right="113"/>
              <w:rPr>
                <w:noProof/>
              </w:rPr>
            </w:pPr>
            <w:r w:rsidRPr="006A7B3C">
              <w:rPr>
                <w:noProof/>
              </w:rPr>
              <w:t>Central Himalayas, Khumbu Region</w:t>
            </w:r>
          </w:p>
        </w:tc>
        <w:tc>
          <w:tcPr>
            <w:tcW w:w="1134" w:type="dxa"/>
            <w:tcBorders>
              <w:top w:val="single" w:sz="4" w:space="0" w:color="auto"/>
              <w:left w:val="single" w:sz="4" w:space="0" w:color="auto"/>
              <w:bottom w:val="single" w:sz="4" w:space="0" w:color="auto"/>
              <w:right w:val="single" w:sz="4" w:space="0" w:color="auto"/>
            </w:tcBorders>
            <w:textDirection w:val="btLr"/>
          </w:tcPr>
          <w:p w14:paraId="60BFA07F" w14:textId="77777777" w:rsidR="0099428E" w:rsidRPr="006A7B3C" w:rsidRDefault="0099428E" w:rsidP="000A1F00">
            <w:pPr>
              <w:spacing w:line="240" w:lineRule="auto"/>
              <w:ind w:left="113" w:right="113"/>
              <w:rPr>
                <w:noProof/>
              </w:rPr>
            </w:pPr>
            <w:r w:rsidRPr="006A7B3C">
              <w:rPr>
                <w:noProof/>
              </w:rPr>
              <w:t xml:space="preserve">Central Himalaya, </w:t>
            </w:r>
            <w:bookmarkStart w:id="31" w:name="_Hlk16516366"/>
            <w:r w:rsidRPr="006A7B3C">
              <w:rPr>
                <w:noProof/>
              </w:rPr>
              <w:t>Sagarmatha National Park</w:t>
            </w:r>
            <w:bookmarkEnd w:id="31"/>
          </w:p>
        </w:tc>
        <w:tc>
          <w:tcPr>
            <w:tcW w:w="1276" w:type="dxa"/>
            <w:tcBorders>
              <w:top w:val="single" w:sz="4" w:space="0" w:color="auto"/>
              <w:left w:val="single" w:sz="4" w:space="0" w:color="auto"/>
              <w:bottom w:val="single" w:sz="4" w:space="0" w:color="auto"/>
              <w:right w:val="single" w:sz="4" w:space="0" w:color="auto"/>
            </w:tcBorders>
            <w:textDirection w:val="btLr"/>
          </w:tcPr>
          <w:p w14:paraId="4F5DFFD1" w14:textId="69BA62D3" w:rsidR="0099428E" w:rsidRPr="006A7B3C" w:rsidRDefault="0099428E" w:rsidP="000A1F00">
            <w:pPr>
              <w:spacing w:line="240" w:lineRule="auto"/>
              <w:ind w:left="113" w:right="113"/>
              <w:rPr>
                <w:noProof/>
              </w:rPr>
            </w:pPr>
            <w:r w:rsidRPr="006A7B3C">
              <w:rPr>
                <w:noProof/>
              </w:rPr>
              <w:t>Western Himalaya, Kang Yatza Massif</w:t>
            </w:r>
          </w:p>
        </w:tc>
        <w:tc>
          <w:tcPr>
            <w:tcW w:w="850" w:type="dxa"/>
            <w:tcBorders>
              <w:top w:val="single" w:sz="4" w:space="0" w:color="auto"/>
              <w:left w:val="single" w:sz="4" w:space="0" w:color="auto"/>
              <w:bottom w:val="single" w:sz="4" w:space="0" w:color="auto"/>
              <w:right w:val="single" w:sz="4" w:space="0" w:color="auto"/>
            </w:tcBorders>
            <w:textDirection w:val="btLr"/>
          </w:tcPr>
          <w:p w14:paraId="327D2352" w14:textId="7BE9B1FC" w:rsidR="0099428E" w:rsidRPr="006A7B3C" w:rsidRDefault="0099428E" w:rsidP="000A1F00">
            <w:pPr>
              <w:spacing w:line="240" w:lineRule="auto"/>
              <w:ind w:left="113" w:right="113"/>
              <w:rPr>
                <w:noProof/>
              </w:rPr>
            </w:pPr>
            <w:r w:rsidRPr="006A7B3C">
              <w:rPr>
                <w:noProof/>
              </w:rPr>
              <w:t>Western Himalaya, Garhwal Himalaya</w:t>
            </w:r>
          </w:p>
        </w:tc>
        <w:tc>
          <w:tcPr>
            <w:tcW w:w="851" w:type="dxa"/>
            <w:tcBorders>
              <w:top w:val="single" w:sz="4" w:space="0" w:color="auto"/>
              <w:left w:val="single" w:sz="4" w:space="0" w:color="auto"/>
              <w:bottom w:val="single" w:sz="4" w:space="0" w:color="auto"/>
              <w:right w:val="single" w:sz="4" w:space="0" w:color="auto"/>
            </w:tcBorders>
            <w:textDirection w:val="btLr"/>
          </w:tcPr>
          <w:p w14:paraId="05C0CBF2" w14:textId="77777777" w:rsidR="0099428E" w:rsidRPr="006A7B3C" w:rsidRDefault="0099428E" w:rsidP="000A1F00">
            <w:pPr>
              <w:spacing w:line="240" w:lineRule="auto"/>
              <w:ind w:left="113" w:right="113"/>
              <w:rPr>
                <w:noProof/>
              </w:rPr>
            </w:pPr>
            <w:r w:rsidRPr="006A7B3C">
              <w:rPr>
                <w:noProof/>
              </w:rPr>
              <w:t>The Himalaya</w:t>
            </w:r>
          </w:p>
        </w:tc>
      </w:tr>
    </w:tbl>
    <w:bookmarkEnd w:id="30"/>
    <w:p w14:paraId="7E80DC8D" w14:textId="3582E9B5" w:rsidR="00BB559E" w:rsidRPr="006A7B3C" w:rsidRDefault="0099428E" w:rsidP="00BB559E">
      <w:pPr>
        <w:spacing w:line="360" w:lineRule="auto"/>
        <w:ind w:firstLine="284"/>
        <w:jc w:val="both"/>
        <w:rPr>
          <w:rFonts w:asciiTheme="minorHAnsi" w:hAnsiTheme="minorHAnsi" w:cstheme="minorHAnsi"/>
          <w:noProof/>
          <w:szCs w:val="24"/>
        </w:rPr>
      </w:pPr>
      <w:r w:rsidRPr="00451D0F">
        <w:rPr>
          <w:noProof/>
        </w:rPr>
        <mc:AlternateContent>
          <mc:Choice Requires="wps">
            <w:drawing>
              <wp:anchor distT="45720" distB="45720" distL="114300" distR="114300" simplePos="0" relativeHeight="251678720" behindDoc="0" locked="0" layoutInCell="1" allowOverlap="1" wp14:anchorId="5369BBFC" wp14:editId="619F007E">
                <wp:simplePos x="0" y="0"/>
                <wp:positionH relativeFrom="margin">
                  <wp:posOffset>-551180</wp:posOffset>
                </wp:positionH>
                <wp:positionV relativeFrom="paragraph">
                  <wp:posOffset>7982585</wp:posOffset>
                </wp:positionV>
                <wp:extent cx="1480820" cy="330200"/>
                <wp:effectExtent l="3810" t="0" r="0" b="0"/>
                <wp:wrapSquare wrapText="bothSides"/>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480820" cy="330200"/>
                        </a:xfrm>
                        <a:prstGeom prst="rect">
                          <a:avLst/>
                        </a:prstGeom>
                        <a:noFill/>
                        <a:ln w="9525">
                          <a:noFill/>
                          <a:miter lim="800000"/>
                          <a:headEnd/>
                          <a:tailEnd/>
                        </a:ln>
                      </wps:spPr>
                      <wps:txbx>
                        <w:txbxContent>
                          <w:p w14:paraId="39C8C21D" w14:textId="77777777" w:rsidR="006A7B3C" w:rsidRPr="0059141A" w:rsidRDefault="006A7B3C" w:rsidP="0099428E">
                            <w:pPr>
                              <w:rPr>
                                <w:rFonts w:asciiTheme="minorHAnsi" w:hAnsiTheme="minorHAnsi" w:cstheme="minorHAnsi"/>
                                <w:i/>
                              </w:rPr>
                            </w:pPr>
                            <w:r w:rsidRPr="0059141A">
                              <w:rPr>
                                <w:rFonts w:asciiTheme="minorHAnsi" w:hAnsiTheme="minorHAnsi" w:cstheme="minorHAnsi"/>
                                <w:i/>
                              </w:rPr>
                              <w:t>Table 2: Continued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69BBFC" id="_x0000_s1032" type="#_x0000_t202" style="position:absolute;left:0;text-align:left;margin-left:-43.4pt;margin-top:628.55pt;width:116.6pt;height:26pt;rotation:-90;z-index:2516787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" filled="f" stroked="f">
                <v:textbox>
                  <w:txbxContent>
                    <w:p w14:paraId="39C8C21D" w14:textId="77777777" w:rsidR="006A7B3C" w:rsidRPr="0059141A" w:rsidRDefault="006A7B3C" w:rsidP="0099428E">
                      <w:pPr>
                        <w:rPr>
                          <w:rFonts w:asciiTheme="minorHAnsi" w:hAnsiTheme="minorHAnsi" w:cstheme="minorHAnsi"/>
                          <w:i/>
                        </w:rPr>
                      </w:pPr>
                      <w:r w:rsidRPr="0059141A">
                        <w:rPr>
                          <w:rFonts w:asciiTheme="minorHAnsi" w:hAnsiTheme="minorHAnsi" w:cstheme="minorHAnsi"/>
                          <w:i/>
                        </w:rPr>
                        <w:t>Table 2: Continued</w:t>
                      </w:r>
                    </w:p>
                  </w:txbxContent>
                </v:textbox>
                <w10:wrap type="square" anchorx="margin"/>
              </v:shape>
            </w:pict>
          </mc:Fallback>
        </mc:AlternateContent>
      </w:r>
    </w:p>
    <w:p w14:paraId="1901EDC4" w14:textId="73E24792" w:rsidR="006B0CCB" w:rsidRPr="006A7B3C" w:rsidRDefault="00792FF7" w:rsidP="00BB559E">
      <w:pPr>
        <w:spacing w:line="360" w:lineRule="auto"/>
        <w:ind w:firstLine="284"/>
        <w:jc w:val="both"/>
        <w:rPr>
          <w:rFonts w:asciiTheme="minorHAnsi" w:hAnsiTheme="minorHAnsi" w:cstheme="minorHAnsi"/>
          <w:noProof/>
          <w:szCs w:val="24"/>
        </w:rPr>
      </w:pPr>
      <w:r w:rsidRPr="006A7B3C">
        <w:rPr>
          <w:rFonts w:asciiTheme="minorHAnsi" w:hAnsiTheme="minorHAnsi" w:cstheme="minorHAnsi"/>
          <w:noProof/>
          <w:szCs w:val="24"/>
        </w:rPr>
        <w:lastRenderedPageBreak/>
        <w:t xml:space="preserve">With an increased interest in sea-level rise and the contributions from glaciers due to recent climatic warming, there has been </w:t>
      </w:r>
      <w:r w:rsidR="005C0122" w:rsidRPr="006A7B3C">
        <w:rPr>
          <w:rFonts w:asciiTheme="minorHAnsi" w:hAnsiTheme="minorHAnsi" w:cstheme="minorHAnsi"/>
          <w:noProof/>
          <w:szCs w:val="24"/>
        </w:rPr>
        <w:t>a step-</w:t>
      </w:r>
      <w:r w:rsidRPr="006A7B3C">
        <w:rPr>
          <w:rFonts w:asciiTheme="minorHAnsi" w:hAnsiTheme="minorHAnsi" w:cstheme="minorHAnsi"/>
          <w:noProof/>
          <w:szCs w:val="24"/>
        </w:rPr>
        <w:t>change</w:t>
      </w:r>
      <w:r w:rsidR="00C56C29" w:rsidRPr="006A7B3C">
        <w:rPr>
          <w:rFonts w:asciiTheme="minorHAnsi" w:hAnsiTheme="minorHAnsi" w:cstheme="minorHAnsi"/>
          <w:noProof/>
          <w:szCs w:val="24"/>
        </w:rPr>
        <w:t xml:space="preserve"> in</w:t>
      </w:r>
      <w:r w:rsidRPr="006A7B3C">
        <w:rPr>
          <w:rFonts w:asciiTheme="minorHAnsi" w:hAnsiTheme="minorHAnsi" w:cstheme="minorHAnsi"/>
          <w:noProof/>
          <w:szCs w:val="24"/>
        </w:rPr>
        <w:t xml:space="preserve"> the </w:t>
      </w:r>
      <w:r w:rsidR="005C0122" w:rsidRPr="006A7B3C">
        <w:rPr>
          <w:rFonts w:asciiTheme="minorHAnsi" w:hAnsiTheme="minorHAnsi" w:cstheme="minorHAnsi"/>
          <w:noProof/>
          <w:szCs w:val="24"/>
        </w:rPr>
        <w:t xml:space="preserve">quality and quantity of studies focussing on calculating mass loss. </w:t>
      </w:r>
      <w:r w:rsidRPr="006A7B3C">
        <w:rPr>
          <w:rFonts w:asciiTheme="minorHAnsi" w:hAnsiTheme="minorHAnsi" w:cstheme="minorHAnsi"/>
          <w:noProof/>
          <w:szCs w:val="24"/>
        </w:rPr>
        <w:t xml:space="preserve">A number of such studies are summarised in </w:t>
      </w:r>
      <w:r w:rsidR="002E39A8" w:rsidRPr="006A7B3C">
        <w:rPr>
          <w:rFonts w:asciiTheme="minorHAnsi" w:hAnsiTheme="minorHAnsi" w:cstheme="minorHAnsi"/>
          <w:noProof/>
          <w:szCs w:val="24"/>
        </w:rPr>
        <w:t>Table</w:t>
      </w:r>
      <w:r w:rsidRPr="006A7B3C">
        <w:rPr>
          <w:rFonts w:asciiTheme="minorHAnsi" w:hAnsiTheme="minorHAnsi" w:cstheme="minorHAnsi"/>
          <w:noProof/>
          <w:szCs w:val="24"/>
        </w:rPr>
        <w:t xml:space="preserve"> 3. With the availability of multi-temporal DEMs, geodetic techniques </w:t>
      </w:r>
      <w:r w:rsidR="000504A4" w:rsidRPr="006A7B3C">
        <w:rPr>
          <w:rFonts w:asciiTheme="minorHAnsi" w:hAnsiTheme="minorHAnsi" w:cstheme="minorHAnsi"/>
          <w:noProof/>
          <w:szCs w:val="24"/>
        </w:rPr>
        <w:t>can be</w:t>
      </w:r>
      <w:r w:rsidRPr="006A7B3C">
        <w:rPr>
          <w:rFonts w:asciiTheme="minorHAnsi" w:hAnsiTheme="minorHAnsi" w:cstheme="minorHAnsi"/>
          <w:noProof/>
          <w:szCs w:val="24"/>
        </w:rPr>
        <w:t xml:space="preserve"> used to estimate elevation and </w:t>
      </w:r>
      <w:r w:rsidR="00C56C29" w:rsidRPr="006A7B3C">
        <w:rPr>
          <w:rFonts w:asciiTheme="minorHAnsi" w:hAnsiTheme="minorHAnsi" w:cstheme="minorHAnsi"/>
          <w:noProof/>
          <w:szCs w:val="24"/>
        </w:rPr>
        <w:t>volumetric</w:t>
      </w:r>
      <w:r w:rsidRPr="006A7B3C">
        <w:rPr>
          <w:rFonts w:asciiTheme="minorHAnsi" w:hAnsiTheme="minorHAnsi" w:cstheme="minorHAnsi"/>
          <w:noProof/>
          <w:szCs w:val="24"/>
        </w:rPr>
        <w:t xml:space="preserve"> change</w:t>
      </w:r>
      <w:r w:rsidR="00C56C29" w:rsidRPr="006A7B3C">
        <w:rPr>
          <w:rFonts w:asciiTheme="minorHAnsi" w:hAnsiTheme="minorHAnsi" w:cstheme="minorHAnsi"/>
          <w:noProof/>
          <w:szCs w:val="24"/>
        </w:rPr>
        <w:t>s</w:t>
      </w:r>
      <w:r w:rsidRPr="006A7B3C">
        <w:rPr>
          <w:rFonts w:asciiTheme="minorHAnsi" w:hAnsiTheme="minorHAnsi" w:cstheme="minorHAnsi"/>
          <w:noProof/>
          <w:szCs w:val="24"/>
        </w:rPr>
        <w:t xml:space="preserve"> and thus their contribution to sea-level rise. Studies by Brun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w:t>
      </w:r>
      <w:r w:rsidR="00C56C29" w:rsidRPr="006A7B3C">
        <w:rPr>
          <w:rFonts w:asciiTheme="minorHAnsi" w:hAnsiTheme="minorHAnsi" w:cstheme="minorHAnsi"/>
          <w:noProof/>
          <w:szCs w:val="24"/>
        </w:rPr>
        <w:t xml:space="preserve">Bandyopadhyay </w:t>
      </w:r>
      <w:r w:rsidR="00C56C29" w:rsidRPr="006A7B3C">
        <w:rPr>
          <w:rFonts w:asciiTheme="minorHAnsi" w:hAnsiTheme="minorHAnsi" w:cstheme="minorHAnsi"/>
          <w:i/>
          <w:noProof/>
          <w:szCs w:val="24"/>
        </w:rPr>
        <w:t>et al.</w:t>
      </w:r>
      <w:r w:rsidR="00C56C29" w:rsidRPr="006A7B3C">
        <w:rPr>
          <w:rFonts w:asciiTheme="minorHAnsi" w:hAnsiTheme="minorHAnsi" w:cstheme="minorHAnsi"/>
          <w:noProof/>
          <w:szCs w:val="24"/>
        </w:rPr>
        <w:t xml:space="preserve"> ( 2019) and </w:t>
      </w:r>
      <w:r w:rsidRPr="006A7B3C">
        <w:rPr>
          <w:rFonts w:asciiTheme="minorHAnsi" w:hAnsiTheme="minorHAnsi" w:cstheme="minorHAnsi"/>
          <w:noProof/>
          <w:szCs w:val="24"/>
        </w:rPr>
        <w:t xml:space="preserve">Maurer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(2019) are three of the only studies to estimate volume change of glaciers throughout the High Mountain Asia (HMA) and Himalaya. Brun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consider</w:t>
      </w:r>
      <w:r w:rsidR="005C0122" w:rsidRPr="006A7B3C">
        <w:rPr>
          <w:rFonts w:asciiTheme="minorHAnsi" w:hAnsiTheme="minorHAnsi" w:cstheme="minorHAnsi"/>
          <w:noProof/>
          <w:szCs w:val="24"/>
        </w:rPr>
        <w:t>ed</w:t>
      </w:r>
      <w:r w:rsidRPr="006A7B3C">
        <w:rPr>
          <w:rFonts w:asciiTheme="minorHAnsi" w:hAnsiTheme="minorHAnsi" w:cstheme="minorHAnsi"/>
          <w:noProof/>
          <w:szCs w:val="24"/>
        </w:rPr>
        <w:t xml:space="preserve"> the entire HMA</w:t>
      </w:r>
      <w:r w:rsidR="00C56C29" w:rsidRPr="006A7B3C">
        <w:rPr>
          <w:rFonts w:asciiTheme="minorHAnsi" w:hAnsiTheme="minorHAnsi" w:cstheme="minorHAnsi"/>
          <w:noProof/>
          <w:szCs w:val="24"/>
        </w:rPr>
        <w:t xml:space="preserve"> and</w:t>
      </w:r>
      <w:r w:rsidRPr="006A7B3C">
        <w:rPr>
          <w:rFonts w:asciiTheme="minorHAnsi" w:hAnsiTheme="minorHAnsi" w:cstheme="minorHAnsi"/>
          <w:noProof/>
          <w:szCs w:val="24"/>
        </w:rPr>
        <w:t xml:space="preserve"> estimates that</w:t>
      </w:r>
      <w:r w:rsidR="00C56C29" w:rsidRPr="006A7B3C">
        <w:rPr>
          <w:rFonts w:asciiTheme="minorHAnsi" w:hAnsiTheme="minorHAnsi" w:cstheme="minorHAnsi"/>
          <w:noProof/>
          <w:szCs w:val="24"/>
        </w:rPr>
        <w:t xml:space="preserve"> </w:t>
      </w:r>
      <w:r w:rsidRPr="006A7B3C">
        <w:rPr>
          <w:rFonts w:asciiTheme="minorHAnsi" w:hAnsiTheme="minorHAnsi" w:cstheme="minorHAnsi"/>
          <w:noProof/>
          <w:szCs w:val="24"/>
        </w:rPr>
        <w:t>glaciers have contributed 0.74 ± 0.14 mm to sea-level rise between 2000 and 2016</w:t>
      </w:r>
      <w:r w:rsidR="00574F20" w:rsidRPr="006A7B3C">
        <w:rPr>
          <w:rFonts w:asciiTheme="minorHAnsi" w:hAnsiTheme="minorHAnsi" w:cstheme="minorHAnsi"/>
          <w:noProof/>
          <w:szCs w:val="24"/>
        </w:rPr>
        <w:t>,</w:t>
      </w:r>
      <w:r w:rsidRPr="006A7B3C">
        <w:rPr>
          <w:rFonts w:asciiTheme="minorHAnsi" w:hAnsiTheme="minorHAnsi" w:cstheme="minorHAnsi"/>
          <w:noProof/>
          <w:szCs w:val="24"/>
        </w:rPr>
        <w:t xml:space="preserve"> while Bandyopadhyay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(2019) focus</w:t>
      </w:r>
      <w:r w:rsidR="005C0122" w:rsidRPr="006A7B3C">
        <w:rPr>
          <w:rFonts w:asciiTheme="minorHAnsi" w:hAnsiTheme="minorHAnsi" w:cstheme="minorHAnsi"/>
          <w:noProof/>
          <w:szCs w:val="24"/>
        </w:rPr>
        <w:t>sed</w:t>
      </w:r>
      <w:r w:rsidRPr="006A7B3C">
        <w:rPr>
          <w:rFonts w:asciiTheme="minorHAnsi" w:hAnsiTheme="minorHAnsi" w:cstheme="minorHAnsi"/>
          <w:noProof/>
          <w:szCs w:val="24"/>
        </w:rPr>
        <w:t xml:space="preserve"> on the Himalaya </w:t>
      </w:r>
      <w:r w:rsidR="005C0122" w:rsidRPr="006A7B3C">
        <w:rPr>
          <w:rFonts w:asciiTheme="minorHAnsi" w:hAnsiTheme="minorHAnsi" w:cstheme="minorHAnsi"/>
          <w:noProof/>
          <w:szCs w:val="24"/>
        </w:rPr>
        <w:t xml:space="preserve">alone and </w:t>
      </w:r>
      <w:r w:rsidRPr="006A7B3C">
        <w:rPr>
          <w:rFonts w:asciiTheme="minorHAnsi" w:hAnsiTheme="minorHAnsi" w:cstheme="minorHAnsi"/>
          <w:noProof/>
          <w:szCs w:val="24"/>
        </w:rPr>
        <w:t>show</w:t>
      </w:r>
      <w:r w:rsidR="005C0122" w:rsidRPr="006A7B3C">
        <w:rPr>
          <w:rFonts w:asciiTheme="minorHAnsi" w:hAnsiTheme="minorHAnsi" w:cstheme="minorHAnsi"/>
          <w:noProof/>
          <w:szCs w:val="24"/>
        </w:rPr>
        <w:t>ed</w:t>
      </w:r>
      <w:r w:rsidRPr="006A7B3C">
        <w:rPr>
          <w:rFonts w:asciiTheme="minorHAnsi" w:hAnsiTheme="minorHAnsi" w:cstheme="minorHAnsi"/>
          <w:noProof/>
          <w:szCs w:val="24"/>
        </w:rPr>
        <w:t xml:space="preserve"> a contribution of 0.42 ± 0.05 mm of sea-level rise between 2000 and 2014 – </w:t>
      </w:r>
      <w:r w:rsidR="005C0122" w:rsidRPr="006A7B3C">
        <w:rPr>
          <w:rFonts w:asciiTheme="minorHAnsi" w:hAnsiTheme="minorHAnsi" w:cstheme="minorHAnsi"/>
          <w:noProof/>
          <w:szCs w:val="24"/>
        </w:rPr>
        <w:t xml:space="preserve">equivalent to </w:t>
      </w:r>
      <w:r w:rsidRPr="006A7B3C">
        <w:rPr>
          <w:rFonts w:asciiTheme="minorHAnsi" w:hAnsiTheme="minorHAnsi" w:cstheme="minorHAnsi"/>
          <w:noProof/>
          <w:szCs w:val="24"/>
        </w:rPr>
        <w:t xml:space="preserve">56% of the </w:t>
      </w:r>
      <w:r w:rsidR="005C0122" w:rsidRPr="006A7B3C">
        <w:rPr>
          <w:rFonts w:asciiTheme="minorHAnsi" w:hAnsiTheme="minorHAnsi" w:cstheme="minorHAnsi"/>
          <w:noProof/>
          <w:szCs w:val="24"/>
        </w:rPr>
        <w:t xml:space="preserve">broader </w:t>
      </w:r>
      <w:r w:rsidRPr="006A7B3C">
        <w:rPr>
          <w:rFonts w:asciiTheme="minorHAnsi" w:hAnsiTheme="minorHAnsi" w:cstheme="minorHAnsi"/>
          <w:noProof/>
          <w:szCs w:val="24"/>
        </w:rPr>
        <w:t xml:space="preserve">HMA sea-level rise contribution. Maurer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(2019) on the other hand, </w:t>
      </w:r>
      <w:r w:rsidR="00574F20" w:rsidRPr="006A7B3C">
        <w:rPr>
          <w:rFonts w:asciiTheme="minorHAnsi" w:hAnsiTheme="minorHAnsi" w:cstheme="minorHAnsi"/>
          <w:noProof/>
          <w:szCs w:val="24"/>
        </w:rPr>
        <w:t>studied</w:t>
      </w:r>
      <w:r w:rsidRPr="006A7B3C">
        <w:rPr>
          <w:rFonts w:asciiTheme="minorHAnsi" w:hAnsiTheme="minorHAnsi" w:cstheme="minorHAnsi"/>
          <w:noProof/>
          <w:szCs w:val="24"/>
        </w:rPr>
        <w:t xml:space="preserve"> mass changed across the Himalaya since 1975 to 2016 (</w:t>
      </w:r>
      <w:r w:rsidR="005C0122" w:rsidRPr="006A7B3C">
        <w:rPr>
          <w:rFonts w:asciiTheme="minorHAnsi" w:hAnsiTheme="minorHAnsi" w:cstheme="minorHAnsi"/>
          <w:noProof/>
          <w:szCs w:val="24"/>
        </w:rPr>
        <w:t xml:space="preserve">cf. </w:t>
      </w:r>
      <w:r w:rsidR="002E39A8" w:rsidRPr="006A7B3C">
        <w:rPr>
          <w:rFonts w:asciiTheme="minorHAnsi" w:hAnsiTheme="minorHAnsi" w:cstheme="minorHAnsi"/>
          <w:noProof/>
          <w:szCs w:val="24"/>
        </w:rPr>
        <w:t>Table</w:t>
      </w:r>
      <w:r w:rsidRPr="006A7B3C">
        <w:rPr>
          <w:rFonts w:asciiTheme="minorHAnsi" w:hAnsiTheme="minorHAnsi" w:cstheme="minorHAnsi"/>
          <w:noProof/>
          <w:szCs w:val="24"/>
        </w:rPr>
        <w:t xml:space="preserve"> 2). They found </w:t>
      </w:r>
      <w:r w:rsidR="00C56C29" w:rsidRPr="006A7B3C">
        <w:rPr>
          <w:rFonts w:asciiTheme="minorHAnsi" w:hAnsiTheme="minorHAnsi" w:cstheme="minorHAnsi"/>
          <w:noProof/>
          <w:szCs w:val="24"/>
        </w:rPr>
        <w:t xml:space="preserve">that </w:t>
      </w:r>
      <w:r w:rsidRPr="006A7B3C">
        <w:rPr>
          <w:rFonts w:asciiTheme="minorHAnsi" w:hAnsiTheme="minorHAnsi" w:cstheme="minorHAnsi"/>
          <w:noProof/>
          <w:szCs w:val="24"/>
        </w:rPr>
        <w:t>the Himalaya had contributed 0.58 ± 0.25 mm SLE</w:t>
      </w:r>
      <w:r w:rsidR="005C0122" w:rsidRPr="006A7B3C">
        <w:rPr>
          <w:rFonts w:asciiTheme="minorHAnsi" w:hAnsiTheme="minorHAnsi" w:cstheme="minorHAnsi"/>
          <w:noProof/>
          <w:szCs w:val="24"/>
        </w:rPr>
        <w:t xml:space="preserve"> over the study period</w:t>
      </w:r>
      <w:r w:rsidRPr="006A7B3C">
        <w:rPr>
          <w:rFonts w:asciiTheme="minorHAnsi" w:hAnsiTheme="minorHAnsi" w:cstheme="minorHAnsi"/>
          <w:noProof/>
          <w:szCs w:val="24"/>
        </w:rPr>
        <w:t>. They also noted a doubling of the mass change between</w:t>
      </w:r>
      <w:r w:rsidR="00C56C29" w:rsidRPr="006A7B3C">
        <w:rPr>
          <w:rFonts w:asciiTheme="minorHAnsi" w:hAnsiTheme="minorHAnsi" w:cstheme="minorHAnsi"/>
          <w:noProof/>
          <w:szCs w:val="24"/>
        </w:rPr>
        <w:t xml:space="preserve"> 2000 to 2016 compared to the period </w:t>
      </w:r>
      <w:r w:rsidRPr="006A7B3C">
        <w:rPr>
          <w:rFonts w:asciiTheme="minorHAnsi" w:hAnsiTheme="minorHAnsi" w:cstheme="minorHAnsi"/>
          <w:noProof/>
          <w:szCs w:val="24"/>
        </w:rPr>
        <w:t xml:space="preserve"> of 1975</w:t>
      </w:r>
      <w:r w:rsidR="005C0122" w:rsidRPr="006A7B3C">
        <w:rPr>
          <w:rFonts w:asciiTheme="minorHAnsi" w:hAnsiTheme="minorHAnsi" w:cstheme="minorHAnsi"/>
          <w:noProof/>
          <w:szCs w:val="24"/>
        </w:rPr>
        <w:t xml:space="preserve"> to 2000</w:t>
      </w:r>
      <w:r w:rsidR="00C56C29" w:rsidRPr="006A7B3C">
        <w:rPr>
          <w:rFonts w:asciiTheme="minorHAnsi" w:hAnsiTheme="minorHAnsi" w:cstheme="minorHAnsi"/>
          <w:noProof/>
          <w:szCs w:val="24"/>
        </w:rPr>
        <w:t>.</w:t>
      </w:r>
      <w:r w:rsidRPr="006A7B3C">
        <w:rPr>
          <w:rFonts w:asciiTheme="minorHAnsi" w:hAnsiTheme="minorHAnsi" w:cstheme="minorHAnsi"/>
          <w:noProof/>
          <w:szCs w:val="24"/>
        </w:rPr>
        <w:t xml:space="preserve"> </w:t>
      </w:r>
      <w:r w:rsidR="00C56C29" w:rsidRPr="006A7B3C">
        <w:rPr>
          <w:rFonts w:asciiTheme="minorHAnsi" w:hAnsiTheme="minorHAnsi" w:cstheme="minorHAnsi"/>
          <w:noProof/>
          <w:szCs w:val="24"/>
        </w:rPr>
        <w:t xml:space="preserve">This increase in rate has been </w:t>
      </w:r>
      <w:r w:rsidRPr="006A7B3C">
        <w:rPr>
          <w:rFonts w:asciiTheme="minorHAnsi" w:hAnsiTheme="minorHAnsi" w:cstheme="minorHAnsi"/>
          <w:noProof/>
          <w:szCs w:val="24"/>
        </w:rPr>
        <w:t xml:space="preserve">linked to the dominant driving forces of climate and the presence of lake-terminating glaciers and </w:t>
      </w:r>
      <w:r w:rsidR="005C0122" w:rsidRPr="006A7B3C">
        <w:rPr>
          <w:rFonts w:asciiTheme="minorHAnsi" w:hAnsiTheme="minorHAnsi" w:cstheme="minorHAnsi"/>
          <w:noProof/>
          <w:szCs w:val="24"/>
        </w:rPr>
        <w:t xml:space="preserve">changes in </w:t>
      </w:r>
      <w:r w:rsidRPr="006A7B3C">
        <w:rPr>
          <w:rFonts w:asciiTheme="minorHAnsi" w:hAnsiTheme="minorHAnsi" w:cstheme="minorHAnsi"/>
          <w:noProof/>
          <w:szCs w:val="24"/>
        </w:rPr>
        <w:t xml:space="preserve">debris-cover. Other studies have noted pronounced surface lowering of glaciers across the Himalaya, with Kääb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(2015) </w:t>
      </w:r>
      <w:r w:rsidR="005C0122" w:rsidRPr="006A7B3C">
        <w:rPr>
          <w:rFonts w:asciiTheme="minorHAnsi" w:hAnsiTheme="minorHAnsi" w:cstheme="minorHAnsi"/>
          <w:noProof/>
          <w:szCs w:val="24"/>
        </w:rPr>
        <w:t>focussing on</w:t>
      </w:r>
      <w:r w:rsidRPr="006A7B3C">
        <w:rPr>
          <w:rFonts w:asciiTheme="minorHAnsi" w:hAnsiTheme="minorHAnsi" w:cstheme="minorHAnsi"/>
          <w:noProof/>
          <w:szCs w:val="24"/>
        </w:rPr>
        <w:t xml:space="preserve"> the Pamir-Karakoram-Himalaya, Rankl and Braun (2016) in the Karakoram, King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in the Everest Region, Vijay and Bruan (2018) in Juammu and Kashmir region and L</w:t>
      </w:r>
      <w:r w:rsidR="005C0122" w:rsidRPr="006A7B3C">
        <w:rPr>
          <w:rFonts w:asciiTheme="minorHAnsi" w:hAnsiTheme="minorHAnsi" w:cstheme="minorHAnsi"/>
          <w:noProof/>
          <w:szCs w:val="24"/>
        </w:rPr>
        <w:t>o</w:t>
      </w:r>
      <w:r w:rsidRPr="006A7B3C">
        <w:rPr>
          <w:rFonts w:asciiTheme="minorHAnsi" w:hAnsiTheme="minorHAnsi" w:cstheme="minorHAnsi"/>
          <w:noProof/>
          <w:szCs w:val="24"/>
        </w:rPr>
        <w:t xml:space="preserve">vell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(2019) in the Annapurna Region, Nepal. This </w:t>
      </w:r>
      <w:r w:rsidR="005C0122" w:rsidRPr="006A7B3C">
        <w:rPr>
          <w:rFonts w:asciiTheme="minorHAnsi" w:hAnsiTheme="minorHAnsi" w:cstheme="minorHAnsi"/>
          <w:noProof/>
          <w:szCs w:val="24"/>
        </w:rPr>
        <w:t>lowering</w:t>
      </w:r>
      <w:r w:rsidRPr="006A7B3C">
        <w:rPr>
          <w:rFonts w:asciiTheme="minorHAnsi" w:hAnsiTheme="minorHAnsi" w:cstheme="minorHAnsi"/>
          <w:noProof/>
          <w:szCs w:val="24"/>
        </w:rPr>
        <w:t xml:space="preserve"> </w:t>
      </w:r>
      <w:r w:rsidR="005C0122" w:rsidRPr="006A7B3C">
        <w:rPr>
          <w:rFonts w:asciiTheme="minorHAnsi" w:hAnsiTheme="minorHAnsi" w:cstheme="minorHAnsi"/>
          <w:noProof/>
          <w:szCs w:val="24"/>
        </w:rPr>
        <w:t>ha</w:t>
      </w:r>
      <w:r w:rsidRPr="006A7B3C">
        <w:rPr>
          <w:rFonts w:asciiTheme="minorHAnsi" w:hAnsiTheme="minorHAnsi" w:cstheme="minorHAnsi"/>
          <w:noProof/>
          <w:szCs w:val="24"/>
        </w:rPr>
        <w:t xml:space="preserve">s </w:t>
      </w:r>
      <w:r w:rsidR="005C0122" w:rsidRPr="006A7B3C">
        <w:rPr>
          <w:rFonts w:asciiTheme="minorHAnsi" w:hAnsiTheme="minorHAnsi" w:cstheme="minorHAnsi"/>
          <w:noProof/>
          <w:szCs w:val="24"/>
        </w:rPr>
        <w:t xml:space="preserve">been </w:t>
      </w:r>
      <w:r w:rsidRPr="006A7B3C">
        <w:rPr>
          <w:rFonts w:asciiTheme="minorHAnsi" w:hAnsiTheme="minorHAnsi" w:cstheme="minorHAnsi"/>
          <w:noProof/>
          <w:szCs w:val="24"/>
        </w:rPr>
        <w:t>linked to the presence of proglacial lakes in contact with glacial ice, supraglacial lakes on debris-covered glaciers</w:t>
      </w:r>
      <w:r w:rsidR="005C0122" w:rsidRPr="006A7B3C">
        <w:rPr>
          <w:rFonts w:asciiTheme="minorHAnsi" w:hAnsiTheme="minorHAnsi" w:cstheme="minorHAnsi"/>
          <w:noProof/>
          <w:szCs w:val="24"/>
        </w:rPr>
        <w:t xml:space="preserve"> enhancing local mass loss</w:t>
      </w:r>
      <w:r w:rsidR="00C56C29" w:rsidRPr="006A7B3C">
        <w:rPr>
          <w:rFonts w:asciiTheme="minorHAnsi" w:hAnsiTheme="minorHAnsi" w:cstheme="minorHAnsi"/>
          <w:noProof/>
          <w:szCs w:val="24"/>
        </w:rPr>
        <w:t>,</w:t>
      </w:r>
      <w:r w:rsidRPr="006A7B3C">
        <w:rPr>
          <w:rFonts w:asciiTheme="minorHAnsi" w:hAnsiTheme="minorHAnsi" w:cstheme="minorHAnsi"/>
          <w:noProof/>
          <w:szCs w:val="24"/>
        </w:rPr>
        <w:t xml:space="preserve"> pronounced glacier thinning at the transitional zone between debris-cover and debris-free ice and the presence of surging glaciers in the Karakoram and western Himalaya</w:t>
      </w:r>
      <w:r w:rsidR="005C0122" w:rsidRPr="006A7B3C">
        <w:rPr>
          <w:rFonts w:asciiTheme="minorHAnsi" w:hAnsiTheme="minorHAnsi" w:cstheme="minorHAnsi"/>
          <w:noProof/>
          <w:szCs w:val="24"/>
        </w:rPr>
        <w:t xml:space="preserve"> transporting large volumes of ice to lower elevations</w:t>
      </w:r>
      <w:r w:rsidRPr="006A7B3C">
        <w:rPr>
          <w:rFonts w:asciiTheme="minorHAnsi" w:hAnsiTheme="minorHAnsi" w:cstheme="minorHAnsi"/>
          <w:noProof/>
          <w:szCs w:val="24"/>
        </w:rPr>
        <w:t>.</w:t>
      </w:r>
    </w:p>
    <w:p w14:paraId="4D4B03CE" w14:textId="3810B7A1" w:rsidR="006B0CCB" w:rsidRPr="006A7B3C" w:rsidRDefault="006B0CCB">
      <w:pPr>
        <w:spacing w:after="0" w:line="240" w:lineRule="auto"/>
        <w:rPr>
          <w:rFonts w:asciiTheme="minorHAnsi" w:hAnsiTheme="minorHAnsi" w:cstheme="minorHAnsi"/>
          <w:noProof/>
          <w:szCs w:val="24"/>
        </w:rPr>
      </w:pPr>
      <w:r w:rsidRPr="006A7B3C">
        <w:rPr>
          <w:rFonts w:asciiTheme="minorHAnsi" w:hAnsiTheme="minorHAnsi" w:cstheme="minorHAnsi"/>
          <w:noProof/>
          <w:szCs w:val="24"/>
        </w:rPr>
        <w:br w:type="page"/>
      </w:r>
    </w:p>
    <w:tbl>
      <w:tblPr>
        <w:tblStyle w:val="TableGrid2"/>
        <w:tblpPr w:leftFromText="180" w:rightFromText="180" w:vertAnchor="page" w:horzAnchor="margin" w:tblpX="279" w:tblpY="1486"/>
        <w:tblW w:w="7938" w:type="dxa"/>
        <w:tblLayout w:type="fixed"/>
        <w:tblLook w:val="04A0" w:firstRow="1" w:lastRow="0" w:firstColumn="1" w:lastColumn="0" w:noHBand="0" w:noVBand="1"/>
      </w:tblPr>
      <w:tblGrid>
        <w:gridCol w:w="511"/>
        <w:gridCol w:w="1190"/>
        <w:gridCol w:w="1984"/>
        <w:gridCol w:w="2410"/>
        <w:gridCol w:w="1843"/>
      </w:tblGrid>
      <w:tr w:rsidR="006B0CCB" w:rsidRPr="00DA6B65" w14:paraId="4F8CB18D" w14:textId="77777777" w:rsidTr="00EA026C">
        <w:trPr>
          <w:cantSplit/>
          <w:trHeight w:val="9063"/>
        </w:trPr>
        <w:tc>
          <w:tcPr>
            <w:tcW w:w="511" w:type="dxa"/>
            <w:tcBorders>
              <w:top w:val="single" w:sz="4" w:space="0" w:color="auto"/>
              <w:left w:val="single" w:sz="4" w:space="0" w:color="auto"/>
              <w:bottom w:val="single" w:sz="4" w:space="0" w:color="auto"/>
              <w:right w:val="single" w:sz="4" w:space="0" w:color="auto"/>
            </w:tcBorders>
            <w:textDirection w:val="btLr"/>
          </w:tcPr>
          <w:bookmarkStart w:id="32" w:name="_Hlk16951230"/>
          <w:p w14:paraId="53FD16ED" w14:textId="3725DB74" w:rsidR="006B0CCB" w:rsidRPr="006A7B3C" w:rsidRDefault="006B0CCB" w:rsidP="00EA026C">
            <w:pPr>
              <w:spacing w:line="240" w:lineRule="auto"/>
              <w:ind w:left="113" w:right="113"/>
              <w:rPr>
                <w:noProof/>
              </w:rPr>
            </w:pPr>
            <w:r w:rsidRPr="00451D0F">
              <w:rPr>
                <w:noProof/>
              </w:rPr>
              <w:lastRenderedPageBreak/>
              <mc:AlternateContent>
                <mc:Choice Requires="wps">
                  <w:drawing>
                    <wp:anchor distT="45720" distB="45720" distL="114300" distR="114300" simplePos="0" relativeHeight="251680768" behindDoc="1" locked="0" layoutInCell="1" allowOverlap="1" wp14:anchorId="04BD0701" wp14:editId="76BFE8CB">
                      <wp:simplePos x="0" y="0"/>
                      <wp:positionH relativeFrom="leftMargin">
                        <wp:posOffset>-3014663</wp:posOffset>
                      </wp:positionH>
                      <wp:positionV relativeFrom="paragraph">
                        <wp:posOffset>-895801</wp:posOffset>
                      </wp:positionV>
                      <wp:extent cx="6677025" cy="1404620"/>
                      <wp:effectExtent l="0" t="0" r="2222" b="0"/>
                      <wp:wrapNone/>
                      <wp:docPr id="2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677025" cy="1404620"/>
                              </a:xfrm>
                              <a:prstGeom prst="rect">
                                <a:avLst/>
                              </a:prstGeom>
                              <a:noFill/>
                              <a:ln w="9525">
                                <a:noFill/>
                                <a:miter lim="800000"/>
                                <a:headEnd/>
                                <a:tailEnd/>
                              </a:ln>
                            </wps:spPr>
                            <wps:txbx>
                              <w:txbxContent>
                                <w:p w14:paraId="711D8005" w14:textId="77777777" w:rsidR="006A7B3C" w:rsidRPr="00B55D00" w:rsidRDefault="006A7B3C" w:rsidP="006B0CCB">
                                  <w:pPr>
                                    <w:rPr>
                                      <w:rFonts w:asciiTheme="minorHAnsi" w:hAnsiTheme="minorHAnsi" w:cstheme="minorHAnsi"/>
                                      <w:i/>
                                      <w:szCs w:val="24"/>
                                    </w:rPr>
                                  </w:pPr>
                                  <w:r w:rsidRPr="00B55D00">
                                    <w:rPr>
                                      <w:rFonts w:asciiTheme="minorHAnsi" w:hAnsiTheme="minorHAnsi" w:cstheme="minorHAnsi"/>
                                      <w:i/>
                                      <w:szCs w:val="24"/>
                                    </w:rPr>
                                    <w:t>Table 3: Mass change studies within the Himalaya with study periods over the past two decades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04BD0701" id="_x0000_s1033" type="#_x0000_t202" style="position:absolute;left:0;text-align:left;margin-left:-237.4pt;margin-top:-70.55pt;width:525.75pt;height:110.6pt;rotation:-90;z-index:-25163571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" filled="f" stroked="f">
                      <v:textbox style="mso-fit-shape-to-text:t">
                        <w:txbxContent>
                          <w:p w14:paraId="711D8005" w14:textId="77777777" w:rsidR="006A7B3C" w:rsidRPr="00B55D00" w:rsidRDefault="006A7B3C" w:rsidP="006B0CCB">
                            <w:pPr>
                              <w:rPr>
                                <w:rFonts w:asciiTheme="minorHAnsi" w:hAnsiTheme="minorHAnsi" w:cstheme="minorHAnsi"/>
                                <w:i/>
                                <w:szCs w:val="24"/>
                              </w:rPr>
                            </w:pPr>
                            <w:r w:rsidRPr="00B55D00">
                              <w:rPr>
                                <w:rFonts w:asciiTheme="minorHAnsi" w:hAnsiTheme="minorHAnsi" w:cstheme="minorHAnsi"/>
                                <w:i/>
                                <w:szCs w:val="24"/>
                              </w:rPr>
                              <w:t>Table 3: Mass change studies within the Himalaya with study periods over the past two decades</w:t>
                            </w:r>
                          </w:p>
                        </w:txbxContent>
                      </v:textbox>
                      <w10:wrap anchorx="margin"/>
                    </v:shape>
                  </w:pict>
                </mc:Fallback>
              </mc:AlternateContent>
            </w:r>
            <w:r w:rsidRPr="006A7B3C">
              <w:rPr>
                <w:noProof/>
              </w:rPr>
              <w:t>Main Findings</w:t>
            </w:r>
          </w:p>
        </w:tc>
        <w:tc>
          <w:tcPr>
            <w:tcW w:w="1190" w:type="dxa"/>
            <w:tcBorders>
              <w:top w:val="single" w:sz="4" w:space="0" w:color="auto"/>
              <w:left w:val="single" w:sz="4" w:space="0" w:color="auto"/>
              <w:bottom w:val="single" w:sz="4" w:space="0" w:color="auto"/>
              <w:right w:val="single" w:sz="4" w:space="0" w:color="auto"/>
            </w:tcBorders>
            <w:textDirection w:val="btLr"/>
          </w:tcPr>
          <w:p w14:paraId="2F656C92" w14:textId="4D5251F7" w:rsidR="006B0CCB" w:rsidRPr="006A7B3C" w:rsidRDefault="006B0CCB" w:rsidP="00EA026C">
            <w:pPr>
              <w:spacing w:line="240" w:lineRule="auto"/>
              <w:ind w:left="113" w:right="113"/>
              <w:jc w:val="both"/>
              <w:rPr>
                <w:noProof/>
              </w:rPr>
            </w:pPr>
            <w:r w:rsidRPr="006A7B3C">
              <w:rPr>
                <w:noProof/>
              </w:rPr>
              <w:t>The Jammu and Kashmir (JK) East (Karakoram) glaciers had an elevation change of -0.19 ± 0.22 m yr</w:t>
            </w:r>
            <w:r w:rsidRPr="006A7B3C">
              <w:rPr>
                <w:noProof/>
                <w:vertAlign w:val="superscript"/>
              </w:rPr>
              <w:t>-1</w:t>
            </w:r>
            <w:r w:rsidRPr="006A7B3C">
              <w:rPr>
                <w:noProof/>
              </w:rPr>
              <w:t xml:space="preserve"> while JK West (Himalaya) had -0.50 ± 0.28 m yr</w:t>
            </w:r>
            <w:r w:rsidRPr="006A7B3C">
              <w:rPr>
                <w:noProof/>
                <w:vertAlign w:val="superscript"/>
              </w:rPr>
              <w:t>-1</w:t>
            </w:r>
            <w:r w:rsidRPr="006A7B3C">
              <w:rPr>
                <w:noProof/>
              </w:rPr>
              <w:t>. Link to debris insulation and ice melt from supraglacial lakes. 16 surge-type glaciers in JK East were found.</w:t>
            </w:r>
          </w:p>
        </w:tc>
        <w:tc>
          <w:tcPr>
            <w:tcW w:w="1984" w:type="dxa"/>
            <w:tcBorders>
              <w:top w:val="single" w:sz="4" w:space="0" w:color="auto"/>
              <w:left w:val="single" w:sz="4" w:space="0" w:color="auto"/>
              <w:bottom w:val="single" w:sz="4" w:space="0" w:color="auto"/>
              <w:right w:val="single" w:sz="4" w:space="0" w:color="auto"/>
            </w:tcBorders>
            <w:textDirection w:val="btLr"/>
          </w:tcPr>
          <w:p w14:paraId="6102FB26" w14:textId="7C06DAA6" w:rsidR="006B0CCB" w:rsidRPr="006A7B3C" w:rsidRDefault="006B0CCB" w:rsidP="00EA026C">
            <w:pPr>
              <w:spacing w:line="240" w:lineRule="auto"/>
              <w:ind w:left="113" w:right="113"/>
              <w:jc w:val="both"/>
              <w:rPr>
                <w:noProof/>
              </w:rPr>
            </w:pPr>
            <w:r w:rsidRPr="006A7B3C">
              <w:rPr>
                <w:noProof/>
              </w:rPr>
              <w:t xml:space="preserve">Elevation change in regions across the Himalaya; Kunlun Shan (Karakoram) </w:t>
            </w:r>
            <w:r w:rsidR="007A0F35" w:rsidRPr="006A7B3C">
              <w:rPr>
                <w:rFonts w:ascii="Cambria" w:hAnsi="Cambria"/>
                <w:noProof/>
              </w:rPr>
              <w:t>~</w:t>
            </w:r>
            <w:r w:rsidRPr="006A7B3C">
              <w:rPr>
                <w:noProof/>
              </w:rPr>
              <w:t xml:space="preserve">+0.05 ± 0.07 m yr </w:t>
            </w:r>
            <w:r w:rsidRPr="006A7B3C">
              <w:rPr>
                <w:noProof/>
                <w:vertAlign w:val="superscript"/>
              </w:rPr>
              <w:t>-1</w:t>
            </w:r>
            <w:r w:rsidRPr="006A7B3C">
              <w:rPr>
                <w:noProof/>
              </w:rPr>
              <w:t>; Pamir -0.48 ± 0.14 m yr</w:t>
            </w:r>
            <w:r w:rsidRPr="006A7B3C">
              <w:rPr>
                <w:noProof/>
                <w:vertAlign w:val="superscript"/>
              </w:rPr>
              <w:t>-1</w:t>
            </w:r>
            <w:r w:rsidRPr="006A7B3C">
              <w:rPr>
                <w:noProof/>
              </w:rPr>
              <w:t>; Hindu Kush -0.49 ± 0.10 m yr</w:t>
            </w:r>
            <w:r w:rsidRPr="006A7B3C">
              <w:rPr>
                <w:noProof/>
                <w:vertAlign w:val="superscript"/>
              </w:rPr>
              <w:t>-1</w:t>
            </w:r>
            <w:r w:rsidRPr="006A7B3C">
              <w:rPr>
                <w:noProof/>
              </w:rPr>
              <w:t>; Karakoram -0.10 ± 0.06 m yr</w:t>
            </w:r>
            <w:r w:rsidRPr="006A7B3C">
              <w:rPr>
                <w:noProof/>
                <w:vertAlign w:val="superscript"/>
              </w:rPr>
              <w:t>-1</w:t>
            </w:r>
            <w:r w:rsidRPr="006A7B3C">
              <w:rPr>
                <w:noProof/>
              </w:rPr>
              <w:t>; Spiti-Lahaul -0.49 ± 0.12 m yr</w:t>
            </w:r>
            <w:r w:rsidRPr="006A7B3C">
              <w:rPr>
                <w:noProof/>
                <w:vertAlign w:val="superscript"/>
              </w:rPr>
              <w:t>-1</w:t>
            </w:r>
            <w:r w:rsidRPr="006A7B3C">
              <w:rPr>
                <w:noProof/>
              </w:rPr>
              <w:t>; West Nepal -0.49 ± 0.09 m yr</w:t>
            </w:r>
            <w:r w:rsidRPr="006A7B3C">
              <w:rPr>
                <w:noProof/>
                <w:vertAlign w:val="superscript"/>
              </w:rPr>
              <w:t>-1</w:t>
            </w:r>
            <w:r w:rsidRPr="006A7B3C">
              <w:rPr>
                <w:noProof/>
              </w:rPr>
              <w:t>; Everest -0.37 ± 0.16 m yr</w:t>
            </w:r>
            <w:r w:rsidRPr="006A7B3C">
              <w:rPr>
                <w:noProof/>
                <w:vertAlign w:val="superscript"/>
              </w:rPr>
              <w:t>-1</w:t>
            </w:r>
            <w:r w:rsidRPr="006A7B3C">
              <w:rPr>
                <w:noProof/>
              </w:rPr>
              <w:t>; Bhutan -0.89 ± 0.16 m yr</w:t>
            </w:r>
            <w:r w:rsidRPr="006A7B3C">
              <w:rPr>
                <w:noProof/>
                <w:vertAlign w:val="superscript"/>
              </w:rPr>
              <w:t>-1</w:t>
            </w:r>
            <w:r w:rsidRPr="006A7B3C">
              <w:rPr>
                <w:noProof/>
              </w:rPr>
              <w:t>; Eastern Nyainqêntanglha Shan -1.34 ± 0.29 m yr</w:t>
            </w:r>
            <w:r w:rsidRPr="006A7B3C">
              <w:rPr>
                <w:noProof/>
                <w:vertAlign w:val="superscript"/>
              </w:rPr>
              <w:t>-1</w:t>
            </w:r>
            <w:r w:rsidRPr="006A7B3C">
              <w:rPr>
                <w:noProof/>
              </w:rPr>
              <w:t>. Mass balance by river basin; Tarim +0.7 ± 1.0 Gt yr</w:t>
            </w:r>
            <w:r w:rsidRPr="006A7B3C">
              <w:rPr>
                <w:noProof/>
                <w:vertAlign w:val="superscript"/>
              </w:rPr>
              <w:t>-1</w:t>
            </w:r>
            <w:r w:rsidRPr="006A7B3C">
              <w:rPr>
                <w:noProof/>
              </w:rPr>
              <w:t>, Amu Darya -4.0 ± 0.8 Gt yr</w:t>
            </w:r>
            <w:r w:rsidRPr="006A7B3C">
              <w:rPr>
                <w:noProof/>
                <w:vertAlign w:val="superscript"/>
              </w:rPr>
              <w:t>-1</w:t>
            </w:r>
            <w:r w:rsidRPr="006A7B3C">
              <w:rPr>
                <w:noProof/>
              </w:rPr>
              <w:t>, Indus -7.0 ± 0.8 Gt yr</w:t>
            </w:r>
            <w:r w:rsidRPr="006A7B3C">
              <w:rPr>
                <w:noProof/>
                <w:vertAlign w:val="superscript"/>
              </w:rPr>
              <w:t>-1</w:t>
            </w:r>
            <w:r w:rsidRPr="006A7B3C">
              <w:rPr>
                <w:noProof/>
              </w:rPr>
              <w:t>, Ganges -4.1 ± 0.6 Gt yr</w:t>
            </w:r>
            <w:r w:rsidRPr="006A7B3C">
              <w:rPr>
                <w:noProof/>
                <w:vertAlign w:val="superscript"/>
              </w:rPr>
              <w:t>-1</w:t>
            </w:r>
            <w:r w:rsidRPr="006A7B3C">
              <w:rPr>
                <w:noProof/>
              </w:rPr>
              <w:t>, -12.6 ± 1.9 Gt yr</w:t>
            </w:r>
            <w:r w:rsidRPr="006A7B3C">
              <w:rPr>
                <w:noProof/>
                <w:vertAlign w:val="superscript"/>
              </w:rPr>
              <w:t>-1</w:t>
            </w:r>
            <w:r w:rsidRPr="006A7B3C">
              <w:rPr>
                <w:noProof/>
              </w:rPr>
              <w:t>.</w:t>
            </w:r>
          </w:p>
        </w:tc>
        <w:tc>
          <w:tcPr>
            <w:tcW w:w="2410" w:type="dxa"/>
            <w:tcBorders>
              <w:top w:val="single" w:sz="4" w:space="0" w:color="auto"/>
              <w:left w:val="single" w:sz="4" w:space="0" w:color="auto"/>
              <w:bottom w:val="single" w:sz="4" w:space="0" w:color="auto"/>
              <w:right w:val="single" w:sz="4" w:space="0" w:color="auto"/>
            </w:tcBorders>
            <w:textDirection w:val="btLr"/>
          </w:tcPr>
          <w:p w14:paraId="4A69C00A" w14:textId="77777777" w:rsidR="006B0CCB" w:rsidRPr="006A7B3C" w:rsidRDefault="006B0CCB" w:rsidP="00EA026C">
            <w:pPr>
              <w:spacing w:line="240" w:lineRule="auto"/>
              <w:ind w:left="113" w:right="113"/>
              <w:jc w:val="both"/>
              <w:rPr>
                <w:noProof/>
              </w:rPr>
            </w:pPr>
            <w:r w:rsidRPr="006A7B3C">
              <w:rPr>
                <w:noProof/>
              </w:rPr>
              <w:t>Mass balances and elevation changes of glaciers throughout the Himalaya. Mass balance east and central Himalaya -0.22 ± 0.12 m. w.e. yr</w:t>
            </w:r>
            <w:r w:rsidRPr="006A7B3C">
              <w:rPr>
                <w:noProof/>
                <w:vertAlign w:val="superscript"/>
              </w:rPr>
              <w:t>-1</w:t>
            </w:r>
            <w:r w:rsidRPr="006A7B3C">
              <w:rPr>
                <w:noProof/>
              </w:rPr>
              <w:t xml:space="preserve"> to -0.33 ± 0.14 m w.e. yr</w:t>
            </w:r>
            <w:r w:rsidRPr="006A7B3C">
              <w:rPr>
                <w:noProof/>
                <w:vertAlign w:val="superscript"/>
              </w:rPr>
              <w:t>-1</w:t>
            </w:r>
            <w:r w:rsidRPr="006A7B3C">
              <w:rPr>
                <w:noProof/>
              </w:rPr>
              <w:t>, western Himalaya -0.45 ± 0.16 m w.e. yr</w:t>
            </w:r>
            <w:r w:rsidRPr="006A7B3C">
              <w:rPr>
                <w:noProof/>
                <w:vertAlign w:val="superscript"/>
              </w:rPr>
              <w:t>-1</w:t>
            </w:r>
            <w:r w:rsidRPr="006A7B3C">
              <w:rPr>
                <w:noProof/>
              </w:rPr>
              <w:t>, central Karakoram +0.10 ± 0.16 m w.e. yr</w:t>
            </w:r>
            <w:r w:rsidRPr="006A7B3C">
              <w:rPr>
                <w:noProof/>
                <w:vertAlign w:val="superscript"/>
              </w:rPr>
              <w:t>-1</w:t>
            </w:r>
            <w:r w:rsidRPr="006A7B3C">
              <w:rPr>
                <w:noProof/>
              </w:rPr>
              <w:t>, western Pamir +0.14 ± 0.13 m w.e. yr</w:t>
            </w:r>
            <w:r w:rsidRPr="006A7B3C">
              <w:rPr>
                <w:noProof/>
                <w:vertAlign w:val="superscript"/>
              </w:rPr>
              <w:t>-1</w:t>
            </w:r>
            <w:r w:rsidRPr="006A7B3C">
              <w:rPr>
                <w:noProof/>
              </w:rPr>
              <w:t>. Overall average -0.14 ± 0.08 m w.e. yr</w:t>
            </w:r>
            <w:r w:rsidRPr="006A7B3C">
              <w:rPr>
                <w:noProof/>
                <w:vertAlign w:val="superscript"/>
              </w:rPr>
              <w:t>-1</w:t>
            </w:r>
            <w:r w:rsidRPr="006A7B3C">
              <w:rPr>
                <w:noProof/>
              </w:rPr>
              <w:t>. Elevation changes; Kunlun Shan +0.17 ± 0.15 m yr</w:t>
            </w:r>
            <w:r w:rsidRPr="006A7B3C">
              <w:rPr>
                <w:noProof/>
                <w:vertAlign w:val="superscript"/>
              </w:rPr>
              <w:t>-1</w:t>
            </w:r>
            <w:r w:rsidRPr="006A7B3C">
              <w:rPr>
                <w:noProof/>
              </w:rPr>
              <w:t>, Pamir -0.13 ± 0.22 m yr</w:t>
            </w:r>
            <w:r w:rsidRPr="006A7B3C">
              <w:rPr>
                <w:noProof/>
                <w:vertAlign w:val="superscript"/>
              </w:rPr>
              <w:t>-1</w:t>
            </w:r>
            <w:r w:rsidRPr="006A7B3C">
              <w:rPr>
                <w:noProof/>
              </w:rPr>
              <w:t>, Karakoram -0.12 ± 0.15 m yr</w:t>
            </w:r>
            <w:r w:rsidRPr="006A7B3C">
              <w:rPr>
                <w:noProof/>
                <w:vertAlign w:val="superscript"/>
              </w:rPr>
              <w:t>-1</w:t>
            </w:r>
            <w:r w:rsidRPr="006A7B3C">
              <w:rPr>
                <w:noProof/>
              </w:rPr>
              <w:t>, Spiti-Lahaul -0.53 ± 0.13 m yr</w:t>
            </w:r>
            <w:r w:rsidRPr="006A7B3C">
              <w:rPr>
                <w:noProof/>
                <w:vertAlign w:val="superscript"/>
              </w:rPr>
              <w:t>-1</w:t>
            </w:r>
            <w:r w:rsidRPr="006A7B3C">
              <w:rPr>
                <w:noProof/>
              </w:rPr>
              <w:t>, Everest -0.44 ± 0.20 m yr</w:t>
            </w:r>
            <w:r w:rsidRPr="006A7B3C">
              <w:rPr>
                <w:noProof/>
                <w:vertAlign w:val="superscript"/>
              </w:rPr>
              <w:t>-1</w:t>
            </w:r>
            <w:r w:rsidRPr="006A7B3C">
              <w:rPr>
                <w:noProof/>
              </w:rPr>
              <w:t>, Bhutan -0.89 ± 0.18 m yr</w:t>
            </w:r>
            <w:r w:rsidRPr="006A7B3C">
              <w:rPr>
                <w:noProof/>
                <w:vertAlign w:val="superscript"/>
              </w:rPr>
              <w:t>-1</w:t>
            </w:r>
            <w:r w:rsidRPr="006A7B3C">
              <w:rPr>
                <w:noProof/>
              </w:rPr>
              <w:t xml:space="preserve"> and Eastern Nyainqêntanglha -0.30 ± 0.13 m yr</w:t>
            </w:r>
            <w:r w:rsidRPr="006A7B3C">
              <w:rPr>
                <w:noProof/>
                <w:vertAlign w:val="superscript"/>
              </w:rPr>
              <w:t>-1</w:t>
            </w:r>
            <w:r w:rsidRPr="006A7B3C">
              <w:rPr>
                <w:noProof/>
              </w:rPr>
              <w:t>.</w:t>
            </w:r>
          </w:p>
        </w:tc>
        <w:tc>
          <w:tcPr>
            <w:tcW w:w="1843" w:type="dxa"/>
            <w:tcBorders>
              <w:top w:val="single" w:sz="4" w:space="0" w:color="auto"/>
              <w:left w:val="single" w:sz="4" w:space="0" w:color="auto"/>
              <w:bottom w:val="single" w:sz="4" w:space="0" w:color="auto"/>
              <w:right w:val="single" w:sz="4" w:space="0" w:color="auto"/>
            </w:tcBorders>
            <w:textDirection w:val="btLr"/>
          </w:tcPr>
          <w:p w14:paraId="55F9144D" w14:textId="7D8D41C4" w:rsidR="006B0CCB" w:rsidRPr="006A7B3C" w:rsidRDefault="006B0CCB" w:rsidP="00EA026C">
            <w:pPr>
              <w:spacing w:line="240" w:lineRule="auto"/>
              <w:ind w:left="113" w:right="113"/>
              <w:jc w:val="both"/>
              <w:rPr>
                <w:noProof/>
              </w:rPr>
            </w:pPr>
            <w:r w:rsidRPr="006A7B3C">
              <w:rPr>
                <w:noProof/>
              </w:rPr>
              <w:t>Overall Area change; -0.12 ± 0.04%. Surfacing Lowing: Land Terminating, upper reaches losing most elevation, Dudh Koshi (-1.06 ± 0.10 m yr</w:t>
            </w:r>
            <w:r w:rsidRPr="006A7B3C">
              <w:rPr>
                <w:noProof/>
                <w:vertAlign w:val="superscript"/>
              </w:rPr>
              <w:t>-1</w:t>
            </w:r>
            <w:r w:rsidRPr="006A7B3C">
              <w:rPr>
                <w:noProof/>
              </w:rPr>
              <w:t>) and Tama Koshi (-1.08 ± 0.12 m yr</w:t>
            </w:r>
            <w:r w:rsidRPr="006A7B3C">
              <w:rPr>
                <w:noProof/>
                <w:vertAlign w:val="superscript"/>
              </w:rPr>
              <w:t>-1</w:t>
            </w:r>
            <w:r w:rsidRPr="006A7B3C">
              <w:rPr>
                <w:noProof/>
              </w:rPr>
              <w:t>). Lacustrine-terminating, low reaches, average loss of -0.30 m yr</w:t>
            </w:r>
            <w:r w:rsidRPr="006A7B3C">
              <w:rPr>
                <w:noProof/>
                <w:vertAlign w:val="superscript"/>
              </w:rPr>
              <w:t>-1</w:t>
            </w:r>
            <w:r w:rsidRPr="006A7B3C">
              <w:rPr>
                <w:noProof/>
              </w:rPr>
              <w:t>. Shows where glacier terminates affects elevation-lowering rates. Mass balance; lacustrine terminating glaciers (-0.70 ± 0.26 m w.e. yr</w:t>
            </w:r>
            <w:r w:rsidRPr="006A7B3C">
              <w:rPr>
                <w:noProof/>
                <w:vertAlign w:val="superscript"/>
              </w:rPr>
              <w:t>-1</w:t>
            </w:r>
            <w:r w:rsidRPr="006A7B3C">
              <w:rPr>
                <w:noProof/>
              </w:rPr>
              <w:t>), land terminating debris covered glaciers (-0.53 ± 0.21 m w.e. yr</w:t>
            </w:r>
            <w:r w:rsidRPr="006A7B3C">
              <w:rPr>
                <w:noProof/>
                <w:vertAlign w:val="superscript"/>
              </w:rPr>
              <w:t>-1</w:t>
            </w:r>
            <w:r w:rsidRPr="006A7B3C">
              <w:rPr>
                <w:noProof/>
              </w:rPr>
              <w:t>).</w:t>
            </w:r>
          </w:p>
        </w:tc>
      </w:tr>
      <w:tr w:rsidR="006B0CCB" w:rsidRPr="00DA6B65" w14:paraId="2881FFA4" w14:textId="77777777" w:rsidTr="00EA026C">
        <w:trPr>
          <w:cantSplit/>
          <w:trHeight w:val="1570"/>
        </w:trPr>
        <w:tc>
          <w:tcPr>
            <w:tcW w:w="511" w:type="dxa"/>
            <w:tcBorders>
              <w:top w:val="single" w:sz="4" w:space="0" w:color="auto"/>
              <w:left w:val="single" w:sz="4" w:space="0" w:color="auto"/>
              <w:bottom w:val="single" w:sz="4" w:space="0" w:color="auto"/>
              <w:right w:val="single" w:sz="4" w:space="0" w:color="auto"/>
            </w:tcBorders>
            <w:textDirection w:val="btLr"/>
          </w:tcPr>
          <w:p w14:paraId="6384576C" w14:textId="77777777" w:rsidR="006B0CCB" w:rsidRPr="006A7B3C" w:rsidRDefault="006B0CCB" w:rsidP="00EA026C">
            <w:pPr>
              <w:spacing w:line="240" w:lineRule="auto"/>
              <w:ind w:left="113" w:right="113"/>
              <w:rPr>
                <w:noProof/>
              </w:rPr>
            </w:pPr>
            <w:r w:rsidRPr="006A7B3C">
              <w:rPr>
                <w:noProof/>
              </w:rPr>
              <w:t>Study Period</w:t>
            </w:r>
          </w:p>
        </w:tc>
        <w:tc>
          <w:tcPr>
            <w:tcW w:w="1190" w:type="dxa"/>
            <w:tcBorders>
              <w:top w:val="single" w:sz="4" w:space="0" w:color="auto"/>
              <w:left w:val="single" w:sz="4" w:space="0" w:color="auto"/>
              <w:bottom w:val="single" w:sz="4" w:space="0" w:color="auto"/>
              <w:right w:val="single" w:sz="4" w:space="0" w:color="auto"/>
            </w:tcBorders>
            <w:textDirection w:val="btLr"/>
          </w:tcPr>
          <w:p w14:paraId="671AA4F8" w14:textId="77777777" w:rsidR="006B0CCB" w:rsidRPr="006A7B3C" w:rsidRDefault="006B0CCB" w:rsidP="00EA026C">
            <w:pPr>
              <w:spacing w:line="240" w:lineRule="auto"/>
              <w:ind w:left="113" w:right="113"/>
              <w:rPr>
                <w:noProof/>
              </w:rPr>
            </w:pPr>
            <w:r w:rsidRPr="006A7B3C">
              <w:rPr>
                <w:noProof/>
              </w:rPr>
              <w:t>2000 – 2012</w:t>
            </w:r>
          </w:p>
        </w:tc>
        <w:tc>
          <w:tcPr>
            <w:tcW w:w="1984" w:type="dxa"/>
            <w:tcBorders>
              <w:top w:val="single" w:sz="4" w:space="0" w:color="auto"/>
              <w:left w:val="single" w:sz="4" w:space="0" w:color="auto"/>
              <w:bottom w:val="single" w:sz="4" w:space="0" w:color="auto"/>
              <w:right w:val="single" w:sz="4" w:space="0" w:color="auto"/>
            </w:tcBorders>
            <w:textDirection w:val="btLr"/>
          </w:tcPr>
          <w:p w14:paraId="0437BD07" w14:textId="77777777" w:rsidR="006B0CCB" w:rsidRPr="006A7B3C" w:rsidRDefault="006B0CCB" w:rsidP="00EA026C">
            <w:pPr>
              <w:spacing w:line="240" w:lineRule="auto"/>
              <w:ind w:left="113" w:right="113"/>
              <w:rPr>
                <w:noProof/>
              </w:rPr>
            </w:pPr>
            <w:r w:rsidRPr="006A7B3C">
              <w:rPr>
                <w:noProof/>
              </w:rPr>
              <w:t>2003 – 2008</w:t>
            </w:r>
          </w:p>
        </w:tc>
        <w:tc>
          <w:tcPr>
            <w:tcW w:w="2410" w:type="dxa"/>
            <w:tcBorders>
              <w:top w:val="single" w:sz="4" w:space="0" w:color="auto"/>
              <w:left w:val="single" w:sz="4" w:space="0" w:color="auto"/>
              <w:bottom w:val="single" w:sz="4" w:space="0" w:color="auto"/>
              <w:right w:val="single" w:sz="4" w:space="0" w:color="auto"/>
            </w:tcBorders>
            <w:textDirection w:val="btLr"/>
          </w:tcPr>
          <w:p w14:paraId="695B5D7A" w14:textId="77777777" w:rsidR="006B0CCB" w:rsidRPr="006A7B3C" w:rsidRDefault="006B0CCB" w:rsidP="00EA026C">
            <w:pPr>
              <w:spacing w:line="240" w:lineRule="auto"/>
              <w:ind w:left="113" w:right="113"/>
              <w:rPr>
                <w:noProof/>
              </w:rPr>
            </w:pPr>
            <w:r w:rsidRPr="006A7B3C">
              <w:rPr>
                <w:noProof/>
              </w:rPr>
              <w:t>1999 – 2011</w:t>
            </w:r>
          </w:p>
        </w:tc>
        <w:tc>
          <w:tcPr>
            <w:tcW w:w="1843" w:type="dxa"/>
            <w:tcBorders>
              <w:top w:val="single" w:sz="4" w:space="0" w:color="auto"/>
              <w:left w:val="single" w:sz="4" w:space="0" w:color="auto"/>
              <w:bottom w:val="single" w:sz="4" w:space="0" w:color="auto"/>
              <w:right w:val="single" w:sz="4" w:space="0" w:color="auto"/>
            </w:tcBorders>
            <w:textDirection w:val="btLr"/>
          </w:tcPr>
          <w:p w14:paraId="711E0A67" w14:textId="77777777" w:rsidR="006B0CCB" w:rsidRPr="006A7B3C" w:rsidRDefault="006B0CCB" w:rsidP="00EA026C">
            <w:pPr>
              <w:spacing w:line="240" w:lineRule="auto"/>
              <w:ind w:left="113" w:right="113"/>
              <w:rPr>
                <w:noProof/>
              </w:rPr>
            </w:pPr>
            <w:r w:rsidRPr="006A7B3C">
              <w:rPr>
                <w:noProof/>
              </w:rPr>
              <w:t>2000 – 2015</w:t>
            </w:r>
          </w:p>
        </w:tc>
      </w:tr>
      <w:tr w:rsidR="006B0CCB" w:rsidRPr="00DA6B65" w14:paraId="0F650E9D" w14:textId="77777777" w:rsidTr="00EA026C">
        <w:trPr>
          <w:cantSplit/>
          <w:trHeight w:val="1249"/>
        </w:trPr>
        <w:tc>
          <w:tcPr>
            <w:tcW w:w="511" w:type="dxa"/>
            <w:tcBorders>
              <w:top w:val="single" w:sz="4" w:space="0" w:color="auto"/>
              <w:left w:val="single" w:sz="4" w:space="0" w:color="auto"/>
              <w:bottom w:val="single" w:sz="4" w:space="0" w:color="auto"/>
              <w:right w:val="single" w:sz="4" w:space="0" w:color="auto"/>
            </w:tcBorders>
            <w:textDirection w:val="btLr"/>
          </w:tcPr>
          <w:p w14:paraId="1E38F18D" w14:textId="77777777" w:rsidR="006B0CCB" w:rsidRPr="006A7B3C" w:rsidRDefault="006B0CCB" w:rsidP="00EA026C">
            <w:pPr>
              <w:spacing w:line="240" w:lineRule="auto"/>
              <w:ind w:left="113" w:right="113"/>
              <w:rPr>
                <w:noProof/>
              </w:rPr>
            </w:pPr>
            <w:r w:rsidRPr="006A7B3C">
              <w:rPr>
                <w:noProof/>
              </w:rPr>
              <w:t>Author(s)</w:t>
            </w:r>
          </w:p>
        </w:tc>
        <w:tc>
          <w:tcPr>
            <w:tcW w:w="1190" w:type="dxa"/>
            <w:tcBorders>
              <w:top w:val="single" w:sz="4" w:space="0" w:color="auto"/>
              <w:left w:val="single" w:sz="4" w:space="0" w:color="auto"/>
              <w:bottom w:val="single" w:sz="4" w:space="0" w:color="auto"/>
              <w:right w:val="single" w:sz="4" w:space="0" w:color="auto"/>
            </w:tcBorders>
            <w:textDirection w:val="btLr"/>
          </w:tcPr>
          <w:p w14:paraId="09975FD4" w14:textId="77777777" w:rsidR="006B0CCB" w:rsidRPr="006A7B3C" w:rsidRDefault="006B0CCB" w:rsidP="00EA026C">
            <w:pPr>
              <w:spacing w:line="240" w:lineRule="auto"/>
              <w:ind w:left="113" w:right="113"/>
              <w:rPr>
                <w:noProof/>
              </w:rPr>
            </w:pPr>
            <w:r w:rsidRPr="006A7B3C">
              <w:rPr>
                <w:noProof/>
              </w:rPr>
              <w:t>Vijay and Bruan, 2018</w:t>
            </w:r>
          </w:p>
        </w:tc>
        <w:tc>
          <w:tcPr>
            <w:tcW w:w="1984" w:type="dxa"/>
            <w:tcBorders>
              <w:top w:val="single" w:sz="4" w:space="0" w:color="auto"/>
              <w:left w:val="single" w:sz="4" w:space="0" w:color="auto"/>
              <w:bottom w:val="single" w:sz="4" w:space="0" w:color="auto"/>
              <w:right w:val="single" w:sz="4" w:space="0" w:color="auto"/>
            </w:tcBorders>
            <w:textDirection w:val="btLr"/>
          </w:tcPr>
          <w:p w14:paraId="0F4404F0" w14:textId="77777777" w:rsidR="006B0CCB" w:rsidRPr="006A7B3C" w:rsidRDefault="006B0CCB" w:rsidP="00EA026C">
            <w:pPr>
              <w:spacing w:line="240" w:lineRule="auto"/>
              <w:ind w:left="113" w:right="113"/>
              <w:rPr>
                <w:noProof/>
              </w:rPr>
            </w:pPr>
            <w:r w:rsidRPr="006A7B3C">
              <w:rPr>
                <w:noProof/>
              </w:rPr>
              <w:t xml:space="preserve">Kääb </w:t>
            </w:r>
            <w:r w:rsidRPr="006A7B3C">
              <w:rPr>
                <w:i/>
                <w:noProof/>
              </w:rPr>
              <w:t>et al.</w:t>
            </w:r>
            <w:r w:rsidRPr="006A7B3C">
              <w:rPr>
                <w:noProof/>
              </w:rPr>
              <w:t>, 2015</w:t>
            </w:r>
          </w:p>
        </w:tc>
        <w:tc>
          <w:tcPr>
            <w:tcW w:w="2410" w:type="dxa"/>
            <w:tcBorders>
              <w:top w:val="single" w:sz="4" w:space="0" w:color="auto"/>
              <w:left w:val="single" w:sz="4" w:space="0" w:color="auto"/>
              <w:bottom w:val="single" w:sz="4" w:space="0" w:color="auto"/>
              <w:right w:val="single" w:sz="4" w:space="0" w:color="auto"/>
            </w:tcBorders>
            <w:textDirection w:val="btLr"/>
          </w:tcPr>
          <w:p w14:paraId="3F7E1227" w14:textId="77777777" w:rsidR="006B0CCB" w:rsidRPr="006A7B3C" w:rsidRDefault="006B0CCB" w:rsidP="00EA026C">
            <w:pPr>
              <w:spacing w:line="240" w:lineRule="auto"/>
              <w:ind w:left="113" w:right="113"/>
              <w:rPr>
                <w:noProof/>
              </w:rPr>
            </w:pPr>
            <w:r w:rsidRPr="006A7B3C">
              <w:rPr>
                <w:noProof/>
              </w:rPr>
              <w:t xml:space="preserve">Gardelle </w:t>
            </w:r>
            <w:r w:rsidRPr="006A7B3C">
              <w:rPr>
                <w:i/>
                <w:noProof/>
              </w:rPr>
              <w:t>et al</w:t>
            </w:r>
            <w:r w:rsidRPr="006A7B3C">
              <w:rPr>
                <w:noProof/>
              </w:rPr>
              <w:t>., 2013</w:t>
            </w:r>
          </w:p>
        </w:tc>
        <w:tc>
          <w:tcPr>
            <w:tcW w:w="1843" w:type="dxa"/>
            <w:tcBorders>
              <w:top w:val="single" w:sz="4" w:space="0" w:color="auto"/>
              <w:left w:val="single" w:sz="4" w:space="0" w:color="auto"/>
              <w:bottom w:val="single" w:sz="4" w:space="0" w:color="auto"/>
              <w:right w:val="single" w:sz="4" w:space="0" w:color="auto"/>
            </w:tcBorders>
            <w:textDirection w:val="btLr"/>
          </w:tcPr>
          <w:p w14:paraId="628B2706" w14:textId="77777777" w:rsidR="006B0CCB" w:rsidRPr="006A7B3C" w:rsidRDefault="006B0CCB" w:rsidP="00EA026C">
            <w:pPr>
              <w:spacing w:line="240" w:lineRule="auto"/>
              <w:ind w:left="113" w:right="113"/>
              <w:rPr>
                <w:noProof/>
              </w:rPr>
            </w:pPr>
            <w:r w:rsidRPr="006A7B3C">
              <w:rPr>
                <w:noProof/>
              </w:rPr>
              <w:t xml:space="preserve">King </w:t>
            </w:r>
            <w:r w:rsidRPr="006A7B3C">
              <w:rPr>
                <w:i/>
                <w:noProof/>
              </w:rPr>
              <w:t>et al</w:t>
            </w:r>
            <w:r w:rsidRPr="006A7B3C">
              <w:rPr>
                <w:noProof/>
              </w:rPr>
              <w:t>., 2017</w:t>
            </w:r>
          </w:p>
        </w:tc>
      </w:tr>
      <w:tr w:rsidR="006B0CCB" w:rsidRPr="00DA6B65" w14:paraId="0F01FF25" w14:textId="77777777" w:rsidTr="00EA026C">
        <w:trPr>
          <w:cantSplit/>
          <w:trHeight w:val="1975"/>
        </w:trPr>
        <w:tc>
          <w:tcPr>
            <w:tcW w:w="511" w:type="dxa"/>
            <w:tcBorders>
              <w:top w:val="single" w:sz="4" w:space="0" w:color="auto"/>
              <w:left w:val="single" w:sz="4" w:space="0" w:color="auto"/>
              <w:bottom w:val="single" w:sz="4" w:space="0" w:color="auto"/>
              <w:right w:val="single" w:sz="4" w:space="0" w:color="auto"/>
            </w:tcBorders>
            <w:textDirection w:val="btLr"/>
          </w:tcPr>
          <w:p w14:paraId="32EE530F" w14:textId="77777777" w:rsidR="006B0CCB" w:rsidRPr="006A7B3C" w:rsidRDefault="006B0CCB" w:rsidP="00EA026C">
            <w:pPr>
              <w:spacing w:line="240" w:lineRule="auto"/>
              <w:ind w:left="113" w:right="113"/>
              <w:rPr>
                <w:noProof/>
              </w:rPr>
            </w:pPr>
            <w:r w:rsidRPr="006A7B3C">
              <w:rPr>
                <w:noProof/>
              </w:rPr>
              <w:t>Location</w:t>
            </w:r>
          </w:p>
        </w:tc>
        <w:tc>
          <w:tcPr>
            <w:tcW w:w="1190" w:type="dxa"/>
            <w:tcBorders>
              <w:top w:val="single" w:sz="4" w:space="0" w:color="auto"/>
              <w:left w:val="single" w:sz="4" w:space="0" w:color="auto"/>
              <w:bottom w:val="single" w:sz="4" w:space="0" w:color="auto"/>
              <w:right w:val="single" w:sz="4" w:space="0" w:color="auto"/>
            </w:tcBorders>
            <w:textDirection w:val="btLr"/>
          </w:tcPr>
          <w:p w14:paraId="7BF53EDC" w14:textId="77777777" w:rsidR="006B0CCB" w:rsidRPr="006A7B3C" w:rsidRDefault="006B0CCB" w:rsidP="00EA026C">
            <w:pPr>
              <w:spacing w:line="240" w:lineRule="auto"/>
              <w:ind w:left="113" w:right="113"/>
              <w:rPr>
                <w:noProof/>
              </w:rPr>
            </w:pPr>
            <w:r w:rsidRPr="006A7B3C">
              <w:rPr>
                <w:noProof/>
              </w:rPr>
              <w:t>Western Himalaya, Jammu and Kashmir</w:t>
            </w:r>
          </w:p>
        </w:tc>
        <w:tc>
          <w:tcPr>
            <w:tcW w:w="1984" w:type="dxa"/>
            <w:tcBorders>
              <w:top w:val="single" w:sz="4" w:space="0" w:color="auto"/>
              <w:left w:val="single" w:sz="4" w:space="0" w:color="auto"/>
              <w:bottom w:val="single" w:sz="4" w:space="0" w:color="auto"/>
              <w:right w:val="single" w:sz="4" w:space="0" w:color="auto"/>
            </w:tcBorders>
            <w:textDirection w:val="btLr"/>
          </w:tcPr>
          <w:p w14:paraId="0A798B04" w14:textId="77777777" w:rsidR="006B0CCB" w:rsidRPr="006A7B3C" w:rsidRDefault="006B0CCB" w:rsidP="00EA026C">
            <w:pPr>
              <w:spacing w:line="240" w:lineRule="auto"/>
              <w:ind w:left="113" w:right="113"/>
              <w:rPr>
                <w:noProof/>
              </w:rPr>
            </w:pPr>
            <w:r w:rsidRPr="006A7B3C">
              <w:rPr>
                <w:noProof/>
              </w:rPr>
              <w:t>Pamir-Karakoram-Himalaya</w:t>
            </w:r>
          </w:p>
        </w:tc>
        <w:tc>
          <w:tcPr>
            <w:tcW w:w="2410" w:type="dxa"/>
            <w:tcBorders>
              <w:top w:val="single" w:sz="4" w:space="0" w:color="auto"/>
              <w:left w:val="single" w:sz="4" w:space="0" w:color="auto"/>
              <w:bottom w:val="single" w:sz="4" w:space="0" w:color="auto"/>
              <w:right w:val="single" w:sz="4" w:space="0" w:color="auto"/>
            </w:tcBorders>
            <w:textDirection w:val="btLr"/>
          </w:tcPr>
          <w:p w14:paraId="73D6CD20" w14:textId="77777777" w:rsidR="006B0CCB" w:rsidRPr="006A7B3C" w:rsidRDefault="006B0CCB" w:rsidP="00EA026C">
            <w:pPr>
              <w:tabs>
                <w:tab w:val="left" w:pos="2523"/>
              </w:tabs>
              <w:spacing w:line="240" w:lineRule="auto"/>
              <w:ind w:left="113" w:right="113"/>
              <w:rPr>
                <w:noProof/>
              </w:rPr>
            </w:pPr>
            <w:r w:rsidRPr="006A7B3C">
              <w:rPr>
                <w:noProof/>
              </w:rPr>
              <w:t>Pamir-Karakoram-Himalaya</w:t>
            </w:r>
          </w:p>
        </w:tc>
        <w:tc>
          <w:tcPr>
            <w:tcW w:w="1843" w:type="dxa"/>
            <w:tcBorders>
              <w:top w:val="single" w:sz="4" w:space="0" w:color="auto"/>
              <w:left w:val="single" w:sz="4" w:space="0" w:color="auto"/>
              <w:bottom w:val="single" w:sz="4" w:space="0" w:color="auto"/>
              <w:right w:val="single" w:sz="4" w:space="0" w:color="auto"/>
            </w:tcBorders>
            <w:textDirection w:val="btLr"/>
          </w:tcPr>
          <w:p w14:paraId="12883911" w14:textId="77777777" w:rsidR="006B0CCB" w:rsidRPr="006A7B3C" w:rsidRDefault="006B0CCB" w:rsidP="00EA026C">
            <w:pPr>
              <w:tabs>
                <w:tab w:val="left" w:pos="2523"/>
              </w:tabs>
              <w:spacing w:line="240" w:lineRule="auto"/>
              <w:ind w:left="113" w:right="113"/>
              <w:rPr>
                <w:noProof/>
              </w:rPr>
            </w:pPr>
            <w:r w:rsidRPr="006A7B3C">
              <w:rPr>
                <w:noProof/>
              </w:rPr>
              <w:t>Central Himalaya, Everest Region</w:t>
            </w:r>
          </w:p>
        </w:tc>
      </w:tr>
      <w:bookmarkEnd w:id="32"/>
    </w:tbl>
    <w:p w14:paraId="087CF8E7" w14:textId="298F0B67" w:rsidR="006B0CCB" w:rsidRPr="006A7B3C" w:rsidRDefault="006B0CCB" w:rsidP="00F9306B">
      <w:pPr>
        <w:spacing w:line="360" w:lineRule="auto"/>
        <w:ind w:firstLine="284"/>
        <w:jc w:val="both"/>
        <w:rPr>
          <w:rFonts w:asciiTheme="minorHAnsi" w:hAnsiTheme="minorHAnsi" w:cstheme="minorHAnsi"/>
          <w:noProof/>
          <w:szCs w:val="24"/>
        </w:rPr>
      </w:pPr>
    </w:p>
    <w:tbl>
      <w:tblPr>
        <w:tblStyle w:val="TableGrid2"/>
        <w:tblpPr w:leftFromText="180" w:rightFromText="180" w:vertAnchor="page" w:horzAnchor="page" w:tblpX="2718" w:tblpY="1729"/>
        <w:tblW w:w="4486" w:type="pct"/>
        <w:tblLayout w:type="fixed"/>
        <w:tblLook w:val="04A0" w:firstRow="1" w:lastRow="0" w:firstColumn="1" w:lastColumn="0" w:noHBand="0" w:noVBand="1"/>
      </w:tblPr>
      <w:tblGrid>
        <w:gridCol w:w="564"/>
        <w:gridCol w:w="1274"/>
        <w:gridCol w:w="2409"/>
        <w:gridCol w:w="1702"/>
        <w:gridCol w:w="1417"/>
      </w:tblGrid>
      <w:tr w:rsidR="006B0CCB" w:rsidRPr="00DA6B65" w14:paraId="34F7007D" w14:textId="77777777" w:rsidTr="006A7B3C">
        <w:trPr>
          <w:cantSplit/>
          <w:trHeight w:val="8774"/>
        </w:trPr>
        <w:tc>
          <w:tcPr>
            <w:tcW w:w="383" w:type="pct"/>
            <w:tcBorders>
              <w:top w:val="single" w:sz="4" w:space="0" w:color="auto"/>
              <w:left w:val="single" w:sz="4" w:space="0" w:color="auto"/>
              <w:bottom w:val="single" w:sz="4" w:space="0" w:color="auto"/>
              <w:right w:val="single" w:sz="4" w:space="0" w:color="auto"/>
            </w:tcBorders>
            <w:textDirection w:val="btLr"/>
          </w:tcPr>
          <w:p w14:paraId="6A1B362E" w14:textId="57D9F6E5" w:rsidR="006B0CCB" w:rsidRPr="006A7B3C" w:rsidRDefault="006B0CCB" w:rsidP="006B0CCB">
            <w:pPr>
              <w:ind w:left="113" w:right="113"/>
              <w:rPr>
                <w:noProof/>
              </w:rPr>
            </w:pPr>
            <w:r w:rsidRPr="006A7B3C">
              <w:rPr>
                <w:noProof/>
              </w:rPr>
              <w:t>Main Findings</w:t>
            </w:r>
          </w:p>
        </w:tc>
        <w:tc>
          <w:tcPr>
            <w:tcW w:w="865" w:type="pct"/>
            <w:tcBorders>
              <w:top w:val="single" w:sz="4" w:space="0" w:color="auto"/>
              <w:left w:val="single" w:sz="4" w:space="0" w:color="auto"/>
              <w:bottom w:val="single" w:sz="4" w:space="0" w:color="auto"/>
              <w:right w:val="single" w:sz="4" w:space="0" w:color="auto"/>
            </w:tcBorders>
            <w:textDirection w:val="btLr"/>
          </w:tcPr>
          <w:p w14:paraId="30FA847D" w14:textId="384667DC" w:rsidR="006B0CCB" w:rsidRPr="006A7B3C" w:rsidRDefault="006B0CCB" w:rsidP="006B0CCB">
            <w:pPr>
              <w:ind w:left="113" w:right="113"/>
              <w:jc w:val="both"/>
              <w:rPr>
                <w:noProof/>
              </w:rPr>
            </w:pPr>
            <w:r w:rsidRPr="006A7B3C">
              <w:rPr>
                <w:noProof/>
              </w:rPr>
              <w:t>Surface elevation: Stable glaciers (-0.09 ± 0.12 m yr</w:t>
            </w:r>
            <w:r w:rsidRPr="006A7B3C">
              <w:rPr>
                <w:noProof/>
                <w:vertAlign w:val="superscript"/>
              </w:rPr>
              <w:t>-1</w:t>
            </w:r>
            <w:r w:rsidRPr="006A7B3C">
              <w:rPr>
                <w:noProof/>
              </w:rPr>
              <w:t>), advancing glaciers (-0.15 ± 0.12 m yr</w:t>
            </w:r>
            <w:r w:rsidRPr="006A7B3C">
              <w:rPr>
                <w:noProof/>
                <w:vertAlign w:val="superscript"/>
              </w:rPr>
              <w:t>-1</w:t>
            </w:r>
            <w:r w:rsidRPr="006A7B3C">
              <w:rPr>
                <w:noProof/>
              </w:rPr>
              <w:t>) surge type glaciers (-0.17 ± 0.12 m yr</w:t>
            </w:r>
            <w:r w:rsidRPr="006A7B3C">
              <w:rPr>
                <w:noProof/>
                <w:vertAlign w:val="superscript"/>
              </w:rPr>
              <w:t>-1</w:t>
            </w:r>
            <w:r w:rsidRPr="006A7B3C">
              <w:rPr>
                <w:noProof/>
              </w:rPr>
              <w:t>). Mass Balance: Stable and advancing glaciers (-0.08 ± 0.10 m w.e. yr</w:t>
            </w:r>
            <w:r w:rsidRPr="006A7B3C">
              <w:rPr>
                <w:noProof/>
                <w:vertAlign w:val="superscript"/>
              </w:rPr>
              <w:t>-1</w:t>
            </w:r>
            <w:r w:rsidRPr="006A7B3C">
              <w:rPr>
                <w:noProof/>
              </w:rPr>
              <w:t>), surge-type glaciers (-0.17 ± 0.12 m w.e. yr</w:t>
            </w:r>
            <w:r w:rsidRPr="006A7B3C">
              <w:rPr>
                <w:noProof/>
                <w:vertAlign w:val="superscript"/>
              </w:rPr>
              <w:t>-1</w:t>
            </w:r>
            <w:r w:rsidRPr="006A7B3C">
              <w:rPr>
                <w:noProof/>
              </w:rPr>
              <w:t>)</w:t>
            </w:r>
            <w:r w:rsidR="007A0F35" w:rsidRPr="006A7B3C">
              <w:rPr>
                <w:noProof/>
              </w:rPr>
              <w:t>.</w:t>
            </w:r>
          </w:p>
        </w:tc>
        <w:tc>
          <w:tcPr>
            <w:tcW w:w="1635" w:type="pct"/>
            <w:tcBorders>
              <w:top w:val="single" w:sz="4" w:space="0" w:color="auto"/>
              <w:left w:val="single" w:sz="4" w:space="0" w:color="auto"/>
              <w:bottom w:val="single" w:sz="4" w:space="0" w:color="auto"/>
              <w:right w:val="single" w:sz="4" w:space="0" w:color="auto"/>
            </w:tcBorders>
            <w:textDirection w:val="btLr"/>
          </w:tcPr>
          <w:p w14:paraId="15B979F7" w14:textId="69CD9838" w:rsidR="006B0CCB" w:rsidRPr="006A7B3C" w:rsidRDefault="006B0CCB" w:rsidP="006B0CCB">
            <w:pPr>
              <w:ind w:left="113" w:right="113"/>
              <w:jc w:val="both"/>
              <w:rPr>
                <w:noProof/>
              </w:rPr>
            </w:pPr>
            <w:r w:rsidRPr="006A7B3C">
              <w:rPr>
                <w:noProof/>
              </w:rPr>
              <w:t>Found a total sea level contribution of 260.8 ± 56.0 Gt (16.3 ± 3.5 Gt yr</w:t>
            </w:r>
            <w:r w:rsidRPr="006A7B3C">
              <w:rPr>
                <w:noProof/>
                <w:vertAlign w:val="superscript"/>
              </w:rPr>
              <w:t>-1</w:t>
            </w:r>
            <w:r w:rsidRPr="006A7B3C">
              <w:rPr>
                <w:noProof/>
              </w:rPr>
              <w:t>) around 0.736 ± 0.144 mm (0.046 ± 0.009 mm yr</w:t>
            </w:r>
            <w:r w:rsidRPr="006A7B3C">
              <w:rPr>
                <w:noProof/>
                <w:vertAlign w:val="superscript"/>
              </w:rPr>
              <w:t>-1</w:t>
            </w:r>
            <w:r w:rsidRPr="006A7B3C">
              <w:rPr>
                <w:noProof/>
              </w:rPr>
              <w:t>). Bhutan -1.0 ± 0.5 Gt yr</w:t>
            </w:r>
            <w:r w:rsidRPr="006A7B3C">
              <w:rPr>
                <w:noProof/>
                <w:vertAlign w:val="superscript"/>
              </w:rPr>
              <w:t>-1</w:t>
            </w:r>
            <w:r w:rsidRPr="006A7B3C">
              <w:rPr>
                <w:noProof/>
              </w:rPr>
              <w:t>, East Nepal -1.6 ± 1.0</w:t>
            </w:r>
            <w:r w:rsidR="00687B64" w:rsidRPr="006A7B3C">
              <w:rPr>
                <w:noProof/>
              </w:rPr>
              <w:t xml:space="preserve"> Gt yr</w:t>
            </w:r>
            <w:r w:rsidR="00687B64" w:rsidRPr="006A7B3C">
              <w:rPr>
                <w:noProof/>
                <w:vertAlign w:val="superscript"/>
              </w:rPr>
              <w:t>-1</w:t>
            </w:r>
            <w:r w:rsidRPr="006A7B3C">
              <w:rPr>
                <w:noProof/>
              </w:rPr>
              <w:t>, Hindu Kush -0.6 ± 0.4</w:t>
            </w:r>
            <w:r w:rsidR="00687B64" w:rsidRPr="006A7B3C">
              <w:rPr>
                <w:noProof/>
              </w:rPr>
              <w:t xml:space="preserve"> Gt yr</w:t>
            </w:r>
            <w:r w:rsidR="00687B64" w:rsidRPr="006A7B3C">
              <w:rPr>
                <w:noProof/>
                <w:vertAlign w:val="superscript"/>
              </w:rPr>
              <w:t>-1</w:t>
            </w:r>
            <w:r w:rsidRPr="006A7B3C">
              <w:rPr>
                <w:noProof/>
              </w:rPr>
              <w:t>, Inner TP -1.8 ± 0.9</w:t>
            </w:r>
            <w:r w:rsidR="00687B64" w:rsidRPr="006A7B3C">
              <w:rPr>
                <w:noProof/>
              </w:rPr>
              <w:t xml:space="preserve"> Gt yr</w:t>
            </w:r>
            <w:r w:rsidR="00687B64" w:rsidRPr="006A7B3C">
              <w:rPr>
                <w:noProof/>
                <w:vertAlign w:val="superscript"/>
              </w:rPr>
              <w:t>-1</w:t>
            </w:r>
            <w:r w:rsidRPr="006A7B3C">
              <w:rPr>
                <w:noProof/>
              </w:rPr>
              <w:t>, Karakoram -0.5 ± 1.2</w:t>
            </w:r>
            <w:r w:rsidR="00687B64" w:rsidRPr="006A7B3C">
              <w:rPr>
                <w:noProof/>
              </w:rPr>
              <w:t xml:space="preserve"> Gt yr</w:t>
            </w:r>
            <w:r w:rsidR="00687B64" w:rsidRPr="006A7B3C">
              <w:rPr>
                <w:noProof/>
                <w:vertAlign w:val="superscript"/>
              </w:rPr>
              <w:t>-1</w:t>
            </w:r>
            <w:r w:rsidRPr="006A7B3C">
              <w:rPr>
                <w:noProof/>
              </w:rPr>
              <w:t>, Kunlun 1.4 ± 0.8</w:t>
            </w:r>
            <w:r w:rsidR="00687B64" w:rsidRPr="006A7B3C">
              <w:rPr>
                <w:noProof/>
              </w:rPr>
              <w:t xml:space="preserve"> Gt yr</w:t>
            </w:r>
            <w:r w:rsidR="00687B64" w:rsidRPr="006A7B3C">
              <w:rPr>
                <w:noProof/>
                <w:vertAlign w:val="superscript"/>
              </w:rPr>
              <w:t>-1</w:t>
            </w:r>
            <w:r w:rsidRPr="006A7B3C">
              <w:rPr>
                <w:noProof/>
              </w:rPr>
              <w:t>, Nyainqentanglha -4.0 ± 1.5</w:t>
            </w:r>
            <w:r w:rsidR="00687B64" w:rsidRPr="006A7B3C">
              <w:rPr>
                <w:noProof/>
              </w:rPr>
              <w:t xml:space="preserve"> Gt yr</w:t>
            </w:r>
            <w:r w:rsidR="00687B64" w:rsidRPr="006A7B3C">
              <w:rPr>
                <w:noProof/>
                <w:vertAlign w:val="superscript"/>
              </w:rPr>
              <w:t>-1</w:t>
            </w:r>
            <w:r w:rsidRPr="006A7B3C">
              <w:rPr>
                <w:noProof/>
              </w:rPr>
              <w:t>, Pamir Alay -0.1 ± 0.1</w:t>
            </w:r>
            <w:r w:rsidR="00687B64" w:rsidRPr="006A7B3C">
              <w:rPr>
                <w:noProof/>
              </w:rPr>
              <w:t xml:space="preserve"> Gt yr</w:t>
            </w:r>
            <w:r w:rsidR="00687B64" w:rsidRPr="006A7B3C">
              <w:rPr>
                <w:noProof/>
                <w:vertAlign w:val="superscript"/>
              </w:rPr>
              <w:t>-1</w:t>
            </w:r>
            <w:r w:rsidRPr="006A7B3C">
              <w:rPr>
                <w:noProof/>
              </w:rPr>
              <w:t>, Pamir -0.6 ± 0.5</w:t>
            </w:r>
            <w:r w:rsidR="00687B64" w:rsidRPr="006A7B3C">
              <w:rPr>
                <w:noProof/>
              </w:rPr>
              <w:t xml:space="preserve"> Gt yr</w:t>
            </w:r>
            <w:r w:rsidR="00687B64" w:rsidRPr="006A7B3C">
              <w:rPr>
                <w:noProof/>
                <w:vertAlign w:val="superscript"/>
              </w:rPr>
              <w:t>-1</w:t>
            </w:r>
            <w:r w:rsidRPr="006A7B3C">
              <w:rPr>
                <w:noProof/>
              </w:rPr>
              <w:t>, Spiti Lahaul -2.9 ± 0.7</w:t>
            </w:r>
            <w:r w:rsidR="00687B64" w:rsidRPr="006A7B3C">
              <w:rPr>
                <w:noProof/>
              </w:rPr>
              <w:t xml:space="preserve"> Gt yr</w:t>
            </w:r>
            <w:r w:rsidR="00687B64" w:rsidRPr="006A7B3C">
              <w:rPr>
                <w:noProof/>
                <w:vertAlign w:val="superscript"/>
              </w:rPr>
              <w:t>-1</w:t>
            </w:r>
            <w:r w:rsidRPr="006A7B3C">
              <w:rPr>
                <w:noProof/>
              </w:rPr>
              <w:t>, Tien Shan -3.0 ± 2.2</w:t>
            </w:r>
            <w:r w:rsidR="00687B64" w:rsidRPr="006A7B3C">
              <w:rPr>
                <w:noProof/>
              </w:rPr>
              <w:t xml:space="preserve"> Gt yr</w:t>
            </w:r>
            <w:r w:rsidR="00687B64" w:rsidRPr="006A7B3C">
              <w:rPr>
                <w:noProof/>
                <w:vertAlign w:val="superscript"/>
              </w:rPr>
              <w:t>-1</w:t>
            </w:r>
            <w:r w:rsidRPr="006A7B3C">
              <w:rPr>
                <w:noProof/>
              </w:rPr>
              <w:t>, West Nepal -1.6 ± 0.4</w:t>
            </w:r>
            <w:r w:rsidR="00687B64" w:rsidRPr="006A7B3C">
              <w:rPr>
                <w:noProof/>
              </w:rPr>
              <w:t xml:space="preserve"> Gt yr</w:t>
            </w:r>
            <w:r w:rsidR="00687B64" w:rsidRPr="006A7B3C">
              <w:rPr>
                <w:noProof/>
                <w:vertAlign w:val="superscript"/>
              </w:rPr>
              <w:t>-1</w:t>
            </w:r>
            <w:r w:rsidRPr="006A7B3C">
              <w:rPr>
                <w:noProof/>
              </w:rPr>
              <w:t>.</w:t>
            </w:r>
          </w:p>
        </w:tc>
        <w:tc>
          <w:tcPr>
            <w:tcW w:w="1155" w:type="pct"/>
            <w:tcBorders>
              <w:top w:val="single" w:sz="4" w:space="0" w:color="auto"/>
              <w:left w:val="single" w:sz="4" w:space="0" w:color="auto"/>
              <w:bottom w:val="single" w:sz="4" w:space="0" w:color="auto"/>
              <w:right w:val="single" w:sz="4" w:space="0" w:color="auto"/>
            </w:tcBorders>
            <w:textDirection w:val="btLr"/>
          </w:tcPr>
          <w:p w14:paraId="0788C84F" w14:textId="77777777" w:rsidR="006B0CCB" w:rsidRPr="006A7B3C" w:rsidRDefault="006B0CCB" w:rsidP="006B0CCB">
            <w:pPr>
              <w:ind w:left="113" w:right="113"/>
              <w:jc w:val="both"/>
              <w:rPr>
                <w:noProof/>
              </w:rPr>
            </w:pPr>
            <w:r w:rsidRPr="006A7B3C">
              <w:rPr>
                <w:noProof/>
              </w:rPr>
              <w:t>Mean elevation change across Himalaya was -0.45 ± 0.40 m yr</w:t>
            </w:r>
            <w:r w:rsidRPr="006A7B3C">
              <w:rPr>
                <w:noProof/>
                <w:vertAlign w:val="superscript"/>
              </w:rPr>
              <w:t>-1</w:t>
            </w:r>
            <w:r w:rsidRPr="006A7B3C">
              <w:rPr>
                <w:noProof/>
              </w:rPr>
              <w:t xml:space="preserve"> (0.03 ± 0.02 m yr</w:t>
            </w:r>
            <w:r w:rsidRPr="006A7B3C">
              <w:rPr>
                <w:noProof/>
                <w:vertAlign w:val="superscript"/>
              </w:rPr>
              <w:t>-1</w:t>
            </w:r>
            <w:r w:rsidRPr="006A7B3C">
              <w:rPr>
                <w:noProof/>
              </w:rPr>
              <w:t>), mass budget is -11.24 ± 0.79 Gt yr</w:t>
            </w:r>
            <w:r w:rsidRPr="006A7B3C">
              <w:rPr>
                <w:noProof/>
                <w:vertAlign w:val="superscript"/>
              </w:rPr>
              <w:t>-1</w:t>
            </w:r>
            <w:r w:rsidRPr="006A7B3C">
              <w:rPr>
                <w:noProof/>
              </w:rPr>
              <w:t xml:space="preserve"> (0.80 ± 0.05 Gt yr</w:t>
            </w:r>
            <w:r w:rsidRPr="006A7B3C">
              <w:rPr>
                <w:noProof/>
                <w:vertAlign w:val="superscript"/>
              </w:rPr>
              <w:t>-1</w:t>
            </w:r>
            <w:r w:rsidRPr="006A7B3C">
              <w:rPr>
                <w:noProof/>
              </w:rPr>
              <w:t>). Cumulative mass loss was -154.72 ± 19.04 Gt (11.05 ± 1.36 Gt) this overall contributed 0.42 ± 0.05 mm (0.03 ± 0.004 mm yr</w:t>
            </w:r>
            <w:r w:rsidRPr="006A7B3C">
              <w:rPr>
                <w:noProof/>
                <w:vertAlign w:val="superscript"/>
              </w:rPr>
              <w:t>-1</w:t>
            </w:r>
            <w:r w:rsidRPr="006A7B3C">
              <w:rPr>
                <w:noProof/>
              </w:rPr>
              <w:t>) of sea-level rise.</w:t>
            </w:r>
          </w:p>
        </w:tc>
        <w:tc>
          <w:tcPr>
            <w:tcW w:w="962" w:type="pct"/>
            <w:tcBorders>
              <w:top w:val="single" w:sz="4" w:space="0" w:color="auto"/>
              <w:left w:val="single" w:sz="4" w:space="0" w:color="auto"/>
              <w:bottom w:val="single" w:sz="4" w:space="0" w:color="auto"/>
              <w:right w:val="single" w:sz="4" w:space="0" w:color="auto"/>
            </w:tcBorders>
            <w:textDirection w:val="btLr"/>
          </w:tcPr>
          <w:p w14:paraId="25792E6E" w14:textId="4AE09E4E" w:rsidR="006B0CCB" w:rsidRPr="006A7B3C" w:rsidRDefault="006B0CCB" w:rsidP="006B0CCB">
            <w:pPr>
              <w:ind w:left="113" w:right="113"/>
              <w:jc w:val="both"/>
              <w:rPr>
                <w:noProof/>
              </w:rPr>
            </w:pPr>
            <w:r w:rsidRPr="006A7B3C">
              <w:rPr>
                <w:noProof/>
              </w:rPr>
              <w:t>Area loss of 41.33 km</w:t>
            </w:r>
            <w:r w:rsidRPr="006A7B3C">
              <w:rPr>
                <w:noProof/>
                <w:vertAlign w:val="superscript"/>
              </w:rPr>
              <w:t>2</w:t>
            </w:r>
            <w:r w:rsidRPr="006A7B3C">
              <w:rPr>
                <w:noProof/>
              </w:rPr>
              <w:t xml:space="preserve"> (-8.46%), with an average surface elevation change of -0.33 ± 0.22 m </w:t>
            </w:r>
            <w:r w:rsidR="00687B64" w:rsidRPr="006A7B3C">
              <w:rPr>
                <w:noProof/>
              </w:rPr>
              <w:t>yr</w:t>
            </w:r>
            <w:r w:rsidRPr="006A7B3C">
              <w:rPr>
                <w:noProof/>
                <w:vertAlign w:val="superscript"/>
              </w:rPr>
              <w:t>-1</w:t>
            </w:r>
            <w:r w:rsidRPr="006A7B3C">
              <w:rPr>
                <w:noProof/>
              </w:rPr>
              <w:t>. Fragmentation of glaciers adding 9 glaciers (from 162 glaciers) to the region.</w:t>
            </w:r>
          </w:p>
        </w:tc>
      </w:tr>
      <w:tr w:rsidR="006B0CCB" w:rsidRPr="00DA6B65" w14:paraId="343E6487" w14:textId="77777777" w:rsidTr="006A7B3C">
        <w:trPr>
          <w:cantSplit/>
          <w:trHeight w:val="1532"/>
        </w:trPr>
        <w:tc>
          <w:tcPr>
            <w:tcW w:w="383" w:type="pct"/>
            <w:tcBorders>
              <w:top w:val="single" w:sz="4" w:space="0" w:color="auto"/>
              <w:left w:val="single" w:sz="4" w:space="0" w:color="auto"/>
              <w:bottom w:val="single" w:sz="4" w:space="0" w:color="auto"/>
              <w:right w:val="single" w:sz="4" w:space="0" w:color="auto"/>
            </w:tcBorders>
            <w:textDirection w:val="btLr"/>
          </w:tcPr>
          <w:p w14:paraId="02DA7CAD" w14:textId="77777777" w:rsidR="006B0CCB" w:rsidRPr="006A7B3C" w:rsidRDefault="006B0CCB" w:rsidP="006B0CCB">
            <w:pPr>
              <w:ind w:left="113" w:right="113"/>
              <w:rPr>
                <w:noProof/>
              </w:rPr>
            </w:pPr>
            <w:r w:rsidRPr="006A7B3C">
              <w:rPr>
                <w:noProof/>
              </w:rPr>
              <w:t>Study Period</w:t>
            </w:r>
          </w:p>
        </w:tc>
        <w:tc>
          <w:tcPr>
            <w:tcW w:w="865" w:type="pct"/>
            <w:tcBorders>
              <w:top w:val="single" w:sz="4" w:space="0" w:color="auto"/>
              <w:left w:val="single" w:sz="4" w:space="0" w:color="auto"/>
              <w:bottom w:val="single" w:sz="4" w:space="0" w:color="auto"/>
              <w:right w:val="single" w:sz="4" w:space="0" w:color="auto"/>
            </w:tcBorders>
            <w:textDirection w:val="btLr"/>
          </w:tcPr>
          <w:p w14:paraId="12EDB458" w14:textId="77777777" w:rsidR="006B0CCB" w:rsidRPr="006A7B3C" w:rsidRDefault="006B0CCB" w:rsidP="006B0CCB">
            <w:pPr>
              <w:ind w:left="113" w:right="113"/>
              <w:rPr>
                <w:noProof/>
              </w:rPr>
            </w:pPr>
            <w:r w:rsidRPr="006A7B3C">
              <w:rPr>
                <w:noProof/>
              </w:rPr>
              <w:t>2000 – 2012</w:t>
            </w:r>
          </w:p>
        </w:tc>
        <w:tc>
          <w:tcPr>
            <w:tcW w:w="1635" w:type="pct"/>
            <w:tcBorders>
              <w:top w:val="single" w:sz="4" w:space="0" w:color="auto"/>
              <w:left w:val="single" w:sz="4" w:space="0" w:color="auto"/>
              <w:bottom w:val="single" w:sz="4" w:space="0" w:color="auto"/>
              <w:right w:val="single" w:sz="4" w:space="0" w:color="auto"/>
            </w:tcBorders>
            <w:textDirection w:val="btLr"/>
          </w:tcPr>
          <w:p w14:paraId="442C4FFD" w14:textId="33793937" w:rsidR="006B0CCB" w:rsidRPr="006A7B3C" w:rsidRDefault="006B0CCB" w:rsidP="006B0CCB">
            <w:pPr>
              <w:ind w:left="113" w:right="113"/>
              <w:rPr>
                <w:noProof/>
              </w:rPr>
            </w:pPr>
            <w:r w:rsidRPr="006A7B3C">
              <w:rPr>
                <w:noProof/>
              </w:rPr>
              <w:t>2000 – 2016</w:t>
            </w:r>
          </w:p>
        </w:tc>
        <w:tc>
          <w:tcPr>
            <w:tcW w:w="1155" w:type="pct"/>
            <w:tcBorders>
              <w:top w:val="single" w:sz="4" w:space="0" w:color="auto"/>
              <w:left w:val="single" w:sz="4" w:space="0" w:color="auto"/>
              <w:bottom w:val="single" w:sz="4" w:space="0" w:color="auto"/>
              <w:right w:val="single" w:sz="4" w:space="0" w:color="auto"/>
            </w:tcBorders>
            <w:textDirection w:val="btLr"/>
          </w:tcPr>
          <w:p w14:paraId="73057A58" w14:textId="32181FA0" w:rsidR="006B0CCB" w:rsidRPr="006A7B3C" w:rsidRDefault="006B0CCB" w:rsidP="006B0CCB">
            <w:pPr>
              <w:ind w:left="113" w:right="113"/>
              <w:rPr>
                <w:noProof/>
              </w:rPr>
            </w:pPr>
            <w:r w:rsidRPr="006A7B3C">
              <w:rPr>
                <w:noProof/>
              </w:rPr>
              <w:t>2000 – 2014</w:t>
            </w:r>
          </w:p>
        </w:tc>
        <w:tc>
          <w:tcPr>
            <w:tcW w:w="962" w:type="pct"/>
            <w:tcBorders>
              <w:top w:val="single" w:sz="4" w:space="0" w:color="auto"/>
              <w:left w:val="single" w:sz="4" w:space="0" w:color="auto"/>
              <w:bottom w:val="single" w:sz="4" w:space="0" w:color="auto"/>
              <w:right w:val="single" w:sz="4" w:space="0" w:color="auto"/>
            </w:tcBorders>
            <w:textDirection w:val="btLr"/>
          </w:tcPr>
          <w:p w14:paraId="34336F37" w14:textId="2DAA5BD1" w:rsidR="006B0CCB" w:rsidRPr="006A7B3C" w:rsidRDefault="006B0CCB" w:rsidP="006B0CCB">
            <w:pPr>
              <w:ind w:left="113" w:right="113"/>
              <w:rPr>
                <w:noProof/>
              </w:rPr>
            </w:pPr>
            <w:r w:rsidRPr="006A7B3C">
              <w:rPr>
                <w:noProof/>
              </w:rPr>
              <w:t>2000 – 2016</w:t>
            </w:r>
          </w:p>
        </w:tc>
      </w:tr>
      <w:tr w:rsidR="006B0CCB" w:rsidRPr="00DA6B65" w14:paraId="7103E9A6" w14:textId="77777777" w:rsidTr="006A7B3C">
        <w:trPr>
          <w:cantSplit/>
          <w:trHeight w:val="1438"/>
        </w:trPr>
        <w:tc>
          <w:tcPr>
            <w:tcW w:w="383" w:type="pct"/>
            <w:tcBorders>
              <w:top w:val="single" w:sz="4" w:space="0" w:color="auto"/>
              <w:left w:val="single" w:sz="4" w:space="0" w:color="auto"/>
              <w:bottom w:val="single" w:sz="4" w:space="0" w:color="auto"/>
              <w:right w:val="single" w:sz="4" w:space="0" w:color="auto"/>
            </w:tcBorders>
            <w:textDirection w:val="btLr"/>
          </w:tcPr>
          <w:p w14:paraId="58A356D3" w14:textId="667DE211" w:rsidR="006B0CCB" w:rsidRPr="006A7B3C" w:rsidRDefault="006B0CCB" w:rsidP="006B0CCB">
            <w:pPr>
              <w:ind w:left="113" w:right="113"/>
              <w:rPr>
                <w:noProof/>
              </w:rPr>
            </w:pPr>
            <w:r w:rsidRPr="006A7B3C">
              <w:rPr>
                <w:noProof/>
              </w:rPr>
              <w:t>Author(s)</w:t>
            </w:r>
          </w:p>
        </w:tc>
        <w:tc>
          <w:tcPr>
            <w:tcW w:w="865" w:type="pct"/>
            <w:tcBorders>
              <w:top w:val="single" w:sz="4" w:space="0" w:color="auto"/>
              <w:left w:val="single" w:sz="4" w:space="0" w:color="auto"/>
              <w:bottom w:val="single" w:sz="4" w:space="0" w:color="auto"/>
              <w:right w:val="single" w:sz="4" w:space="0" w:color="auto"/>
            </w:tcBorders>
            <w:textDirection w:val="btLr"/>
          </w:tcPr>
          <w:p w14:paraId="0D46B6F2" w14:textId="338630EB" w:rsidR="006B0CCB" w:rsidRPr="006A7B3C" w:rsidRDefault="006B0CCB" w:rsidP="006B0CCB">
            <w:pPr>
              <w:ind w:left="113" w:right="113"/>
              <w:rPr>
                <w:noProof/>
              </w:rPr>
            </w:pPr>
            <w:r w:rsidRPr="006A7B3C">
              <w:rPr>
                <w:noProof/>
              </w:rPr>
              <w:t>Rankl and Braun, 2016</w:t>
            </w:r>
          </w:p>
        </w:tc>
        <w:tc>
          <w:tcPr>
            <w:tcW w:w="1635" w:type="pct"/>
            <w:tcBorders>
              <w:top w:val="single" w:sz="4" w:space="0" w:color="auto"/>
              <w:left w:val="single" w:sz="4" w:space="0" w:color="auto"/>
              <w:bottom w:val="single" w:sz="4" w:space="0" w:color="auto"/>
              <w:right w:val="single" w:sz="4" w:space="0" w:color="auto"/>
            </w:tcBorders>
            <w:textDirection w:val="btLr"/>
          </w:tcPr>
          <w:p w14:paraId="6CE510AB" w14:textId="77777777" w:rsidR="006B0CCB" w:rsidRPr="006A7B3C" w:rsidRDefault="006B0CCB" w:rsidP="006B0CCB">
            <w:pPr>
              <w:ind w:left="113" w:right="113"/>
              <w:rPr>
                <w:noProof/>
              </w:rPr>
            </w:pPr>
            <w:r w:rsidRPr="006A7B3C">
              <w:rPr>
                <w:noProof/>
              </w:rPr>
              <w:t xml:space="preserve">Brun </w:t>
            </w:r>
            <w:r w:rsidRPr="006A7B3C">
              <w:rPr>
                <w:i/>
                <w:noProof/>
              </w:rPr>
              <w:t>et al.</w:t>
            </w:r>
            <w:r w:rsidRPr="006A7B3C">
              <w:rPr>
                <w:noProof/>
              </w:rPr>
              <w:t xml:space="preserve"> (2017)</w:t>
            </w:r>
          </w:p>
        </w:tc>
        <w:tc>
          <w:tcPr>
            <w:tcW w:w="1155" w:type="pct"/>
            <w:tcBorders>
              <w:top w:val="single" w:sz="4" w:space="0" w:color="auto"/>
              <w:left w:val="single" w:sz="4" w:space="0" w:color="auto"/>
              <w:bottom w:val="single" w:sz="4" w:space="0" w:color="auto"/>
              <w:right w:val="single" w:sz="4" w:space="0" w:color="auto"/>
            </w:tcBorders>
            <w:textDirection w:val="btLr"/>
          </w:tcPr>
          <w:p w14:paraId="2ABD5726" w14:textId="2625F054" w:rsidR="006B0CCB" w:rsidRPr="006A7B3C" w:rsidRDefault="006B0CCB" w:rsidP="006B0CCB">
            <w:pPr>
              <w:ind w:left="113" w:right="113"/>
              <w:rPr>
                <w:noProof/>
              </w:rPr>
            </w:pPr>
            <w:r w:rsidRPr="006A7B3C">
              <w:rPr>
                <w:noProof/>
              </w:rPr>
              <w:t xml:space="preserve">Bandyopadhyay </w:t>
            </w:r>
            <w:r w:rsidRPr="006A7B3C">
              <w:rPr>
                <w:i/>
                <w:noProof/>
              </w:rPr>
              <w:t>et al.</w:t>
            </w:r>
            <w:r w:rsidRPr="006A7B3C">
              <w:rPr>
                <w:noProof/>
              </w:rPr>
              <w:t xml:space="preserve"> (2019)</w:t>
            </w:r>
          </w:p>
        </w:tc>
        <w:tc>
          <w:tcPr>
            <w:tcW w:w="962" w:type="pct"/>
            <w:tcBorders>
              <w:top w:val="single" w:sz="4" w:space="0" w:color="auto"/>
              <w:left w:val="single" w:sz="4" w:space="0" w:color="auto"/>
              <w:bottom w:val="single" w:sz="4" w:space="0" w:color="auto"/>
              <w:right w:val="single" w:sz="4" w:space="0" w:color="auto"/>
            </w:tcBorders>
            <w:textDirection w:val="btLr"/>
          </w:tcPr>
          <w:p w14:paraId="3CC51D5A" w14:textId="77777777" w:rsidR="006B0CCB" w:rsidRPr="006A7B3C" w:rsidRDefault="006B0CCB" w:rsidP="006B0CCB">
            <w:pPr>
              <w:ind w:left="113" w:right="113"/>
              <w:rPr>
                <w:noProof/>
              </w:rPr>
            </w:pPr>
            <w:r w:rsidRPr="006A7B3C">
              <w:rPr>
                <w:noProof/>
              </w:rPr>
              <w:t xml:space="preserve">Lovell </w:t>
            </w:r>
            <w:r w:rsidRPr="006A7B3C">
              <w:rPr>
                <w:i/>
                <w:noProof/>
              </w:rPr>
              <w:t>et al.</w:t>
            </w:r>
            <w:r w:rsidRPr="006A7B3C">
              <w:rPr>
                <w:noProof/>
              </w:rPr>
              <w:t xml:space="preserve"> (2019)</w:t>
            </w:r>
          </w:p>
        </w:tc>
      </w:tr>
      <w:tr w:rsidR="006B0CCB" w:rsidRPr="00DA6B65" w14:paraId="179538CB" w14:textId="77777777" w:rsidTr="006A7B3C">
        <w:trPr>
          <w:cantSplit/>
          <w:trHeight w:val="1534"/>
        </w:trPr>
        <w:tc>
          <w:tcPr>
            <w:tcW w:w="383" w:type="pct"/>
            <w:tcBorders>
              <w:top w:val="single" w:sz="4" w:space="0" w:color="auto"/>
              <w:left w:val="single" w:sz="4" w:space="0" w:color="auto"/>
              <w:bottom w:val="single" w:sz="4" w:space="0" w:color="auto"/>
              <w:right w:val="single" w:sz="4" w:space="0" w:color="auto"/>
            </w:tcBorders>
            <w:textDirection w:val="btLr"/>
          </w:tcPr>
          <w:p w14:paraId="3E276AFC" w14:textId="77777777" w:rsidR="006B0CCB" w:rsidRPr="006A7B3C" w:rsidRDefault="006B0CCB" w:rsidP="006B0CCB">
            <w:pPr>
              <w:ind w:left="113" w:right="113"/>
              <w:rPr>
                <w:noProof/>
              </w:rPr>
            </w:pPr>
            <w:r w:rsidRPr="006A7B3C">
              <w:rPr>
                <w:noProof/>
              </w:rPr>
              <w:t>Location</w:t>
            </w:r>
          </w:p>
        </w:tc>
        <w:tc>
          <w:tcPr>
            <w:tcW w:w="865" w:type="pct"/>
            <w:tcBorders>
              <w:top w:val="single" w:sz="4" w:space="0" w:color="auto"/>
              <w:left w:val="single" w:sz="4" w:space="0" w:color="auto"/>
              <w:bottom w:val="single" w:sz="4" w:space="0" w:color="auto"/>
              <w:right w:val="single" w:sz="4" w:space="0" w:color="auto"/>
            </w:tcBorders>
            <w:textDirection w:val="btLr"/>
          </w:tcPr>
          <w:p w14:paraId="09400BC2" w14:textId="77777777" w:rsidR="006B0CCB" w:rsidRPr="006A7B3C" w:rsidRDefault="006B0CCB" w:rsidP="006B0CCB">
            <w:pPr>
              <w:tabs>
                <w:tab w:val="left" w:pos="2523"/>
              </w:tabs>
              <w:ind w:left="113" w:right="113"/>
              <w:rPr>
                <w:noProof/>
              </w:rPr>
            </w:pPr>
            <w:r w:rsidRPr="006A7B3C">
              <w:rPr>
                <w:noProof/>
              </w:rPr>
              <w:t>Western Himalaya, Karakoram</w:t>
            </w:r>
          </w:p>
        </w:tc>
        <w:tc>
          <w:tcPr>
            <w:tcW w:w="1635" w:type="pct"/>
            <w:tcBorders>
              <w:top w:val="single" w:sz="4" w:space="0" w:color="auto"/>
              <w:left w:val="single" w:sz="4" w:space="0" w:color="auto"/>
              <w:bottom w:val="single" w:sz="4" w:space="0" w:color="auto"/>
              <w:right w:val="single" w:sz="4" w:space="0" w:color="auto"/>
            </w:tcBorders>
            <w:textDirection w:val="btLr"/>
          </w:tcPr>
          <w:p w14:paraId="790FCC84" w14:textId="77777777" w:rsidR="006B0CCB" w:rsidRPr="006A7B3C" w:rsidRDefault="006B0CCB" w:rsidP="006B0CCB">
            <w:pPr>
              <w:tabs>
                <w:tab w:val="left" w:pos="2523"/>
              </w:tabs>
              <w:ind w:left="113" w:right="113"/>
              <w:rPr>
                <w:noProof/>
              </w:rPr>
            </w:pPr>
            <w:r w:rsidRPr="006A7B3C">
              <w:rPr>
                <w:noProof/>
              </w:rPr>
              <w:t>High Mountain Asia</w:t>
            </w:r>
          </w:p>
        </w:tc>
        <w:tc>
          <w:tcPr>
            <w:tcW w:w="1155" w:type="pct"/>
            <w:tcBorders>
              <w:top w:val="single" w:sz="4" w:space="0" w:color="auto"/>
              <w:left w:val="single" w:sz="4" w:space="0" w:color="auto"/>
              <w:bottom w:val="single" w:sz="4" w:space="0" w:color="auto"/>
              <w:right w:val="single" w:sz="4" w:space="0" w:color="auto"/>
            </w:tcBorders>
            <w:textDirection w:val="btLr"/>
          </w:tcPr>
          <w:p w14:paraId="6E25E940" w14:textId="77777777" w:rsidR="006B0CCB" w:rsidRPr="006A7B3C" w:rsidRDefault="006B0CCB" w:rsidP="006B0CCB">
            <w:pPr>
              <w:tabs>
                <w:tab w:val="left" w:pos="2523"/>
              </w:tabs>
              <w:ind w:left="113" w:right="113"/>
              <w:rPr>
                <w:noProof/>
              </w:rPr>
            </w:pPr>
            <w:r w:rsidRPr="006A7B3C">
              <w:rPr>
                <w:noProof/>
              </w:rPr>
              <w:t>Trans-Himalaya</w:t>
            </w:r>
          </w:p>
        </w:tc>
        <w:tc>
          <w:tcPr>
            <w:tcW w:w="962" w:type="pct"/>
            <w:tcBorders>
              <w:top w:val="single" w:sz="4" w:space="0" w:color="auto"/>
              <w:left w:val="single" w:sz="4" w:space="0" w:color="auto"/>
              <w:bottom w:val="single" w:sz="4" w:space="0" w:color="auto"/>
              <w:right w:val="single" w:sz="4" w:space="0" w:color="auto"/>
            </w:tcBorders>
            <w:textDirection w:val="btLr"/>
          </w:tcPr>
          <w:p w14:paraId="3F721B7C" w14:textId="77777777" w:rsidR="006B0CCB" w:rsidRPr="006A7B3C" w:rsidRDefault="006B0CCB" w:rsidP="006B0CCB">
            <w:pPr>
              <w:tabs>
                <w:tab w:val="left" w:pos="2523"/>
              </w:tabs>
              <w:ind w:left="113" w:right="113"/>
              <w:rPr>
                <w:noProof/>
              </w:rPr>
            </w:pPr>
            <w:r w:rsidRPr="006A7B3C">
              <w:rPr>
                <w:noProof/>
              </w:rPr>
              <w:t>Annapurna Region, Nepal</w:t>
            </w:r>
          </w:p>
        </w:tc>
      </w:tr>
    </w:tbl>
    <w:p w14:paraId="77638F88" w14:textId="06568543" w:rsidR="006B0CCB" w:rsidRPr="006A7B3C" w:rsidRDefault="00F86952">
      <w:pPr>
        <w:spacing w:after="0" w:line="240" w:lineRule="auto"/>
        <w:rPr>
          <w:rFonts w:asciiTheme="minorHAnsi" w:hAnsiTheme="minorHAnsi" w:cstheme="minorHAnsi"/>
          <w:noProof/>
          <w:szCs w:val="24"/>
        </w:rPr>
      </w:pPr>
      <w:r w:rsidRPr="00451D0F">
        <w:rPr>
          <w:noProof/>
        </w:rPr>
        <mc:AlternateContent>
          <mc:Choice Requires="wps">
            <w:drawing>
              <wp:anchor distT="45720" distB="45720" distL="114300" distR="114300" simplePos="0" relativeHeight="251682816" behindDoc="0" locked="0" layoutInCell="1" allowOverlap="1" wp14:anchorId="26D8283B" wp14:editId="01DD13B4">
                <wp:simplePos x="0" y="0"/>
                <wp:positionH relativeFrom="leftMargin">
                  <wp:posOffset>-1290320</wp:posOffset>
                </wp:positionH>
                <wp:positionV relativeFrom="paragraph">
                  <wp:posOffset>4318635</wp:posOffset>
                </wp:positionV>
                <wp:extent cx="6677025" cy="1404620"/>
                <wp:effectExtent l="0" t="0" r="1270" b="0"/>
                <wp:wrapSquare wrapText="bothSides"/>
                <wp:docPr id="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6677025" cy="1404620"/>
                        </a:xfrm>
                        <a:prstGeom prst="rect">
                          <a:avLst/>
                        </a:prstGeom>
                        <a:noFill/>
                        <a:ln w="9525">
                          <a:noFill/>
                          <a:miter lim="800000"/>
                          <a:headEnd/>
                          <a:tailEnd/>
                        </a:ln>
                      </wps:spPr>
                      <wps:txbx>
                        <w:txbxContent>
                          <w:p w14:paraId="1898ABB4" w14:textId="77777777" w:rsidR="006A7B3C" w:rsidRPr="00B55D00" w:rsidRDefault="006A7B3C" w:rsidP="006B0CCB">
                            <w:pPr>
                              <w:rPr>
                                <w:rFonts w:asciiTheme="minorHAnsi" w:hAnsiTheme="minorHAnsi" w:cstheme="minorHAnsi"/>
                                <w:i/>
                                <w:sz w:val="32"/>
                              </w:rPr>
                            </w:pPr>
                            <w:r w:rsidRPr="00B55D00">
                              <w:rPr>
                                <w:rFonts w:asciiTheme="minorHAnsi" w:hAnsiTheme="minorHAnsi" w:cstheme="minorHAnsi"/>
                                <w:i/>
                              </w:rPr>
                              <w:t>Table 3: Continued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26D8283B" id="_x0000_s1034" type="#_x0000_t202" style="position:absolute;margin-left:-101.6pt;margin-top:340.05pt;width:525.75pt;height:110.6pt;rotation:-90;z-index:25168281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" filled="f" stroked="f">
                <v:textbox style="mso-fit-shape-to-text:t">
                  <w:txbxContent>
                    <w:p w14:paraId="1898ABB4" w14:textId="77777777" w:rsidR="006A7B3C" w:rsidRPr="00B55D00" w:rsidRDefault="006A7B3C" w:rsidP="006B0CCB">
                      <w:pPr>
                        <w:rPr>
                          <w:rFonts w:asciiTheme="minorHAnsi" w:hAnsiTheme="minorHAnsi" w:cstheme="minorHAnsi"/>
                          <w:i/>
                          <w:sz w:val="32"/>
                        </w:rPr>
                      </w:pPr>
                      <w:r w:rsidRPr="00B55D00">
                        <w:rPr>
                          <w:rFonts w:asciiTheme="minorHAnsi" w:hAnsiTheme="minorHAnsi" w:cstheme="minorHAnsi"/>
                          <w:i/>
                        </w:rPr>
                        <w:t>Table 3: Continued</w:t>
                      </w:r>
                    </w:p>
                  </w:txbxContent>
                </v:textbox>
                <w10:wrap type="square" anchorx="margin"/>
              </v:shape>
            </w:pict>
          </mc:Fallback>
        </mc:AlternateContent>
      </w:r>
      <w:r w:rsidR="006B0CCB" w:rsidRPr="006A7B3C">
        <w:rPr>
          <w:rFonts w:asciiTheme="minorHAnsi" w:hAnsiTheme="minorHAnsi" w:cstheme="minorHAnsi"/>
          <w:noProof/>
          <w:szCs w:val="24"/>
        </w:rPr>
        <w:br w:type="page"/>
      </w:r>
    </w:p>
    <w:p w14:paraId="7A0B3019" w14:textId="3D656F17" w:rsidR="00792FF7" w:rsidRPr="006A7B3C" w:rsidRDefault="00792FF7" w:rsidP="00F9306B">
      <w:pPr>
        <w:spacing w:line="360" w:lineRule="auto"/>
        <w:ind w:firstLine="284"/>
        <w:jc w:val="both"/>
        <w:rPr>
          <w:rFonts w:asciiTheme="minorHAnsi" w:hAnsiTheme="minorHAnsi" w:cstheme="minorHAnsi"/>
          <w:noProof/>
          <w:szCs w:val="24"/>
        </w:rPr>
      </w:pPr>
      <w:r w:rsidRPr="006A7B3C">
        <w:rPr>
          <w:rFonts w:asciiTheme="minorHAnsi" w:hAnsiTheme="minorHAnsi" w:cstheme="minorHAnsi"/>
          <w:noProof/>
          <w:szCs w:val="24"/>
        </w:rPr>
        <w:lastRenderedPageBreak/>
        <w:t xml:space="preserve">Although </w:t>
      </w:r>
      <w:r w:rsidR="005C0122" w:rsidRPr="006A7B3C">
        <w:rPr>
          <w:rFonts w:asciiTheme="minorHAnsi" w:hAnsiTheme="minorHAnsi" w:cstheme="minorHAnsi"/>
          <w:noProof/>
          <w:szCs w:val="24"/>
        </w:rPr>
        <w:t xml:space="preserve">in combination </w:t>
      </w:r>
      <w:r w:rsidRPr="006A7B3C">
        <w:rPr>
          <w:rFonts w:asciiTheme="minorHAnsi" w:hAnsiTheme="minorHAnsi" w:cstheme="minorHAnsi"/>
          <w:noProof/>
          <w:szCs w:val="24"/>
        </w:rPr>
        <w:t xml:space="preserve">there is a </w:t>
      </w:r>
      <w:r w:rsidR="005C0122" w:rsidRPr="006A7B3C">
        <w:rPr>
          <w:rFonts w:asciiTheme="minorHAnsi" w:hAnsiTheme="minorHAnsi" w:cstheme="minorHAnsi"/>
          <w:noProof/>
          <w:szCs w:val="24"/>
        </w:rPr>
        <w:t xml:space="preserve">broad range </w:t>
      </w:r>
      <w:r w:rsidRPr="006A7B3C">
        <w:rPr>
          <w:rFonts w:asciiTheme="minorHAnsi" w:hAnsiTheme="minorHAnsi" w:cstheme="minorHAnsi"/>
          <w:noProof/>
          <w:szCs w:val="24"/>
        </w:rPr>
        <w:t xml:space="preserve">of studies </w:t>
      </w:r>
      <w:r w:rsidR="005C0122" w:rsidRPr="006A7B3C">
        <w:rPr>
          <w:rFonts w:asciiTheme="minorHAnsi" w:hAnsiTheme="minorHAnsi" w:cstheme="minorHAnsi"/>
          <w:noProof/>
          <w:szCs w:val="24"/>
        </w:rPr>
        <w:t xml:space="preserve">available, they all present data at </w:t>
      </w:r>
      <w:r w:rsidRPr="006A7B3C">
        <w:rPr>
          <w:rFonts w:asciiTheme="minorHAnsi" w:hAnsiTheme="minorHAnsi" w:cstheme="minorHAnsi"/>
          <w:noProof/>
          <w:szCs w:val="24"/>
        </w:rPr>
        <w:t>differing temporal and spatial scales,</w:t>
      </w:r>
      <w:r w:rsidR="005C0122" w:rsidRPr="006A7B3C">
        <w:rPr>
          <w:rFonts w:asciiTheme="minorHAnsi" w:hAnsiTheme="minorHAnsi" w:cstheme="minorHAnsi"/>
          <w:noProof/>
          <w:szCs w:val="24"/>
        </w:rPr>
        <w:t xml:space="preserve"> and</w:t>
      </w:r>
      <w:r w:rsidRPr="006A7B3C">
        <w:rPr>
          <w:rFonts w:asciiTheme="minorHAnsi" w:hAnsiTheme="minorHAnsi" w:cstheme="minorHAnsi"/>
          <w:noProof/>
          <w:szCs w:val="24"/>
        </w:rPr>
        <w:t xml:space="preserve"> there </w:t>
      </w:r>
      <w:r w:rsidR="005C0122" w:rsidRPr="006A7B3C">
        <w:rPr>
          <w:rFonts w:asciiTheme="minorHAnsi" w:hAnsiTheme="minorHAnsi" w:cstheme="minorHAnsi"/>
          <w:noProof/>
          <w:szCs w:val="24"/>
        </w:rPr>
        <w:t>remains</w:t>
      </w:r>
      <w:r w:rsidRPr="006A7B3C">
        <w:rPr>
          <w:rFonts w:asciiTheme="minorHAnsi" w:hAnsiTheme="minorHAnsi" w:cstheme="minorHAnsi"/>
          <w:noProof/>
          <w:szCs w:val="24"/>
        </w:rPr>
        <w:t xml:space="preserve"> a clear gap in knowledge pertaining to rates of glacier mass change since the LIA across the broader Himalayan range. Studies that are concerned with the LIA </w:t>
      </w:r>
      <w:r w:rsidR="005C0122" w:rsidRPr="006A7B3C">
        <w:rPr>
          <w:rFonts w:asciiTheme="minorHAnsi" w:hAnsiTheme="minorHAnsi" w:cstheme="minorHAnsi"/>
          <w:noProof/>
          <w:szCs w:val="24"/>
        </w:rPr>
        <w:t xml:space="preserve">focus on </w:t>
      </w:r>
      <w:r w:rsidRPr="006A7B3C">
        <w:rPr>
          <w:rFonts w:asciiTheme="minorHAnsi" w:hAnsiTheme="minorHAnsi" w:cstheme="minorHAnsi"/>
          <w:noProof/>
          <w:szCs w:val="24"/>
        </w:rPr>
        <w:t xml:space="preserve">area and glacial length changes or focus on </w:t>
      </w:r>
      <w:r w:rsidR="005C0122" w:rsidRPr="006A7B3C">
        <w:rPr>
          <w:rFonts w:asciiTheme="minorHAnsi" w:hAnsiTheme="minorHAnsi" w:cstheme="minorHAnsi"/>
          <w:noProof/>
          <w:szCs w:val="24"/>
        </w:rPr>
        <w:t>discrete</w:t>
      </w:r>
      <w:r w:rsidRPr="006A7B3C">
        <w:rPr>
          <w:rFonts w:asciiTheme="minorHAnsi" w:hAnsiTheme="minorHAnsi" w:cstheme="minorHAnsi"/>
          <w:noProof/>
          <w:szCs w:val="24"/>
        </w:rPr>
        <w:t xml:space="preserve"> study area</w:t>
      </w:r>
      <w:r w:rsidR="005C0122" w:rsidRPr="006A7B3C">
        <w:rPr>
          <w:rFonts w:asciiTheme="minorHAnsi" w:hAnsiTheme="minorHAnsi" w:cstheme="minorHAnsi"/>
          <w:noProof/>
          <w:szCs w:val="24"/>
        </w:rPr>
        <w:t>s</w:t>
      </w:r>
      <w:r w:rsidRPr="006A7B3C">
        <w:rPr>
          <w:rFonts w:asciiTheme="minorHAnsi" w:hAnsiTheme="minorHAnsi" w:cstheme="minorHAnsi"/>
          <w:noProof/>
          <w:szCs w:val="24"/>
        </w:rPr>
        <w:t xml:space="preserve">, while studies that examine volume changes </w:t>
      </w:r>
      <w:r w:rsidR="005C0122" w:rsidRPr="006A7B3C">
        <w:rPr>
          <w:rFonts w:asciiTheme="minorHAnsi" w:hAnsiTheme="minorHAnsi" w:cstheme="minorHAnsi"/>
          <w:noProof/>
          <w:szCs w:val="24"/>
        </w:rPr>
        <w:t>tend to be</w:t>
      </w:r>
      <w:r w:rsidRPr="006A7B3C">
        <w:rPr>
          <w:rFonts w:asciiTheme="minorHAnsi" w:hAnsiTheme="minorHAnsi" w:cstheme="minorHAnsi"/>
          <w:noProof/>
          <w:szCs w:val="24"/>
        </w:rPr>
        <w:t xml:space="preserve"> focused on recent </w:t>
      </w:r>
      <w:r w:rsidR="005C0122" w:rsidRPr="006A7B3C">
        <w:rPr>
          <w:rFonts w:asciiTheme="minorHAnsi" w:hAnsiTheme="minorHAnsi" w:cstheme="minorHAnsi"/>
          <w:noProof/>
          <w:szCs w:val="24"/>
        </w:rPr>
        <w:t>changes, without a historical perspective</w:t>
      </w:r>
      <w:r w:rsidRPr="006A7B3C">
        <w:rPr>
          <w:rFonts w:asciiTheme="minorHAnsi" w:hAnsiTheme="minorHAnsi" w:cstheme="minorHAnsi"/>
          <w:noProof/>
          <w:szCs w:val="24"/>
        </w:rPr>
        <w:t xml:space="preserve">. </w:t>
      </w:r>
      <w:r w:rsidR="005C0122" w:rsidRPr="006A7B3C">
        <w:rPr>
          <w:rFonts w:asciiTheme="minorHAnsi" w:hAnsiTheme="minorHAnsi" w:cstheme="minorHAnsi"/>
          <w:noProof/>
          <w:szCs w:val="24"/>
        </w:rPr>
        <w:t>Bridging this gap is therefore the main aim of this study</w:t>
      </w:r>
      <w:r w:rsidRPr="006A7B3C">
        <w:rPr>
          <w:rFonts w:asciiTheme="minorHAnsi" w:hAnsiTheme="minorHAnsi" w:cstheme="minorHAnsi"/>
          <w:noProof/>
          <w:szCs w:val="24"/>
        </w:rPr>
        <w:t xml:space="preserve">, to understand </w:t>
      </w:r>
      <w:r w:rsidR="005C0122" w:rsidRPr="006A7B3C">
        <w:rPr>
          <w:rFonts w:asciiTheme="minorHAnsi" w:hAnsiTheme="minorHAnsi" w:cstheme="minorHAnsi"/>
          <w:noProof/>
          <w:szCs w:val="24"/>
        </w:rPr>
        <w:t xml:space="preserve">long-term </w:t>
      </w:r>
      <w:r w:rsidRPr="006A7B3C">
        <w:rPr>
          <w:rFonts w:asciiTheme="minorHAnsi" w:hAnsiTheme="minorHAnsi" w:cstheme="minorHAnsi"/>
          <w:noProof/>
          <w:szCs w:val="24"/>
        </w:rPr>
        <w:t>mass change</w:t>
      </w:r>
      <w:r w:rsidR="005C0122" w:rsidRPr="006A7B3C">
        <w:rPr>
          <w:rFonts w:asciiTheme="minorHAnsi" w:hAnsiTheme="minorHAnsi" w:cstheme="minorHAnsi"/>
          <w:noProof/>
          <w:szCs w:val="24"/>
        </w:rPr>
        <w:t>s</w:t>
      </w:r>
      <w:r w:rsidRPr="006A7B3C">
        <w:rPr>
          <w:rFonts w:asciiTheme="minorHAnsi" w:hAnsiTheme="minorHAnsi" w:cstheme="minorHAnsi"/>
          <w:noProof/>
          <w:szCs w:val="24"/>
        </w:rPr>
        <w:t xml:space="preserve"> over the entire east and central Himalaya, to better understand their response to changes in temperature and precipitation as well as their contribution to sea-level rise. </w:t>
      </w:r>
      <w:bookmarkStart w:id="33" w:name="_Toc5889366"/>
    </w:p>
    <w:p w14:paraId="1A411C41" w14:textId="77777777" w:rsidR="00792FF7" w:rsidRPr="006A7B3C" w:rsidRDefault="00792FF7" w:rsidP="00F9306B">
      <w:pPr>
        <w:spacing w:line="360" w:lineRule="auto"/>
        <w:ind w:firstLine="284"/>
        <w:jc w:val="both"/>
        <w:rPr>
          <w:rFonts w:asciiTheme="minorHAnsi" w:hAnsiTheme="minorHAnsi" w:cstheme="minorHAnsi"/>
          <w:noProof/>
          <w:szCs w:val="24"/>
        </w:rPr>
      </w:pPr>
    </w:p>
    <w:p w14:paraId="4EE5B61D" w14:textId="77777777" w:rsidR="00792FF7" w:rsidRPr="006A7B3C" w:rsidRDefault="00792FF7" w:rsidP="00F9306B">
      <w:pPr>
        <w:pStyle w:val="ListParagraph"/>
        <w:numPr>
          <w:ilvl w:val="1"/>
          <w:numId w:val="20"/>
        </w:numPr>
        <w:spacing w:line="360" w:lineRule="auto"/>
        <w:jc w:val="both"/>
        <w:outlineLvl w:val="1"/>
        <w:rPr>
          <w:rFonts w:cstheme="minorHAnsi"/>
          <w:noProof/>
          <w:sz w:val="24"/>
          <w:szCs w:val="24"/>
        </w:rPr>
      </w:pPr>
      <w:bookmarkStart w:id="34" w:name="_Toc15468896"/>
      <w:bookmarkStart w:id="35" w:name="_Toc22033297"/>
      <w:r w:rsidRPr="006A7B3C">
        <w:rPr>
          <w:rFonts w:cstheme="minorHAnsi"/>
          <w:noProof/>
          <w:sz w:val="24"/>
          <w:szCs w:val="24"/>
        </w:rPr>
        <w:t>Controls on Himalayan Glacial Dynamics</w:t>
      </w:r>
      <w:bookmarkEnd w:id="33"/>
      <w:bookmarkEnd w:id="34"/>
      <w:bookmarkEnd w:id="35"/>
    </w:p>
    <w:p w14:paraId="5D8861D5" w14:textId="32DC999D" w:rsidR="00792FF7" w:rsidRPr="006A7B3C" w:rsidRDefault="00792FF7" w:rsidP="00F9306B">
      <w:pPr>
        <w:spacing w:line="360" w:lineRule="auto"/>
        <w:ind w:firstLine="360"/>
        <w:contextualSpacing/>
        <w:jc w:val="both"/>
        <w:rPr>
          <w:rFonts w:asciiTheme="minorHAnsi" w:hAnsiTheme="minorHAnsi" w:cstheme="minorHAnsi"/>
          <w:noProof/>
          <w:szCs w:val="24"/>
        </w:rPr>
      </w:pPr>
      <w:r w:rsidRPr="006A7B3C">
        <w:rPr>
          <w:rFonts w:asciiTheme="minorHAnsi" w:hAnsiTheme="minorHAnsi" w:cstheme="minorHAnsi"/>
          <w:noProof/>
          <w:szCs w:val="24"/>
        </w:rPr>
        <w:t>Glaciers can be divided into two zones. In the upper part of the glacier, known a</w:t>
      </w:r>
      <w:r w:rsidR="005C0122" w:rsidRPr="006A7B3C">
        <w:rPr>
          <w:rFonts w:asciiTheme="minorHAnsi" w:hAnsiTheme="minorHAnsi" w:cstheme="minorHAnsi"/>
          <w:noProof/>
          <w:szCs w:val="24"/>
        </w:rPr>
        <w:t>s</w:t>
      </w:r>
      <w:r w:rsidRPr="006A7B3C">
        <w:rPr>
          <w:rFonts w:asciiTheme="minorHAnsi" w:hAnsiTheme="minorHAnsi" w:cstheme="minorHAnsi"/>
          <w:noProof/>
          <w:szCs w:val="24"/>
        </w:rPr>
        <w:t xml:space="preserve"> the accumulation zone, there is a net gain of mass, principally through snow accumulation.  In the lower part of the glacier, known as the ablation zone, </w:t>
      </w:r>
      <w:r w:rsidR="00C56C29" w:rsidRPr="006A7B3C">
        <w:rPr>
          <w:rFonts w:asciiTheme="minorHAnsi" w:hAnsiTheme="minorHAnsi" w:cstheme="minorHAnsi"/>
          <w:noProof/>
          <w:szCs w:val="24"/>
        </w:rPr>
        <w:t>there is a net loss in mass,</w:t>
      </w:r>
      <w:r w:rsidRPr="006A7B3C">
        <w:rPr>
          <w:rFonts w:asciiTheme="minorHAnsi" w:hAnsiTheme="minorHAnsi" w:cstheme="minorHAnsi"/>
          <w:noProof/>
          <w:szCs w:val="24"/>
        </w:rPr>
        <w:t xml:space="preserve"> </w:t>
      </w:r>
      <w:r w:rsidR="005C0122" w:rsidRPr="006A7B3C">
        <w:rPr>
          <w:rFonts w:asciiTheme="minorHAnsi" w:hAnsiTheme="minorHAnsi" w:cstheme="minorHAnsi"/>
          <w:noProof/>
          <w:szCs w:val="24"/>
        </w:rPr>
        <w:t xml:space="preserve">primarily </w:t>
      </w:r>
      <w:r w:rsidRPr="006A7B3C">
        <w:rPr>
          <w:rFonts w:asciiTheme="minorHAnsi" w:hAnsiTheme="minorHAnsi" w:cstheme="minorHAnsi"/>
          <w:noProof/>
          <w:szCs w:val="24"/>
        </w:rPr>
        <w:t>through melt and calving processes (</w:t>
      </w:r>
      <w:r w:rsidR="005C0122" w:rsidRPr="006A7B3C">
        <w:rPr>
          <w:rFonts w:asciiTheme="minorHAnsi" w:hAnsiTheme="minorHAnsi" w:cstheme="minorHAnsi"/>
          <w:noProof/>
          <w:szCs w:val="24"/>
        </w:rPr>
        <w:t>assuming</w:t>
      </w:r>
      <w:r w:rsidRPr="006A7B3C">
        <w:rPr>
          <w:rFonts w:asciiTheme="minorHAnsi" w:hAnsiTheme="minorHAnsi" w:cstheme="minorHAnsi"/>
          <w:noProof/>
          <w:szCs w:val="24"/>
        </w:rPr>
        <w:t xml:space="preserve"> the presence of a proglacial lake). The ELA is a </w:t>
      </w:r>
      <w:r w:rsidR="005C0122" w:rsidRPr="006A7B3C">
        <w:rPr>
          <w:rFonts w:asciiTheme="minorHAnsi" w:hAnsiTheme="minorHAnsi" w:cstheme="minorHAnsi"/>
          <w:noProof/>
          <w:szCs w:val="24"/>
        </w:rPr>
        <w:t xml:space="preserve">theoretical </w:t>
      </w:r>
      <w:r w:rsidRPr="006A7B3C">
        <w:rPr>
          <w:rFonts w:asciiTheme="minorHAnsi" w:hAnsiTheme="minorHAnsi" w:cstheme="minorHAnsi"/>
          <w:noProof/>
          <w:szCs w:val="24"/>
        </w:rPr>
        <w:t xml:space="preserve">line where accumulation and ablation are in balance, </w:t>
      </w:r>
      <w:r w:rsidR="005C0122" w:rsidRPr="006A7B3C">
        <w:rPr>
          <w:rFonts w:asciiTheme="minorHAnsi" w:hAnsiTheme="minorHAnsi" w:cstheme="minorHAnsi"/>
          <w:noProof/>
          <w:szCs w:val="24"/>
        </w:rPr>
        <w:t>representing the division between accumulation and ablation areas</w:t>
      </w:r>
      <w:r w:rsidRPr="006A7B3C">
        <w:rPr>
          <w:rFonts w:asciiTheme="minorHAnsi" w:hAnsiTheme="minorHAnsi" w:cstheme="minorHAnsi"/>
          <w:noProof/>
          <w:szCs w:val="24"/>
        </w:rPr>
        <w:t xml:space="preserve"> (Benn and Evans, 2010</w:t>
      </w:r>
      <w:r w:rsidR="00647C2B" w:rsidRPr="006A7B3C">
        <w:rPr>
          <w:rFonts w:asciiTheme="minorHAnsi" w:hAnsiTheme="minorHAnsi" w:cstheme="minorHAnsi"/>
          <w:noProof/>
          <w:szCs w:val="24"/>
        </w:rPr>
        <w:t>; Bakke and Nesje, 2011</w:t>
      </w:r>
      <w:r w:rsidRPr="006A7B3C">
        <w:rPr>
          <w:rFonts w:asciiTheme="minorHAnsi" w:hAnsiTheme="minorHAnsi" w:cstheme="minorHAnsi"/>
          <w:noProof/>
          <w:szCs w:val="24"/>
        </w:rPr>
        <w:t xml:space="preserve">). </w:t>
      </w:r>
      <w:r w:rsidR="005C0122" w:rsidRPr="006A7B3C">
        <w:rPr>
          <w:rFonts w:asciiTheme="minorHAnsi" w:hAnsiTheme="minorHAnsi" w:cstheme="minorHAnsi"/>
          <w:noProof/>
          <w:szCs w:val="24"/>
        </w:rPr>
        <w:t>Unusually, g</w:t>
      </w:r>
      <w:r w:rsidRPr="006A7B3C">
        <w:rPr>
          <w:rFonts w:asciiTheme="minorHAnsi" w:hAnsiTheme="minorHAnsi" w:cstheme="minorHAnsi"/>
          <w:noProof/>
          <w:szCs w:val="24"/>
        </w:rPr>
        <w:t xml:space="preserve">laciers in the central and eastern Himalaya gain mass in the summer months, whereas glaciers in the western Himalaya gain mass in the winter months. Mass accumulation and ablation is primarily controlled by climate (temperature and precipitation) (Haeberli and Burn, 2002), but also influenced by local factors such topography (Garg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w:t>
      </w:r>
      <w:r w:rsidR="00AF553F" w:rsidRPr="006A7B3C">
        <w:rPr>
          <w:rFonts w:asciiTheme="minorHAnsi" w:hAnsiTheme="minorHAnsi" w:cstheme="minorHAnsi"/>
          <w:noProof/>
          <w:szCs w:val="24"/>
        </w:rPr>
        <w:t xml:space="preserve">; Brun </w:t>
      </w:r>
      <w:r w:rsidR="00AF553F" w:rsidRPr="006A7B3C">
        <w:rPr>
          <w:rFonts w:asciiTheme="minorHAnsi" w:hAnsiTheme="minorHAnsi" w:cstheme="minorHAnsi"/>
          <w:i/>
          <w:noProof/>
          <w:szCs w:val="24"/>
        </w:rPr>
        <w:t>et al.,</w:t>
      </w:r>
      <w:r w:rsidR="00AF553F" w:rsidRPr="006A7B3C">
        <w:rPr>
          <w:rFonts w:asciiTheme="minorHAnsi" w:hAnsiTheme="minorHAnsi" w:cstheme="minorHAnsi"/>
          <w:noProof/>
          <w:szCs w:val="24"/>
        </w:rPr>
        <w:t xml:space="preserve"> 2019</w:t>
      </w:r>
      <w:r w:rsidRPr="006A7B3C">
        <w:rPr>
          <w:rFonts w:asciiTheme="minorHAnsi" w:hAnsiTheme="minorHAnsi" w:cstheme="minorHAnsi"/>
          <w:noProof/>
          <w:szCs w:val="24"/>
        </w:rPr>
        <w:t>). Th</w:t>
      </w:r>
      <w:r w:rsidR="005C0122" w:rsidRPr="006A7B3C">
        <w:rPr>
          <w:rFonts w:asciiTheme="minorHAnsi" w:hAnsiTheme="minorHAnsi" w:cstheme="minorHAnsi"/>
          <w:noProof/>
          <w:szCs w:val="24"/>
        </w:rPr>
        <w:t>e remainder of this</w:t>
      </w:r>
      <w:r w:rsidRPr="006A7B3C">
        <w:rPr>
          <w:rFonts w:asciiTheme="minorHAnsi" w:hAnsiTheme="minorHAnsi" w:cstheme="minorHAnsi"/>
          <w:noProof/>
          <w:szCs w:val="24"/>
        </w:rPr>
        <w:t xml:space="preserve"> section will discuss the major controls </w:t>
      </w:r>
      <w:r w:rsidR="005C0122" w:rsidRPr="006A7B3C">
        <w:rPr>
          <w:rFonts w:asciiTheme="minorHAnsi" w:hAnsiTheme="minorHAnsi" w:cstheme="minorHAnsi"/>
          <w:noProof/>
          <w:szCs w:val="24"/>
        </w:rPr>
        <w:t xml:space="preserve">on </w:t>
      </w:r>
      <w:r w:rsidR="001038C6" w:rsidRPr="006A7B3C">
        <w:rPr>
          <w:rFonts w:asciiTheme="minorHAnsi" w:hAnsiTheme="minorHAnsi" w:cstheme="minorHAnsi"/>
          <w:noProof/>
          <w:szCs w:val="24"/>
        </w:rPr>
        <w:t xml:space="preserve">Himalayan glacier </w:t>
      </w:r>
      <w:r w:rsidR="005C0122" w:rsidRPr="006A7B3C">
        <w:rPr>
          <w:rFonts w:asciiTheme="minorHAnsi" w:hAnsiTheme="minorHAnsi" w:cstheme="minorHAnsi"/>
          <w:noProof/>
          <w:szCs w:val="24"/>
        </w:rPr>
        <w:t>mass balance, including</w:t>
      </w:r>
      <w:r w:rsidR="001038C6" w:rsidRPr="006A7B3C">
        <w:rPr>
          <w:rFonts w:asciiTheme="minorHAnsi" w:hAnsiTheme="minorHAnsi" w:cstheme="minorHAnsi"/>
          <w:noProof/>
          <w:szCs w:val="24"/>
        </w:rPr>
        <w:t xml:space="preserve"> </w:t>
      </w:r>
      <w:r w:rsidRPr="006A7B3C">
        <w:rPr>
          <w:rFonts w:asciiTheme="minorHAnsi" w:hAnsiTheme="minorHAnsi" w:cstheme="minorHAnsi"/>
          <w:noProof/>
          <w:szCs w:val="24"/>
        </w:rPr>
        <w:t>climate, topography and the presence</w:t>
      </w:r>
      <w:r w:rsidR="001038C6" w:rsidRPr="006A7B3C">
        <w:rPr>
          <w:rFonts w:asciiTheme="minorHAnsi" w:hAnsiTheme="minorHAnsi" w:cstheme="minorHAnsi"/>
          <w:noProof/>
          <w:szCs w:val="24"/>
        </w:rPr>
        <w:t>/abscence</w:t>
      </w:r>
      <w:r w:rsidRPr="006A7B3C">
        <w:rPr>
          <w:rFonts w:asciiTheme="minorHAnsi" w:hAnsiTheme="minorHAnsi" w:cstheme="minorHAnsi"/>
          <w:noProof/>
          <w:szCs w:val="24"/>
        </w:rPr>
        <w:t xml:space="preserve"> of debris-covered and lake-terminating glaciers.</w:t>
      </w:r>
    </w:p>
    <w:p w14:paraId="541E066A" w14:textId="77777777" w:rsidR="00792FF7" w:rsidRPr="006A7B3C" w:rsidRDefault="00792FF7" w:rsidP="00F9306B">
      <w:pPr>
        <w:spacing w:line="360" w:lineRule="auto"/>
        <w:ind w:firstLine="360"/>
        <w:contextualSpacing/>
        <w:jc w:val="both"/>
        <w:rPr>
          <w:rFonts w:asciiTheme="minorHAnsi" w:hAnsiTheme="minorHAnsi" w:cstheme="minorHAnsi"/>
          <w:noProof/>
          <w:szCs w:val="24"/>
        </w:rPr>
      </w:pPr>
    </w:p>
    <w:p w14:paraId="1EE8E8C7" w14:textId="01F0A5AE" w:rsidR="00792FF7" w:rsidRPr="006A7B3C" w:rsidRDefault="00792FF7" w:rsidP="00F9306B">
      <w:pPr>
        <w:pStyle w:val="ListParagraph"/>
        <w:numPr>
          <w:ilvl w:val="2"/>
          <w:numId w:val="20"/>
        </w:numPr>
        <w:spacing w:line="360" w:lineRule="auto"/>
        <w:jc w:val="both"/>
        <w:outlineLvl w:val="2"/>
        <w:rPr>
          <w:rFonts w:cstheme="minorHAnsi"/>
          <w:i/>
          <w:noProof/>
          <w:sz w:val="24"/>
          <w:szCs w:val="24"/>
        </w:rPr>
      </w:pPr>
      <w:bookmarkStart w:id="36" w:name="_Toc5889367"/>
      <w:bookmarkStart w:id="37" w:name="_Toc15468897"/>
      <w:bookmarkStart w:id="38" w:name="_Toc22033298"/>
      <w:r w:rsidRPr="006A7B3C">
        <w:rPr>
          <w:rFonts w:cstheme="minorHAnsi"/>
          <w:i/>
          <w:noProof/>
          <w:sz w:val="24"/>
          <w:szCs w:val="24"/>
        </w:rPr>
        <w:t>Climat</w:t>
      </w:r>
      <w:r w:rsidR="00AF553F" w:rsidRPr="006A7B3C">
        <w:rPr>
          <w:rFonts w:cstheme="minorHAnsi"/>
          <w:i/>
          <w:noProof/>
          <w:sz w:val="24"/>
          <w:szCs w:val="24"/>
        </w:rPr>
        <w:t>ic</w:t>
      </w:r>
      <w:r w:rsidRPr="006A7B3C">
        <w:rPr>
          <w:rFonts w:cstheme="minorHAnsi"/>
          <w:i/>
          <w:noProof/>
          <w:sz w:val="24"/>
          <w:szCs w:val="24"/>
        </w:rPr>
        <w:t xml:space="preserve"> influence</w:t>
      </w:r>
      <w:r w:rsidR="00AF553F" w:rsidRPr="006A7B3C">
        <w:rPr>
          <w:rFonts w:cstheme="minorHAnsi"/>
          <w:i/>
          <w:noProof/>
          <w:sz w:val="24"/>
          <w:szCs w:val="24"/>
        </w:rPr>
        <w:t>s</w:t>
      </w:r>
      <w:r w:rsidRPr="006A7B3C">
        <w:rPr>
          <w:rFonts w:cstheme="minorHAnsi"/>
          <w:i/>
          <w:noProof/>
          <w:sz w:val="24"/>
          <w:szCs w:val="24"/>
        </w:rPr>
        <w:t xml:space="preserve"> on the Himalayan glaciers</w:t>
      </w:r>
      <w:bookmarkEnd w:id="36"/>
      <w:bookmarkEnd w:id="37"/>
      <w:bookmarkEnd w:id="38"/>
    </w:p>
    <w:p w14:paraId="6836CCB8" w14:textId="6D1BBA8B"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The uplift of the Himalayan Mountains created three main climate circulat</w:t>
      </w:r>
      <w:r w:rsidR="007D6979" w:rsidRPr="006A7B3C">
        <w:rPr>
          <w:rFonts w:asciiTheme="minorHAnsi" w:hAnsiTheme="minorHAnsi" w:cstheme="minorHAnsi"/>
          <w:noProof/>
          <w:szCs w:val="24"/>
        </w:rPr>
        <w:t xml:space="preserve">ory </w:t>
      </w:r>
      <w:r w:rsidR="00AF553F" w:rsidRPr="006A7B3C">
        <w:rPr>
          <w:rFonts w:asciiTheme="minorHAnsi" w:hAnsiTheme="minorHAnsi" w:cstheme="minorHAnsi"/>
          <w:noProof/>
          <w:szCs w:val="24"/>
        </w:rPr>
        <w:t xml:space="preserve">systems </w:t>
      </w:r>
      <w:r w:rsidRPr="006A7B3C">
        <w:rPr>
          <w:rFonts w:asciiTheme="minorHAnsi" w:hAnsiTheme="minorHAnsi" w:cstheme="minorHAnsi"/>
          <w:noProof/>
          <w:szCs w:val="24"/>
        </w:rPr>
        <w:t xml:space="preserve">seen today; the Indian Summer Monsoon (ISM), the East Asian Summer </w:t>
      </w:r>
      <w:r w:rsidRPr="006A7B3C">
        <w:rPr>
          <w:rFonts w:asciiTheme="minorHAnsi" w:hAnsiTheme="minorHAnsi" w:cstheme="minorHAnsi"/>
          <w:noProof/>
          <w:szCs w:val="24"/>
        </w:rPr>
        <w:lastRenderedPageBreak/>
        <w:t xml:space="preserve">Monsoon (EASM) and the Westerlies (Zhisheng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2001). These three </w:t>
      </w:r>
      <w:r w:rsidR="007D6979" w:rsidRPr="006A7B3C">
        <w:rPr>
          <w:rFonts w:asciiTheme="minorHAnsi" w:hAnsiTheme="minorHAnsi" w:cstheme="minorHAnsi"/>
          <w:noProof/>
          <w:szCs w:val="24"/>
        </w:rPr>
        <w:t xml:space="preserve">circulatory </w:t>
      </w:r>
      <w:r w:rsidRPr="006A7B3C">
        <w:rPr>
          <w:rFonts w:asciiTheme="minorHAnsi" w:hAnsiTheme="minorHAnsi" w:cstheme="minorHAnsi"/>
          <w:noProof/>
          <w:szCs w:val="24"/>
        </w:rPr>
        <w:t xml:space="preserve"> systems (</w:t>
      </w:r>
      <w:r w:rsidR="002E39A8" w:rsidRPr="006A7B3C">
        <w:rPr>
          <w:rFonts w:asciiTheme="minorHAnsi" w:hAnsiTheme="minorHAnsi" w:cstheme="minorHAnsi"/>
          <w:noProof/>
          <w:szCs w:val="24"/>
        </w:rPr>
        <w:t>Figure</w:t>
      </w:r>
      <w:r w:rsidRPr="006A7B3C">
        <w:rPr>
          <w:rFonts w:asciiTheme="minorHAnsi" w:hAnsiTheme="minorHAnsi" w:cstheme="minorHAnsi"/>
          <w:noProof/>
          <w:szCs w:val="24"/>
        </w:rPr>
        <w:t xml:space="preserve"> 5) are important </w:t>
      </w:r>
      <w:r w:rsidR="00AF553F" w:rsidRPr="006A7B3C">
        <w:rPr>
          <w:rFonts w:asciiTheme="minorHAnsi" w:hAnsiTheme="minorHAnsi" w:cstheme="minorHAnsi"/>
          <w:noProof/>
          <w:szCs w:val="24"/>
        </w:rPr>
        <w:t>in</w:t>
      </w:r>
      <w:r w:rsidRPr="006A7B3C">
        <w:rPr>
          <w:rFonts w:asciiTheme="minorHAnsi" w:hAnsiTheme="minorHAnsi" w:cstheme="minorHAnsi"/>
          <w:noProof/>
          <w:szCs w:val="24"/>
        </w:rPr>
        <w:t xml:space="preserve"> supplying the Himalaya with moisture and precipitation to aid in the accumulation of its glaciers (Bolch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2012). These three climatic circulation systems can be split into two main geographical regions</w:t>
      </w:r>
      <w:r w:rsidR="00AF553F" w:rsidRPr="006A7B3C">
        <w:rPr>
          <w:rFonts w:asciiTheme="minorHAnsi" w:hAnsiTheme="minorHAnsi" w:cstheme="minorHAnsi"/>
          <w:noProof/>
          <w:szCs w:val="24"/>
        </w:rPr>
        <w:t xml:space="preserve"> of </w:t>
      </w:r>
      <w:r w:rsidR="008C4811" w:rsidRPr="00451D0F">
        <w:rPr>
          <w:noProof/>
        </w:rPr>
        <mc:AlternateContent>
          <mc:Choice Requires="wps">
            <w:drawing>
              <wp:anchor distT="0" distB="0" distL="114300" distR="114300" simplePos="0" relativeHeight="251686912" behindDoc="1" locked="0" layoutInCell="1" allowOverlap="1" wp14:anchorId="42371FC6" wp14:editId="4D47B549">
                <wp:simplePos x="0" y="0"/>
                <wp:positionH relativeFrom="margin">
                  <wp:posOffset>22860</wp:posOffset>
                </wp:positionH>
                <wp:positionV relativeFrom="paragraph">
                  <wp:posOffset>5541010</wp:posOffset>
                </wp:positionV>
                <wp:extent cx="5212715" cy="538480"/>
                <wp:effectExtent l="0" t="0" r="6985" b="0"/>
                <wp:wrapTopAndBottom/>
                <wp:docPr id="18" name="Text Box 18"/>
                <wp:cNvGraphicFramePr/>
                <a:graphic xmlns:a="http://schemas.openxmlformats.org/drawingml/2006/main">
                  <a:graphicData uri="http://schemas.microsoft.com/office/word/2010/wordprocessingShape">
                    <wps:wsp>
                      <wps:cNvSpPr txBox="1"/>
                      <wps:spPr>
                        <a:xfrm>
                          <a:off x="0" y="0"/>
                          <a:ext cx="5212715" cy="538480"/>
                        </a:xfrm>
                        <a:prstGeom prst="rect">
                          <a:avLst/>
                        </a:prstGeom>
                        <a:solidFill>
                          <a:prstClr val="white"/>
                        </a:solidFill>
                        <a:ln>
                          <a:noFill/>
                        </a:ln>
                      </wps:spPr>
                      <wps:txbx>
                        <w:txbxContent>
                          <w:p w14:paraId="45FC28C0" w14:textId="77777777" w:rsidR="006A7B3C" w:rsidRPr="0059141A" w:rsidRDefault="006A7B3C" w:rsidP="00044D3A">
                            <w:pPr>
                              <w:jc w:val="center"/>
                              <w:rPr>
                                <w:rFonts w:asciiTheme="minorHAnsi" w:hAnsiTheme="minorHAnsi" w:cstheme="minorHAnsi"/>
                                <w:i/>
                                <w:noProof/>
                                <w:szCs w:val="24"/>
                              </w:rPr>
                            </w:pPr>
                            <w:r w:rsidRPr="0059141A">
                              <w:rPr>
                                <w:rFonts w:asciiTheme="minorHAnsi" w:hAnsiTheme="minorHAnsi" w:cstheme="minorHAnsi"/>
                                <w:i/>
                                <w:szCs w:val="24"/>
                              </w:rPr>
                              <w:t>Figure 5: The Himalayan Mountain’s main circulation systems and their direction of travel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371FC6" id="Text Box 18" o:spid="_x0000_s1035" type="#_x0000_t202" style="position:absolute;left:0;text-align:left;margin-left:1.8pt;margin-top:436.3pt;width:410.45pt;height:42.4pt;z-index:-25162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" stroked="f">
                <v:textbox inset="0,0,0,0">
                  <w:txbxContent>
                    <w:p w14:paraId="45FC28C0" w14:textId="77777777" w:rsidR="006A7B3C" w:rsidRPr="0059141A" w:rsidRDefault="006A7B3C" w:rsidP="00044D3A">
                      <w:pPr>
                        <w:jc w:val="center"/>
                        <w:rPr>
                          <w:rFonts w:asciiTheme="minorHAnsi" w:hAnsiTheme="minorHAnsi" w:cstheme="minorHAnsi"/>
                          <w:i/>
                          <w:noProof/>
                          <w:szCs w:val="24"/>
                        </w:rPr>
                      </w:pPr>
                      <w:r w:rsidRPr="0059141A">
                        <w:rPr>
                          <w:rFonts w:asciiTheme="minorHAnsi" w:hAnsiTheme="minorHAnsi" w:cstheme="minorHAnsi"/>
                          <w:i/>
                          <w:szCs w:val="24"/>
                        </w:rPr>
                        <w:t>Figure 5: The Himalayan Mountain’s main circulation systems and their direction of travel</w:t>
                      </w:r>
                    </w:p>
                  </w:txbxContent>
                </v:textbox>
                <w10:wrap type="topAndBottom" anchorx="margin"/>
              </v:shape>
            </w:pict>
          </mc:Fallback>
        </mc:AlternateContent>
      </w:r>
      <w:r w:rsidR="008C4811" w:rsidRPr="006A7B3C">
        <w:rPr>
          <w:noProof/>
        </w:rPr>
        <mc:AlternateContent>
          <mc:Choice Requires="wpg">
            <w:drawing>
              <wp:anchor distT="0" distB="0" distL="114300" distR="114300" simplePos="0" relativeHeight="251755520" behindDoc="0" locked="0" layoutInCell="1" allowOverlap="1" wp14:anchorId="2D2227F2" wp14:editId="0E224A44">
                <wp:simplePos x="0" y="0"/>
                <wp:positionH relativeFrom="column">
                  <wp:posOffset>-175895</wp:posOffset>
                </wp:positionH>
                <wp:positionV relativeFrom="paragraph">
                  <wp:posOffset>1476375</wp:posOffset>
                </wp:positionV>
                <wp:extent cx="5731510" cy="4266548"/>
                <wp:effectExtent l="0" t="0" r="2540" b="0"/>
                <wp:wrapSquare wrapText="bothSides"/>
                <wp:docPr id="235" name="Group 235"/>
                <wp:cNvGraphicFramePr/>
                <a:graphic xmlns:a="http://schemas.openxmlformats.org/drawingml/2006/main">
                  <a:graphicData uri="http://schemas.microsoft.com/office/word/2010/wordprocessingGroup">
                    <wpg:wgp>
                      <wpg:cNvGrpSpPr/>
                      <wpg:grpSpPr>
                        <a:xfrm>
                          <a:off x="0" y="0"/>
                          <a:ext cx="5731510" cy="4266548"/>
                          <a:chOff x="0" y="0"/>
                          <a:chExt cx="5731510" cy="4266548"/>
                        </a:xfrm>
                      </wpg:grpSpPr>
                      <pic:pic xmlns:pic="http://schemas.openxmlformats.org/drawingml/2006/picture">
                        <pic:nvPicPr>
                          <pic:cNvPr id="208" name="Picture 208" descr="A close up of a map&#10;&#10;Description automatically generated"/>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31510" cy="4069080"/>
                          </a:xfrm>
                          <a:prstGeom prst="rect">
                            <a:avLst/>
                          </a:prstGeom>
                        </pic:spPr>
                      </pic:pic>
                      <wpg:grpSp>
                        <wpg:cNvPr id="211" name="Group 211"/>
                        <wpg:cNvGrpSpPr/>
                        <wpg:grpSpPr>
                          <a:xfrm>
                            <a:off x="352338" y="436228"/>
                            <a:ext cx="5063792" cy="3830320"/>
                            <a:chOff x="327373" y="526825"/>
                            <a:chExt cx="5626815" cy="4137774"/>
                          </a:xfrm>
                        </wpg:grpSpPr>
                        <wpg:grpSp>
                          <wpg:cNvPr id="212" name="Group 212"/>
                          <wpg:cNvGrpSpPr/>
                          <wpg:grpSpPr>
                            <a:xfrm>
                              <a:off x="327373" y="873071"/>
                              <a:ext cx="5626815" cy="3791528"/>
                              <a:chOff x="327373" y="873071"/>
                              <a:chExt cx="5626815" cy="3791528"/>
                            </a:xfrm>
                          </wpg:grpSpPr>
                          <wps:wsp>
                            <wps:cNvPr id="213" name="Arc 213"/>
                            <wps:cNvSpPr/>
                            <wps:spPr>
                              <a:xfrm>
                                <a:off x="327373" y="873071"/>
                                <a:ext cx="1676882" cy="154940"/>
                              </a:xfrm>
                              <a:prstGeom prst="arc">
                                <a:avLst>
                                  <a:gd name="adj1" fmla="val 10868006"/>
                                  <a:gd name="adj2" fmla="val 0"/>
                                </a:avLst>
                              </a:prstGeom>
                              <a:ln w="44450">
                                <a:tailEnd type="triangle"/>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Arc 215"/>
                            <wps:cNvSpPr/>
                            <wps:spPr>
                              <a:xfrm>
                                <a:off x="3280477" y="2040610"/>
                                <a:ext cx="602615" cy="2623989"/>
                              </a:xfrm>
                              <a:prstGeom prst="arc">
                                <a:avLst>
                                  <a:gd name="adj1" fmla="val 16141096"/>
                                  <a:gd name="adj2" fmla="val 4677666"/>
                                </a:avLst>
                              </a:prstGeom>
                              <a:ln w="44450">
                                <a:headEnd type="triangle"/>
                                <a:tailEnd type="none"/>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 name="Arc 216"/>
                            <wps:cNvSpPr/>
                            <wps:spPr>
                              <a:xfrm>
                                <a:off x="3616271" y="1901125"/>
                                <a:ext cx="2337917" cy="154305"/>
                              </a:xfrm>
                              <a:prstGeom prst="arc">
                                <a:avLst>
                                  <a:gd name="adj1" fmla="val 11180651"/>
                                  <a:gd name="adj2" fmla="val 21525357"/>
                                </a:avLst>
                              </a:prstGeom>
                              <a:ln w="44450">
                                <a:headEnd type="triangle"/>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8" name="Text Box 2"/>
                          <wps:cNvSpPr txBox="1">
                            <a:spLocks noChangeArrowheads="1"/>
                          </wps:cNvSpPr>
                          <wps:spPr bwMode="auto">
                            <a:xfrm>
                              <a:off x="629175" y="526825"/>
                              <a:ext cx="1075467" cy="362565"/>
                            </a:xfrm>
                            <a:prstGeom prst="rect">
                              <a:avLst/>
                            </a:prstGeom>
                            <a:noFill/>
                            <a:ln w="9525">
                              <a:noFill/>
                              <a:miter lim="800000"/>
                              <a:headEnd/>
                              <a:tailEnd/>
                            </a:ln>
                          </wps:spPr>
                          <wps:txbx>
                            <w:txbxContent>
                              <w:p w14:paraId="42FBDD9F" w14:textId="77777777" w:rsidR="006A7B3C" w:rsidRPr="007642DB" w:rsidRDefault="006A7B3C" w:rsidP="008C4811">
                                <w:pPr>
                                  <w:rPr>
                                    <w:b/>
                                    <w:szCs w:val="24"/>
                                    <w14:shadow w14:blurRad="50800" w14:dist="38100" w14:dir="2700000" w14:sx="100000" w14:sy="100000" w14:kx="0" w14:ky="0" w14:algn="tl">
                                      <w14:srgbClr w14:val="000000">
                                        <w14:alpha w14:val="60000"/>
                                      </w14:srgbClr>
                                    </w14:shadow>
                                  </w:rPr>
                                </w:pPr>
                                <w:r w:rsidRPr="007642DB">
                                  <w:rPr>
                                    <w:b/>
                                    <w:szCs w:val="24"/>
                                    <w14:shadow w14:blurRad="50800" w14:dist="38100" w14:dir="2700000" w14:sx="100000" w14:sy="100000" w14:kx="0" w14:ky="0" w14:algn="tl">
                                      <w14:srgbClr w14:val="000000">
                                        <w14:alpha w14:val="60000"/>
                                      </w14:srgbClr>
                                    </w14:shadow>
                                  </w:rPr>
                                  <w:t>Westerlies</w:t>
                                </w:r>
                              </w:p>
                            </w:txbxContent>
                          </wps:txbx>
                          <wps:bodyPr rot="0" vert="horz" wrap="square" lIns="91440" tIns="45720" rIns="91440" bIns="45720" anchor="t" anchorCtr="0">
                            <a:noAutofit/>
                          </wps:bodyPr>
                        </wps:wsp>
                        <wps:wsp>
                          <wps:cNvPr id="219" name="Text Box 2"/>
                          <wps:cNvSpPr txBox="1">
                            <a:spLocks noChangeArrowheads="1"/>
                          </wps:cNvSpPr>
                          <wps:spPr bwMode="auto">
                            <a:xfrm>
                              <a:off x="3842158" y="3280047"/>
                              <a:ext cx="696027" cy="374803"/>
                            </a:xfrm>
                            <a:prstGeom prst="rect">
                              <a:avLst/>
                            </a:prstGeom>
                            <a:noFill/>
                            <a:ln w="9525">
                              <a:noFill/>
                              <a:miter lim="800000"/>
                              <a:headEnd/>
                              <a:tailEnd/>
                            </a:ln>
                          </wps:spPr>
                          <wps:txbx>
                            <w:txbxContent>
                              <w:p w14:paraId="5371F4E0" w14:textId="77777777" w:rsidR="006A7B3C" w:rsidRPr="00AF3591" w:rsidRDefault="006A7B3C" w:rsidP="008C4811">
                                <w:pPr>
                                  <w:rPr>
                                    <w:b/>
                                    <w:szCs w:val="24"/>
                                    <w14:shadow w14:blurRad="50800" w14:dist="38100" w14:dir="2700000" w14:sx="100000" w14:sy="100000" w14:kx="0" w14:ky="0" w14:algn="tl">
                                      <w14:srgbClr w14:val="000000">
                                        <w14:alpha w14:val="60000"/>
                                      </w14:srgbClr>
                                    </w14:shadow>
                                  </w:rPr>
                                </w:pPr>
                                <w:r w:rsidRPr="00AF3591">
                                  <w:rPr>
                                    <w:b/>
                                    <w:szCs w:val="24"/>
                                    <w14:shadow w14:blurRad="50800" w14:dist="38100" w14:dir="2700000" w14:sx="100000" w14:sy="100000" w14:kx="0" w14:ky="0" w14:algn="tl">
                                      <w14:srgbClr w14:val="000000">
                                        <w14:alpha w14:val="60000"/>
                                      </w14:srgbClr>
                                    </w14:shadow>
                                  </w:rPr>
                                  <w:t>ISM</w:t>
                                </w:r>
                              </w:p>
                            </w:txbxContent>
                          </wps:txbx>
                          <wps:bodyPr rot="0" vert="horz" wrap="square" lIns="91440" tIns="45720" rIns="91440" bIns="45720" anchor="t" anchorCtr="0">
                            <a:noAutofit/>
                          </wps:bodyPr>
                        </wps:wsp>
                        <wps:wsp>
                          <wps:cNvPr id="220" name="Text Box 2"/>
                          <wps:cNvSpPr txBox="1">
                            <a:spLocks noChangeArrowheads="1"/>
                          </wps:cNvSpPr>
                          <wps:spPr bwMode="auto">
                            <a:xfrm>
                              <a:off x="4775254" y="1569501"/>
                              <a:ext cx="728705" cy="381447"/>
                            </a:xfrm>
                            <a:prstGeom prst="rect">
                              <a:avLst/>
                            </a:prstGeom>
                            <a:noFill/>
                            <a:ln w="9525">
                              <a:noFill/>
                              <a:miter lim="800000"/>
                              <a:headEnd/>
                              <a:tailEnd/>
                            </a:ln>
                          </wps:spPr>
                          <wps:txbx>
                            <w:txbxContent>
                              <w:p w14:paraId="55CC2697" w14:textId="77777777" w:rsidR="006A7B3C" w:rsidRPr="007642DB" w:rsidRDefault="006A7B3C" w:rsidP="008C4811">
                                <w:pPr>
                                  <w:rPr>
                                    <w:b/>
                                    <w:szCs w:val="24"/>
                                    <w14:shadow w14:blurRad="50800" w14:dist="38100" w14:dir="2700000" w14:sx="100000" w14:sy="100000" w14:kx="0" w14:ky="0" w14:algn="tl">
                                      <w14:srgbClr w14:val="000000">
                                        <w14:alpha w14:val="60000"/>
                                      </w14:srgbClr>
                                    </w14:shadow>
                                  </w:rPr>
                                </w:pPr>
                                <w:r>
                                  <w:rPr>
                                    <w:b/>
                                    <w:szCs w:val="24"/>
                                    <w14:shadow w14:blurRad="50800" w14:dist="38100" w14:dir="2700000" w14:sx="100000" w14:sy="100000" w14:kx="0" w14:ky="0" w14:algn="tl">
                                      <w14:srgbClr w14:val="000000">
                                        <w14:alpha w14:val="60000"/>
                                      </w14:srgbClr>
                                    </w14:shadow>
                                  </w:rPr>
                                  <w:t>EASM</w:t>
                                </w:r>
                              </w:p>
                            </w:txbxContent>
                          </wps:txbx>
                          <wps:bodyPr rot="0" vert="horz" wrap="square" lIns="91440" tIns="45720" rIns="91440" bIns="45720" anchor="t" anchorCtr="0">
                            <a:noAutofit/>
                          </wps:bodyPr>
                        </wps:wsp>
                      </wpg:grpSp>
                    </wpg:wgp>
                  </a:graphicData>
                </a:graphic>
              </wp:anchor>
            </w:drawing>
          </mc:Choice>
          <mc:Fallback>
            <w:pict>
              <v:group w14:anchorId="2D2227F2" id="Group 235" o:spid="_x0000_s1036" style="position:absolute;left:0;text-align:left;margin-left:-13.85pt;margin-top:116.25pt;width:451.3pt;height:335.95pt;z-index:251755520" coordsize="57315,426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8" o:spid="_x0000_s1037" type="#_x0000_t75" alt="A close up of a map&#10;&#10;Description automatically generated" style="position:absolute;width:57315;height:406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">
                  <v:imagedata r:id="rId17" o:title="A close up of a map&#10;&#10;Description automatically generated"/>
                </v:shape>
                <v:group id="Group 211" o:spid="_x0000_s1038" style="position:absolute;left:3523;top:4362;width:50638;height:38303" coordorigin="3273,5268" coordsize="56268,413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">
                  <v:group id="Group 212" o:spid="_x0000_s1039" style="position:absolute;left:3273;top:8730;width:56268;height:37915" coordorigin="3273,8730" coordsize="56268,3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">
                    <v:shape id="Arc 213" o:spid="_x0000_s1040" style="position:absolute;left:3273;top:8730;width:16769;height:1550;visibility:visible;mso-wrap-style:square;v-text-anchor:middle" coordsize="1676882,154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" path="m18585,61249nsc101435,25498,443516,-34,839208,v462759,39,837675,34712,837675,77470l838441,77470,18585,61249xem18585,61249nfc101435,25498,443516,-34,839208,v462759,39,837675,34712,837675,77470e" filled="f" strokecolor="black [3040]" strokeweight="3.5pt">
                      <v:stroke endarrow="block"/>
                      <v:path arrowok="t" o:connecttype="custom" o:connectlocs="18585,61249;839208,0;1676883,77470" o:connectangles="0,0,0"/>
                    </v:shape>
                    <v:shape id="Arc 215" o:spid="_x0000_s1041" style="position:absolute;left:32804;top:20406;width:6026;height:26239;visibility:visible;mso-wrap-style:square;v-text-anchor:middle" coordsize="602615,2623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" path="m278887,3637nsc450527,-52130,598003,528424,602512,1277622v2267,376654,-32765,739373,-96172,995765l301308,1311995,278887,3637xem278887,3637nfc450527,-52130,598003,528424,602512,1277622v2267,376654,-32765,739373,-96172,995765e" filled="f" strokecolor="black [3040]" strokeweight="3.5pt">
                      <v:stroke startarrow="block"/>
                      <v:path arrowok="t" o:connecttype="custom" o:connectlocs="278887,3637;602512,1277622;506340,2273387" o:connectangles="0,0,0"/>
                    </v:shape>
                    <v:shape id="Arc 216" o:spid="_x0000_s1042" style="position:absolute;left:36162;top:19011;width:23379;height:1543;visibility:visible;mso-wrap-style:square;v-text-anchor:middle" coordsize="2337917,154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" path="m572247,10809nsc753833,3694,961227,-41,1172397,v503559,98,949578,21468,1106962,53039l1168959,77153,572247,10809xem572247,10809nfc753833,3694,961227,-41,1172397,v503559,98,949578,21468,1106962,53039e" filled="f" strokecolor="black [3040]" strokeweight="3.5pt">
                      <v:stroke startarrow="block"/>
                      <v:path arrowok="t" o:connecttype="custom" o:connectlocs="572247,10809;1172397,0;2279359,53039" o:connectangles="0,0,0"/>
                    </v:shape>
                  </v:group>
                  <v:shapetype id="_x0000_t202" coordsize="21600,21600" o:spt="202" path="m,l,21600r21600,l21600,xe">
                    <v:stroke joinstyle="miter"/>
                    <v:path gradientshapeok="t" o:connecttype="rect"/>
                  </v:shapetype>
                  <v:shape id="_x0000_s1043" type="#_x0000_t202" style="position:absolute;left:6291;top:5268;width:10755;height:3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" filled="f" stroked="f">
                    <v:textbox>
                      <w:txbxContent>
                        <w:p w14:paraId="42FBDD9F" w14:textId="77777777" w:rsidR="006A7B3C" w:rsidRPr="007642DB" w:rsidRDefault="006A7B3C" w:rsidP="008C4811">
                          <w:pPr>
                            <w:rPr>
                              <w:b/>
                              <w:szCs w:val="24"/>
                              <w14:shadow w14:blurRad="50800" w14:dist="38100" w14:dir="2700000" w14:sx="100000" w14:sy="100000" w14:kx="0" w14:ky="0" w14:algn="tl">
                                <w14:srgbClr w14:val="000000">
                                  <w14:alpha w14:val="60000"/>
                                </w14:srgbClr>
                              </w14:shadow>
                            </w:rPr>
                          </w:pPr>
                          <w:r w:rsidRPr="007642DB">
                            <w:rPr>
                              <w:b/>
                              <w:szCs w:val="24"/>
                              <w14:shadow w14:blurRad="50800" w14:dist="38100" w14:dir="2700000" w14:sx="100000" w14:sy="100000" w14:kx="0" w14:ky="0" w14:algn="tl">
                                <w14:srgbClr w14:val="000000">
                                  <w14:alpha w14:val="60000"/>
                                </w14:srgbClr>
                              </w14:shadow>
                            </w:rPr>
                            <w:t>Westerlies</w:t>
                          </w:r>
                        </w:p>
                      </w:txbxContent>
                    </v:textbox>
                  </v:shape>
                  <v:shape id="_x0000_s1044" type="#_x0000_t202" style="position:absolute;left:38421;top:32800;width:6960;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" filled="f" stroked="f">
                    <v:textbox>
                      <w:txbxContent>
                        <w:p w14:paraId="5371F4E0" w14:textId="77777777" w:rsidR="006A7B3C" w:rsidRPr="00AF3591" w:rsidRDefault="006A7B3C" w:rsidP="008C4811">
                          <w:pPr>
                            <w:rPr>
                              <w:b/>
                              <w:szCs w:val="24"/>
                              <w14:shadow w14:blurRad="50800" w14:dist="38100" w14:dir="2700000" w14:sx="100000" w14:sy="100000" w14:kx="0" w14:ky="0" w14:algn="tl">
                                <w14:srgbClr w14:val="000000">
                                  <w14:alpha w14:val="60000"/>
                                </w14:srgbClr>
                              </w14:shadow>
                            </w:rPr>
                          </w:pPr>
                          <w:r w:rsidRPr="00AF3591">
                            <w:rPr>
                              <w:b/>
                              <w:szCs w:val="24"/>
                              <w14:shadow w14:blurRad="50800" w14:dist="38100" w14:dir="2700000" w14:sx="100000" w14:sy="100000" w14:kx="0" w14:ky="0" w14:algn="tl">
                                <w14:srgbClr w14:val="000000">
                                  <w14:alpha w14:val="60000"/>
                                </w14:srgbClr>
                              </w14:shadow>
                            </w:rPr>
                            <w:t>ISM</w:t>
                          </w:r>
                        </w:p>
                      </w:txbxContent>
                    </v:textbox>
                  </v:shape>
                  <v:shape id="_x0000_s1045" type="#_x0000_t202" style="position:absolute;left:47752;top:15695;width:7287;height:3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" filled="f" stroked="f">
                    <v:textbox>
                      <w:txbxContent>
                        <w:p w14:paraId="55CC2697" w14:textId="77777777" w:rsidR="006A7B3C" w:rsidRPr="007642DB" w:rsidRDefault="006A7B3C" w:rsidP="008C4811">
                          <w:pPr>
                            <w:rPr>
                              <w:b/>
                              <w:szCs w:val="24"/>
                              <w14:shadow w14:blurRad="50800" w14:dist="38100" w14:dir="2700000" w14:sx="100000" w14:sy="100000" w14:kx="0" w14:ky="0" w14:algn="tl">
                                <w14:srgbClr w14:val="000000">
                                  <w14:alpha w14:val="60000"/>
                                </w14:srgbClr>
                              </w14:shadow>
                            </w:rPr>
                          </w:pPr>
                          <w:r>
                            <w:rPr>
                              <w:b/>
                              <w:szCs w:val="24"/>
                              <w14:shadow w14:blurRad="50800" w14:dist="38100" w14:dir="2700000" w14:sx="100000" w14:sy="100000" w14:kx="0" w14:ky="0" w14:algn="tl">
                                <w14:srgbClr w14:val="000000">
                                  <w14:alpha w14:val="60000"/>
                                </w14:srgbClr>
                              </w14:shadow>
                            </w:rPr>
                            <w:t>EASM</w:t>
                          </w:r>
                        </w:p>
                      </w:txbxContent>
                    </v:textbox>
                  </v:shape>
                </v:group>
                <w10:wrap type="square"/>
              </v:group>
            </w:pict>
          </mc:Fallback>
        </mc:AlternateContent>
      </w:r>
      <w:r w:rsidR="00AF553F" w:rsidRPr="006A7B3C">
        <w:rPr>
          <w:rFonts w:asciiTheme="minorHAnsi" w:hAnsiTheme="minorHAnsi" w:cstheme="minorHAnsi"/>
          <w:noProof/>
          <w:szCs w:val="24"/>
        </w:rPr>
        <w:t>influence</w:t>
      </w:r>
      <w:r w:rsidRPr="006A7B3C">
        <w:rPr>
          <w:rFonts w:asciiTheme="minorHAnsi" w:hAnsiTheme="minorHAnsi" w:cstheme="minorHAnsi"/>
          <w:noProof/>
          <w:szCs w:val="24"/>
        </w:rPr>
        <w:t>.</w:t>
      </w:r>
    </w:p>
    <w:p w14:paraId="1958920D" w14:textId="56628369"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The ISM and EASM occur during the summer, bringing precipitation primarily to the central and eastern Himalaya</w:t>
      </w:r>
      <w:r w:rsidR="00AF553F" w:rsidRPr="006A7B3C">
        <w:rPr>
          <w:rFonts w:asciiTheme="minorHAnsi" w:hAnsiTheme="minorHAnsi" w:cstheme="minorHAnsi"/>
          <w:noProof/>
          <w:szCs w:val="24"/>
        </w:rPr>
        <w:t>n</w:t>
      </w:r>
      <w:r w:rsidRPr="006A7B3C">
        <w:rPr>
          <w:rFonts w:asciiTheme="minorHAnsi" w:hAnsiTheme="minorHAnsi" w:cstheme="minorHAnsi"/>
          <w:noProof/>
          <w:szCs w:val="24"/>
        </w:rPr>
        <w:t xml:space="preserve"> regions (Loibl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2014; Shekhar</w:t>
      </w:r>
      <w:r w:rsidRPr="006A7B3C">
        <w:rPr>
          <w:rFonts w:asciiTheme="minorHAnsi" w:hAnsiTheme="minorHAnsi" w:cstheme="minorHAnsi"/>
          <w:i/>
          <w:noProof/>
          <w:szCs w:val="24"/>
        </w:rPr>
        <w:t>t al.,</w:t>
      </w:r>
      <w:r w:rsidRPr="006A7B3C">
        <w:rPr>
          <w:rFonts w:asciiTheme="minorHAnsi" w:hAnsiTheme="minorHAnsi" w:cstheme="minorHAnsi"/>
          <w:noProof/>
          <w:szCs w:val="24"/>
        </w:rPr>
        <w:t xml:space="preserve"> 2017). The ISM brings moisture and precipitation </w:t>
      </w:r>
      <w:r w:rsidR="001038C6" w:rsidRPr="006A7B3C">
        <w:rPr>
          <w:rFonts w:asciiTheme="minorHAnsi" w:hAnsiTheme="minorHAnsi" w:cstheme="minorHAnsi"/>
          <w:noProof/>
          <w:szCs w:val="24"/>
        </w:rPr>
        <w:t>northwards</w:t>
      </w:r>
      <w:r w:rsidRPr="006A7B3C">
        <w:rPr>
          <w:rFonts w:asciiTheme="minorHAnsi" w:hAnsiTheme="minorHAnsi" w:cstheme="minorHAnsi"/>
          <w:noProof/>
          <w:szCs w:val="24"/>
        </w:rPr>
        <w:t xml:space="preserve"> from the Indian Ocean (Zhou and Murtugudde, 2014; Qiao and Yi, 2017), while the EASM moves </w:t>
      </w:r>
      <w:r w:rsidR="001038C6" w:rsidRPr="006A7B3C">
        <w:rPr>
          <w:rFonts w:asciiTheme="minorHAnsi" w:hAnsiTheme="minorHAnsi" w:cstheme="minorHAnsi"/>
          <w:noProof/>
          <w:szCs w:val="24"/>
        </w:rPr>
        <w:t xml:space="preserve">moisture </w:t>
      </w:r>
      <w:r w:rsidRPr="006A7B3C">
        <w:rPr>
          <w:rFonts w:asciiTheme="minorHAnsi" w:hAnsiTheme="minorHAnsi" w:cstheme="minorHAnsi"/>
          <w:noProof/>
          <w:szCs w:val="24"/>
        </w:rPr>
        <w:t xml:space="preserve">from the Pacific Ocean over China and Tibet (Molnar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2010). The</w:t>
      </w:r>
      <w:r w:rsidR="001038C6" w:rsidRPr="006A7B3C">
        <w:rPr>
          <w:rFonts w:asciiTheme="minorHAnsi" w:hAnsiTheme="minorHAnsi" w:cstheme="minorHAnsi"/>
          <w:noProof/>
          <w:szCs w:val="24"/>
        </w:rPr>
        <w:t xml:space="preserve"> magnitude of the</w:t>
      </w:r>
      <w:r w:rsidRPr="006A7B3C">
        <w:rPr>
          <w:rFonts w:asciiTheme="minorHAnsi" w:hAnsiTheme="minorHAnsi" w:cstheme="minorHAnsi"/>
          <w:noProof/>
          <w:szCs w:val="24"/>
        </w:rPr>
        <w:t>se two circulations can vary on decadal to millen</w:t>
      </w:r>
      <w:r w:rsidR="00AF553F" w:rsidRPr="006A7B3C">
        <w:rPr>
          <w:rFonts w:asciiTheme="minorHAnsi" w:hAnsiTheme="minorHAnsi" w:cstheme="minorHAnsi"/>
          <w:noProof/>
          <w:szCs w:val="24"/>
        </w:rPr>
        <w:t>nial</w:t>
      </w:r>
      <w:r w:rsidRPr="006A7B3C">
        <w:rPr>
          <w:rFonts w:asciiTheme="minorHAnsi" w:hAnsiTheme="minorHAnsi" w:cstheme="minorHAnsi"/>
          <w:noProof/>
          <w:szCs w:val="24"/>
        </w:rPr>
        <w:t xml:space="preserve"> scales</w:t>
      </w:r>
      <w:r w:rsidR="00AF553F" w:rsidRPr="006A7B3C">
        <w:rPr>
          <w:rFonts w:asciiTheme="minorHAnsi" w:hAnsiTheme="minorHAnsi" w:cstheme="minorHAnsi"/>
          <w:noProof/>
          <w:szCs w:val="24"/>
        </w:rPr>
        <w:t>,</w:t>
      </w:r>
      <w:r w:rsidRPr="006A7B3C">
        <w:rPr>
          <w:rFonts w:asciiTheme="minorHAnsi" w:hAnsiTheme="minorHAnsi" w:cstheme="minorHAnsi"/>
          <w:noProof/>
          <w:szCs w:val="24"/>
        </w:rPr>
        <w:t xml:space="preserve"> being influenced by the El Niño-Southern Oscillation (ENSO) and the Pacific Decadal Oscillation (PDO)</w:t>
      </w:r>
      <w:r w:rsidR="007D6979" w:rsidRPr="006A7B3C">
        <w:rPr>
          <w:rFonts w:asciiTheme="minorHAnsi" w:hAnsiTheme="minorHAnsi" w:cstheme="minorHAnsi"/>
          <w:noProof/>
          <w:szCs w:val="24"/>
        </w:rPr>
        <w:t>,</w:t>
      </w:r>
      <w:r w:rsidRPr="006A7B3C">
        <w:rPr>
          <w:rFonts w:asciiTheme="minorHAnsi" w:hAnsiTheme="minorHAnsi" w:cstheme="minorHAnsi"/>
          <w:noProof/>
          <w:szCs w:val="24"/>
        </w:rPr>
        <w:t xml:space="preserve"> while they themselves are modulated by solar forcing (Fan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2009; Berkelhammer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2010). During the LIA, due to reduced solar activity, the ISM precipitation </w:t>
      </w:r>
      <w:r w:rsidR="00AF553F" w:rsidRPr="006A7B3C">
        <w:rPr>
          <w:rFonts w:asciiTheme="minorHAnsi" w:hAnsiTheme="minorHAnsi" w:cstheme="minorHAnsi"/>
          <w:noProof/>
          <w:szCs w:val="24"/>
        </w:rPr>
        <w:t xml:space="preserve">was </w:t>
      </w:r>
      <w:r w:rsidRPr="006A7B3C">
        <w:rPr>
          <w:rFonts w:asciiTheme="minorHAnsi" w:hAnsiTheme="minorHAnsi" w:cstheme="minorHAnsi"/>
          <w:noProof/>
          <w:szCs w:val="24"/>
        </w:rPr>
        <w:t xml:space="preserve">reduced by 30% </w:t>
      </w:r>
      <w:r w:rsidR="001038C6" w:rsidRPr="006A7B3C">
        <w:rPr>
          <w:rFonts w:asciiTheme="minorHAnsi" w:hAnsiTheme="minorHAnsi" w:cstheme="minorHAnsi"/>
          <w:noProof/>
          <w:szCs w:val="24"/>
        </w:rPr>
        <w:t>when compared to</w:t>
      </w:r>
      <w:r w:rsidRPr="006A7B3C">
        <w:rPr>
          <w:rFonts w:asciiTheme="minorHAnsi" w:hAnsiTheme="minorHAnsi" w:cstheme="minorHAnsi"/>
          <w:noProof/>
          <w:szCs w:val="24"/>
        </w:rPr>
        <w:t xml:space="preserve"> modern precipitation averages, leading to </w:t>
      </w:r>
      <w:r w:rsidRPr="006A7B3C">
        <w:rPr>
          <w:rFonts w:asciiTheme="minorHAnsi" w:hAnsiTheme="minorHAnsi" w:cstheme="minorHAnsi"/>
          <w:noProof/>
          <w:szCs w:val="24"/>
        </w:rPr>
        <w:lastRenderedPageBreak/>
        <w:t>drought conditions between the 13</w:t>
      </w:r>
      <w:r w:rsidRPr="006A7B3C">
        <w:rPr>
          <w:rFonts w:asciiTheme="minorHAnsi" w:hAnsiTheme="minorHAnsi" w:cstheme="minorHAnsi"/>
          <w:noProof/>
          <w:szCs w:val="24"/>
          <w:vertAlign w:val="superscript"/>
        </w:rPr>
        <w:t>th</w:t>
      </w:r>
      <w:r w:rsidRPr="006A7B3C">
        <w:rPr>
          <w:rFonts w:asciiTheme="minorHAnsi" w:hAnsiTheme="minorHAnsi" w:cstheme="minorHAnsi"/>
          <w:noProof/>
          <w:szCs w:val="24"/>
        </w:rPr>
        <w:t xml:space="preserve"> and 17</w:t>
      </w:r>
      <w:r w:rsidRPr="006A7B3C">
        <w:rPr>
          <w:rFonts w:asciiTheme="minorHAnsi" w:hAnsiTheme="minorHAnsi" w:cstheme="minorHAnsi"/>
          <w:noProof/>
          <w:szCs w:val="24"/>
          <w:vertAlign w:val="superscript"/>
        </w:rPr>
        <w:t>th</w:t>
      </w:r>
      <w:r w:rsidRPr="006A7B3C">
        <w:rPr>
          <w:rFonts w:asciiTheme="minorHAnsi" w:hAnsiTheme="minorHAnsi" w:cstheme="minorHAnsi"/>
          <w:noProof/>
          <w:szCs w:val="24"/>
        </w:rPr>
        <w:t xml:space="preserve"> century (Yadava and Ramesh, 2005; Polanski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2014; Tejavath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More recently the ISM ha</w:t>
      </w:r>
      <w:r w:rsidR="001038C6" w:rsidRPr="006A7B3C">
        <w:rPr>
          <w:rFonts w:asciiTheme="minorHAnsi" w:hAnsiTheme="minorHAnsi" w:cstheme="minorHAnsi"/>
          <w:noProof/>
          <w:szCs w:val="24"/>
        </w:rPr>
        <w:t>s</w:t>
      </w:r>
      <w:r w:rsidRPr="006A7B3C">
        <w:rPr>
          <w:rFonts w:asciiTheme="minorHAnsi" w:hAnsiTheme="minorHAnsi" w:cstheme="minorHAnsi"/>
          <w:noProof/>
          <w:szCs w:val="24"/>
        </w:rPr>
        <w:t xml:space="preserve"> be</w:t>
      </w:r>
      <w:r w:rsidR="001038C6" w:rsidRPr="006A7B3C">
        <w:rPr>
          <w:rFonts w:asciiTheme="minorHAnsi" w:hAnsiTheme="minorHAnsi" w:cstheme="minorHAnsi"/>
          <w:noProof/>
          <w:szCs w:val="24"/>
        </w:rPr>
        <w:t>en</w:t>
      </w:r>
      <w:r w:rsidRPr="006A7B3C">
        <w:rPr>
          <w:rFonts w:asciiTheme="minorHAnsi" w:hAnsiTheme="minorHAnsi" w:cstheme="minorHAnsi"/>
          <w:noProof/>
          <w:szCs w:val="24"/>
        </w:rPr>
        <w:t xml:space="preserve"> further weakened, with decreased precipitation </w:t>
      </w:r>
      <w:r w:rsidR="001038C6" w:rsidRPr="006A7B3C">
        <w:rPr>
          <w:rFonts w:asciiTheme="minorHAnsi" w:hAnsiTheme="minorHAnsi" w:cstheme="minorHAnsi"/>
          <w:noProof/>
          <w:szCs w:val="24"/>
        </w:rPr>
        <w:t xml:space="preserve">widely accepted as </w:t>
      </w:r>
      <w:r w:rsidRPr="006A7B3C">
        <w:rPr>
          <w:rFonts w:asciiTheme="minorHAnsi" w:hAnsiTheme="minorHAnsi" w:cstheme="minorHAnsi"/>
          <w:noProof/>
          <w:szCs w:val="24"/>
        </w:rPr>
        <w:t>a contributing factor to recent glacial mass loss</w:t>
      </w:r>
      <w:r w:rsidR="00AF553F" w:rsidRPr="006A7B3C">
        <w:rPr>
          <w:rFonts w:asciiTheme="minorHAnsi" w:hAnsiTheme="minorHAnsi" w:cstheme="minorHAnsi"/>
          <w:noProof/>
          <w:szCs w:val="24"/>
        </w:rPr>
        <w:t xml:space="preserve"> across the Himalaya</w:t>
      </w:r>
      <w:r w:rsidRPr="006A7B3C">
        <w:rPr>
          <w:rFonts w:asciiTheme="minorHAnsi" w:hAnsiTheme="minorHAnsi" w:cstheme="minorHAnsi"/>
          <w:noProof/>
          <w:szCs w:val="24"/>
        </w:rPr>
        <w:t xml:space="preserve"> (Roxy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2015).</w:t>
      </w:r>
    </w:p>
    <w:p w14:paraId="75E7C314" w14:textId="5695587A"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The Westerlies or the ‘Western Disturbance’ is an extratropical storm, which occurs at the middle latitudes of the Northern Hemisphere. It originates over the Mediterranean Sea, Caspian Sea and the Black Sea and moves eastward towards northern India following the westerly </w:t>
      </w:r>
      <w:r w:rsidR="001038C6" w:rsidRPr="006A7B3C">
        <w:rPr>
          <w:rFonts w:asciiTheme="minorHAnsi" w:hAnsiTheme="minorHAnsi" w:cstheme="minorHAnsi"/>
          <w:noProof/>
          <w:szCs w:val="24"/>
        </w:rPr>
        <w:t>j</w:t>
      </w:r>
      <w:r w:rsidRPr="006A7B3C">
        <w:rPr>
          <w:rFonts w:asciiTheme="minorHAnsi" w:hAnsiTheme="minorHAnsi" w:cstheme="minorHAnsi"/>
          <w:noProof/>
          <w:szCs w:val="24"/>
        </w:rPr>
        <w:t>et</w:t>
      </w:r>
      <w:r w:rsidR="001038C6" w:rsidRPr="006A7B3C">
        <w:rPr>
          <w:rFonts w:asciiTheme="minorHAnsi" w:hAnsiTheme="minorHAnsi" w:cstheme="minorHAnsi"/>
          <w:noProof/>
          <w:szCs w:val="24"/>
        </w:rPr>
        <w:t xml:space="preserve"> </w:t>
      </w:r>
      <w:r w:rsidRPr="006A7B3C">
        <w:rPr>
          <w:rFonts w:asciiTheme="minorHAnsi" w:hAnsiTheme="minorHAnsi" w:cstheme="minorHAnsi"/>
          <w:noProof/>
          <w:szCs w:val="24"/>
        </w:rPr>
        <w:t xml:space="preserve">stream (Kotal </w:t>
      </w:r>
      <w:r w:rsidRPr="006A7B3C">
        <w:rPr>
          <w:rFonts w:asciiTheme="minorHAnsi" w:hAnsiTheme="minorHAnsi" w:cstheme="minorHAnsi"/>
          <w:i/>
          <w:noProof/>
          <w:szCs w:val="24"/>
        </w:rPr>
        <w:t xml:space="preserve">et al., </w:t>
      </w:r>
      <w:r w:rsidRPr="006A7B3C">
        <w:rPr>
          <w:rFonts w:asciiTheme="minorHAnsi" w:hAnsiTheme="minorHAnsi" w:cstheme="minorHAnsi"/>
          <w:noProof/>
          <w:szCs w:val="24"/>
        </w:rPr>
        <w:t xml:space="preserve">2014; Dimri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2015; Hunt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2018). In the winter, the jet stream is enhanced and drifts further south allowing it t</w:t>
      </w:r>
      <w:r w:rsidR="001038C6" w:rsidRPr="006A7B3C">
        <w:rPr>
          <w:rFonts w:asciiTheme="minorHAnsi" w:hAnsiTheme="minorHAnsi" w:cstheme="minorHAnsi"/>
          <w:noProof/>
          <w:szCs w:val="24"/>
        </w:rPr>
        <w:t>o</w:t>
      </w:r>
      <w:r w:rsidRPr="006A7B3C">
        <w:rPr>
          <w:rFonts w:asciiTheme="minorHAnsi" w:hAnsiTheme="minorHAnsi" w:cstheme="minorHAnsi"/>
          <w:noProof/>
          <w:szCs w:val="24"/>
        </w:rPr>
        <w:t xml:space="preserve"> affect the northern reaches of Pakistan and India, which includes the western Himalaya</w:t>
      </w:r>
      <w:r w:rsidR="00AF553F" w:rsidRPr="006A7B3C">
        <w:rPr>
          <w:rFonts w:asciiTheme="minorHAnsi" w:hAnsiTheme="minorHAnsi" w:cstheme="minorHAnsi"/>
          <w:noProof/>
          <w:szCs w:val="24"/>
        </w:rPr>
        <w:t xml:space="preserve"> and Karakoram</w:t>
      </w:r>
      <w:r w:rsidRPr="006A7B3C">
        <w:rPr>
          <w:rFonts w:asciiTheme="minorHAnsi" w:hAnsiTheme="minorHAnsi" w:cstheme="minorHAnsi"/>
          <w:noProof/>
          <w:szCs w:val="24"/>
        </w:rPr>
        <w:t xml:space="preserve"> (Schiemann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2009). The Westerlies are </w:t>
      </w:r>
      <w:r w:rsidR="001038C6" w:rsidRPr="006A7B3C">
        <w:rPr>
          <w:rFonts w:asciiTheme="minorHAnsi" w:hAnsiTheme="minorHAnsi" w:cstheme="minorHAnsi"/>
          <w:noProof/>
          <w:szCs w:val="24"/>
        </w:rPr>
        <w:t>thought to be</w:t>
      </w:r>
      <w:r w:rsidRPr="006A7B3C">
        <w:rPr>
          <w:rFonts w:asciiTheme="minorHAnsi" w:hAnsiTheme="minorHAnsi" w:cstheme="minorHAnsi"/>
          <w:noProof/>
          <w:szCs w:val="24"/>
        </w:rPr>
        <w:t xml:space="preserve"> strengthen</w:t>
      </w:r>
      <w:r w:rsidR="001038C6" w:rsidRPr="006A7B3C">
        <w:rPr>
          <w:rFonts w:asciiTheme="minorHAnsi" w:hAnsiTheme="minorHAnsi" w:cstheme="minorHAnsi"/>
          <w:noProof/>
          <w:szCs w:val="24"/>
        </w:rPr>
        <w:t>ing</w:t>
      </w:r>
      <w:r w:rsidRPr="006A7B3C">
        <w:rPr>
          <w:rFonts w:asciiTheme="minorHAnsi" w:hAnsiTheme="minorHAnsi" w:cstheme="minorHAnsi"/>
          <w:noProof/>
          <w:szCs w:val="24"/>
        </w:rPr>
        <w:t xml:space="preserve"> due to recent climatic warming and are a major contributing factor to the Karakoram Anomaly</w:t>
      </w:r>
      <w:r w:rsidR="001038C6" w:rsidRPr="006A7B3C">
        <w:rPr>
          <w:rFonts w:asciiTheme="minorHAnsi" w:hAnsiTheme="minorHAnsi" w:cstheme="minorHAnsi"/>
          <w:noProof/>
          <w:szCs w:val="24"/>
        </w:rPr>
        <w:t xml:space="preserve">. </w:t>
      </w:r>
    </w:p>
    <w:p w14:paraId="5733C59C" w14:textId="6724CF2F"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Many studies have investigated warming of the Himalaya over the past few decades or the last century (Prasad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2009; Shrestha and Aryal, 2011; Shrestha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2012; Hoy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2016). Prasad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(2009) shows a warming in the Himalaya between 1979 to 2008 of 1.44°C, while </w:t>
      </w:r>
      <w:r w:rsidR="001038C6" w:rsidRPr="006A7B3C">
        <w:rPr>
          <w:rFonts w:asciiTheme="minorHAnsi" w:hAnsiTheme="minorHAnsi" w:cstheme="minorHAnsi"/>
          <w:noProof/>
          <w:szCs w:val="24"/>
        </w:rPr>
        <w:t xml:space="preserve">a </w:t>
      </w:r>
      <w:r w:rsidRPr="006A7B3C">
        <w:rPr>
          <w:rFonts w:asciiTheme="minorHAnsi" w:hAnsiTheme="minorHAnsi" w:cstheme="minorHAnsi"/>
          <w:noProof/>
          <w:szCs w:val="24"/>
        </w:rPr>
        <w:t xml:space="preserve">similar amount of warming was </w:t>
      </w:r>
      <w:r w:rsidR="00AF553F" w:rsidRPr="006A7B3C">
        <w:rPr>
          <w:rFonts w:asciiTheme="minorHAnsi" w:hAnsiTheme="minorHAnsi" w:cstheme="minorHAnsi"/>
          <w:noProof/>
          <w:szCs w:val="24"/>
        </w:rPr>
        <w:t>seen</w:t>
      </w:r>
      <w:r w:rsidRPr="006A7B3C">
        <w:rPr>
          <w:rFonts w:asciiTheme="minorHAnsi" w:hAnsiTheme="minorHAnsi" w:cstheme="minorHAnsi"/>
          <w:noProof/>
          <w:szCs w:val="24"/>
        </w:rPr>
        <w:t xml:space="preserve"> by Shrestha </w:t>
      </w:r>
      <w:r w:rsidRPr="006A7B3C">
        <w:rPr>
          <w:rFonts w:asciiTheme="minorHAnsi" w:hAnsiTheme="minorHAnsi" w:cstheme="minorHAnsi"/>
          <w:i/>
          <w:noProof/>
          <w:szCs w:val="24"/>
        </w:rPr>
        <w:t xml:space="preserve">et al. </w:t>
      </w:r>
      <w:r w:rsidRPr="006A7B3C">
        <w:rPr>
          <w:rFonts w:asciiTheme="minorHAnsi" w:hAnsiTheme="minorHAnsi" w:cstheme="minorHAnsi"/>
          <w:noProof/>
          <w:szCs w:val="24"/>
        </w:rPr>
        <w:t>(2012)</w:t>
      </w:r>
      <w:r w:rsidR="00AF553F" w:rsidRPr="006A7B3C">
        <w:rPr>
          <w:rFonts w:asciiTheme="minorHAnsi" w:hAnsiTheme="minorHAnsi" w:cstheme="minorHAnsi"/>
          <w:noProof/>
          <w:szCs w:val="24"/>
        </w:rPr>
        <w:t>,</w:t>
      </w:r>
      <w:r w:rsidRPr="006A7B3C">
        <w:rPr>
          <w:rFonts w:asciiTheme="minorHAnsi" w:hAnsiTheme="minorHAnsi" w:cstheme="minorHAnsi"/>
          <w:noProof/>
          <w:szCs w:val="24"/>
        </w:rPr>
        <w:t xml:space="preserve"> showing that between 1982 and 2006, there </w:t>
      </w:r>
      <w:r w:rsidR="001038C6" w:rsidRPr="006A7B3C">
        <w:rPr>
          <w:rFonts w:asciiTheme="minorHAnsi" w:hAnsiTheme="minorHAnsi" w:cstheme="minorHAnsi"/>
          <w:noProof/>
          <w:szCs w:val="24"/>
        </w:rPr>
        <w:t>w</w:t>
      </w:r>
      <w:r w:rsidRPr="006A7B3C">
        <w:rPr>
          <w:rFonts w:asciiTheme="minorHAnsi" w:hAnsiTheme="minorHAnsi" w:cstheme="minorHAnsi"/>
          <w:noProof/>
          <w:szCs w:val="24"/>
        </w:rPr>
        <w:t>as a</w:t>
      </w:r>
      <w:r w:rsidR="001038C6" w:rsidRPr="006A7B3C">
        <w:rPr>
          <w:rFonts w:asciiTheme="minorHAnsi" w:hAnsiTheme="minorHAnsi" w:cstheme="minorHAnsi"/>
          <w:noProof/>
          <w:szCs w:val="24"/>
        </w:rPr>
        <w:t xml:space="preserve"> total</w:t>
      </w:r>
      <w:r w:rsidRPr="006A7B3C">
        <w:rPr>
          <w:rFonts w:asciiTheme="minorHAnsi" w:hAnsiTheme="minorHAnsi" w:cstheme="minorHAnsi"/>
          <w:noProof/>
          <w:szCs w:val="24"/>
        </w:rPr>
        <w:t xml:space="preserve"> increase of 1.5°C with an average rate of 0.06°C y</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Shrestha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(2012) further showed that the greatest increase over this period was seen in winter, with an increase of 1.75°C while the </w:t>
      </w:r>
      <w:r w:rsidR="001038C6" w:rsidRPr="006A7B3C">
        <w:rPr>
          <w:rFonts w:asciiTheme="minorHAnsi" w:hAnsiTheme="minorHAnsi" w:cstheme="minorHAnsi"/>
          <w:noProof/>
          <w:szCs w:val="24"/>
        </w:rPr>
        <w:t>minimum</w:t>
      </w:r>
      <w:r w:rsidRPr="006A7B3C">
        <w:rPr>
          <w:rFonts w:asciiTheme="minorHAnsi" w:hAnsiTheme="minorHAnsi" w:cstheme="minorHAnsi"/>
          <w:noProof/>
          <w:szCs w:val="24"/>
        </w:rPr>
        <w:t xml:space="preserve"> increase was seen in summer, </w:t>
      </w:r>
      <w:r w:rsidR="001038C6" w:rsidRPr="006A7B3C">
        <w:rPr>
          <w:rFonts w:asciiTheme="minorHAnsi" w:hAnsiTheme="minorHAnsi" w:cstheme="minorHAnsi"/>
          <w:noProof/>
          <w:szCs w:val="24"/>
        </w:rPr>
        <w:t>as low as</w:t>
      </w:r>
      <w:r w:rsidRPr="006A7B3C">
        <w:rPr>
          <w:rFonts w:asciiTheme="minorHAnsi" w:hAnsiTheme="minorHAnsi" w:cstheme="minorHAnsi"/>
          <w:noProof/>
          <w:szCs w:val="24"/>
        </w:rPr>
        <w:t xml:space="preserve"> 0.75°C. Regionally, warming has been asynchronous, showing an increasing temperature trend of </w:t>
      </w:r>
      <w:r w:rsidR="00AF553F" w:rsidRPr="006A7B3C">
        <w:rPr>
          <w:rFonts w:asciiTheme="minorHAnsi" w:hAnsiTheme="minorHAnsi" w:cstheme="minorHAnsi"/>
          <w:noProof/>
          <w:szCs w:val="24"/>
        </w:rPr>
        <w:t>+</w:t>
      </w:r>
      <w:r w:rsidRPr="006A7B3C">
        <w:rPr>
          <w:rFonts w:asciiTheme="minorHAnsi" w:hAnsiTheme="minorHAnsi" w:cstheme="minorHAnsi"/>
          <w:noProof/>
          <w:szCs w:val="24"/>
        </w:rPr>
        <w:t>0.008°C yr</w:t>
      </w:r>
      <w:r w:rsidRPr="006A7B3C">
        <w:rPr>
          <w:rFonts w:asciiTheme="minorHAnsi" w:hAnsiTheme="minorHAnsi" w:cstheme="minorHAnsi"/>
          <w:noProof/>
          <w:szCs w:val="24"/>
          <w:vertAlign w:val="superscript"/>
        </w:rPr>
        <w:t>-1</w:t>
      </w:r>
      <w:r w:rsidR="004F3A76" w:rsidRPr="006A7B3C">
        <w:rPr>
          <w:rFonts w:asciiTheme="minorHAnsi" w:hAnsiTheme="minorHAnsi" w:cstheme="minorHAnsi"/>
          <w:noProof/>
          <w:szCs w:val="24"/>
        </w:rPr>
        <w:t xml:space="preserve"> between 1901 and 2012</w:t>
      </w:r>
      <w:r w:rsidRPr="006A7B3C">
        <w:rPr>
          <w:rFonts w:asciiTheme="minorHAnsi" w:hAnsiTheme="minorHAnsi" w:cstheme="minorHAnsi"/>
          <w:noProof/>
          <w:szCs w:val="24"/>
        </w:rPr>
        <w:t xml:space="preserve"> </w:t>
      </w:r>
      <w:r w:rsidR="004F3A76" w:rsidRPr="006A7B3C">
        <w:rPr>
          <w:rFonts w:asciiTheme="minorHAnsi" w:hAnsiTheme="minorHAnsi" w:cstheme="minorHAnsi"/>
          <w:noProof/>
          <w:szCs w:val="24"/>
        </w:rPr>
        <w:t xml:space="preserve">in </w:t>
      </w:r>
      <w:r w:rsidRPr="006A7B3C">
        <w:rPr>
          <w:rFonts w:asciiTheme="minorHAnsi" w:hAnsiTheme="minorHAnsi" w:cstheme="minorHAnsi"/>
          <w:noProof/>
          <w:szCs w:val="24"/>
        </w:rPr>
        <w:t xml:space="preserve">Bhutan (Hoy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2016), +0.06°C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between 1977 and 1994 in Nepal (Shrestha and Aryal, 2011) and +0.016°C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between 1955</w:t>
      </w:r>
      <w:r w:rsidR="004F3A76" w:rsidRPr="006A7B3C">
        <w:rPr>
          <w:rFonts w:asciiTheme="minorHAnsi" w:hAnsiTheme="minorHAnsi" w:cstheme="minorHAnsi"/>
          <w:noProof/>
          <w:szCs w:val="24"/>
        </w:rPr>
        <w:t xml:space="preserve"> and </w:t>
      </w:r>
      <w:r w:rsidRPr="006A7B3C">
        <w:rPr>
          <w:rFonts w:asciiTheme="minorHAnsi" w:hAnsiTheme="minorHAnsi" w:cstheme="minorHAnsi"/>
          <w:noProof/>
          <w:szCs w:val="24"/>
        </w:rPr>
        <w:t xml:space="preserve">1996 across the Tibetan Plateau (Liu and Chen, 2000). Although these studies do not </w:t>
      </w:r>
      <w:r w:rsidR="001038C6" w:rsidRPr="006A7B3C">
        <w:rPr>
          <w:rFonts w:asciiTheme="minorHAnsi" w:hAnsiTheme="minorHAnsi" w:cstheme="minorHAnsi"/>
          <w:noProof/>
          <w:szCs w:val="24"/>
        </w:rPr>
        <w:t>coincide in terms of time</w:t>
      </w:r>
      <w:r w:rsidRPr="006A7B3C">
        <w:rPr>
          <w:rFonts w:asciiTheme="minorHAnsi" w:hAnsiTheme="minorHAnsi" w:cstheme="minorHAnsi"/>
          <w:noProof/>
          <w:szCs w:val="24"/>
        </w:rPr>
        <w:t xml:space="preserve"> period, they </w:t>
      </w:r>
      <w:r w:rsidR="001038C6" w:rsidRPr="006A7B3C">
        <w:rPr>
          <w:rFonts w:asciiTheme="minorHAnsi" w:hAnsiTheme="minorHAnsi" w:cstheme="minorHAnsi"/>
          <w:noProof/>
          <w:szCs w:val="24"/>
        </w:rPr>
        <w:t xml:space="preserve">are common in their identification of warming over recent decades. </w:t>
      </w:r>
      <w:r w:rsidRPr="006A7B3C">
        <w:rPr>
          <w:rFonts w:asciiTheme="minorHAnsi" w:hAnsiTheme="minorHAnsi" w:cstheme="minorHAnsi"/>
          <w:noProof/>
          <w:szCs w:val="24"/>
        </w:rPr>
        <w:t xml:space="preserve">Miles </w:t>
      </w:r>
      <w:r w:rsidRPr="006A7B3C">
        <w:rPr>
          <w:rFonts w:asciiTheme="minorHAnsi" w:hAnsiTheme="minorHAnsi" w:cstheme="minorHAnsi"/>
          <w:i/>
          <w:noProof/>
          <w:szCs w:val="24"/>
        </w:rPr>
        <w:t xml:space="preserve">et al. </w:t>
      </w:r>
      <w:r w:rsidRPr="006A7B3C">
        <w:rPr>
          <w:rFonts w:asciiTheme="minorHAnsi" w:hAnsiTheme="minorHAnsi" w:cstheme="minorHAnsi"/>
          <w:noProof/>
          <w:szCs w:val="24"/>
        </w:rPr>
        <w:t xml:space="preserve">(2018) </w:t>
      </w:r>
      <w:r w:rsidR="001038C6" w:rsidRPr="006A7B3C">
        <w:rPr>
          <w:rFonts w:asciiTheme="minorHAnsi" w:hAnsiTheme="minorHAnsi" w:cstheme="minorHAnsi"/>
          <w:noProof/>
          <w:szCs w:val="24"/>
        </w:rPr>
        <w:t>suggest that this warming is impacting ice temperatures</w:t>
      </w:r>
      <w:r w:rsidRPr="006A7B3C">
        <w:rPr>
          <w:rFonts w:asciiTheme="minorHAnsi" w:hAnsiTheme="minorHAnsi" w:cstheme="minorHAnsi"/>
          <w:noProof/>
          <w:szCs w:val="24"/>
        </w:rPr>
        <w:t xml:space="preserve">, with </w:t>
      </w:r>
      <w:r w:rsidR="001038C6" w:rsidRPr="006A7B3C">
        <w:rPr>
          <w:rFonts w:asciiTheme="minorHAnsi" w:hAnsiTheme="minorHAnsi" w:cstheme="minorHAnsi"/>
          <w:noProof/>
          <w:szCs w:val="24"/>
        </w:rPr>
        <w:t xml:space="preserve">the minimum temperature of the </w:t>
      </w:r>
      <w:r w:rsidRPr="006A7B3C">
        <w:rPr>
          <w:rFonts w:asciiTheme="minorHAnsi" w:hAnsiTheme="minorHAnsi" w:cstheme="minorHAnsi"/>
          <w:noProof/>
          <w:szCs w:val="24"/>
        </w:rPr>
        <w:t>debris-covered Khumbu Glacier</w:t>
      </w:r>
      <w:r w:rsidR="001038C6" w:rsidRPr="006A7B3C">
        <w:rPr>
          <w:rFonts w:asciiTheme="minorHAnsi" w:hAnsiTheme="minorHAnsi" w:cstheme="minorHAnsi"/>
          <w:noProof/>
          <w:szCs w:val="24"/>
        </w:rPr>
        <w:t xml:space="preserve"> measured at</w:t>
      </w:r>
      <w:r w:rsidRPr="006A7B3C">
        <w:rPr>
          <w:rFonts w:asciiTheme="minorHAnsi" w:hAnsiTheme="minorHAnsi" w:cstheme="minorHAnsi"/>
          <w:noProof/>
          <w:szCs w:val="24"/>
        </w:rPr>
        <w:t xml:space="preserve"> 2</w:t>
      </w:r>
      <w:r w:rsidRPr="006A7B3C">
        <w:rPr>
          <w:rFonts w:asciiTheme="minorHAnsi" w:hAnsiTheme="minorHAnsi" w:cstheme="minorHAnsi"/>
          <w:noProof/>
          <w:szCs w:val="24"/>
          <w:vertAlign w:val="superscript"/>
        </w:rPr>
        <w:t>o</w:t>
      </w:r>
      <w:r w:rsidRPr="006A7B3C">
        <w:rPr>
          <w:rFonts w:asciiTheme="minorHAnsi" w:hAnsiTheme="minorHAnsi" w:cstheme="minorHAnsi"/>
          <w:noProof/>
          <w:szCs w:val="24"/>
        </w:rPr>
        <w:t xml:space="preserve">C </w:t>
      </w:r>
      <w:r w:rsidR="004F3A76" w:rsidRPr="006A7B3C">
        <w:rPr>
          <w:rFonts w:asciiTheme="minorHAnsi" w:hAnsiTheme="minorHAnsi" w:cstheme="minorHAnsi"/>
          <w:noProof/>
          <w:szCs w:val="24"/>
        </w:rPr>
        <w:t>above</w:t>
      </w:r>
      <w:r w:rsidRPr="006A7B3C">
        <w:rPr>
          <w:rFonts w:asciiTheme="minorHAnsi" w:hAnsiTheme="minorHAnsi" w:cstheme="minorHAnsi"/>
          <w:noProof/>
          <w:szCs w:val="24"/>
        </w:rPr>
        <w:t xml:space="preserve"> annual air temperatures. This</w:t>
      </w:r>
      <w:r w:rsidR="004F3A76" w:rsidRPr="006A7B3C">
        <w:rPr>
          <w:rFonts w:asciiTheme="minorHAnsi" w:hAnsiTheme="minorHAnsi" w:cstheme="minorHAnsi"/>
          <w:noProof/>
          <w:szCs w:val="24"/>
        </w:rPr>
        <w:t xml:space="preserve"> </w:t>
      </w:r>
      <w:r w:rsidR="001038C6" w:rsidRPr="006A7B3C">
        <w:rPr>
          <w:rFonts w:asciiTheme="minorHAnsi" w:hAnsiTheme="minorHAnsi" w:cstheme="minorHAnsi"/>
          <w:noProof/>
          <w:szCs w:val="24"/>
        </w:rPr>
        <w:t>implies</w:t>
      </w:r>
      <w:r w:rsidR="004F3A76" w:rsidRPr="006A7B3C">
        <w:rPr>
          <w:rFonts w:asciiTheme="minorHAnsi" w:hAnsiTheme="minorHAnsi" w:cstheme="minorHAnsi"/>
          <w:noProof/>
          <w:szCs w:val="24"/>
        </w:rPr>
        <w:t xml:space="preserve"> that</w:t>
      </w:r>
      <w:r w:rsidRPr="006A7B3C">
        <w:rPr>
          <w:rFonts w:asciiTheme="minorHAnsi" w:hAnsiTheme="minorHAnsi" w:cstheme="minorHAnsi"/>
          <w:noProof/>
          <w:szCs w:val="24"/>
        </w:rPr>
        <w:t xml:space="preserve"> with future atmospheric warming even debris-covered glaciers</w:t>
      </w:r>
      <w:r w:rsidR="001038C6" w:rsidRPr="006A7B3C">
        <w:rPr>
          <w:rFonts w:asciiTheme="minorHAnsi" w:hAnsiTheme="minorHAnsi" w:cstheme="minorHAnsi"/>
          <w:noProof/>
          <w:szCs w:val="24"/>
        </w:rPr>
        <w:t xml:space="preserve">, </w:t>
      </w:r>
      <w:r w:rsidR="001038C6" w:rsidRPr="006A7B3C">
        <w:rPr>
          <w:rFonts w:asciiTheme="minorHAnsi" w:hAnsiTheme="minorHAnsi" w:cstheme="minorHAnsi"/>
          <w:noProof/>
          <w:szCs w:val="24"/>
        </w:rPr>
        <w:lastRenderedPageBreak/>
        <w:t>commonly thought to be insulated from atmospheric effects,</w:t>
      </w:r>
      <w:r w:rsidRPr="006A7B3C">
        <w:rPr>
          <w:rFonts w:asciiTheme="minorHAnsi" w:hAnsiTheme="minorHAnsi" w:cstheme="minorHAnsi"/>
          <w:noProof/>
          <w:szCs w:val="24"/>
        </w:rPr>
        <w:t xml:space="preserve"> will become increasingly impacted, exacerbating their thinning.</w:t>
      </w:r>
    </w:p>
    <w:p w14:paraId="7830C883" w14:textId="77777777" w:rsidR="00792FF7" w:rsidRPr="006A7B3C" w:rsidRDefault="00792FF7" w:rsidP="00F9306B">
      <w:pPr>
        <w:spacing w:line="360" w:lineRule="auto"/>
        <w:ind w:firstLine="360"/>
        <w:jc w:val="both"/>
        <w:rPr>
          <w:rFonts w:asciiTheme="minorHAnsi" w:hAnsiTheme="minorHAnsi" w:cstheme="minorHAnsi"/>
          <w:noProof/>
          <w:szCs w:val="24"/>
        </w:rPr>
      </w:pPr>
    </w:p>
    <w:p w14:paraId="02893770" w14:textId="77777777" w:rsidR="00792FF7" w:rsidRPr="006A7B3C" w:rsidRDefault="00792FF7" w:rsidP="00F9306B">
      <w:pPr>
        <w:pStyle w:val="ListParagraph"/>
        <w:numPr>
          <w:ilvl w:val="2"/>
          <w:numId w:val="20"/>
        </w:numPr>
        <w:spacing w:line="360" w:lineRule="auto"/>
        <w:jc w:val="both"/>
        <w:outlineLvl w:val="2"/>
        <w:rPr>
          <w:rFonts w:cstheme="minorHAnsi"/>
          <w:i/>
          <w:noProof/>
          <w:sz w:val="24"/>
          <w:szCs w:val="24"/>
        </w:rPr>
      </w:pPr>
      <w:bookmarkStart w:id="39" w:name="_Toc15468898"/>
      <w:bookmarkStart w:id="40" w:name="_Toc22033299"/>
      <w:r w:rsidRPr="006A7B3C">
        <w:rPr>
          <w:rFonts w:cstheme="minorHAnsi"/>
          <w:i/>
          <w:noProof/>
          <w:sz w:val="24"/>
          <w:szCs w:val="24"/>
        </w:rPr>
        <w:t>Topographic Influences</w:t>
      </w:r>
      <w:bookmarkEnd w:id="39"/>
      <w:bookmarkEnd w:id="40"/>
    </w:p>
    <w:p w14:paraId="65208240" w14:textId="53223146" w:rsidR="00792FF7" w:rsidRPr="006A7B3C" w:rsidRDefault="00792FF7" w:rsidP="00F9306B">
      <w:pPr>
        <w:spacing w:line="360" w:lineRule="auto"/>
        <w:ind w:firstLine="284"/>
        <w:jc w:val="both"/>
        <w:rPr>
          <w:rFonts w:asciiTheme="minorHAnsi" w:hAnsiTheme="minorHAnsi" w:cstheme="minorHAnsi"/>
          <w:noProof/>
          <w:szCs w:val="24"/>
        </w:rPr>
      </w:pPr>
      <w:r w:rsidRPr="006A7B3C">
        <w:rPr>
          <w:rFonts w:asciiTheme="minorHAnsi" w:hAnsiTheme="minorHAnsi" w:cstheme="minorHAnsi"/>
          <w:noProof/>
          <w:szCs w:val="24"/>
        </w:rPr>
        <w:t>Mountain glaciers occupy</w:t>
      </w:r>
      <w:r w:rsidR="001038C6" w:rsidRPr="006A7B3C">
        <w:rPr>
          <w:rFonts w:asciiTheme="minorHAnsi" w:hAnsiTheme="minorHAnsi" w:cstheme="minorHAnsi"/>
          <w:noProof/>
          <w:szCs w:val="24"/>
        </w:rPr>
        <w:t>ing</w:t>
      </w:r>
      <w:r w:rsidRPr="006A7B3C">
        <w:rPr>
          <w:rFonts w:asciiTheme="minorHAnsi" w:hAnsiTheme="minorHAnsi" w:cstheme="minorHAnsi"/>
          <w:noProof/>
          <w:szCs w:val="24"/>
        </w:rPr>
        <w:t xml:space="preserve"> the same climatically homogenous regions can respond to climatic change at varying rates</w:t>
      </w:r>
      <w:r w:rsidR="007501D6" w:rsidRPr="006A7B3C">
        <w:rPr>
          <w:rFonts w:asciiTheme="minorHAnsi" w:hAnsiTheme="minorHAnsi" w:cstheme="minorHAnsi"/>
          <w:noProof/>
          <w:szCs w:val="24"/>
        </w:rPr>
        <w:t xml:space="preserve">, </w:t>
      </w:r>
      <w:r w:rsidRPr="006A7B3C">
        <w:rPr>
          <w:rFonts w:asciiTheme="minorHAnsi" w:hAnsiTheme="minorHAnsi" w:cstheme="minorHAnsi"/>
          <w:noProof/>
          <w:szCs w:val="24"/>
        </w:rPr>
        <w:t>mak</w:t>
      </w:r>
      <w:r w:rsidR="001038C6" w:rsidRPr="006A7B3C">
        <w:rPr>
          <w:rFonts w:asciiTheme="minorHAnsi" w:hAnsiTheme="minorHAnsi" w:cstheme="minorHAnsi"/>
          <w:noProof/>
          <w:szCs w:val="24"/>
        </w:rPr>
        <w:t>ing</w:t>
      </w:r>
      <w:r w:rsidRPr="006A7B3C">
        <w:rPr>
          <w:rFonts w:asciiTheme="minorHAnsi" w:hAnsiTheme="minorHAnsi" w:cstheme="minorHAnsi"/>
          <w:noProof/>
          <w:szCs w:val="24"/>
        </w:rPr>
        <w:t xml:space="preserve"> any generalisation o</w:t>
      </w:r>
      <w:r w:rsidR="007501D6" w:rsidRPr="006A7B3C">
        <w:rPr>
          <w:rFonts w:asciiTheme="minorHAnsi" w:hAnsiTheme="minorHAnsi" w:cstheme="minorHAnsi"/>
          <w:noProof/>
          <w:szCs w:val="24"/>
        </w:rPr>
        <w:t>f</w:t>
      </w:r>
      <w:r w:rsidRPr="006A7B3C">
        <w:rPr>
          <w:rFonts w:asciiTheme="minorHAnsi" w:hAnsiTheme="minorHAnsi" w:cstheme="minorHAnsi"/>
          <w:noProof/>
          <w:szCs w:val="24"/>
        </w:rPr>
        <w:t xml:space="preserve"> </w:t>
      </w:r>
      <w:r w:rsidR="001038C6" w:rsidRPr="006A7B3C">
        <w:rPr>
          <w:rFonts w:asciiTheme="minorHAnsi" w:hAnsiTheme="minorHAnsi" w:cstheme="minorHAnsi"/>
          <w:noProof/>
          <w:szCs w:val="24"/>
        </w:rPr>
        <w:t xml:space="preserve">glacier </w:t>
      </w:r>
      <w:r w:rsidRPr="006A7B3C">
        <w:rPr>
          <w:rFonts w:asciiTheme="minorHAnsi" w:hAnsiTheme="minorHAnsi" w:cstheme="minorHAnsi"/>
          <w:noProof/>
          <w:szCs w:val="24"/>
        </w:rPr>
        <w:t>response</w:t>
      </w:r>
      <w:r w:rsidR="007501D6" w:rsidRPr="006A7B3C">
        <w:rPr>
          <w:rFonts w:asciiTheme="minorHAnsi" w:hAnsiTheme="minorHAnsi" w:cstheme="minorHAnsi"/>
          <w:noProof/>
          <w:szCs w:val="24"/>
        </w:rPr>
        <w:t xml:space="preserve"> to climate change</w:t>
      </w:r>
      <w:r w:rsidRPr="006A7B3C">
        <w:rPr>
          <w:rFonts w:asciiTheme="minorHAnsi" w:hAnsiTheme="minorHAnsi" w:cstheme="minorHAnsi"/>
          <w:noProof/>
          <w:szCs w:val="24"/>
        </w:rPr>
        <w:t xml:space="preserve"> almost impossible, aside from the determination </w:t>
      </w:r>
      <w:r w:rsidR="00753AAF" w:rsidRPr="006A7B3C">
        <w:rPr>
          <w:rFonts w:asciiTheme="minorHAnsi" w:hAnsiTheme="minorHAnsi" w:cstheme="minorHAnsi"/>
          <w:noProof/>
          <w:szCs w:val="24"/>
        </w:rPr>
        <w:t>of whether they are losing mass or</w:t>
      </w:r>
      <w:r w:rsidRPr="006A7B3C">
        <w:rPr>
          <w:rFonts w:asciiTheme="minorHAnsi" w:hAnsiTheme="minorHAnsi" w:cstheme="minorHAnsi"/>
          <w:noProof/>
          <w:szCs w:val="24"/>
        </w:rPr>
        <w:t xml:space="preserve"> not (Hoelzle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2003; Salerno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The spatial variation of glacial mass loss from climate change can be attributed to topographic factors (Oerlemans, 2007). These local topographical factors can include; elevation, slope, aspect, and glacier size (Li and Li, 2014; Garg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Many studies have assessed the role of topographic factors on glacier response </w:t>
      </w:r>
      <w:r w:rsidR="007501D6" w:rsidRPr="006A7B3C">
        <w:rPr>
          <w:rFonts w:asciiTheme="minorHAnsi" w:hAnsiTheme="minorHAnsi" w:cstheme="minorHAnsi"/>
          <w:noProof/>
          <w:szCs w:val="24"/>
        </w:rPr>
        <w:t>with</w:t>
      </w:r>
      <w:r w:rsidRPr="006A7B3C">
        <w:rPr>
          <w:rFonts w:asciiTheme="minorHAnsi" w:hAnsiTheme="minorHAnsi" w:cstheme="minorHAnsi"/>
          <w:noProof/>
          <w:szCs w:val="24"/>
        </w:rPr>
        <w:t xml:space="preserve">in the Himalaya, either examining single glaciers (Nainwal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2008; Bhambri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2011; Mehta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2014; Pratap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2015) or a number of glaciers in a single region </w:t>
      </w:r>
      <w:r w:rsidR="00753AAF" w:rsidRPr="006A7B3C">
        <w:rPr>
          <w:rFonts w:asciiTheme="minorHAnsi" w:hAnsiTheme="minorHAnsi" w:cstheme="minorHAnsi"/>
          <w:noProof/>
          <w:szCs w:val="24"/>
        </w:rPr>
        <w:t xml:space="preserve">(e.g. </w:t>
      </w:r>
      <w:r w:rsidRPr="006A7B3C">
        <w:rPr>
          <w:rFonts w:asciiTheme="minorHAnsi" w:hAnsiTheme="minorHAnsi" w:cstheme="minorHAnsi"/>
          <w:noProof/>
          <w:szCs w:val="24"/>
        </w:rPr>
        <w:t xml:space="preserve">Garg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w:t>
      </w:r>
      <w:r w:rsidR="00753AAF" w:rsidRPr="006A7B3C">
        <w:rPr>
          <w:rFonts w:asciiTheme="minorHAnsi" w:hAnsiTheme="minorHAnsi" w:cstheme="minorHAnsi"/>
          <w:noProof/>
          <w:szCs w:val="24"/>
        </w:rPr>
        <w:t>.</w:t>
      </w:r>
      <w:r w:rsidRPr="006A7B3C">
        <w:rPr>
          <w:rFonts w:asciiTheme="minorHAnsi" w:hAnsiTheme="minorHAnsi" w:cstheme="minorHAnsi"/>
          <w:noProof/>
          <w:szCs w:val="24"/>
        </w:rPr>
        <w:t xml:space="preserve"> Furthermore, many papers that </w:t>
      </w:r>
      <w:r w:rsidR="00753AAF" w:rsidRPr="006A7B3C">
        <w:rPr>
          <w:rFonts w:asciiTheme="minorHAnsi" w:hAnsiTheme="minorHAnsi" w:cstheme="minorHAnsi"/>
          <w:noProof/>
          <w:szCs w:val="24"/>
        </w:rPr>
        <w:t xml:space="preserve">consider </w:t>
      </w:r>
      <w:r w:rsidRPr="006A7B3C">
        <w:rPr>
          <w:rFonts w:asciiTheme="minorHAnsi" w:hAnsiTheme="minorHAnsi" w:cstheme="minorHAnsi"/>
          <w:noProof/>
          <w:szCs w:val="24"/>
        </w:rPr>
        <w:t xml:space="preserve"> topographical influences on Himalayan glaciers, have only examined </w:t>
      </w:r>
      <w:r w:rsidR="00753AAF" w:rsidRPr="006A7B3C">
        <w:rPr>
          <w:rFonts w:asciiTheme="minorHAnsi" w:hAnsiTheme="minorHAnsi" w:cstheme="minorHAnsi"/>
          <w:noProof/>
          <w:szCs w:val="24"/>
        </w:rPr>
        <w:t xml:space="preserve">how the glacier setting correlates (or not) with </w:t>
      </w:r>
      <w:r w:rsidRPr="006A7B3C">
        <w:rPr>
          <w:rFonts w:asciiTheme="minorHAnsi" w:hAnsiTheme="minorHAnsi" w:cstheme="minorHAnsi"/>
          <w:noProof/>
          <w:szCs w:val="24"/>
        </w:rPr>
        <w:t xml:space="preserve">relative area change (%). Although </w:t>
      </w:r>
      <w:r w:rsidR="00753AAF" w:rsidRPr="006A7B3C">
        <w:rPr>
          <w:rFonts w:asciiTheme="minorHAnsi" w:hAnsiTheme="minorHAnsi" w:cstheme="minorHAnsi"/>
          <w:noProof/>
          <w:szCs w:val="24"/>
        </w:rPr>
        <w:t xml:space="preserve">estimates of </w:t>
      </w:r>
      <w:r w:rsidRPr="006A7B3C">
        <w:rPr>
          <w:rFonts w:asciiTheme="minorHAnsi" w:hAnsiTheme="minorHAnsi" w:cstheme="minorHAnsi"/>
          <w:noProof/>
          <w:szCs w:val="24"/>
        </w:rPr>
        <w:t xml:space="preserve">volume and area are linked (Bahr, 1997), they may not </w:t>
      </w:r>
      <w:r w:rsidR="00753AAF" w:rsidRPr="006A7B3C">
        <w:rPr>
          <w:rFonts w:asciiTheme="minorHAnsi" w:hAnsiTheme="minorHAnsi" w:cstheme="minorHAnsi"/>
          <w:noProof/>
          <w:szCs w:val="24"/>
        </w:rPr>
        <w:t xml:space="preserve">necessarily </w:t>
      </w:r>
      <w:r w:rsidRPr="006A7B3C">
        <w:rPr>
          <w:rFonts w:asciiTheme="minorHAnsi" w:hAnsiTheme="minorHAnsi" w:cstheme="minorHAnsi"/>
          <w:noProof/>
          <w:szCs w:val="24"/>
        </w:rPr>
        <w:t xml:space="preserve">be completely in-sync with </w:t>
      </w:r>
      <w:r w:rsidR="00753AAF" w:rsidRPr="006A7B3C">
        <w:rPr>
          <w:rFonts w:asciiTheme="minorHAnsi" w:hAnsiTheme="minorHAnsi" w:cstheme="minorHAnsi"/>
          <w:noProof/>
          <w:szCs w:val="24"/>
        </w:rPr>
        <w:t>one</w:t>
      </w:r>
      <w:r w:rsidRPr="006A7B3C">
        <w:rPr>
          <w:rFonts w:asciiTheme="minorHAnsi" w:hAnsiTheme="minorHAnsi" w:cstheme="minorHAnsi"/>
          <w:noProof/>
          <w:szCs w:val="24"/>
        </w:rPr>
        <w:t xml:space="preserve"> other. Brun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(2019) is one of the </w:t>
      </w:r>
      <w:r w:rsidR="00753AAF" w:rsidRPr="006A7B3C">
        <w:rPr>
          <w:rFonts w:asciiTheme="minorHAnsi" w:hAnsiTheme="minorHAnsi" w:cstheme="minorHAnsi"/>
          <w:noProof/>
          <w:szCs w:val="24"/>
        </w:rPr>
        <w:t>few</w:t>
      </w:r>
      <w:r w:rsidRPr="006A7B3C">
        <w:rPr>
          <w:rFonts w:asciiTheme="minorHAnsi" w:hAnsiTheme="minorHAnsi" w:cstheme="minorHAnsi"/>
          <w:noProof/>
          <w:szCs w:val="24"/>
        </w:rPr>
        <w:t xml:space="preserve"> stud</w:t>
      </w:r>
      <w:r w:rsidR="00753AAF" w:rsidRPr="006A7B3C">
        <w:rPr>
          <w:rFonts w:asciiTheme="minorHAnsi" w:hAnsiTheme="minorHAnsi" w:cstheme="minorHAnsi"/>
          <w:noProof/>
          <w:szCs w:val="24"/>
        </w:rPr>
        <w:t>ies</w:t>
      </w:r>
      <w:r w:rsidRPr="006A7B3C">
        <w:rPr>
          <w:rFonts w:asciiTheme="minorHAnsi" w:hAnsiTheme="minorHAnsi" w:cstheme="minorHAnsi"/>
          <w:noProof/>
          <w:szCs w:val="24"/>
        </w:rPr>
        <w:t xml:space="preserve"> to have investigated </w:t>
      </w:r>
      <w:r w:rsidR="00753AAF" w:rsidRPr="006A7B3C">
        <w:rPr>
          <w:rFonts w:asciiTheme="minorHAnsi" w:hAnsiTheme="minorHAnsi" w:cstheme="minorHAnsi"/>
          <w:noProof/>
          <w:szCs w:val="24"/>
        </w:rPr>
        <w:t xml:space="preserve">the </w:t>
      </w:r>
      <w:r w:rsidRPr="006A7B3C">
        <w:rPr>
          <w:rFonts w:asciiTheme="minorHAnsi" w:hAnsiTheme="minorHAnsi" w:cstheme="minorHAnsi"/>
          <w:noProof/>
          <w:szCs w:val="24"/>
        </w:rPr>
        <w:t xml:space="preserve">topographic and morphological controls on glacial mass balance for the entire HMA, although </w:t>
      </w:r>
      <w:r w:rsidR="00753AAF" w:rsidRPr="006A7B3C">
        <w:rPr>
          <w:rFonts w:asciiTheme="minorHAnsi" w:hAnsiTheme="minorHAnsi" w:cstheme="minorHAnsi"/>
          <w:noProof/>
          <w:szCs w:val="24"/>
        </w:rPr>
        <w:t xml:space="preserve">notably they did not consider glaciers with an area &lt; </w:t>
      </w:r>
      <w:r w:rsidRPr="006A7B3C">
        <w:rPr>
          <w:rFonts w:asciiTheme="minorHAnsi" w:hAnsiTheme="minorHAnsi" w:cstheme="minorHAnsi"/>
          <w:noProof/>
          <w:szCs w:val="24"/>
        </w:rPr>
        <w:t>2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w:t>
      </w:r>
    </w:p>
    <w:p w14:paraId="2B31C4CB" w14:textId="7D59847E" w:rsidR="00792FF7" w:rsidRPr="006A7B3C" w:rsidRDefault="000504A4" w:rsidP="00F9306B">
      <w:pPr>
        <w:spacing w:line="360" w:lineRule="auto"/>
        <w:ind w:firstLine="284"/>
        <w:jc w:val="both"/>
        <w:rPr>
          <w:rFonts w:asciiTheme="minorHAnsi" w:hAnsiTheme="minorHAnsi" w:cstheme="minorHAnsi"/>
          <w:noProof/>
          <w:szCs w:val="24"/>
        </w:rPr>
      </w:pPr>
      <w:r w:rsidRPr="006A7B3C">
        <w:rPr>
          <w:rFonts w:asciiTheme="minorHAnsi" w:hAnsiTheme="minorHAnsi" w:cstheme="minorHAnsi"/>
          <w:noProof/>
          <w:szCs w:val="24"/>
        </w:rPr>
        <w:t>Altitudinal</w:t>
      </w:r>
      <w:r w:rsidR="00792FF7" w:rsidRPr="006A7B3C">
        <w:rPr>
          <w:rFonts w:asciiTheme="minorHAnsi" w:hAnsiTheme="minorHAnsi" w:cstheme="minorHAnsi"/>
          <w:noProof/>
          <w:szCs w:val="24"/>
        </w:rPr>
        <w:t xml:space="preserve"> range is </w:t>
      </w:r>
      <w:r w:rsidR="00753AAF" w:rsidRPr="006A7B3C">
        <w:rPr>
          <w:rFonts w:asciiTheme="minorHAnsi" w:hAnsiTheme="minorHAnsi" w:cstheme="minorHAnsi"/>
          <w:noProof/>
          <w:szCs w:val="24"/>
        </w:rPr>
        <w:t xml:space="preserve">defined here as </w:t>
      </w:r>
      <w:r w:rsidR="00792FF7" w:rsidRPr="006A7B3C">
        <w:rPr>
          <w:rFonts w:asciiTheme="minorHAnsi" w:hAnsiTheme="minorHAnsi" w:cstheme="minorHAnsi"/>
          <w:noProof/>
          <w:szCs w:val="24"/>
        </w:rPr>
        <w:t>the difference between a glacier</w:t>
      </w:r>
      <w:r w:rsidR="00753AAF" w:rsidRPr="006A7B3C">
        <w:rPr>
          <w:rFonts w:asciiTheme="minorHAnsi" w:hAnsiTheme="minorHAnsi" w:cstheme="minorHAnsi"/>
          <w:noProof/>
          <w:szCs w:val="24"/>
        </w:rPr>
        <w:t>’</w:t>
      </w:r>
      <w:r w:rsidR="00792FF7" w:rsidRPr="006A7B3C">
        <w:rPr>
          <w:rFonts w:asciiTheme="minorHAnsi" w:hAnsiTheme="minorHAnsi" w:cstheme="minorHAnsi"/>
          <w:noProof/>
          <w:szCs w:val="24"/>
        </w:rPr>
        <w:t>s maximum and minimum elevation. A glacier may occupy a small altitudinal range, normally in the higher reaches of mountains, or may occupy a large altitudinal range extending from high glacial headwalls, to lower glacial valleys. The longest glacier in the Himalaya, the Gangotri Glacier</w:t>
      </w:r>
      <w:r w:rsidR="00753AAF" w:rsidRPr="006A7B3C">
        <w:rPr>
          <w:rFonts w:asciiTheme="minorHAnsi" w:hAnsiTheme="minorHAnsi" w:cstheme="minorHAnsi"/>
          <w:noProof/>
          <w:szCs w:val="24"/>
        </w:rPr>
        <w:t>,</w:t>
      </w:r>
      <w:r w:rsidR="00792FF7" w:rsidRPr="006A7B3C">
        <w:rPr>
          <w:rFonts w:asciiTheme="minorHAnsi" w:hAnsiTheme="minorHAnsi" w:cstheme="minorHAnsi"/>
          <w:noProof/>
          <w:szCs w:val="24"/>
        </w:rPr>
        <w:t xml:space="preserve"> is 30</w:t>
      </w:r>
      <w:r w:rsidR="00D063B1" w:rsidRPr="006A7B3C">
        <w:rPr>
          <w:rFonts w:asciiTheme="minorHAnsi" w:hAnsiTheme="minorHAnsi" w:cstheme="minorHAnsi"/>
          <w:noProof/>
          <w:szCs w:val="24"/>
        </w:rPr>
        <w:t xml:space="preserve"> </w:t>
      </w:r>
      <w:r w:rsidR="00792FF7" w:rsidRPr="006A7B3C">
        <w:rPr>
          <w:rFonts w:asciiTheme="minorHAnsi" w:hAnsiTheme="minorHAnsi" w:cstheme="minorHAnsi"/>
          <w:noProof/>
          <w:szCs w:val="24"/>
        </w:rPr>
        <w:t xml:space="preserve">km long and occupies an altitudinal range from </w:t>
      </w:r>
      <w:r w:rsidR="007A0F35" w:rsidRPr="006A7B3C">
        <w:rPr>
          <w:rFonts w:ascii="Cambria" w:hAnsi="Cambria" w:cstheme="minorHAnsi"/>
          <w:noProof/>
          <w:szCs w:val="24"/>
        </w:rPr>
        <w:t>~</w:t>
      </w:r>
      <w:r w:rsidR="00792FF7" w:rsidRPr="006A7B3C">
        <w:rPr>
          <w:rFonts w:asciiTheme="minorHAnsi" w:hAnsiTheme="minorHAnsi" w:cstheme="minorHAnsi"/>
          <w:noProof/>
          <w:szCs w:val="24"/>
        </w:rPr>
        <w:t xml:space="preserve">5500m to </w:t>
      </w:r>
      <w:r w:rsidR="007A0F35" w:rsidRPr="006A7B3C">
        <w:rPr>
          <w:rFonts w:ascii="Cambria" w:hAnsi="Cambria" w:cstheme="minorHAnsi"/>
          <w:noProof/>
          <w:szCs w:val="24"/>
        </w:rPr>
        <w:t>~</w:t>
      </w:r>
      <w:r w:rsidR="00792FF7" w:rsidRPr="006A7B3C">
        <w:rPr>
          <w:rFonts w:asciiTheme="minorHAnsi" w:hAnsiTheme="minorHAnsi" w:cstheme="minorHAnsi"/>
          <w:noProof/>
          <w:szCs w:val="24"/>
        </w:rPr>
        <w:t>4000m</w:t>
      </w:r>
      <w:r w:rsidR="00D063B1" w:rsidRPr="006A7B3C">
        <w:rPr>
          <w:rFonts w:asciiTheme="minorHAnsi" w:hAnsiTheme="minorHAnsi" w:cstheme="minorHAnsi"/>
          <w:noProof/>
          <w:szCs w:val="24"/>
        </w:rPr>
        <w:t xml:space="preserve"> (Row</w:t>
      </w:r>
      <w:r w:rsidR="00753AAF" w:rsidRPr="006A7B3C">
        <w:rPr>
          <w:rFonts w:asciiTheme="minorHAnsi" w:hAnsiTheme="minorHAnsi" w:cstheme="minorHAnsi"/>
          <w:noProof/>
          <w:szCs w:val="24"/>
        </w:rPr>
        <w:t>a</w:t>
      </w:r>
      <w:r w:rsidR="00D063B1" w:rsidRPr="006A7B3C">
        <w:rPr>
          <w:rFonts w:asciiTheme="minorHAnsi" w:hAnsiTheme="minorHAnsi" w:cstheme="minorHAnsi"/>
          <w:noProof/>
          <w:szCs w:val="24"/>
        </w:rPr>
        <w:t>n, 2018)</w:t>
      </w:r>
      <w:r w:rsidR="00792FF7" w:rsidRPr="006A7B3C">
        <w:rPr>
          <w:rFonts w:asciiTheme="minorHAnsi" w:hAnsiTheme="minorHAnsi" w:cstheme="minorHAnsi"/>
          <w:noProof/>
          <w:szCs w:val="24"/>
        </w:rPr>
        <w:t xml:space="preserve">. Generally, glaciers with large altitudinal ranges are more sensitive to small changes in climate, due to their low reaches being </w:t>
      </w:r>
      <w:r w:rsidR="00753AAF" w:rsidRPr="006A7B3C">
        <w:rPr>
          <w:rFonts w:asciiTheme="minorHAnsi" w:hAnsiTheme="minorHAnsi" w:cstheme="minorHAnsi"/>
          <w:noProof/>
          <w:szCs w:val="24"/>
        </w:rPr>
        <w:t xml:space="preserve">most </w:t>
      </w:r>
      <w:r w:rsidR="00792FF7" w:rsidRPr="006A7B3C">
        <w:rPr>
          <w:rFonts w:asciiTheme="minorHAnsi" w:hAnsiTheme="minorHAnsi" w:cstheme="minorHAnsi"/>
          <w:noProof/>
          <w:szCs w:val="24"/>
        </w:rPr>
        <w:t>affected by warming</w:t>
      </w:r>
      <w:r w:rsidR="00753AAF" w:rsidRPr="006A7B3C">
        <w:rPr>
          <w:rFonts w:asciiTheme="minorHAnsi" w:hAnsiTheme="minorHAnsi" w:cstheme="minorHAnsi"/>
          <w:noProof/>
          <w:szCs w:val="24"/>
        </w:rPr>
        <w:t xml:space="preserve"> temperatures</w:t>
      </w:r>
      <w:r w:rsidR="00792FF7" w:rsidRPr="006A7B3C">
        <w:rPr>
          <w:rFonts w:asciiTheme="minorHAnsi" w:hAnsiTheme="minorHAnsi" w:cstheme="minorHAnsi"/>
          <w:noProof/>
          <w:szCs w:val="24"/>
        </w:rPr>
        <w:t xml:space="preserve"> (Row</w:t>
      </w:r>
      <w:r w:rsidR="00753AAF" w:rsidRPr="006A7B3C">
        <w:rPr>
          <w:rFonts w:asciiTheme="minorHAnsi" w:hAnsiTheme="minorHAnsi" w:cstheme="minorHAnsi"/>
          <w:noProof/>
          <w:szCs w:val="24"/>
        </w:rPr>
        <w:t>a</w:t>
      </w:r>
      <w:r w:rsidR="00792FF7" w:rsidRPr="006A7B3C">
        <w:rPr>
          <w:rFonts w:asciiTheme="minorHAnsi" w:hAnsiTheme="minorHAnsi" w:cstheme="minorHAnsi"/>
          <w:noProof/>
          <w:szCs w:val="24"/>
        </w:rPr>
        <w:t>n, 2018). Studies have found</w:t>
      </w:r>
      <w:r w:rsidR="00D063B1" w:rsidRPr="006A7B3C">
        <w:rPr>
          <w:rFonts w:asciiTheme="minorHAnsi" w:hAnsiTheme="minorHAnsi" w:cstheme="minorHAnsi"/>
          <w:noProof/>
          <w:szCs w:val="24"/>
        </w:rPr>
        <w:t xml:space="preserve"> that</w:t>
      </w:r>
      <w:r w:rsidR="00792FF7" w:rsidRPr="006A7B3C">
        <w:rPr>
          <w:rFonts w:asciiTheme="minorHAnsi" w:hAnsiTheme="minorHAnsi" w:cstheme="minorHAnsi"/>
          <w:noProof/>
          <w:szCs w:val="24"/>
        </w:rPr>
        <w:t xml:space="preserve"> in the Himalaya</w:t>
      </w:r>
      <w:r w:rsidR="00D063B1" w:rsidRPr="006A7B3C">
        <w:rPr>
          <w:rFonts w:asciiTheme="minorHAnsi" w:hAnsiTheme="minorHAnsi" w:cstheme="minorHAnsi"/>
          <w:noProof/>
          <w:szCs w:val="24"/>
        </w:rPr>
        <w:t>,</w:t>
      </w:r>
      <w:r w:rsidR="00792FF7" w:rsidRPr="006A7B3C">
        <w:rPr>
          <w:rFonts w:asciiTheme="minorHAnsi" w:hAnsiTheme="minorHAnsi" w:cstheme="minorHAnsi"/>
          <w:noProof/>
          <w:szCs w:val="24"/>
        </w:rPr>
        <w:t xml:space="preserve"> glaciers at a lower </w:t>
      </w:r>
      <w:r w:rsidR="00753AAF" w:rsidRPr="006A7B3C">
        <w:rPr>
          <w:rFonts w:asciiTheme="minorHAnsi" w:hAnsiTheme="minorHAnsi" w:cstheme="minorHAnsi"/>
          <w:noProof/>
          <w:szCs w:val="24"/>
        </w:rPr>
        <w:t>mean</w:t>
      </w:r>
      <w:r w:rsidR="00D063B1" w:rsidRPr="006A7B3C">
        <w:rPr>
          <w:rFonts w:asciiTheme="minorHAnsi" w:hAnsiTheme="minorHAnsi" w:cstheme="minorHAnsi"/>
          <w:noProof/>
          <w:szCs w:val="24"/>
        </w:rPr>
        <w:t xml:space="preserve"> </w:t>
      </w:r>
      <w:r w:rsidR="00792FF7" w:rsidRPr="006A7B3C">
        <w:rPr>
          <w:rFonts w:asciiTheme="minorHAnsi" w:hAnsiTheme="minorHAnsi" w:cstheme="minorHAnsi"/>
          <w:noProof/>
          <w:szCs w:val="24"/>
        </w:rPr>
        <w:t xml:space="preserve">altitude are more sensitive to </w:t>
      </w:r>
      <w:r w:rsidR="00753AAF" w:rsidRPr="006A7B3C">
        <w:rPr>
          <w:rFonts w:asciiTheme="minorHAnsi" w:hAnsiTheme="minorHAnsi" w:cstheme="minorHAnsi"/>
          <w:noProof/>
          <w:szCs w:val="24"/>
        </w:rPr>
        <w:t>mass loss</w:t>
      </w:r>
      <w:r w:rsidR="00792FF7" w:rsidRPr="006A7B3C">
        <w:rPr>
          <w:rFonts w:asciiTheme="minorHAnsi" w:hAnsiTheme="minorHAnsi" w:cstheme="minorHAnsi"/>
          <w:noProof/>
          <w:szCs w:val="24"/>
        </w:rPr>
        <w:t xml:space="preserve"> than </w:t>
      </w:r>
      <w:r w:rsidR="00792FF7" w:rsidRPr="006A7B3C">
        <w:rPr>
          <w:rFonts w:asciiTheme="minorHAnsi" w:hAnsiTheme="minorHAnsi" w:cstheme="minorHAnsi"/>
          <w:noProof/>
          <w:szCs w:val="24"/>
        </w:rPr>
        <w:lastRenderedPageBreak/>
        <w:t xml:space="preserve">glaciers </w:t>
      </w:r>
      <w:r w:rsidR="00753AAF" w:rsidRPr="006A7B3C">
        <w:rPr>
          <w:rFonts w:asciiTheme="minorHAnsi" w:hAnsiTheme="minorHAnsi" w:cstheme="minorHAnsi"/>
          <w:noProof/>
          <w:szCs w:val="24"/>
        </w:rPr>
        <w:t>at</w:t>
      </w:r>
      <w:r w:rsidR="00792FF7" w:rsidRPr="006A7B3C">
        <w:rPr>
          <w:rFonts w:asciiTheme="minorHAnsi" w:hAnsiTheme="minorHAnsi" w:cstheme="minorHAnsi"/>
          <w:noProof/>
          <w:szCs w:val="24"/>
        </w:rPr>
        <w:t xml:space="preserve"> higher </w:t>
      </w:r>
      <w:r w:rsidR="00753AAF" w:rsidRPr="006A7B3C">
        <w:rPr>
          <w:rFonts w:asciiTheme="minorHAnsi" w:hAnsiTheme="minorHAnsi" w:cstheme="minorHAnsi"/>
          <w:noProof/>
          <w:szCs w:val="24"/>
        </w:rPr>
        <w:t>mean</w:t>
      </w:r>
      <w:r w:rsidR="00792FF7" w:rsidRPr="006A7B3C">
        <w:rPr>
          <w:rFonts w:asciiTheme="minorHAnsi" w:hAnsiTheme="minorHAnsi" w:cstheme="minorHAnsi"/>
          <w:noProof/>
          <w:szCs w:val="24"/>
        </w:rPr>
        <w:t xml:space="preserve"> altitude (Bhambri </w:t>
      </w:r>
      <w:r w:rsidR="00792FF7" w:rsidRPr="006A7B3C">
        <w:rPr>
          <w:rFonts w:asciiTheme="minorHAnsi" w:hAnsiTheme="minorHAnsi" w:cstheme="minorHAnsi"/>
          <w:i/>
          <w:noProof/>
          <w:szCs w:val="24"/>
        </w:rPr>
        <w:t>et al.,</w:t>
      </w:r>
      <w:r w:rsidR="00792FF7" w:rsidRPr="006A7B3C">
        <w:rPr>
          <w:rFonts w:asciiTheme="minorHAnsi" w:hAnsiTheme="minorHAnsi" w:cstheme="minorHAnsi"/>
          <w:noProof/>
          <w:szCs w:val="24"/>
        </w:rPr>
        <w:t xml:space="preserve"> 2011; Pandey and Venkataraman, 2013; Garg </w:t>
      </w:r>
      <w:r w:rsidR="00792FF7" w:rsidRPr="006A7B3C">
        <w:rPr>
          <w:rFonts w:asciiTheme="minorHAnsi" w:hAnsiTheme="minorHAnsi" w:cstheme="minorHAnsi"/>
          <w:i/>
          <w:noProof/>
          <w:szCs w:val="24"/>
        </w:rPr>
        <w:t>et al.,</w:t>
      </w:r>
      <w:r w:rsidR="00792FF7" w:rsidRPr="006A7B3C">
        <w:rPr>
          <w:rFonts w:asciiTheme="minorHAnsi" w:hAnsiTheme="minorHAnsi" w:cstheme="minorHAnsi"/>
          <w:noProof/>
          <w:szCs w:val="24"/>
        </w:rPr>
        <w:t xml:space="preserve"> 2017). </w:t>
      </w:r>
    </w:p>
    <w:p w14:paraId="2F576DAC" w14:textId="1E35FD72" w:rsidR="00792FF7" w:rsidRPr="006A7B3C" w:rsidRDefault="00792FF7" w:rsidP="00F9306B">
      <w:pPr>
        <w:spacing w:line="360" w:lineRule="auto"/>
        <w:ind w:firstLine="284"/>
        <w:jc w:val="both"/>
        <w:rPr>
          <w:rFonts w:asciiTheme="minorHAnsi" w:hAnsiTheme="minorHAnsi" w:cstheme="minorHAnsi"/>
          <w:noProof/>
          <w:szCs w:val="24"/>
        </w:rPr>
      </w:pPr>
      <w:r w:rsidRPr="006A7B3C">
        <w:rPr>
          <w:rFonts w:asciiTheme="minorHAnsi" w:hAnsiTheme="minorHAnsi" w:cstheme="minorHAnsi"/>
          <w:noProof/>
          <w:szCs w:val="24"/>
        </w:rPr>
        <w:t>The slope o</w:t>
      </w:r>
      <w:r w:rsidR="00753AAF" w:rsidRPr="006A7B3C">
        <w:rPr>
          <w:rFonts w:asciiTheme="minorHAnsi" w:hAnsiTheme="minorHAnsi" w:cstheme="minorHAnsi"/>
          <w:noProof/>
          <w:szCs w:val="24"/>
        </w:rPr>
        <w:t>f a glacier is another important metric that can indicate glacier sensitivity to changes in temperature and precipitation. Primarily, surface slope</w:t>
      </w:r>
      <w:r w:rsidRPr="006A7B3C">
        <w:rPr>
          <w:rFonts w:asciiTheme="minorHAnsi" w:hAnsiTheme="minorHAnsi" w:cstheme="minorHAnsi"/>
          <w:noProof/>
          <w:szCs w:val="24"/>
        </w:rPr>
        <w:t xml:space="preserve"> can influence </w:t>
      </w:r>
      <w:r w:rsidR="00753AAF" w:rsidRPr="006A7B3C">
        <w:rPr>
          <w:rFonts w:asciiTheme="minorHAnsi" w:hAnsiTheme="minorHAnsi" w:cstheme="minorHAnsi"/>
          <w:noProof/>
          <w:szCs w:val="24"/>
        </w:rPr>
        <w:t xml:space="preserve">ice </w:t>
      </w:r>
      <w:r w:rsidRPr="006A7B3C">
        <w:rPr>
          <w:rFonts w:asciiTheme="minorHAnsi" w:hAnsiTheme="minorHAnsi" w:cstheme="minorHAnsi"/>
          <w:noProof/>
          <w:szCs w:val="24"/>
        </w:rPr>
        <w:t xml:space="preserve">velocities (Gantayat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2014), </w:t>
      </w:r>
      <w:r w:rsidR="00753AAF" w:rsidRPr="006A7B3C">
        <w:rPr>
          <w:rFonts w:asciiTheme="minorHAnsi" w:hAnsiTheme="minorHAnsi" w:cstheme="minorHAnsi"/>
          <w:noProof/>
          <w:szCs w:val="24"/>
        </w:rPr>
        <w:t xml:space="preserve">and therefore </w:t>
      </w:r>
      <w:r w:rsidRPr="006A7B3C">
        <w:rPr>
          <w:rFonts w:asciiTheme="minorHAnsi" w:hAnsiTheme="minorHAnsi" w:cstheme="minorHAnsi"/>
          <w:noProof/>
          <w:szCs w:val="24"/>
        </w:rPr>
        <w:t xml:space="preserve">mass flux (McNabb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2012), and snow accumulation rates through avalanche transport (Mott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2010). Glaciers on steep slope</w:t>
      </w:r>
      <w:r w:rsidR="00753AAF" w:rsidRPr="006A7B3C">
        <w:rPr>
          <w:rFonts w:asciiTheme="minorHAnsi" w:hAnsiTheme="minorHAnsi" w:cstheme="minorHAnsi"/>
          <w:noProof/>
          <w:szCs w:val="24"/>
        </w:rPr>
        <w:t>s</w:t>
      </w:r>
      <w:r w:rsidRPr="006A7B3C">
        <w:rPr>
          <w:rFonts w:asciiTheme="minorHAnsi" w:hAnsiTheme="minorHAnsi" w:cstheme="minorHAnsi"/>
          <w:noProof/>
          <w:szCs w:val="24"/>
        </w:rPr>
        <w:t xml:space="preserve"> can </w:t>
      </w:r>
      <w:r w:rsidR="00753AAF" w:rsidRPr="006A7B3C">
        <w:rPr>
          <w:rFonts w:asciiTheme="minorHAnsi" w:hAnsiTheme="minorHAnsi" w:cstheme="minorHAnsi"/>
          <w:noProof/>
          <w:szCs w:val="24"/>
        </w:rPr>
        <w:t xml:space="preserve">sustain </w:t>
      </w:r>
      <w:r w:rsidRPr="006A7B3C">
        <w:rPr>
          <w:rFonts w:asciiTheme="minorHAnsi" w:hAnsiTheme="minorHAnsi" w:cstheme="minorHAnsi"/>
          <w:noProof/>
          <w:szCs w:val="24"/>
        </w:rPr>
        <w:t xml:space="preserve">higher </w:t>
      </w:r>
      <w:r w:rsidR="00753AAF" w:rsidRPr="006A7B3C">
        <w:rPr>
          <w:rFonts w:asciiTheme="minorHAnsi" w:hAnsiTheme="minorHAnsi" w:cstheme="minorHAnsi"/>
          <w:noProof/>
          <w:szCs w:val="24"/>
        </w:rPr>
        <w:t xml:space="preserve">flow speeds than those </w:t>
      </w:r>
      <w:r w:rsidRPr="006A7B3C">
        <w:rPr>
          <w:rFonts w:asciiTheme="minorHAnsi" w:hAnsiTheme="minorHAnsi" w:cstheme="minorHAnsi"/>
          <w:noProof/>
          <w:szCs w:val="24"/>
        </w:rPr>
        <w:t xml:space="preserve">on shallow slopes. A number of studies have suggested this is one of the most important factors controlling glacier response to climate change in relation to the advance and retreat </w:t>
      </w:r>
      <w:r w:rsidR="00D063B1" w:rsidRPr="006A7B3C">
        <w:rPr>
          <w:rFonts w:asciiTheme="minorHAnsi" w:hAnsiTheme="minorHAnsi" w:cstheme="minorHAnsi"/>
          <w:noProof/>
          <w:szCs w:val="24"/>
        </w:rPr>
        <w:t>of</w:t>
      </w:r>
      <w:r w:rsidRPr="006A7B3C">
        <w:rPr>
          <w:rFonts w:asciiTheme="minorHAnsi" w:hAnsiTheme="minorHAnsi" w:cstheme="minorHAnsi"/>
          <w:noProof/>
          <w:szCs w:val="24"/>
        </w:rPr>
        <w:t xml:space="preserve"> glacier tongues (Jiskoot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2009; Scherler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2011; Salerno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Garg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also </w:t>
      </w:r>
      <w:r w:rsidR="00D063B1" w:rsidRPr="006A7B3C">
        <w:rPr>
          <w:rFonts w:asciiTheme="minorHAnsi" w:hAnsiTheme="minorHAnsi" w:cstheme="minorHAnsi"/>
          <w:noProof/>
          <w:szCs w:val="24"/>
        </w:rPr>
        <w:t>show</w:t>
      </w:r>
      <w:r w:rsidRPr="006A7B3C">
        <w:rPr>
          <w:rFonts w:asciiTheme="minorHAnsi" w:hAnsiTheme="minorHAnsi" w:cstheme="minorHAnsi"/>
          <w:noProof/>
          <w:szCs w:val="24"/>
        </w:rPr>
        <w:t xml:space="preserve"> that glaciers within the Himalayas are profoundly affected by slope, finding a </w:t>
      </w:r>
      <w:r w:rsidR="00753AAF" w:rsidRPr="006A7B3C">
        <w:rPr>
          <w:rFonts w:asciiTheme="minorHAnsi" w:hAnsiTheme="minorHAnsi" w:cstheme="minorHAnsi"/>
          <w:noProof/>
          <w:szCs w:val="24"/>
        </w:rPr>
        <w:t>strong</w:t>
      </w:r>
      <w:r w:rsidRPr="006A7B3C">
        <w:rPr>
          <w:rFonts w:asciiTheme="minorHAnsi" w:hAnsiTheme="minorHAnsi" w:cstheme="minorHAnsi"/>
          <w:noProof/>
          <w:szCs w:val="24"/>
        </w:rPr>
        <w:t xml:space="preserve"> positive correlation</w:t>
      </w:r>
      <w:r w:rsidR="00D063B1" w:rsidRPr="006A7B3C">
        <w:rPr>
          <w:rFonts w:asciiTheme="minorHAnsi" w:hAnsiTheme="minorHAnsi" w:cstheme="minorHAnsi"/>
          <w:noProof/>
          <w:szCs w:val="24"/>
        </w:rPr>
        <w:t xml:space="preserve"> with area loss and </w:t>
      </w:r>
      <w:r w:rsidR="00753AAF" w:rsidRPr="006A7B3C">
        <w:rPr>
          <w:rFonts w:asciiTheme="minorHAnsi" w:hAnsiTheme="minorHAnsi" w:cstheme="minorHAnsi"/>
          <w:noProof/>
          <w:szCs w:val="24"/>
        </w:rPr>
        <w:t xml:space="preserve">surface </w:t>
      </w:r>
      <w:r w:rsidR="00D063B1" w:rsidRPr="006A7B3C">
        <w:rPr>
          <w:rFonts w:asciiTheme="minorHAnsi" w:hAnsiTheme="minorHAnsi" w:cstheme="minorHAnsi"/>
          <w:noProof/>
          <w:szCs w:val="24"/>
        </w:rPr>
        <w:t>slope</w:t>
      </w:r>
      <w:r w:rsidRPr="006A7B3C">
        <w:rPr>
          <w:rFonts w:asciiTheme="minorHAnsi" w:hAnsiTheme="minorHAnsi" w:cstheme="minorHAnsi"/>
          <w:noProof/>
          <w:szCs w:val="24"/>
        </w:rPr>
        <w:t xml:space="preserve">. This </w:t>
      </w:r>
      <w:r w:rsidR="00753AAF" w:rsidRPr="006A7B3C">
        <w:rPr>
          <w:rFonts w:asciiTheme="minorHAnsi" w:hAnsiTheme="minorHAnsi" w:cstheme="minorHAnsi"/>
          <w:noProof/>
          <w:szCs w:val="24"/>
        </w:rPr>
        <w:t>finding</w:t>
      </w:r>
      <w:r w:rsidRPr="006A7B3C">
        <w:rPr>
          <w:rFonts w:asciiTheme="minorHAnsi" w:hAnsiTheme="minorHAnsi" w:cstheme="minorHAnsi"/>
          <w:noProof/>
          <w:szCs w:val="24"/>
        </w:rPr>
        <w:t xml:space="preserve"> contrast</w:t>
      </w:r>
      <w:r w:rsidR="00753AAF" w:rsidRPr="006A7B3C">
        <w:rPr>
          <w:rFonts w:asciiTheme="minorHAnsi" w:hAnsiTheme="minorHAnsi" w:cstheme="minorHAnsi"/>
          <w:noProof/>
          <w:szCs w:val="24"/>
        </w:rPr>
        <w:t>s</w:t>
      </w:r>
      <w:r w:rsidRPr="006A7B3C">
        <w:rPr>
          <w:rFonts w:asciiTheme="minorHAnsi" w:hAnsiTheme="minorHAnsi" w:cstheme="minorHAnsi"/>
          <w:noProof/>
          <w:szCs w:val="24"/>
        </w:rPr>
        <w:t xml:space="preserve"> with </w:t>
      </w:r>
      <w:r w:rsidR="00D47B2A" w:rsidRPr="006A7B3C">
        <w:rPr>
          <w:rFonts w:asciiTheme="minorHAnsi" w:hAnsiTheme="minorHAnsi" w:cstheme="minorHAnsi"/>
          <w:noProof/>
          <w:szCs w:val="24"/>
        </w:rPr>
        <w:t xml:space="preserve">those of </w:t>
      </w:r>
      <w:r w:rsidRPr="006A7B3C">
        <w:rPr>
          <w:rFonts w:asciiTheme="minorHAnsi" w:hAnsiTheme="minorHAnsi" w:cstheme="minorHAnsi"/>
          <w:noProof/>
          <w:szCs w:val="24"/>
        </w:rPr>
        <w:t xml:space="preserve">Brun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(2019) </w:t>
      </w:r>
      <w:r w:rsidR="00D47B2A" w:rsidRPr="006A7B3C">
        <w:rPr>
          <w:rFonts w:asciiTheme="minorHAnsi" w:hAnsiTheme="minorHAnsi" w:cstheme="minorHAnsi"/>
          <w:noProof/>
          <w:szCs w:val="24"/>
        </w:rPr>
        <w:t>who</w:t>
      </w:r>
      <w:r w:rsidRPr="006A7B3C">
        <w:rPr>
          <w:rFonts w:asciiTheme="minorHAnsi" w:hAnsiTheme="minorHAnsi" w:cstheme="minorHAnsi"/>
          <w:noProof/>
          <w:szCs w:val="24"/>
        </w:rPr>
        <w:t xml:space="preserve"> found that a glacier with a gentler slope incurs more negative mass change. </w:t>
      </w:r>
    </w:p>
    <w:p w14:paraId="481735BA" w14:textId="6FF41CB8" w:rsidR="00792FF7" w:rsidRPr="006A7B3C" w:rsidRDefault="00D47B2A" w:rsidP="00F9306B">
      <w:pPr>
        <w:spacing w:line="360" w:lineRule="auto"/>
        <w:ind w:firstLine="284"/>
        <w:jc w:val="both"/>
        <w:rPr>
          <w:rFonts w:asciiTheme="minorHAnsi" w:hAnsiTheme="minorHAnsi" w:cstheme="minorHAnsi"/>
          <w:noProof/>
          <w:szCs w:val="24"/>
        </w:rPr>
      </w:pPr>
      <w:r w:rsidRPr="006A7B3C">
        <w:rPr>
          <w:rFonts w:asciiTheme="minorHAnsi" w:hAnsiTheme="minorHAnsi" w:cstheme="minorHAnsi"/>
          <w:noProof/>
          <w:szCs w:val="24"/>
        </w:rPr>
        <w:t>Glacier a</w:t>
      </w:r>
      <w:r w:rsidR="00792FF7" w:rsidRPr="006A7B3C">
        <w:rPr>
          <w:rFonts w:asciiTheme="minorHAnsi" w:hAnsiTheme="minorHAnsi" w:cstheme="minorHAnsi"/>
          <w:noProof/>
          <w:szCs w:val="24"/>
        </w:rPr>
        <w:t>spect</w:t>
      </w:r>
      <w:r w:rsidR="00ED6538" w:rsidRPr="006A7B3C">
        <w:rPr>
          <w:rFonts w:asciiTheme="minorHAnsi" w:hAnsiTheme="minorHAnsi" w:cstheme="minorHAnsi"/>
          <w:noProof/>
          <w:szCs w:val="24"/>
        </w:rPr>
        <w:t xml:space="preserve"> </w:t>
      </w:r>
      <w:r w:rsidRPr="006A7B3C">
        <w:rPr>
          <w:rFonts w:asciiTheme="minorHAnsi" w:hAnsiTheme="minorHAnsi" w:cstheme="minorHAnsi"/>
          <w:noProof/>
          <w:szCs w:val="24"/>
        </w:rPr>
        <w:t>has long been recognised as playing a role in the rates of ice accumulation and ablation</w:t>
      </w:r>
      <w:r w:rsidR="00ED6538" w:rsidRPr="006A7B3C">
        <w:rPr>
          <w:rFonts w:asciiTheme="minorHAnsi" w:hAnsiTheme="minorHAnsi" w:cstheme="minorHAnsi"/>
          <w:noProof/>
          <w:szCs w:val="24"/>
        </w:rPr>
        <w:t>.</w:t>
      </w:r>
      <w:r w:rsidR="00792FF7" w:rsidRPr="006A7B3C">
        <w:rPr>
          <w:rFonts w:asciiTheme="minorHAnsi" w:hAnsiTheme="minorHAnsi" w:cstheme="minorHAnsi"/>
          <w:noProof/>
          <w:szCs w:val="24"/>
        </w:rPr>
        <w:t xml:space="preserve"> </w:t>
      </w:r>
      <w:r w:rsidR="00ED6538" w:rsidRPr="006A7B3C">
        <w:rPr>
          <w:rFonts w:asciiTheme="minorHAnsi" w:hAnsiTheme="minorHAnsi" w:cstheme="minorHAnsi"/>
          <w:noProof/>
          <w:szCs w:val="24"/>
        </w:rPr>
        <w:t>G</w:t>
      </w:r>
      <w:r w:rsidR="00792FF7" w:rsidRPr="006A7B3C">
        <w:rPr>
          <w:rFonts w:asciiTheme="minorHAnsi" w:hAnsiTheme="minorHAnsi" w:cstheme="minorHAnsi"/>
          <w:noProof/>
          <w:szCs w:val="24"/>
        </w:rPr>
        <w:t>laciers in the Northern Hemisphere that face north</w:t>
      </w:r>
      <w:r w:rsidRPr="006A7B3C">
        <w:rPr>
          <w:rFonts w:asciiTheme="minorHAnsi" w:hAnsiTheme="minorHAnsi" w:cstheme="minorHAnsi"/>
          <w:noProof/>
          <w:szCs w:val="24"/>
        </w:rPr>
        <w:t xml:space="preserve"> tend to</w:t>
      </w:r>
      <w:r w:rsidR="00792FF7" w:rsidRPr="006A7B3C">
        <w:rPr>
          <w:rFonts w:asciiTheme="minorHAnsi" w:hAnsiTheme="minorHAnsi" w:cstheme="minorHAnsi"/>
          <w:noProof/>
          <w:szCs w:val="24"/>
        </w:rPr>
        <w:t xml:space="preserve"> melt less than glaciers facing south due to a decreased input of solar radiation (Singh </w:t>
      </w:r>
      <w:r w:rsidR="00792FF7" w:rsidRPr="006A7B3C">
        <w:rPr>
          <w:rFonts w:asciiTheme="minorHAnsi" w:hAnsiTheme="minorHAnsi" w:cstheme="minorHAnsi"/>
          <w:i/>
          <w:noProof/>
          <w:szCs w:val="24"/>
        </w:rPr>
        <w:t>et al.,</w:t>
      </w:r>
      <w:r w:rsidR="00792FF7" w:rsidRPr="006A7B3C">
        <w:rPr>
          <w:rFonts w:asciiTheme="minorHAnsi" w:hAnsiTheme="minorHAnsi" w:cstheme="minorHAnsi"/>
          <w:noProof/>
          <w:szCs w:val="24"/>
        </w:rPr>
        <w:t xml:space="preserve"> 2011). </w:t>
      </w:r>
      <w:r w:rsidR="00ED6538" w:rsidRPr="006A7B3C">
        <w:rPr>
          <w:rFonts w:asciiTheme="minorHAnsi" w:hAnsiTheme="minorHAnsi" w:cstheme="minorHAnsi"/>
          <w:noProof/>
          <w:szCs w:val="24"/>
        </w:rPr>
        <w:t>A</w:t>
      </w:r>
      <w:r w:rsidR="00792FF7" w:rsidRPr="006A7B3C">
        <w:rPr>
          <w:rFonts w:asciiTheme="minorHAnsi" w:hAnsiTheme="minorHAnsi" w:cstheme="minorHAnsi"/>
          <w:noProof/>
          <w:szCs w:val="24"/>
        </w:rPr>
        <w:t xml:space="preserve">spect can also control the windward and leeward slope effects of snowfall and snow redistribution (Garg </w:t>
      </w:r>
      <w:r w:rsidR="00792FF7" w:rsidRPr="006A7B3C">
        <w:rPr>
          <w:rFonts w:asciiTheme="minorHAnsi" w:hAnsiTheme="minorHAnsi" w:cstheme="minorHAnsi"/>
          <w:i/>
          <w:noProof/>
          <w:szCs w:val="24"/>
        </w:rPr>
        <w:t>et al.,</w:t>
      </w:r>
      <w:r w:rsidR="00792FF7" w:rsidRPr="006A7B3C">
        <w:rPr>
          <w:rFonts w:asciiTheme="minorHAnsi" w:hAnsiTheme="minorHAnsi" w:cstheme="minorHAnsi"/>
          <w:noProof/>
          <w:szCs w:val="24"/>
        </w:rPr>
        <w:t xml:space="preserve"> 2017). Within the Himalaya, Garg </w:t>
      </w:r>
      <w:r w:rsidR="00792FF7" w:rsidRPr="006A7B3C">
        <w:rPr>
          <w:rFonts w:asciiTheme="minorHAnsi" w:hAnsiTheme="minorHAnsi" w:cstheme="minorHAnsi"/>
          <w:i/>
          <w:noProof/>
          <w:szCs w:val="24"/>
        </w:rPr>
        <w:t>et al.</w:t>
      </w:r>
      <w:r w:rsidR="00792FF7" w:rsidRPr="006A7B3C">
        <w:rPr>
          <w:rFonts w:asciiTheme="minorHAnsi" w:hAnsiTheme="minorHAnsi" w:cstheme="minorHAnsi"/>
          <w:noProof/>
          <w:szCs w:val="24"/>
        </w:rPr>
        <w:t xml:space="preserve"> (2017) found that west-facing glaciers retreated the most, </w:t>
      </w:r>
      <w:r w:rsidRPr="006A7B3C">
        <w:rPr>
          <w:rFonts w:asciiTheme="minorHAnsi" w:hAnsiTheme="minorHAnsi" w:cstheme="minorHAnsi"/>
          <w:noProof/>
          <w:szCs w:val="24"/>
        </w:rPr>
        <w:t xml:space="preserve">and </w:t>
      </w:r>
      <w:r w:rsidR="00792FF7" w:rsidRPr="006A7B3C">
        <w:rPr>
          <w:rFonts w:asciiTheme="minorHAnsi" w:hAnsiTheme="minorHAnsi" w:cstheme="minorHAnsi"/>
          <w:noProof/>
          <w:szCs w:val="24"/>
        </w:rPr>
        <w:t xml:space="preserve">DeBeer and Sharp (2009) </w:t>
      </w:r>
      <w:r w:rsidRPr="006A7B3C">
        <w:rPr>
          <w:rFonts w:asciiTheme="minorHAnsi" w:hAnsiTheme="minorHAnsi" w:cstheme="minorHAnsi"/>
          <w:noProof/>
          <w:szCs w:val="24"/>
        </w:rPr>
        <w:t xml:space="preserve">showed that solar radiation plays a key role </w:t>
      </w:r>
      <w:r w:rsidR="00792FF7" w:rsidRPr="006A7B3C">
        <w:rPr>
          <w:rFonts w:asciiTheme="minorHAnsi" w:hAnsiTheme="minorHAnsi" w:cstheme="minorHAnsi"/>
          <w:noProof/>
          <w:szCs w:val="24"/>
        </w:rPr>
        <w:t>provid</w:t>
      </w:r>
      <w:r w:rsidRPr="006A7B3C">
        <w:rPr>
          <w:rFonts w:asciiTheme="minorHAnsi" w:hAnsiTheme="minorHAnsi" w:cstheme="minorHAnsi"/>
          <w:noProof/>
          <w:szCs w:val="24"/>
        </w:rPr>
        <w:t>ing</w:t>
      </w:r>
      <w:r w:rsidR="00792FF7" w:rsidRPr="006A7B3C">
        <w:rPr>
          <w:rFonts w:asciiTheme="minorHAnsi" w:hAnsiTheme="minorHAnsi" w:cstheme="minorHAnsi"/>
          <w:noProof/>
          <w:szCs w:val="24"/>
        </w:rPr>
        <w:t xml:space="preserve"> the maximum energy to </w:t>
      </w:r>
      <w:r w:rsidRPr="006A7B3C">
        <w:rPr>
          <w:rFonts w:asciiTheme="minorHAnsi" w:hAnsiTheme="minorHAnsi" w:cstheme="minorHAnsi"/>
          <w:noProof/>
          <w:szCs w:val="24"/>
        </w:rPr>
        <w:t xml:space="preserve">the </w:t>
      </w:r>
      <w:r w:rsidR="00792FF7" w:rsidRPr="006A7B3C">
        <w:rPr>
          <w:rFonts w:asciiTheme="minorHAnsi" w:hAnsiTheme="minorHAnsi" w:cstheme="minorHAnsi"/>
          <w:noProof/>
          <w:szCs w:val="24"/>
        </w:rPr>
        <w:t>glacier</w:t>
      </w:r>
      <w:r w:rsidRPr="006A7B3C">
        <w:rPr>
          <w:rFonts w:asciiTheme="minorHAnsi" w:hAnsiTheme="minorHAnsi" w:cstheme="minorHAnsi"/>
          <w:noProof/>
          <w:szCs w:val="24"/>
        </w:rPr>
        <w:t xml:space="preserve"> </w:t>
      </w:r>
      <w:r w:rsidR="00792FF7" w:rsidRPr="006A7B3C">
        <w:rPr>
          <w:rFonts w:asciiTheme="minorHAnsi" w:hAnsiTheme="minorHAnsi" w:cstheme="minorHAnsi"/>
          <w:noProof/>
          <w:szCs w:val="24"/>
        </w:rPr>
        <w:t>s</w:t>
      </w:r>
      <w:r w:rsidRPr="006A7B3C">
        <w:rPr>
          <w:rFonts w:asciiTheme="minorHAnsi" w:hAnsiTheme="minorHAnsi" w:cstheme="minorHAnsi"/>
          <w:noProof/>
          <w:szCs w:val="24"/>
        </w:rPr>
        <w:t xml:space="preserve">urface during the mid-afternoon period, before </w:t>
      </w:r>
      <w:r w:rsidR="00792FF7" w:rsidRPr="006A7B3C">
        <w:rPr>
          <w:rFonts w:asciiTheme="minorHAnsi" w:hAnsiTheme="minorHAnsi" w:cstheme="minorHAnsi"/>
          <w:noProof/>
          <w:szCs w:val="24"/>
        </w:rPr>
        <w:t>mov</w:t>
      </w:r>
      <w:r w:rsidRPr="006A7B3C">
        <w:rPr>
          <w:rFonts w:asciiTheme="minorHAnsi" w:hAnsiTheme="minorHAnsi" w:cstheme="minorHAnsi"/>
          <w:noProof/>
          <w:szCs w:val="24"/>
        </w:rPr>
        <w:t>ing</w:t>
      </w:r>
      <w:r w:rsidR="00792FF7" w:rsidRPr="006A7B3C">
        <w:rPr>
          <w:rFonts w:asciiTheme="minorHAnsi" w:hAnsiTheme="minorHAnsi" w:cstheme="minorHAnsi"/>
          <w:noProof/>
          <w:szCs w:val="24"/>
        </w:rPr>
        <w:t xml:space="preserve"> west</w:t>
      </w:r>
      <w:r w:rsidRPr="006A7B3C">
        <w:rPr>
          <w:rFonts w:asciiTheme="minorHAnsi" w:hAnsiTheme="minorHAnsi" w:cstheme="minorHAnsi"/>
          <w:noProof/>
          <w:szCs w:val="24"/>
        </w:rPr>
        <w:t xml:space="preserve"> such that</w:t>
      </w:r>
      <w:r w:rsidR="00792FF7" w:rsidRPr="006A7B3C">
        <w:rPr>
          <w:rFonts w:asciiTheme="minorHAnsi" w:hAnsiTheme="minorHAnsi" w:cstheme="minorHAnsi"/>
          <w:noProof/>
          <w:szCs w:val="24"/>
        </w:rPr>
        <w:t xml:space="preserve"> glaciers facing west receive the most solar radiation throughout the day. </w:t>
      </w:r>
      <w:r w:rsidR="00ED6538" w:rsidRPr="006A7B3C">
        <w:rPr>
          <w:rFonts w:asciiTheme="minorHAnsi" w:hAnsiTheme="minorHAnsi" w:cstheme="minorHAnsi"/>
          <w:noProof/>
          <w:szCs w:val="24"/>
        </w:rPr>
        <w:t>In contrast</w:t>
      </w:r>
      <w:r w:rsidRPr="006A7B3C">
        <w:rPr>
          <w:rFonts w:asciiTheme="minorHAnsi" w:hAnsiTheme="minorHAnsi" w:cstheme="minorHAnsi"/>
          <w:noProof/>
          <w:szCs w:val="24"/>
        </w:rPr>
        <w:t xml:space="preserve"> however</w:t>
      </w:r>
      <w:r w:rsidR="00ED6538" w:rsidRPr="006A7B3C">
        <w:rPr>
          <w:rFonts w:asciiTheme="minorHAnsi" w:hAnsiTheme="minorHAnsi" w:cstheme="minorHAnsi"/>
          <w:noProof/>
          <w:szCs w:val="24"/>
        </w:rPr>
        <w:t xml:space="preserve">, </w:t>
      </w:r>
      <w:r w:rsidR="00792FF7" w:rsidRPr="006A7B3C">
        <w:rPr>
          <w:rFonts w:asciiTheme="minorHAnsi" w:hAnsiTheme="minorHAnsi" w:cstheme="minorHAnsi"/>
          <w:noProof/>
          <w:szCs w:val="24"/>
        </w:rPr>
        <w:t xml:space="preserve">Brun </w:t>
      </w:r>
      <w:r w:rsidR="00792FF7" w:rsidRPr="006A7B3C">
        <w:rPr>
          <w:rFonts w:asciiTheme="minorHAnsi" w:hAnsiTheme="minorHAnsi" w:cstheme="minorHAnsi"/>
          <w:i/>
          <w:noProof/>
          <w:szCs w:val="24"/>
        </w:rPr>
        <w:t>et al.</w:t>
      </w:r>
      <w:r w:rsidR="00792FF7" w:rsidRPr="006A7B3C">
        <w:rPr>
          <w:rFonts w:asciiTheme="minorHAnsi" w:hAnsiTheme="minorHAnsi" w:cstheme="minorHAnsi"/>
          <w:noProof/>
          <w:szCs w:val="24"/>
        </w:rPr>
        <w:t xml:space="preserve"> (2019) </w:t>
      </w:r>
      <w:r w:rsidRPr="006A7B3C">
        <w:rPr>
          <w:rFonts w:asciiTheme="minorHAnsi" w:hAnsiTheme="minorHAnsi" w:cstheme="minorHAnsi"/>
          <w:noProof/>
          <w:szCs w:val="24"/>
        </w:rPr>
        <w:t xml:space="preserve">did not find glacier </w:t>
      </w:r>
      <w:r w:rsidR="00792FF7" w:rsidRPr="006A7B3C">
        <w:rPr>
          <w:rFonts w:asciiTheme="minorHAnsi" w:hAnsiTheme="minorHAnsi" w:cstheme="minorHAnsi"/>
          <w:noProof/>
          <w:szCs w:val="24"/>
        </w:rPr>
        <w:t xml:space="preserve">aspect </w:t>
      </w:r>
      <w:r w:rsidRPr="006A7B3C">
        <w:rPr>
          <w:rFonts w:asciiTheme="minorHAnsi" w:hAnsiTheme="minorHAnsi" w:cstheme="minorHAnsi"/>
          <w:noProof/>
          <w:szCs w:val="24"/>
        </w:rPr>
        <w:t xml:space="preserve">to be a significant </w:t>
      </w:r>
      <w:r w:rsidR="00792FF7" w:rsidRPr="006A7B3C">
        <w:rPr>
          <w:rFonts w:asciiTheme="minorHAnsi" w:hAnsiTheme="minorHAnsi" w:cstheme="minorHAnsi"/>
          <w:noProof/>
          <w:szCs w:val="24"/>
        </w:rPr>
        <w:t xml:space="preserve"> contr</w:t>
      </w:r>
      <w:r w:rsidRPr="006A7B3C">
        <w:rPr>
          <w:rFonts w:asciiTheme="minorHAnsi" w:hAnsiTheme="minorHAnsi" w:cstheme="minorHAnsi"/>
          <w:noProof/>
          <w:szCs w:val="24"/>
        </w:rPr>
        <w:t>ol on</w:t>
      </w:r>
      <w:r w:rsidR="00792FF7" w:rsidRPr="006A7B3C">
        <w:rPr>
          <w:rFonts w:asciiTheme="minorHAnsi" w:hAnsiTheme="minorHAnsi" w:cstheme="minorHAnsi"/>
          <w:noProof/>
          <w:szCs w:val="24"/>
        </w:rPr>
        <w:t xml:space="preserve"> mass change.</w:t>
      </w:r>
    </w:p>
    <w:p w14:paraId="3D74FD08" w14:textId="1279174D" w:rsidR="00792FF7" w:rsidRPr="006A7B3C" w:rsidRDefault="00792FF7" w:rsidP="00F9306B">
      <w:pPr>
        <w:spacing w:line="360" w:lineRule="auto"/>
        <w:ind w:firstLine="284"/>
        <w:jc w:val="both"/>
        <w:rPr>
          <w:rFonts w:asciiTheme="minorHAnsi" w:hAnsiTheme="minorHAnsi" w:cstheme="minorHAnsi"/>
          <w:noProof/>
          <w:szCs w:val="24"/>
        </w:rPr>
      </w:pPr>
      <w:r w:rsidRPr="006A7B3C">
        <w:rPr>
          <w:rFonts w:asciiTheme="minorHAnsi" w:hAnsiTheme="minorHAnsi" w:cstheme="minorHAnsi"/>
          <w:noProof/>
          <w:szCs w:val="24"/>
        </w:rPr>
        <w:t xml:space="preserve">Glacier size </w:t>
      </w:r>
      <w:r w:rsidR="00D47B2A" w:rsidRPr="006A7B3C">
        <w:rPr>
          <w:rFonts w:asciiTheme="minorHAnsi" w:hAnsiTheme="minorHAnsi" w:cstheme="minorHAnsi"/>
          <w:noProof/>
          <w:szCs w:val="24"/>
        </w:rPr>
        <w:t xml:space="preserve">is often used to indicate </w:t>
      </w:r>
      <w:r w:rsidRPr="006A7B3C">
        <w:rPr>
          <w:rFonts w:asciiTheme="minorHAnsi" w:hAnsiTheme="minorHAnsi" w:cstheme="minorHAnsi"/>
          <w:noProof/>
          <w:szCs w:val="24"/>
        </w:rPr>
        <w:t>how sensitive a</w:t>
      </w:r>
      <w:r w:rsidR="00D47B2A" w:rsidRPr="006A7B3C">
        <w:rPr>
          <w:rFonts w:asciiTheme="minorHAnsi" w:hAnsiTheme="minorHAnsi" w:cstheme="minorHAnsi"/>
          <w:noProof/>
          <w:szCs w:val="24"/>
        </w:rPr>
        <w:t>n ice mass</w:t>
      </w:r>
      <w:r w:rsidRPr="006A7B3C">
        <w:rPr>
          <w:rFonts w:asciiTheme="minorHAnsi" w:hAnsiTheme="minorHAnsi" w:cstheme="minorHAnsi"/>
          <w:noProof/>
          <w:szCs w:val="24"/>
        </w:rPr>
        <w:t xml:space="preserve"> can be to changes in climate. Glaciers that have more mass and are larger in area </w:t>
      </w:r>
      <w:r w:rsidR="00D47B2A" w:rsidRPr="006A7B3C">
        <w:rPr>
          <w:rFonts w:asciiTheme="minorHAnsi" w:hAnsiTheme="minorHAnsi" w:cstheme="minorHAnsi"/>
          <w:noProof/>
          <w:szCs w:val="24"/>
        </w:rPr>
        <w:t>tend to</w:t>
      </w:r>
      <w:r w:rsidRPr="006A7B3C">
        <w:rPr>
          <w:rFonts w:asciiTheme="minorHAnsi" w:hAnsiTheme="minorHAnsi" w:cstheme="minorHAnsi"/>
          <w:noProof/>
          <w:szCs w:val="24"/>
        </w:rPr>
        <w:t xml:space="preserve"> have longer response times compared to smaller glaciers (Jóhannesson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1989; Mehta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2014; Shukla and Qadir, 2016). Garg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found that there was a positive correlation between glacier size and absolute area change </w:t>
      </w:r>
      <w:r w:rsidR="00D47B2A" w:rsidRPr="006A7B3C">
        <w:rPr>
          <w:rFonts w:asciiTheme="minorHAnsi" w:hAnsiTheme="minorHAnsi" w:cstheme="minorHAnsi"/>
          <w:noProof/>
          <w:szCs w:val="24"/>
        </w:rPr>
        <w:t xml:space="preserve">(i.e. </w:t>
      </w:r>
      <w:r w:rsidRPr="006A7B3C">
        <w:rPr>
          <w:rFonts w:asciiTheme="minorHAnsi" w:hAnsiTheme="minorHAnsi" w:cstheme="minorHAnsi"/>
          <w:noProof/>
          <w:szCs w:val="24"/>
        </w:rPr>
        <w:t>that larger glaciers lost more area than smaller glaciers</w:t>
      </w:r>
      <w:r w:rsidR="00D47B2A" w:rsidRPr="006A7B3C">
        <w:rPr>
          <w:rFonts w:asciiTheme="minorHAnsi" w:hAnsiTheme="minorHAnsi" w:cstheme="minorHAnsi"/>
          <w:noProof/>
          <w:szCs w:val="24"/>
        </w:rPr>
        <w:t>)</w:t>
      </w:r>
      <w:r w:rsidRPr="006A7B3C">
        <w:rPr>
          <w:rFonts w:asciiTheme="minorHAnsi" w:hAnsiTheme="minorHAnsi" w:cstheme="minorHAnsi"/>
          <w:noProof/>
          <w:szCs w:val="24"/>
        </w:rPr>
        <w:t xml:space="preserve">. </w:t>
      </w:r>
      <w:r w:rsidR="00D47B2A" w:rsidRPr="006A7B3C">
        <w:rPr>
          <w:rFonts w:asciiTheme="minorHAnsi" w:hAnsiTheme="minorHAnsi" w:cstheme="minorHAnsi"/>
          <w:noProof/>
          <w:szCs w:val="24"/>
        </w:rPr>
        <w:t>Relatively speaking however,</w:t>
      </w:r>
      <w:r w:rsidRPr="006A7B3C">
        <w:rPr>
          <w:rFonts w:asciiTheme="minorHAnsi" w:hAnsiTheme="minorHAnsi" w:cstheme="minorHAnsi"/>
          <w:noProof/>
          <w:szCs w:val="24"/>
        </w:rPr>
        <w:t xml:space="preserve"> smaller glaciers (&lt; </w:t>
      </w:r>
      <w:r w:rsidRPr="006A7B3C">
        <w:rPr>
          <w:rFonts w:asciiTheme="minorHAnsi" w:hAnsiTheme="minorHAnsi" w:cstheme="minorHAnsi"/>
          <w:noProof/>
          <w:szCs w:val="24"/>
        </w:rPr>
        <w:lastRenderedPageBreak/>
        <w:t>5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lost the most percentage area compared to medium (5-10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and large (&gt; 10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glaciers. Huss and Fischer (2016) examin</w:t>
      </w:r>
      <w:r w:rsidR="00D47B2A" w:rsidRPr="006A7B3C">
        <w:rPr>
          <w:rFonts w:asciiTheme="minorHAnsi" w:hAnsiTheme="minorHAnsi" w:cstheme="minorHAnsi"/>
          <w:noProof/>
          <w:szCs w:val="24"/>
        </w:rPr>
        <w:t xml:space="preserve">ed the response of </w:t>
      </w:r>
      <w:r w:rsidRPr="006A7B3C">
        <w:rPr>
          <w:rFonts w:asciiTheme="minorHAnsi" w:hAnsiTheme="minorHAnsi" w:cstheme="minorHAnsi"/>
          <w:noProof/>
          <w:szCs w:val="24"/>
        </w:rPr>
        <w:t xml:space="preserve">Swiss Alpine </w:t>
      </w:r>
      <w:r w:rsidR="00F47CE5" w:rsidRPr="006A7B3C">
        <w:rPr>
          <w:rFonts w:asciiTheme="minorHAnsi" w:hAnsiTheme="minorHAnsi" w:cstheme="minorHAnsi"/>
          <w:noProof/>
          <w:szCs w:val="24"/>
        </w:rPr>
        <w:t>g</w:t>
      </w:r>
      <w:r w:rsidRPr="006A7B3C">
        <w:rPr>
          <w:rFonts w:asciiTheme="minorHAnsi" w:hAnsiTheme="minorHAnsi" w:cstheme="minorHAnsi"/>
          <w:noProof/>
          <w:szCs w:val="24"/>
        </w:rPr>
        <w:t>laciers</w:t>
      </w:r>
      <w:r w:rsidR="00F47CE5" w:rsidRPr="006A7B3C">
        <w:rPr>
          <w:rFonts w:asciiTheme="minorHAnsi" w:hAnsiTheme="minorHAnsi" w:cstheme="minorHAnsi"/>
          <w:noProof/>
          <w:szCs w:val="24"/>
        </w:rPr>
        <w:t>,</w:t>
      </w:r>
      <w:r w:rsidR="00D47B2A" w:rsidRPr="006A7B3C">
        <w:rPr>
          <w:rFonts w:asciiTheme="minorHAnsi" w:hAnsiTheme="minorHAnsi" w:cstheme="minorHAnsi"/>
          <w:noProof/>
          <w:szCs w:val="24"/>
        </w:rPr>
        <w:t xml:space="preserve"> and</w:t>
      </w:r>
      <w:r w:rsidRPr="006A7B3C">
        <w:rPr>
          <w:rFonts w:asciiTheme="minorHAnsi" w:hAnsiTheme="minorHAnsi" w:cstheme="minorHAnsi"/>
          <w:noProof/>
          <w:szCs w:val="24"/>
        </w:rPr>
        <w:t xml:space="preserve"> found that glaciers with an area of &lt; 0.5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are the most sensitive to climatic warming, incurring the highest percentage area</w:t>
      </w:r>
      <w:r w:rsidR="00D47B2A" w:rsidRPr="006A7B3C">
        <w:rPr>
          <w:rFonts w:asciiTheme="minorHAnsi" w:hAnsiTheme="minorHAnsi" w:cstheme="minorHAnsi"/>
          <w:noProof/>
          <w:szCs w:val="24"/>
        </w:rPr>
        <w:t>l</w:t>
      </w:r>
      <w:r w:rsidRPr="006A7B3C">
        <w:rPr>
          <w:rFonts w:asciiTheme="minorHAnsi" w:hAnsiTheme="minorHAnsi" w:cstheme="minorHAnsi"/>
          <w:noProof/>
          <w:szCs w:val="24"/>
        </w:rPr>
        <w:t xml:space="preserve"> loss. Brun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(2019) found that </w:t>
      </w:r>
      <w:r w:rsidR="00D47B2A" w:rsidRPr="006A7B3C">
        <w:rPr>
          <w:rFonts w:asciiTheme="minorHAnsi" w:hAnsiTheme="minorHAnsi" w:cstheme="minorHAnsi"/>
          <w:noProof/>
          <w:szCs w:val="24"/>
        </w:rPr>
        <w:t>glacier area</w:t>
      </w:r>
      <w:r w:rsidRPr="006A7B3C">
        <w:rPr>
          <w:rFonts w:asciiTheme="minorHAnsi" w:hAnsiTheme="minorHAnsi" w:cstheme="minorHAnsi"/>
          <w:noProof/>
          <w:szCs w:val="24"/>
        </w:rPr>
        <w:t xml:space="preserve"> was not a significant contributor to mass change within the HMA.</w:t>
      </w:r>
    </w:p>
    <w:p w14:paraId="4C1BFB4A" w14:textId="77777777" w:rsidR="00792FF7" w:rsidRPr="006A7B3C" w:rsidRDefault="00792FF7" w:rsidP="00F9306B">
      <w:pPr>
        <w:spacing w:line="360" w:lineRule="auto"/>
        <w:ind w:firstLine="284"/>
        <w:jc w:val="both"/>
        <w:rPr>
          <w:rFonts w:asciiTheme="minorHAnsi" w:hAnsiTheme="minorHAnsi" w:cstheme="minorHAnsi"/>
          <w:noProof/>
          <w:szCs w:val="24"/>
        </w:rPr>
      </w:pPr>
    </w:p>
    <w:p w14:paraId="6884287C" w14:textId="02938EAC" w:rsidR="00792FF7" w:rsidRPr="006A7B3C" w:rsidRDefault="00792FF7" w:rsidP="00F9306B">
      <w:pPr>
        <w:pStyle w:val="ListParagraph"/>
        <w:numPr>
          <w:ilvl w:val="2"/>
          <w:numId w:val="20"/>
        </w:numPr>
        <w:spacing w:line="360" w:lineRule="auto"/>
        <w:jc w:val="both"/>
        <w:outlineLvl w:val="2"/>
        <w:rPr>
          <w:rFonts w:cstheme="minorHAnsi"/>
          <w:i/>
          <w:noProof/>
          <w:sz w:val="24"/>
          <w:szCs w:val="24"/>
        </w:rPr>
      </w:pPr>
      <w:bookmarkStart w:id="41" w:name="_Toc5889368"/>
      <w:bookmarkStart w:id="42" w:name="_Toc15468899"/>
      <w:bookmarkStart w:id="43" w:name="_Toc22033300"/>
      <w:r w:rsidRPr="006A7B3C">
        <w:rPr>
          <w:rFonts w:cstheme="minorHAnsi"/>
          <w:i/>
          <w:noProof/>
          <w:sz w:val="24"/>
          <w:szCs w:val="24"/>
        </w:rPr>
        <w:t>Glacial Debris</w:t>
      </w:r>
      <w:r w:rsidR="00265803" w:rsidRPr="006A7B3C">
        <w:rPr>
          <w:rFonts w:cstheme="minorHAnsi"/>
          <w:i/>
          <w:noProof/>
          <w:sz w:val="24"/>
          <w:szCs w:val="24"/>
        </w:rPr>
        <w:t>-c</w:t>
      </w:r>
      <w:r w:rsidRPr="006A7B3C">
        <w:rPr>
          <w:rFonts w:cstheme="minorHAnsi"/>
          <w:i/>
          <w:noProof/>
          <w:sz w:val="24"/>
          <w:szCs w:val="24"/>
        </w:rPr>
        <w:t>over</w:t>
      </w:r>
      <w:bookmarkEnd w:id="41"/>
      <w:bookmarkEnd w:id="42"/>
      <w:bookmarkEnd w:id="43"/>
    </w:p>
    <w:p w14:paraId="31121EC0" w14:textId="06AF73C2" w:rsidR="00792FF7" w:rsidRPr="00DA6B65"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Debris-cover over glaciers can aid in reducing the effects of solar radiation, reducing the melt of glacial ice (Stokes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2007; Pellicciotti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2015; Vincent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2016; Shukla and Qadir, 2016; Garg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Ali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Although thin layers of debris-cover can reduce albedo and increase melt, layers which are 4-5 cm</w:t>
      </w:r>
      <w:r w:rsidR="00265803" w:rsidRPr="006A7B3C">
        <w:rPr>
          <w:rFonts w:asciiTheme="minorHAnsi" w:hAnsiTheme="minorHAnsi" w:cstheme="minorHAnsi"/>
          <w:noProof/>
          <w:szCs w:val="24"/>
        </w:rPr>
        <w:t xml:space="preserve"> in thickness</w:t>
      </w:r>
      <w:r w:rsidRPr="006A7B3C">
        <w:rPr>
          <w:rFonts w:asciiTheme="minorHAnsi" w:hAnsiTheme="minorHAnsi" w:cstheme="minorHAnsi"/>
          <w:noProof/>
          <w:szCs w:val="24"/>
        </w:rPr>
        <w:t xml:space="preserve"> reduce ablation, while layers 1-2 m metres </w:t>
      </w:r>
      <w:r w:rsidR="00265803" w:rsidRPr="006A7B3C">
        <w:rPr>
          <w:rFonts w:asciiTheme="minorHAnsi" w:hAnsiTheme="minorHAnsi" w:cstheme="minorHAnsi"/>
          <w:noProof/>
          <w:szCs w:val="24"/>
        </w:rPr>
        <w:t>in thickness</w:t>
      </w:r>
      <w:r w:rsidRPr="006A7B3C">
        <w:rPr>
          <w:rFonts w:asciiTheme="minorHAnsi" w:hAnsiTheme="minorHAnsi" w:cstheme="minorHAnsi"/>
          <w:noProof/>
          <w:szCs w:val="24"/>
        </w:rPr>
        <w:t xml:space="preserve"> can </w:t>
      </w:r>
      <w:r w:rsidR="00D47B2A" w:rsidRPr="006A7B3C">
        <w:rPr>
          <w:rFonts w:asciiTheme="minorHAnsi" w:hAnsiTheme="minorHAnsi" w:cstheme="minorHAnsi"/>
          <w:noProof/>
          <w:szCs w:val="24"/>
        </w:rPr>
        <w:t>retard</w:t>
      </w:r>
      <w:r w:rsidRPr="006A7B3C">
        <w:rPr>
          <w:rFonts w:asciiTheme="minorHAnsi" w:hAnsiTheme="minorHAnsi" w:cstheme="minorHAnsi"/>
          <w:noProof/>
          <w:szCs w:val="24"/>
        </w:rPr>
        <w:t xml:space="preserve"> glacial melt (Östrem, 1959). This reduction in ablation at the terminus</w:t>
      </w:r>
      <w:r w:rsidR="00265803" w:rsidRPr="006A7B3C">
        <w:rPr>
          <w:rFonts w:asciiTheme="minorHAnsi" w:hAnsiTheme="minorHAnsi" w:cstheme="minorHAnsi"/>
          <w:noProof/>
          <w:szCs w:val="24"/>
        </w:rPr>
        <w:t>,</w:t>
      </w:r>
      <w:r w:rsidRPr="006A7B3C">
        <w:rPr>
          <w:rFonts w:asciiTheme="minorHAnsi" w:hAnsiTheme="minorHAnsi" w:cstheme="minorHAnsi"/>
          <w:noProof/>
          <w:szCs w:val="24"/>
        </w:rPr>
        <w:t xml:space="preserve"> caus</w:t>
      </w:r>
      <w:r w:rsidR="00D47B2A" w:rsidRPr="006A7B3C">
        <w:rPr>
          <w:rFonts w:asciiTheme="minorHAnsi" w:hAnsiTheme="minorHAnsi" w:cstheme="minorHAnsi"/>
          <w:noProof/>
          <w:szCs w:val="24"/>
        </w:rPr>
        <w:t>es</w:t>
      </w:r>
      <w:r w:rsidRPr="006A7B3C">
        <w:rPr>
          <w:rFonts w:asciiTheme="minorHAnsi" w:hAnsiTheme="minorHAnsi" w:cstheme="minorHAnsi"/>
          <w:noProof/>
          <w:szCs w:val="24"/>
        </w:rPr>
        <w:t xml:space="preserve"> a reduction in ice velocity (Quincey </w:t>
      </w:r>
      <w:r w:rsidRPr="006A7B3C">
        <w:rPr>
          <w:rFonts w:asciiTheme="minorHAnsi" w:hAnsiTheme="minorHAnsi" w:cstheme="minorHAnsi"/>
          <w:i/>
          <w:noProof/>
          <w:szCs w:val="24"/>
        </w:rPr>
        <w:t xml:space="preserve">et al., </w:t>
      </w:r>
      <w:r w:rsidRPr="006A7B3C">
        <w:rPr>
          <w:rFonts w:asciiTheme="minorHAnsi" w:hAnsiTheme="minorHAnsi" w:cstheme="minorHAnsi"/>
          <w:noProof/>
          <w:szCs w:val="24"/>
        </w:rPr>
        <w:t xml:space="preserve">2009) leading to many Himalayan glaciers to be out of equilibrium with climate and close to or </w:t>
      </w:r>
      <w:r w:rsidR="00D47B2A" w:rsidRPr="006A7B3C">
        <w:rPr>
          <w:rFonts w:asciiTheme="minorHAnsi" w:hAnsiTheme="minorHAnsi" w:cstheme="minorHAnsi"/>
          <w:noProof/>
          <w:szCs w:val="24"/>
        </w:rPr>
        <w:t>at their</w:t>
      </w:r>
      <w:r w:rsidRPr="006A7B3C">
        <w:rPr>
          <w:rFonts w:asciiTheme="minorHAnsi" w:hAnsiTheme="minorHAnsi" w:cstheme="minorHAnsi"/>
          <w:noProof/>
          <w:szCs w:val="24"/>
        </w:rPr>
        <w:t xml:space="preserve"> LIA extents at low elevations (Rowan, 2017). This cessation in area change however does not mean melting has stopped. Studies have shown that surface lowering continues (</w:t>
      </w:r>
      <w:r w:rsidR="002E39A8" w:rsidRPr="006A7B3C">
        <w:rPr>
          <w:rFonts w:asciiTheme="minorHAnsi" w:hAnsiTheme="minorHAnsi" w:cstheme="minorHAnsi"/>
          <w:noProof/>
          <w:szCs w:val="24"/>
        </w:rPr>
        <w:t>Figure</w:t>
      </w:r>
      <w:r w:rsidRPr="006A7B3C">
        <w:rPr>
          <w:rFonts w:asciiTheme="minorHAnsi" w:hAnsiTheme="minorHAnsi" w:cstheme="minorHAnsi"/>
          <w:noProof/>
          <w:szCs w:val="24"/>
        </w:rPr>
        <w:t xml:space="preserve"> 6), primarily due to the formation of supra-glacial ponds, ice cliffs and englacial hydrological processes (Sakai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2002; Buri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2016; Miles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2016; Saleron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Shukla and Garg, 2019). Debris-covered glaciers are common within the Himalaya (Scherlet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2011), due to active uplift creating high rates of erosion, causing large amounts of debris to become transported </w:t>
      </w:r>
      <w:r w:rsidR="00D47B2A" w:rsidRPr="006A7B3C">
        <w:rPr>
          <w:rFonts w:asciiTheme="minorHAnsi" w:hAnsiTheme="minorHAnsi" w:cstheme="minorHAnsi"/>
          <w:noProof/>
          <w:szCs w:val="24"/>
        </w:rPr>
        <w:t>along the ice surface</w:t>
      </w:r>
      <w:r w:rsidRPr="006A7B3C">
        <w:rPr>
          <w:rFonts w:asciiTheme="minorHAnsi" w:hAnsiTheme="minorHAnsi" w:cstheme="minorHAnsi"/>
          <w:noProof/>
          <w:szCs w:val="24"/>
        </w:rPr>
        <w:t xml:space="preserve"> (</w:t>
      </w:r>
      <w:r w:rsidR="00674F7E" w:rsidRPr="006A7B3C">
        <w:rPr>
          <w:rFonts w:asciiTheme="minorHAnsi" w:hAnsiTheme="minorHAnsi" w:cstheme="minorHAnsi"/>
          <w:noProof/>
          <w:szCs w:val="24"/>
        </w:rPr>
        <w:t xml:space="preserve">Kirkbride and Deline, 2013; </w:t>
      </w:r>
      <w:r w:rsidRPr="006A7B3C">
        <w:rPr>
          <w:rFonts w:asciiTheme="minorHAnsi" w:hAnsiTheme="minorHAnsi" w:cstheme="minorHAnsi"/>
          <w:noProof/>
          <w:szCs w:val="24"/>
        </w:rPr>
        <w:t>Rowan, 2018). Geodetic studies have shown that thinning rates of debris-covered glaciers within HMA are similar to th</w:t>
      </w:r>
      <w:r w:rsidR="00D47B2A" w:rsidRPr="006A7B3C">
        <w:rPr>
          <w:rFonts w:asciiTheme="minorHAnsi" w:hAnsiTheme="minorHAnsi" w:cstheme="minorHAnsi"/>
          <w:noProof/>
          <w:szCs w:val="24"/>
        </w:rPr>
        <w:t>ose</w:t>
      </w:r>
      <w:r w:rsidRPr="006A7B3C">
        <w:rPr>
          <w:rFonts w:asciiTheme="minorHAnsi" w:hAnsiTheme="minorHAnsi" w:cstheme="minorHAnsi"/>
          <w:noProof/>
          <w:szCs w:val="24"/>
        </w:rPr>
        <w:t xml:space="preserve"> of debris-free glaciers at similar elevation ranges (Gardelle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w:t>
      </w:r>
      <w:r w:rsidR="0021331B" w:rsidRPr="006A7B3C">
        <w:rPr>
          <w:rFonts w:asciiTheme="minorHAnsi" w:hAnsiTheme="minorHAnsi" w:cstheme="minorHAnsi"/>
          <w:noProof/>
          <w:szCs w:val="24"/>
        </w:rPr>
        <w:t>3</w:t>
      </w:r>
      <w:r w:rsidRPr="006A7B3C">
        <w:rPr>
          <w:rFonts w:asciiTheme="minorHAnsi" w:hAnsiTheme="minorHAnsi" w:cstheme="minorHAnsi"/>
          <w:noProof/>
          <w:szCs w:val="24"/>
        </w:rPr>
        <w:t xml:space="preserve">; Kääb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2012). </w:t>
      </w:r>
      <w:r w:rsidR="000A2291" w:rsidRPr="006A7B3C">
        <w:rPr>
          <w:rFonts w:asciiTheme="minorHAnsi" w:hAnsiTheme="minorHAnsi" w:cstheme="minorHAnsi"/>
          <w:noProof/>
          <w:szCs w:val="24"/>
        </w:rPr>
        <w:t>Th</w:t>
      </w:r>
      <w:r w:rsidRPr="006A7B3C">
        <w:rPr>
          <w:rFonts w:asciiTheme="minorHAnsi" w:hAnsiTheme="minorHAnsi" w:cstheme="minorHAnsi"/>
          <w:noProof/>
          <w:szCs w:val="24"/>
        </w:rPr>
        <w:t xml:space="preserve">is </w:t>
      </w:r>
      <w:r w:rsidR="00D47B2A" w:rsidRPr="006A7B3C">
        <w:rPr>
          <w:rFonts w:asciiTheme="minorHAnsi" w:hAnsiTheme="minorHAnsi" w:cstheme="minorHAnsi"/>
          <w:noProof/>
          <w:szCs w:val="24"/>
        </w:rPr>
        <w:t xml:space="preserve">appears to contradict </w:t>
      </w:r>
      <w:r w:rsidRPr="006A7B3C">
        <w:rPr>
          <w:rFonts w:asciiTheme="minorHAnsi" w:hAnsiTheme="minorHAnsi" w:cstheme="minorHAnsi"/>
          <w:noProof/>
          <w:szCs w:val="24"/>
        </w:rPr>
        <w:t>the expected reduction in glacial melt</w:t>
      </w:r>
      <w:r w:rsidR="000A2291" w:rsidRPr="006A7B3C">
        <w:rPr>
          <w:rFonts w:asciiTheme="minorHAnsi" w:hAnsiTheme="minorHAnsi" w:cstheme="minorHAnsi"/>
          <w:noProof/>
          <w:szCs w:val="24"/>
        </w:rPr>
        <w:t xml:space="preserve"> of debris-covered glaciers</w:t>
      </w:r>
      <w:r w:rsidR="00D47B2A" w:rsidRPr="006A7B3C">
        <w:rPr>
          <w:rFonts w:asciiTheme="minorHAnsi" w:hAnsiTheme="minorHAnsi" w:cstheme="minorHAnsi"/>
          <w:noProof/>
          <w:szCs w:val="24"/>
        </w:rPr>
        <w:t xml:space="preserve"> owing to the insulating properties of </w:t>
      </w:r>
      <w:r w:rsidR="000A2291" w:rsidRPr="006A7B3C">
        <w:rPr>
          <w:rFonts w:asciiTheme="minorHAnsi" w:hAnsiTheme="minorHAnsi" w:cstheme="minorHAnsi"/>
          <w:noProof/>
          <w:szCs w:val="24"/>
        </w:rPr>
        <w:t xml:space="preserve">the mantle, and is a key outstanding question yet to be resolved by studies focussing on </w:t>
      </w:r>
      <w:r w:rsidRPr="006A7B3C">
        <w:rPr>
          <w:rFonts w:asciiTheme="minorHAnsi" w:hAnsiTheme="minorHAnsi" w:cstheme="minorHAnsi"/>
          <w:noProof/>
          <w:szCs w:val="24"/>
        </w:rPr>
        <w:t xml:space="preserve">glaciers in </w:t>
      </w:r>
      <w:r w:rsidR="000A2291" w:rsidRPr="006A7B3C">
        <w:rPr>
          <w:rFonts w:asciiTheme="minorHAnsi" w:hAnsiTheme="minorHAnsi" w:cstheme="minorHAnsi"/>
          <w:noProof/>
          <w:szCs w:val="24"/>
        </w:rPr>
        <w:t xml:space="preserve">the </w:t>
      </w:r>
      <w:r w:rsidRPr="006A7B3C">
        <w:rPr>
          <w:rFonts w:asciiTheme="minorHAnsi" w:hAnsiTheme="minorHAnsi" w:cstheme="minorHAnsi"/>
          <w:noProof/>
          <w:szCs w:val="24"/>
        </w:rPr>
        <w:t xml:space="preserve">HMA (Brun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2019).</w:t>
      </w:r>
      <w:r w:rsidRPr="00DA6B65">
        <w:rPr>
          <w:rFonts w:asciiTheme="minorHAnsi" w:hAnsiTheme="minorHAnsi" w:cstheme="minorHAnsi"/>
          <w:noProof/>
          <w:szCs w:val="24"/>
        </w:rPr>
        <w:t xml:space="preserve"> </w:t>
      </w:r>
    </w:p>
    <w:p w14:paraId="51C643A3" w14:textId="73B21CF9" w:rsidR="00BC33EF" w:rsidRPr="00DA6B65" w:rsidRDefault="00BC33EF" w:rsidP="00F9306B">
      <w:pPr>
        <w:spacing w:line="360" w:lineRule="auto"/>
        <w:ind w:firstLine="360"/>
        <w:jc w:val="both"/>
        <w:rPr>
          <w:rFonts w:asciiTheme="minorHAnsi" w:hAnsiTheme="minorHAnsi" w:cstheme="minorHAnsi"/>
          <w:noProof/>
          <w:szCs w:val="24"/>
        </w:rPr>
      </w:pPr>
    </w:p>
    <w:p w14:paraId="1116D805" w14:textId="15CCC614" w:rsidR="00044D3A" w:rsidRPr="00DA6B65" w:rsidRDefault="00044D3A" w:rsidP="0059141A">
      <w:pPr>
        <w:spacing w:line="360" w:lineRule="auto"/>
        <w:jc w:val="both"/>
        <w:rPr>
          <w:rFonts w:asciiTheme="minorHAnsi" w:hAnsiTheme="minorHAnsi" w:cstheme="minorHAnsi"/>
          <w:noProof/>
          <w:szCs w:val="24"/>
        </w:rPr>
      </w:pPr>
      <w:r w:rsidRPr="00451D0F">
        <w:rPr>
          <w:noProof/>
        </w:rPr>
        <w:lastRenderedPageBreak/>
        <mc:AlternateContent>
          <mc:Choice Requires="wps">
            <w:drawing>
              <wp:anchor distT="0" distB="0" distL="114300" distR="114300" simplePos="0" relativeHeight="251691008" behindDoc="0" locked="0" layoutInCell="1" allowOverlap="1" wp14:anchorId="353881E8" wp14:editId="698A324A">
                <wp:simplePos x="0" y="0"/>
                <wp:positionH relativeFrom="margin">
                  <wp:posOffset>-75565</wp:posOffset>
                </wp:positionH>
                <wp:positionV relativeFrom="paragraph">
                  <wp:posOffset>3774440</wp:posOffset>
                </wp:positionV>
                <wp:extent cx="5292725" cy="488950"/>
                <wp:effectExtent l="0" t="0" r="3175" b="6350"/>
                <wp:wrapTopAndBottom/>
                <wp:docPr id="20" name="Text Box 20"/>
                <wp:cNvGraphicFramePr/>
                <a:graphic xmlns:a="http://schemas.openxmlformats.org/drawingml/2006/main">
                  <a:graphicData uri="http://schemas.microsoft.com/office/word/2010/wordprocessingShape">
                    <wps:wsp>
                      <wps:cNvSpPr txBox="1"/>
                      <wps:spPr>
                        <a:xfrm>
                          <a:off x="0" y="0"/>
                          <a:ext cx="5292725" cy="488950"/>
                        </a:xfrm>
                        <a:prstGeom prst="rect">
                          <a:avLst/>
                        </a:prstGeom>
                        <a:solidFill>
                          <a:prstClr val="white"/>
                        </a:solidFill>
                        <a:ln>
                          <a:noFill/>
                        </a:ln>
                      </wps:spPr>
                      <wps:txbx>
                        <w:txbxContent>
                          <w:p w14:paraId="248E7D22" w14:textId="34DD9904" w:rsidR="006A7B3C" w:rsidRPr="0059141A" w:rsidRDefault="006A7B3C" w:rsidP="002B5C0D">
                            <w:pPr>
                              <w:spacing w:line="360" w:lineRule="auto"/>
                              <w:jc w:val="center"/>
                              <w:rPr>
                                <w:rFonts w:asciiTheme="minorHAnsi" w:hAnsiTheme="minorHAnsi" w:cstheme="minorHAnsi"/>
                                <w:i/>
                                <w:noProof/>
                                <w:color w:val="000000" w:themeColor="text1"/>
                              </w:rPr>
                            </w:pPr>
                            <w:r w:rsidRPr="0059141A">
                              <w:rPr>
                                <w:rFonts w:asciiTheme="minorHAnsi" w:hAnsiTheme="minorHAnsi" w:cstheme="minorHAnsi"/>
                                <w:i/>
                                <w:color w:val="000000" w:themeColor="text1"/>
                              </w:rPr>
                              <w:t xml:space="preserve">Figure 6: </w:t>
                            </w:r>
                            <w:r>
                              <w:rPr>
                                <w:rFonts w:asciiTheme="minorHAnsi" w:hAnsiTheme="minorHAnsi" w:cstheme="minorHAnsi"/>
                                <w:i/>
                                <w:color w:val="000000" w:themeColor="text1"/>
                              </w:rPr>
                              <w:t>T</w:t>
                            </w:r>
                            <w:r w:rsidRPr="0059141A">
                              <w:rPr>
                                <w:rFonts w:asciiTheme="minorHAnsi" w:hAnsiTheme="minorHAnsi" w:cstheme="minorHAnsi"/>
                                <w:i/>
                                <w:color w:val="000000" w:themeColor="text1"/>
                              </w:rPr>
                              <w:t>he development of debris-covered glaciers with a) glacier in balance with the climate and b) mass loss under climate warming (Rowan et al.,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3881E8" id="Text Box 20" o:spid="_x0000_s1046" type="#_x0000_t202" style="position:absolute;left:0;text-align:left;margin-left:-5.95pt;margin-top:297.2pt;width:416.75pt;height:38.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" stroked="f">
                <v:textbox inset="0,0,0,0">
                  <w:txbxContent>
                    <w:p w14:paraId="248E7D22" w14:textId="34DD9904" w:rsidR="006A7B3C" w:rsidRPr="0059141A" w:rsidRDefault="006A7B3C" w:rsidP="002B5C0D">
                      <w:pPr>
                        <w:spacing w:line="360" w:lineRule="auto"/>
                        <w:jc w:val="center"/>
                        <w:rPr>
                          <w:rFonts w:asciiTheme="minorHAnsi" w:hAnsiTheme="minorHAnsi" w:cstheme="minorHAnsi"/>
                          <w:i/>
                          <w:noProof/>
                          <w:color w:val="000000" w:themeColor="text1"/>
                        </w:rPr>
                      </w:pPr>
                      <w:r w:rsidRPr="0059141A">
                        <w:rPr>
                          <w:rFonts w:asciiTheme="minorHAnsi" w:hAnsiTheme="minorHAnsi" w:cstheme="minorHAnsi"/>
                          <w:i/>
                          <w:color w:val="000000" w:themeColor="text1"/>
                        </w:rPr>
                        <w:t xml:space="preserve">Figure 6: </w:t>
                      </w:r>
                      <w:r>
                        <w:rPr>
                          <w:rFonts w:asciiTheme="minorHAnsi" w:hAnsiTheme="minorHAnsi" w:cstheme="minorHAnsi"/>
                          <w:i/>
                          <w:color w:val="000000" w:themeColor="text1"/>
                        </w:rPr>
                        <w:t>T</w:t>
                      </w:r>
                      <w:r w:rsidRPr="0059141A">
                        <w:rPr>
                          <w:rFonts w:asciiTheme="minorHAnsi" w:hAnsiTheme="minorHAnsi" w:cstheme="minorHAnsi"/>
                          <w:i/>
                          <w:color w:val="000000" w:themeColor="text1"/>
                        </w:rPr>
                        <w:t>he development of debris-covered glaciers with a) glacier in balance with the climate and b) mass loss under climate warming (Rowan et al., 2015)</w:t>
                      </w:r>
                    </w:p>
                  </w:txbxContent>
                </v:textbox>
                <w10:wrap type="topAndBottom" anchorx="margin"/>
              </v:shape>
            </w:pict>
          </mc:Fallback>
        </mc:AlternateContent>
      </w:r>
      <w:r w:rsidRPr="006A7B3C">
        <w:rPr>
          <w:noProof/>
        </w:rPr>
        <w:drawing>
          <wp:anchor distT="0" distB="0" distL="114300" distR="114300" simplePos="0" relativeHeight="251688960" behindDoc="0" locked="0" layoutInCell="1" allowOverlap="1" wp14:anchorId="5C0464D5" wp14:editId="19628E97">
            <wp:simplePos x="0" y="0"/>
            <wp:positionH relativeFrom="margin">
              <wp:posOffset>0</wp:posOffset>
            </wp:positionH>
            <wp:positionV relativeFrom="paragraph">
              <wp:posOffset>81</wp:posOffset>
            </wp:positionV>
            <wp:extent cx="5295900" cy="3753485"/>
            <wp:effectExtent l="0" t="0" r="0" b="0"/>
            <wp:wrapTopAndBottom/>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Debris_cover_concept_Rowan_2015.PNG"/>
                    <pic:cNvPicPr/>
                  </pic:nvPicPr>
                  <pic:blipFill>
                    <a:blip r:embed="rId18">
                      <a:extLst>
                        <a:ext uri="{28A0092B-C50C-407E-A947-70E740481C1C}">
                          <a14:useLocalDpi xmlns:a14="http://schemas.microsoft.com/office/drawing/2010/main" val="0"/>
                        </a:ext>
                      </a:extLst>
                    </a:blip>
                    <a:stretch>
                      <a:fillRect/>
                    </a:stretch>
                  </pic:blipFill>
                  <pic:spPr>
                    <a:xfrm>
                      <a:off x="0" y="0"/>
                      <a:ext cx="5295900" cy="3753485"/>
                    </a:xfrm>
                    <a:prstGeom prst="rect">
                      <a:avLst/>
                    </a:prstGeom>
                  </pic:spPr>
                </pic:pic>
              </a:graphicData>
            </a:graphic>
            <wp14:sizeRelH relativeFrom="page">
              <wp14:pctWidth>0</wp14:pctWidth>
            </wp14:sizeRelH>
            <wp14:sizeRelV relativeFrom="page">
              <wp14:pctHeight>0</wp14:pctHeight>
            </wp14:sizeRelV>
          </wp:anchor>
        </w:drawing>
      </w:r>
    </w:p>
    <w:p w14:paraId="1F326F56" w14:textId="77777777" w:rsidR="00792FF7" w:rsidRPr="006A7B3C" w:rsidRDefault="00792FF7" w:rsidP="00F9306B">
      <w:pPr>
        <w:pStyle w:val="ListParagraph"/>
        <w:numPr>
          <w:ilvl w:val="2"/>
          <w:numId w:val="20"/>
        </w:numPr>
        <w:spacing w:line="360" w:lineRule="auto"/>
        <w:jc w:val="both"/>
        <w:outlineLvl w:val="2"/>
        <w:rPr>
          <w:rFonts w:cstheme="minorHAnsi"/>
          <w:i/>
          <w:noProof/>
          <w:sz w:val="24"/>
          <w:szCs w:val="24"/>
        </w:rPr>
      </w:pPr>
      <w:bookmarkStart w:id="44" w:name="_Toc15468900"/>
      <w:bookmarkStart w:id="45" w:name="_Toc22033301"/>
      <w:r w:rsidRPr="006A7B3C">
        <w:rPr>
          <w:rFonts w:cstheme="minorHAnsi"/>
          <w:i/>
          <w:noProof/>
          <w:sz w:val="24"/>
          <w:szCs w:val="24"/>
        </w:rPr>
        <w:t>Proglacial Lakes</w:t>
      </w:r>
      <w:bookmarkEnd w:id="44"/>
      <w:bookmarkEnd w:id="45"/>
    </w:p>
    <w:p w14:paraId="6CE609EF" w14:textId="05282CF5"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Proglacial lakes exert a significant influence on glacier dynamics </w:t>
      </w:r>
      <w:r w:rsidR="000A2291" w:rsidRPr="006A7B3C">
        <w:rPr>
          <w:rFonts w:asciiTheme="minorHAnsi" w:hAnsiTheme="minorHAnsi" w:cstheme="minorHAnsi"/>
          <w:noProof/>
          <w:szCs w:val="24"/>
        </w:rPr>
        <w:t>by a</w:t>
      </w:r>
      <w:r w:rsidRPr="006A7B3C">
        <w:rPr>
          <w:rFonts w:asciiTheme="minorHAnsi" w:hAnsiTheme="minorHAnsi" w:cstheme="minorHAnsi"/>
          <w:noProof/>
          <w:szCs w:val="24"/>
        </w:rPr>
        <w:t>ffecting their stability</w:t>
      </w:r>
      <w:r w:rsidR="000A2291" w:rsidRPr="006A7B3C">
        <w:rPr>
          <w:rFonts w:asciiTheme="minorHAnsi" w:hAnsiTheme="minorHAnsi" w:cstheme="minorHAnsi"/>
          <w:noProof/>
          <w:szCs w:val="24"/>
        </w:rPr>
        <w:t xml:space="preserve"> and effectively</w:t>
      </w:r>
      <w:r w:rsidRPr="006A7B3C">
        <w:rPr>
          <w:rFonts w:asciiTheme="minorHAnsi" w:hAnsiTheme="minorHAnsi" w:cstheme="minorHAnsi"/>
          <w:noProof/>
          <w:szCs w:val="24"/>
        </w:rPr>
        <w:t xml:space="preserve"> decoupling them from climatic forcing (Carrivick and Tweed, 2013). Proglacial lakes are bodies of water which occur at the periphery of the glacier front and can form via the coalescence of supraglacial lakes and ponds that then become dammed by terminal moraine (Costa and Schutster, 1988; Benn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2012).  They are associated with increased glacial mass loss, by subaqueous thermo-erosional melting (Rögl, 2006), calving processes (Sakai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2009) and accelerated ice flow of the ablation zone (King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2018). Failure or overtopping of these dammed lakes can be dangerous to downstream communities causing glacial lake-outburst floods (GLOFs</w:t>
      </w:r>
      <w:r w:rsidR="00CA544F" w:rsidRPr="006A7B3C">
        <w:rPr>
          <w:rFonts w:asciiTheme="minorHAnsi" w:hAnsiTheme="minorHAnsi" w:cstheme="minorHAnsi"/>
          <w:noProof/>
          <w:szCs w:val="24"/>
        </w:rPr>
        <w:t xml:space="preserve">; </w:t>
      </w:r>
      <w:r w:rsidRPr="006A7B3C">
        <w:rPr>
          <w:rFonts w:asciiTheme="minorHAnsi" w:hAnsiTheme="minorHAnsi" w:cstheme="minorHAnsi"/>
          <w:noProof/>
          <w:szCs w:val="24"/>
        </w:rPr>
        <w:t xml:space="preserve">Clague and Evans, 2000; Wilson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2018). It has been shown by a number of studies in HMA, that glaciers with proglacial lakes have </w:t>
      </w:r>
      <w:r w:rsidR="000A2291" w:rsidRPr="006A7B3C">
        <w:rPr>
          <w:rFonts w:asciiTheme="minorHAnsi" w:hAnsiTheme="minorHAnsi" w:cstheme="minorHAnsi"/>
          <w:noProof/>
          <w:szCs w:val="24"/>
        </w:rPr>
        <w:t>more</w:t>
      </w:r>
      <w:r w:rsidRPr="006A7B3C">
        <w:rPr>
          <w:rFonts w:asciiTheme="minorHAnsi" w:hAnsiTheme="minorHAnsi" w:cstheme="minorHAnsi"/>
          <w:noProof/>
          <w:szCs w:val="24"/>
        </w:rPr>
        <w:t xml:space="preserve"> negative rates of elevation change </w:t>
      </w:r>
      <w:r w:rsidR="000A2291" w:rsidRPr="006A7B3C">
        <w:rPr>
          <w:rFonts w:asciiTheme="minorHAnsi" w:hAnsiTheme="minorHAnsi" w:cstheme="minorHAnsi"/>
          <w:noProof/>
          <w:szCs w:val="24"/>
        </w:rPr>
        <w:t xml:space="preserve">than </w:t>
      </w:r>
      <w:r w:rsidRPr="006A7B3C">
        <w:rPr>
          <w:rFonts w:asciiTheme="minorHAnsi" w:hAnsiTheme="minorHAnsi" w:cstheme="minorHAnsi"/>
          <w:noProof/>
          <w:szCs w:val="24"/>
        </w:rPr>
        <w:t xml:space="preserve">land-terminating glaciers, </w:t>
      </w:r>
      <w:r w:rsidR="000A2291" w:rsidRPr="006A7B3C">
        <w:rPr>
          <w:rFonts w:asciiTheme="minorHAnsi" w:hAnsiTheme="minorHAnsi" w:cstheme="minorHAnsi"/>
          <w:noProof/>
          <w:szCs w:val="24"/>
        </w:rPr>
        <w:t>indicating that they play a key role in determining</w:t>
      </w:r>
      <w:r w:rsidRPr="006A7B3C">
        <w:rPr>
          <w:rFonts w:asciiTheme="minorHAnsi" w:hAnsiTheme="minorHAnsi" w:cstheme="minorHAnsi"/>
          <w:noProof/>
          <w:szCs w:val="24"/>
        </w:rPr>
        <w:t xml:space="preserve"> Himalayan glacial dynamics (Gardelle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2013; King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w:t>
      </w:r>
    </w:p>
    <w:p w14:paraId="4673C354" w14:textId="77777777" w:rsidR="00792FF7" w:rsidRPr="006A7B3C" w:rsidRDefault="00792FF7" w:rsidP="00F9306B">
      <w:pPr>
        <w:pStyle w:val="ListParagraph"/>
        <w:numPr>
          <w:ilvl w:val="1"/>
          <w:numId w:val="20"/>
        </w:numPr>
        <w:spacing w:line="360" w:lineRule="auto"/>
        <w:jc w:val="both"/>
        <w:outlineLvl w:val="1"/>
        <w:rPr>
          <w:rFonts w:cstheme="minorHAnsi"/>
          <w:noProof/>
          <w:sz w:val="24"/>
          <w:szCs w:val="24"/>
        </w:rPr>
      </w:pPr>
      <w:bookmarkStart w:id="46" w:name="_Toc15468901"/>
      <w:bookmarkStart w:id="47" w:name="_Toc22033302"/>
      <w:r w:rsidRPr="006A7B3C">
        <w:rPr>
          <w:rFonts w:cstheme="minorHAnsi"/>
          <w:noProof/>
          <w:sz w:val="24"/>
          <w:szCs w:val="24"/>
        </w:rPr>
        <w:lastRenderedPageBreak/>
        <w:t>Section Summary</w:t>
      </w:r>
      <w:bookmarkEnd w:id="46"/>
      <w:bookmarkEnd w:id="47"/>
    </w:p>
    <w:p w14:paraId="62194362" w14:textId="2B51D2F4"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From this </w:t>
      </w:r>
      <w:r w:rsidR="00FF4794" w:rsidRPr="006A7B3C">
        <w:rPr>
          <w:rFonts w:asciiTheme="minorHAnsi" w:hAnsiTheme="minorHAnsi" w:cstheme="minorHAnsi"/>
          <w:noProof/>
          <w:szCs w:val="24"/>
        </w:rPr>
        <w:t xml:space="preserve">extensive </w:t>
      </w:r>
      <w:r w:rsidRPr="006A7B3C">
        <w:rPr>
          <w:rFonts w:asciiTheme="minorHAnsi" w:hAnsiTheme="minorHAnsi" w:cstheme="minorHAnsi"/>
          <w:noProof/>
          <w:szCs w:val="24"/>
        </w:rPr>
        <w:t xml:space="preserve">literature review, it is </w:t>
      </w:r>
      <w:r w:rsidR="000A2291" w:rsidRPr="006A7B3C">
        <w:rPr>
          <w:rFonts w:asciiTheme="minorHAnsi" w:hAnsiTheme="minorHAnsi" w:cstheme="minorHAnsi"/>
          <w:noProof/>
          <w:szCs w:val="24"/>
        </w:rPr>
        <w:t>evident</w:t>
      </w:r>
      <w:r w:rsidRPr="006A7B3C">
        <w:rPr>
          <w:rFonts w:asciiTheme="minorHAnsi" w:hAnsiTheme="minorHAnsi" w:cstheme="minorHAnsi"/>
          <w:noProof/>
          <w:szCs w:val="24"/>
        </w:rPr>
        <w:t xml:space="preserve"> that Himalayan glaciers saw their maximum growth during the LIA </w:t>
      </w:r>
      <w:r w:rsidR="007A0F35" w:rsidRPr="006A7B3C">
        <w:rPr>
          <w:rFonts w:ascii="Cambria" w:hAnsi="Cambria" w:cstheme="minorHAnsi"/>
          <w:noProof/>
          <w:szCs w:val="24"/>
        </w:rPr>
        <w:t>~</w:t>
      </w:r>
      <w:r w:rsidR="000459C3" w:rsidRPr="006A7B3C">
        <w:rPr>
          <w:rFonts w:asciiTheme="minorHAnsi" w:hAnsiTheme="minorHAnsi" w:cstheme="minorHAnsi"/>
          <w:noProof/>
          <w:szCs w:val="24"/>
        </w:rPr>
        <w:t>1450</w:t>
      </w:r>
      <w:r w:rsidRPr="006A7B3C">
        <w:rPr>
          <w:rFonts w:asciiTheme="minorHAnsi" w:hAnsiTheme="minorHAnsi" w:cstheme="minorHAnsi"/>
          <w:noProof/>
          <w:szCs w:val="24"/>
        </w:rPr>
        <w:t xml:space="preserve"> AD, </w:t>
      </w:r>
      <w:r w:rsidR="000A2291" w:rsidRPr="006A7B3C">
        <w:rPr>
          <w:rFonts w:asciiTheme="minorHAnsi" w:hAnsiTheme="minorHAnsi" w:cstheme="minorHAnsi"/>
          <w:noProof/>
          <w:szCs w:val="24"/>
        </w:rPr>
        <w:t>a date that will</w:t>
      </w:r>
      <w:r w:rsidRPr="006A7B3C">
        <w:rPr>
          <w:rFonts w:asciiTheme="minorHAnsi" w:hAnsiTheme="minorHAnsi" w:cstheme="minorHAnsi"/>
          <w:noProof/>
          <w:szCs w:val="24"/>
        </w:rPr>
        <w:t xml:space="preserve"> form the baseline date of this study’s analysis. </w:t>
      </w:r>
      <w:r w:rsidR="000A2291" w:rsidRPr="006A7B3C">
        <w:rPr>
          <w:rFonts w:asciiTheme="minorHAnsi" w:hAnsiTheme="minorHAnsi" w:cstheme="minorHAnsi"/>
          <w:noProof/>
          <w:szCs w:val="24"/>
        </w:rPr>
        <w:t xml:space="preserve">This carries a significant amount of uncertainty however, since dating studies </w:t>
      </w:r>
      <w:r w:rsidRPr="006A7B3C">
        <w:rPr>
          <w:rFonts w:asciiTheme="minorHAnsi" w:hAnsiTheme="minorHAnsi" w:cstheme="minorHAnsi"/>
          <w:noProof/>
          <w:szCs w:val="24"/>
        </w:rPr>
        <w:t xml:space="preserve">are concentrated </w:t>
      </w:r>
      <w:r w:rsidR="000A2291" w:rsidRPr="006A7B3C">
        <w:rPr>
          <w:rFonts w:asciiTheme="minorHAnsi" w:hAnsiTheme="minorHAnsi" w:cstheme="minorHAnsi"/>
          <w:noProof/>
          <w:szCs w:val="24"/>
        </w:rPr>
        <w:t>in specific</w:t>
      </w:r>
      <w:r w:rsidRPr="006A7B3C">
        <w:rPr>
          <w:rFonts w:asciiTheme="minorHAnsi" w:hAnsiTheme="minorHAnsi" w:cstheme="minorHAnsi"/>
          <w:noProof/>
          <w:szCs w:val="24"/>
        </w:rPr>
        <w:t xml:space="preserve"> regions and </w:t>
      </w:r>
      <w:r w:rsidR="000A2291" w:rsidRPr="006A7B3C">
        <w:rPr>
          <w:rFonts w:asciiTheme="minorHAnsi" w:hAnsiTheme="minorHAnsi" w:cstheme="minorHAnsi"/>
          <w:noProof/>
          <w:szCs w:val="24"/>
        </w:rPr>
        <w:t xml:space="preserve">may </w:t>
      </w:r>
      <w:r w:rsidRPr="006A7B3C">
        <w:rPr>
          <w:rFonts w:asciiTheme="minorHAnsi" w:hAnsiTheme="minorHAnsi" w:cstheme="minorHAnsi"/>
          <w:noProof/>
          <w:szCs w:val="24"/>
        </w:rPr>
        <w:t xml:space="preserve">not </w:t>
      </w:r>
      <w:r w:rsidR="000A2291" w:rsidRPr="006A7B3C">
        <w:rPr>
          <w:rFonts w:asciiTheme="minorHAnsi" w:hAnsiTheme="minorHAnsi" w:cstheme="minorHAnsi"/>
          <w:noProof/>
          <w:szCs w:val="24"/>
        </w:rPr>
        <w:t xml:space="preserve">be </w:t>
      </w:r>
      <w:r w:rsidRPr="006A7B3C">
        <w:rPr>
          <w:rFonts w:asciiTheme="minorHAnsi" w:hAnsiTheme="minorHAnsi" w:cstheme="minorHAnsi"/>
          <w:noProof/>
          <w:szCs w:val="24"/>
        </w:rPr>
        <w:t>indicative of wider Himalayan glacier dynamics during the LIA. Melting from glaciers are of critical importance in the understanding of sea-level rise in relation to recent climatic warming</w:t>
      </w:r>
      <w:r w:rsidR="000A2291" w:rsidRPr="006A7B3C">
        <w:rPr>
          <w:rFonts w:asciiTheme="minorHAnsi" w:hAnsiTheme="minorHAnsi" w:cstheme="minorHAnsi"/>
          <w:noProof/>
          <w:szCs w:val="24"/>
        </w:rPr>
        <w:t>, but there is no long-term baseline against which to measure contemporary changes</w:t>
      </w:r>
      <w:r w:rsidRPr="006A7B3C">
        <w:rPr>
          <w:rFonts w:asciiTheme="minorHAnsi" w:hAnsiTheme="minorHAnsi" w:cstheme="minorHAnsi"/>
          <w:noProof/>
          <w:szCs w:val="24"/>
        </w:rPr>
        <w:t xml:space="preserve">. Himalayan glaciers have seen a general state of mass loss, with this change being heterogeneous and asynchronous, linked to climatological variations between regions. The asynchronicity within regions </w:t>
      </w:r>
      <w:r w:rsidR="000A2291" w:rsidRPr="006A7B3C">
        <w:rPr>
          <w:rFonts w:asciiTheme="minorHAnsi" w:hAnsiTheme="minorHAnsi" w:cstheme="minorHAnsi"/>
          <w:noProof/>
          <w:szCs w:val="24"/>
        </w:rPr>
        <w:t>is</w:t>
      </w:r>
      <w:r w:rsidRPr="006A7B3C">
        <w:rPr>
          <w:rFonts w:asciiTheme="minorHAnsi" w:hAnsiTheme="minorHAnsi" w:cstheme="minorHAnsi"/>
          <w:noProof/>
          <w:szCs w:val="24"/>
        </w:rPr>
        <w:t xml:space="preserve"> a consequence of topographical factors </w:t>
      </w:r>
      <w:r w:rsidR="000A2291" w:rsidRPr="006A7B3C">
        <w:rPr>
          <w:rFonts w:asciiTheme="minorHAnsi" w:hAnsiTheme="minorHAnsi" w:cstheme="minorHAnsi"/>
          <w:noProof/>
          <w:szCs w:val="24"/>
        </w:rPr>
        <w:t>including</w:t>
      </w:r>
      <w:r w:rsidRPr="006A7B3C">
        <w:rPr>
          <w:rFonts w:asciiTheme="minorHAnsi" w:hAnsiTheme="minorHAnsi" w:cstheme="minorHAnsi"/>
          <w:noProof/>
          <w:szCs w:val="24"/>
        </w:rPr>
        <w:t xml:space="preserve"> differences in glacier elevation, slope, aspect, and glacier size</w:t>
      </w:r>
      <w:r w:rsidR="000A2291" w:rsidRPr="006A7B3C">
        <w:rPr>
          <w:rFonts w:asciiTheme="minorHAnsi" w:hAnsiTheme="minorHAnsi" w:cstheme="minorHAnsi"/>
          <w:noProof/>
          <w:szCs w:val="24"/>
        </w:rPr>
        <w:t>, as well as terminus conditions (i.e. lake- or land-terminating)</w:t>
      </w:r>
      <w:r w:rsidRPr="006A7B3C">
        <w:rPr>
          <w:rFonts w:asciiTheme="minorHAnsi" w:hAnsiTheme="minorHAnsi" w:cstheme="minorHAnsi"/>
          <w:noProof/>
          <w:szCs w:val="24"/>
        </w:rPr>
        <w:t xml:space="preserve">. Debris-covered glaciers </w:t>
      </w:r>
      <w:r w:rsidR="000A2291" w:rsidRPr="006A7B3C">
        <w:rPr>
          <w:rFonts w:asciiTheme="minorHAnsi" w:hAnsiTheme="minorHAnsi" w:cstheme="minorHAnsi"/>
          <w:noProof/>
          <w:szCs w:val="24"/>
        </w:rPr>
        <w:t xml:space="preserve">may </w:t>
      </w:r>
      <w:r w:rsidRPr="006A7B3C">
        <w:rPr>
          <w:rFonts w:asciiTheme="minorHAnsi" w:hAnsiTheme="minorHAnsi" w:cstheme="minorHAnsi"/>
          <w:noProof/>
          <w:szCs w:val="24"/>
        </w:rPr>
        <w:t xml:space="preserve">have the potential </w:t>
      </w:r>
      <w:r w:rsidR="000A2291" w:rsidRPr="006A7B3C">
        <w:rPr>
          <w:rFonts w:asciiTheme="minorHAnsi" w:hAnsiTheme="minorHAnsi" w:cstheme="minorHAnsi"/>
          <w:noProof/>
          <w:szCs w:val="24"/>
        </w:rPr>
        <w:t>to show decreased rates of</w:t>
      </w:r>
      <w:r w:rsidRPr="006A7B3C">
        <w:rPr>
          <w:rFonts w:asciiTheme="minorHAnsi" w:hAnsiTheme="minorHAnsi" w:cstheme="minorHAnsi"/>
          <w:noProof/>
          <w:szCs w:val="24"/>
        </w:rPr>
        <w:t xml:space="preserve"> recession, with many glaciers still occupying their LIA positions</w:t>
      </w:r>
      <w:r w:rsidR="000A2291" w:rsidRPr="006A7B3C">
        <w:rPr>
          <w:rFonts w:asciiTheme="minorHAnsi" w:hAnsiTheme="minorHAnsi" w:cstheme="minorHAnsi"/>
          <w:noProof/>
          <w:szCs w:val="24"/>
        </w:rPr>
        <w:t>,</w:t>
      </w:r>
      <w:r w:rsidRPr="006A7B3C">
        <w:rPr>
          <w:rFonts w:asciiTheme="minorHAnsi" w:hAnsiTheme="minorHAnsi" w:cstheme="minorHAnsi"/>
          <w:noProof/>
          <w:szCs w:val="24"/>
        </w:rPr>
        <w:t xml:space="preserve"> however it has been shown that </w:t>
      </w:r>
      <w:r w:rsidR="000A2291" w:rsidRPr="006A7B3C">
        <w:rPr>
          <w:rFonts w:asciiTheme="minorHAnsi" w:hAnsiTheme="minorHAnsi" w:cstheme="minorHAnsi"/>
          <w:noProof/>
          <w:szCs w:val="24"/>
        </w:rPr>
        <w:t xml:space="preserve">volumetric </w:t>
      </w:r>
      <w:r w:rsidRPr="006A7B3C">
        <w:rPr>
          <w:rFonts w:asciiTheme="minorHAnsi" w:hAnsiTheme="minorHAnsi" w:cstheme="minorHAnsi"/>
          <w:noProof/>
          <w:szCs w:val="24"/>
        </w:rPr>
        <w:t>changes still occur</w:t>
      </w:r>
      <w:r w:rsidR="000A2291" w:rsidRPr="006A7B3C">
        <w:rPr>
          <w:rFonts w:asciiTheme="minorHAnsi" w:hAnsiTheme="minorHAnsi" w:cstheme="minorHAnsi"/>
          <w:noProof/>
          <w:szCs w:val="24"/>
        </w:rPr>
        <w:t>,</w:t>
      </w:r>
      <w:r w:rsidRPr="006A7B3C">
        <w:rPr>
          <w:rFonts w:asciiTheme="minorHAnsi" w:hAnsiTheme="minorHAnsi" w:cstheme="minorHAnsi"/>
          <w:noProof/>
          <w:szCs w:val="24"/>
        </w:rPr>
        <w:t xml:space="preserve"> leading to th</w:t>
      </w:r>
      <w:r w:rsidR="00FF4794" w:rsidRPr="006A7B3C">
        <w:rPr>
          <w:rFonts w:asciiTheme="minorHAnsi" w:hAnsiTheme="minorHAnsi" w:cstheme="minorHAnsi"/>
          <w:noProof/>
          <w:szCs w:val="24"/>
        </w:rPr>
        <w:t>eir</w:t>
      </w:r>
      <w:r w:rsidRPr="006A7B3C">
        <w:rPr>
          <w:rFonts w:asciiTheme="minorHAnsi" w:hAnsiTheme="minorHAnsi" w:cstheme="minorHAnsi"/>
          <w:noProof/>
          <w:szCs w:val="24"/>
        </w:rPr>
        <w:t xml:space="preserve"> </w:t>
      </w:r>
      <w:r w:rsidR="000A2291" w:rsidRPr="006A7B3C">
        <w:rPr>
          <w:rFonts w:asciiTheme="minorHAnsi" w:hAnsiTheme="minorHAnsi" w:cstheme="minorHAnsi"/>
          <w:noProof/>
          <w:szCs w:val="24"/>
        </w:rPr>
        <w:t>rates of mass loss to be similar to those</w:t>
      </w:r>
      <w:r w:rsidRPr="006A7B3C">
        <w:rPr>
          <w:rFonts w:asciiTheme="minorHAnsi" w:hAnsiTheme="minorHAnsi" w:cstheme="minorHAnsi"/>
          <w:noProof/>
          <w:szCs w:val="24"/>
        </w:rPr>
        <w:t xml:space="preserve"> of clean-ice glaciers. Proglacial lakes cause a decoupling of glaciers from </w:t>
      </w:r>
      <w:r w:rsidR="000A2291" w:rsidRPr="006A7B3C">
        <w:rPr>
          <w:rFonts w:asciiTheme="minorHAnsi" w:hAnsiTheme="minorHAnsi" w:cstheme="minorHAnsi"/>
          <w:noProof/>
          <w:szCs w:val="24"/>
        </w:rPr>
        <w:t>their</w:t>
      </w:r>
      <w:r w:rsidRPr="006A7B3C">
        <w:rPr>
          <w:rFonts w:asciiTheme="minorHAnsi" w:hAnsiTheme="minorHAnsi" w:cstheme="minorHAnsi"/>
          <w:noProof/>
          <w:szCs w:val="24"/>
        </w:rPr>
        <w:t xml:space="preserve"> surrounding climate, enhancing glacial mass loss at the</w:t>
      </w:r>
      <w:r w:rsidR="000A2291" w:rsidRPr="006A7B3C">
        <w:rPr>
          <w:rFonts w:asciiTheme="minorHAnsi" w:hAnsiTheme="minorHAnsi" w:cstheme="minorHAnsi"/>
          <w:noProof/>
          <w:szCs w:val="24"/>
        </w:rPr>
        <w:t xml:space="preserve"> terminus</w:t>
      </w:r>
      <w:r w:rsidRPr="006A7B3C">
        <w:rPr>
          <w:rFonts w:asciiTheme="minorHAnsi" w:hAnsiTheme="minorHAnsi" w:cstheme="minorHAnsi"/>
          <w:noProof/>
          <w:szCs w:val="24"/>
        </w:rPr>
        <w:t xml:space="preserve"> through subaqueous thermo-erosional melting, calving processes and accelerated ice flow of the ablation zone. </w:t>
      </w:r>
      <w:r w:rsidR="009048B5" w:rsidRPr="006A7B3C">
        <w:rPr>
          <w:rFonts w:asciiTheme="minorHAnsi" w:hAnsiTheme="minorHAnsi" w:cstheme="minorHAnsi"/>
          <w:noProof/>
          <w:szCs w:val="24"/>
        </w:rPr>
        <w:t xml:space="preserve">Understanding the importance of each of these controls is critical to making better predictions of future mass loss, which can be gained by first </w:t>
      </w:r>
      <w:r w:rsidRPr="006A7B3C">
        <w:rPr>
          <w:rFonts w:asciiTheme="minorHAnsi" w:hAnsiTheme="minorHAnsi" w:cstheme="minorHAnsi"/>
          <w:noProof/>
          <w:szCs w:val="24"/>
        </w:rPr>
        <w:t xml:space="preserve">understanding </w:t>
      </w:r>
      <w:r w:rsidR="009048B5" w:rsidRPr="006A7B3C">
        <w:rPr>
          <w:rFonts w:asciiTheme="minorHAnsi" w:hAnsiTheme="minorHAnsi" w:cstheme="minorHAnsi"/>
          <w:noProof/>
          <w:szCs w:val="24"/>
        </w:rPr>
        <w:t>long-term changes in glacier</w:t>
      </w:r>
      <w:r w:rsidRPr="006A7B3C">
        <w:rPr>
          <w:rFonts w:asciiTheme="minorHAnsi" w:hAnsiTheme="minorHAnsi" w:cstheme="minorHAnsi"/>
          <w:noProof/>
          <w:szCs w:val="24"/>
        </w:rPr>
        <w:t xml:space="preserve"> dynamics since the last </w:t>
      </w:r>
      <w:r w:rsidR="009048B5" w:rsidRPr="006A7B3C">
        <w:rPr>
          <w:rFonts w:asciiTheme="minorHAnsi" w:hAnsiTheme="minorHAnsi" w:cstheme="minorHAnsi"/>
          <w:noProof/>
          <w:szCs w:val="24"/>
        </w:rPr>
        <w:t xml:space="preserve">major </w:t>
      </w:r>
      <w:r w:rsidRPr="006A7B3C">
        <w:rPr>
          <w:rFonts w:asciiTheme="minorHAnsi" w:hAnsiTheme="minorHAnsi" w:cstheme="minorHAnsi"/>
          <w:noProof/>
          <w:szCs w:val="24"/>
        </w:rPr>
        <w:t>period of advance.</w:t>
      </w:r>
      <w:r w:rsidRPr="006A7B3C">
        <w:rPr>
          <w:rFonts w:asciiTheme="minorHAnsi" w:hAnsiTheme="minorHAnsi" w:cstheme="minorHAnsi"/>
          <w:noProof/>
          <w:szCs w:val="24"/>
        </w:rPr>
        <w:br w:type="page"/>
      </w:r>
    </w:p>
    <w:p w14:paraId="7E3AE695" w14:textId="20841873" w:rsidR="00792FF7" w:rsidRPr="006A7B3C" w:rsidRDefault="00B71386" w:rsidP="00F9306B">
      <w:pPr>
        <w:pStyle w:val="ListParagraph"/>
        <w:numPr>
          <w:ilvl w:val="0"/>
          <w:numId w:val="20"/>
        </w:numPr>
        <w:spacing w:line="360" w:lineRule="auto"/>
        <w:jc w:val="both"/>
        <w:outlineLvl w:val="0"/>
        <w:rPr>
          <w:rFonts w:cstheme="minorHAnsi"/>
          <w:b/>
          <w:noProof/>
          <w:sz w:val="24"/>
          <w:szCs w:val="24"/>
        </w:rPr>
      </w:pPr>
      <w:bookmarkStart w:id="48" w:name="_Toc15468902"/>
      <w:bookmarkStart w:id="49" w:name="_Toc22033303"/>
      <w:r w:rsidRPr="006A7B3C">
        <w:rPr>
          <w:rFonts w:cstheme="minorHAnsi"/>
          <w:b/>
          <w:noProof/>
          <w:sz w:val="24"/>
          <w:szCs w:val="24"/>
        </w:rPr>
        <w:lastRenderedPageBreak/>
        <w:t>AIMS AND OBJECTIVES</w:t>
      </w:r>
      <w:bookmarkEnd w:id="48"/>
      <w:bookmarkEnd w:id="49"/>
    </w:p>
    <w:p w14:paraId="34ACD61E" w14:textId="54418C76"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Based on the review above, it is clear that few studies have considered Himalayan glacier mass change since the LIA</w:t>
      </w:r>
      <w:r w:rsidR="007B1E47" w:rsidRPr="006A7B3C">
        <w:rPr>
          <w:rFonts w:asciiTheme="minorHAnsi" w:hAnsiTheme="minorHAnsi" w:cstheme="minorHAnsi"/>
          <w:noProof/>
          <w:szCs w:val="24"/>
        </w:rPr>
        <w:t>.</w:t>
      </w:r>
      <w:r w:rsidRPr="006A7B3C">
        <w:rPr>
          <w:rFonts w:asciiTheme="minorHAnsi" w:hAnsiTheme="minorHAnsi" w:cstheme="minorHAnsi"/>
          <w:noProof/>
          <w:szCs w:val="24"/>
        </w:rPr>
        <w:t xml:space="preserve"> </w:t>
      </w:r>
      <w:r w:rsidR="007B1E47" w:rsidRPr="006A7B3C">
        <w:rPr>
          <w:rFonts w:asciiTheme="minorHAnsi" w:hAnsiTheme="minorHAnsi" w:cstheme="minorHAnsi"/>
          <w:noProof/>
          <w:szCs w:val="24"/>
        </w:rPr>
        <w:t>T</w:t>
      </w:r>
      <w:r w:rsidRPr="006A7B3C">
        <w:rPr>
          <w:rFonts w:asciiTheme="minorHAnsi" w:hAnsiTheme="minorHAnsi" w:cstheme="minorHAnsi"/>
          <w:noProof/>
          <w:szCs w:val="24"/>
        </w:rPr>
        <w:t xml:space="preserve">hose </w:t>
      </w:r>
      <w:r w:rsidR="00A91E4D" w:rsidRPr="006A7B3C">
        <w:rPr>
          <w:rFonts w:asciiTheme="minorHAnsi" w:hAnsiTheme="minorHAnsi" w:cstheme="minorHAnsi"/>
          <w:noProof/>
          <w:szCs w:val="24"/>
        </w:rPr>
        <w:t>that</w:t>
      </w:r>
      <w:r w:rsidRPr="006A7B3C">
        <w:rPr>
          <w:rFonts w:asciiTheme="minorHAnsi" w:hAnsiTheme="minorHAnsi" w:cstheme="minorHAnsi"/>
          <w:noProof/>
          <w:szCs w:val="24"/>
        </w:rPr>
        <w:t xml:space="preserve"> do</w:t>
      </w:r>
      <w:r w:rsidR="007B1E47" w:rsidRPr="006A7B3C">
        <w:rPr>
          <w:rFonts w:asciiTheme="minorHAnsi" w:hAnsiTheme="minorHAnsi" w:cstheme="minorHAnsi"/>
          <w:noProof/>
          <w:szCs w:val="24"/>
        </w:rPr>
        <w:t xml:space="preserve"> </w:t>
      </w:r>
      <w:r w:rsidR="00A91E4D" w:rsidRPr="006A7B3C">
        <w:rPr>
          <w:rFonts w:asciiTheme="minorHAnsi" w:hAnsiTheme="minorHAnsi" w:cstheme="minorHAnsi"/>
          <w:noProof/>
          <w:szCs w:val="24"/>
        </w:rPr>
        <w:t xml:space="preserve"> have</w:t>
      </w:r>
      <w:r w:rsidRPr="006A7B3C">
        <w:rPr>
          <w:rFonts w:asciiTheme="minorHAnsi" w:hAnsiTheme="minorHAnsi" w:cstheme="minorHAnsi"/>
          <w:noProof/>
          <w:szCs w:val="24"/>
        </w:rPr>
        <w:t xml:space="preserve"> focus</w:t>
      </w:r>
      <w:r w:rsidR="00A91E4D" w:rsidRPr="006A7B3C">
        <w:rPr>
          <w:rFonts w:asciiTheme="minorHAnsi" w:hAnsiTheme="minorHAnsi" w:cstheme="minorHAnsi"/>
          <w:noProof/>
          <w:szCs w:val="24"/>
        </w:rPr>
        <w:t>sed</w:t>
      </w:r>
      <w:r w:rsidRPr="006A7B3C">
        <w:rPr>
          <w:rFonts w:asciiTheme="minorHAnsi" w:hAnsiTheme="minorHAnsi" w:cstheme="minorHAnsi"/>
          <w:noProof/>
          <w:szCs w:val="24"/>
        </w:rPr>
        <w:t xml:space="preserve"> on small geographical </w:t>
      </w:r>
      <w:r w:rsidR="00A91E4D" w:rsidRPr="006A7B3C">
        <w:rPr>
          <w:rFonts w:asciiTheme="minorHAnsi" w:hAnsiTheme="minorHAnsi" w:cstheme="minorHAnsi"/>
          <w:noProof/>
          <w:szCs w:val="24"/>
        </w:rPr>
        <w:t>area</w:t>
      </w:r>
      <w:r w:rsidRPr="006A7B3C">
        <w:rPr>
          <w:rFonts w:asciiTheme="minorHAnsi" w:hAnsiTheme="minorHAnsi" w:cstheme="minorHAnsi"/>
          <w:noProof/>
          <w:szCs w:val="24"/>
        </w:rPr>
        <w:t xml:space="preserve">s and </w:t>
      </w:r>
      <w:r w:rsidR="00A91E4D" w:rsidRPr="006A7B3C">
        <w:rPr>
          <w:rFonts w:asciiTheme="minorHAnsi" w:hAnsiTheme="minorHAnsi" w:cstheme="minorHAnsi"/>
          <w:noProof/>
          <w:szCs w:val="24"/>
        </w:rPr>
        <w:t xml:space="preserve">have </w:t>
      </w:r>
      <w:r w:rsidRPr="006A7B3C">
        <w:rPr>
          <w:rFonts w:asciiTheme="minorHAnsi" w:hAnsiTheme="minorHAnsi" w:cstheme="minorHAnsi"/>
          <w:noProof/>
          <w:szCs w:val="24"/>
        </w:rPr>
        <w:t xml:space="preserve">not </w:t>
      </w:r>
      <w:r w:rsidR="00A91E4D" w:rsidRPr="006A7B3C">
        <w:rPr>
          <w:rFonts w:asciiTheme="minorHAnsi" w:hAnsiTheme="minorHAnsi" w:cstheme="minorHAnsi"/>
          <w:noProof/>
          <w:szCs w:val="24"/>
        </w:rPr>
        <w:t xml:space="preserve">been </w:t>
      </w:r>
      <w:r w:rsidRPr="006A7B3C">
        <w:rPr>
          <w:rFonts w:asciiTheme="minorHAnsi" w:hAnsiTheme="minorHAnsi" w:cstheme="minorHAnsi"/>
          <w:noProof/>
          <w:szCs w:val="24"/>
        </w:rPr>
        <w:t xml:space="preserve">concerned with volumetric changes. </w:t>
      </w:r>
      <w:r w:rsidR="00A91E4D" w:rsidRPr="006A7B3C">
        <w:rPr>
          <w:rFonts w:asciiTheme="minorHAnsi" w:hAnsiTheme="minorHAnsi" w:cstheme="minorHAnsi"/>
          <w:noProof/>
          <w:szCs w:val="24"/>
        </w:rPr>
        <w:t>There is therefore no long-term baseline record of change with which to compare contemporary measurements of region-wide mass balance.</w:t>
      </w:r>
      <w:r w:rsidRPr="006A7B3C">
        <w:rPr>
          <w:rFonts w:asciiTheme="minorHAnsi" w:hAnsiTheme="minorHAnsi" w:cstheme="minorHAnsi"/>
          <w:noProof/>
          <w:szCs w:val="24"/>
        </w:rPr>
        <w:t xml:space="preserve"> This is the gap in knowledge </w:t>
      </w:r>
      <w:r w:rsidR="00A91E4D" w:rsidRPr="006A7B3C">
        <w:rPr>
          <w:rFonts w:asciiTheme="minorHAnsi" w:hAnsiTheme="minorHAnsi" w:cstheme="minorHAnsi"/>
          <w:noProof/>
          <w:szCs w:val="24"/>
        </w:rPr>
        <w:t>that</w:t>
      </w:r>
      <w:r w:rsidRPr="006A7B3C">
        <w:rPr>
          <w:rFonts w:asciiTheme="minorHAnsi" w:hAnsiTheme="minorHAnsi" w:cstheme="minorHAnsi"/>
          <w:noProof/>
          <w:szCs w:val="24"/>
        </w:rPr>
        <w:t xml:space="preserve"> this study aims to fil</w:t>
      </w:r>
      <w:r w:rsidR="00A91E4D" w:rsidRPr="006A7B3C">
        <w:rPr>
          <w:rFonts w:asciiTheme="minorHAnsi" w:hAnsiTheme="minorHAnsi" w:cstheme="minorHAnsi"/>
          <w:noProof/>
          <w:szCs w:val="24"/>
        </w:rPr>
        <w:t>l</w:t>
      </w:r>
      <w:r w:rsidRPr="006A7B3C">
        <w:rPr>
          <w:rFonts w:asciiTheme="minorHAnsi" w:hAnsiTheme="minorHAnsi" w:cstheme="minorHAnsi"/>
          <w:noProof/>
          <w:szCs w:val="24"/>
        </w:rPr>
        <w:t>.</w:t>
      </w:r>
    </w:p>
    <w:p w14:paraId="659F1DA1" w14:textId="71B67616" w:rsidR="00792FF7" w:rsidRPr="006A7B3C" w:rsidRDefault="001F1215"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W</w:t>
      </w:r>
      <w:r w:rsidR="00792FF7" w:rsidRPr="006A7B3C">
        <w:rPr>
          <w:rFonts w:asciiTheme="minorHAnsi" w:hAnsiTheme="minorHAnsi" w:cstheme="minorHAnsi"/>
          <w:noProof/>
          <w:szCs w:val="24"/>
        </w:rPr>
        <w:t>ith the consideration of past studies</w:t>
      </w:r>
      <w:r w:rsidRPr="006A7B3C">
        <w:rPr>
          <w:rFonts w:asciiTheme="minorHAnsi" w:hAnsiTheme="minorHAnsi" w:cstheme="minorHAnsi"/>
          <w:noProof/>
          <w:szCs w:val="24"/>
        </w:rPr>
        <w:t>,</w:t>
      </w:r>
      <w:r w:rsidR="00792FF7" w:rsidRPr="006A7B3C">
        <w:rPr>
          <w:rFonts w:asciiTheme="minorHAnsi" w:hAnsiTheme="minorHAnsi" w:cstheme="minorHAnsi"/>
          <w:noProof/>
          <w:szCs w:val="24"/>
        </w:rPr>
        <w:t xml:space="preserve"> the aims of this study are to:</w:t>
      </w:r>
    </w:p>
    <w:p w14:paraId="24409670" w14:textId="73B02766" w:rsidR="00792FF7" w:rsidRPr="006A7B3C" w:rsidRDefault="00792FF7" w:rsidP="00F9306B">
      <w:pPr>
        <w:pStyle w:val="ListParagraph"/>
        <w:numPr>
          <w:ilvl w:val="0"/>
          <w:numId w:val="28"/>
        </w:numPr>
        <w:spacing w:line="360" w:lineRule="auto"/>
        <w:jc w:val="both"/>
        <w:rPr>
          <w:rFonts w:cstheme="minorHAnsi"/>
          <w:noProof/>
          <w:sz w:val="24"/>
          <w:szCs w:val="24"/>
        </w:rPr>
      </w:pPr>
      <w:r w:rsidRPr="006A7B3C">
        <w:rPr>
          <w:rFonts w:cstheme="minorHAnsi"/>
          <w:noProof/>
          <w:sz w:val="24"/>
          <w:szCs w:val="24"/>
        </w:rPr>
        <w:t>Provide a complete inventory of Little Ice Age (</w:t>
      </w:r>
      <w:r w:rsidR="000459C3" w:rsidRPr="006A7B3C">
        <w:rPr>
          <w:rFonts w:cstheme="minorHAnsi"/>
          <w:noProof/>
          <w:sz w:val="24"/>
          <w:szCs w:val="24"/>
        </w:rPr>
        <w:t>1450</w:t>
      </w:r>
      <w:r w:rsidRPr="006A7B3C">
        <w:rPr>
          <w:rFonts w:cstheme="minorHAnsi"/>
          <w:noProof/>
          <w:sz w:val="24"/>
          <w:szCs w:val="24"/>
        </w:rPr>
        <w:t xml:space="preserve"> to 2013) extents and glacier mass change of the central and eastern Himalaya.</w:t>
      </w:r>
    </w:p>
    <w:p w14:paraId="5CD7FE35" w14:textId="3B0F2CFD" w:rsidR="00792FF7" w:rsidRPr="006A7B3C" w:rsidRDefault="00687B64" w:rsidP="00F9306B">
      <w:pPr>
        <w:pStyle w:val="ListParagraph"/>
        <w:numPr>
          <w:ilvl w:val="0"/>
          <w:numId w:val="28"/>
        </w:numPr>
        <w:spacing w:line="360" w:lineRule="auto"/>
        <w:jc w:val="both"/>
        <w:rPr>
          <w:rFonts w:cstheme="minorHAnsi"/>
          <w:noProof/>
          <w:sz w:val="24"/>
          <w:szCs w:val="24"/>
        </w:rPr>
      </w:pPr>
      <w:r w:rsidRPr="006A7B3C">
        <w:rPr>
          <w:rFonts w:cstheme="minorHAnsi"/>
          <w:noProof/>
          <w:sz w:val="24"/>
          <w:szCs w:val="24"/>
        </w:rPr>
        <w:t>I</w:t>
      </w:r>
      <w:r w:rsidR="00A91E4D" w:rsidRPr="006A7B3C">
        <w:rPr>
          <w:rFonts w:cstheme="minorHAnsi"/>
          <w:noProof/>
          <w:sz w:val="24"/>
          <w:szCs w:val="24"/>
        </w:rPr>
        <w:t xml:space="preserve">nvestigate and </w:t>
      </w:r>
      <w:r w:rsidR="00792FF7" w:rsidRPr="006A7B3C">
        <w:rPr>
          <w:rFonts w:cstheme="minorHAnsi"/>
          <w:noProof/>
          <w:sz w:val="24"/>
          <w:szCs w:val="24"/>
        </w:rPr>
        <w:t xml:space="preserve">understand spatial variations in glacial mass loss that are </w:t>
      </w:r>
      <w:r w:rsidR="00A91E4D" w:rsidRPr="006A7B3C">
        <w:rPr>
          <w:rFonts w:cstheme="minorHAnsi"/>
          <w:noProof/>
          <w:sz w:val="24"/>
          <w:szCs w:val="24"/>
        </w:rPr>
        <w:t xml:space="preserve">evident </w:t>
      </w:r>
      <w:r w:rsidR="00792FF7" w:rsidRPr="006A7B3C">
        <w:rPr>
          <w:rFonts w:cstheme="minorHAnsi"/>
          <w:noProof/>
          <w:sz w:val="24"/>
          <w:szCs w:val="24"/>
        </w:rPr>
        <w:t xml:space="preserve">within climatically homogenous regions </w:t>
      </w:r>
      <w:r w:rsidR="001F1215" w:rsidRPr="006A7B3C">
        <w:rPr>
          <w:rFonts w:cstheme="minorHAnsi"/>
          <w:noProof/>
          <w:sz w:val="24"/>
          <w:szCs w:val="24"/>
        </w:rPr>
        <w:t>in</w:t>
      </w:r>
      <w:r w:rsidR="00792FF7" w:rsidRPr="006A7B3C">
        <w:rPr>
          <w:rFonts w:cstheme="minorHAnsi"/>
          <w:noProof/>
          <w:sz w:val="24"/>
          <w:szCs w:val="24"/>
        </w:rPr>
        <w:t xml:space="preserve"> the Himalaya</w:t>
      </w:r>
      <w:r w:rsidR="00083880" w:rsidRPr="006A7B3C">
        <w:rPr>
          <w:rFonts w:cstheme="minorHAnsi"/>
          <w:noProof/>
          <w:sz w:val="24"/>
          <w:szCs w:val="24"/>
        </w:rPr>
        <w:t>.</w:t>
      </w:r>
    </w:p>
    <w:p w14:paraId="654027F2" w14:textId="503DB4E2"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Th</w:t>
      </w:r>
      <w:r w:rsidR="00314C30" w:rsidRPr="006A7B3C">
        <w:rPr>
          <w:rFonts w:asciiTheme="minorHAnsi" w:hAnsiTheme="minorHAnsi" w:cstheme="minorHAnsi"/>
          <w:noProof/>
          <w:szCs w:val="24"/>
        </w:rPr>
        <w:t>ese</w:t>
      </w:r>
      <w:r w:rsidRPr="006A7B3C">
        <w:rPr>
          <w:rFonts w:asciiTheme="minorHAnsi" w:hAnsiTheme="minorHAnsi" w:cstheme="minorHAnsi"/>
          <w:noProof/>
          <w:szCs w:val="24"/>
        </w:rPr>
        <w:t xml:space="preserve"> aim</w:t>
      </w:r>
      <w:r w:rsidR="00314C30" w:rsidRPr="006A7B3C">
        <w:rPr>
          <w:rFonts w:asciiTheme="minorHAnsi" w:hAnsiTheme="minorHAnsi" w:cstheme="minorHAnsi"/>
          <w:noProof/>
          <w:szCs w:val="24"/>
        </w:rPr>
        <w:t>s</w:t>
      </w:r>
      <w:r w:rsidRPr="006A7B3C">
        <w:rPr>
          <w:rFonts w:asciiTheme="minorHAnsi" w:hAnsiTheme="minorHAnsi" w:cstheme="minorHAnsi"/>
          <w:noProof/>
          <w:szCs w:val="24"/>
        </w:rPr>
        <w:t xml:space="preserve"> will be met by following four primary objectives:</w:t>
      </w:r>
    </w:p>
    <w:p w14:paraId="69494FF2" w14:textId="77777777" w:rsidR="00792FF7" w:rsidRPr="006A7B3C" w:rsidRDefault="00792FF7" w:rsidP="00F9306B">
      <w:pPr>
        <w:numPr>
          <w:ilvl w:val="0"/>
          <w:numId w:val="24"/>
        </w:numPr>
        <w:tabs>
          <w:tab w:val="center" w:pos="4513"/>
          <w:tab w:val="right" w:pos="9026"/>
        </w:tabs>
        <w:spacing w:before="240" w:after="160" w:line="360" w:lineRule="auto"/>
        <w:contextualSpacing/>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To delineate the LIA glacier extent using remotely sensed data to identify terminal moraines and erosional trimlines.</w:t>
      </w:r>
    </w:p>
    <w:p w14:paraId="3C8CD95F" w14:textId="0EBDC92A" w:rsidR="00792FF7" w:rsidRPr="006A7B3C" w:rsidRDefault="00792FF7" w:rsidP="00F9306B">
      <w:pPr>
        <w:numPr>
          <w:ilvl w:val="0"/>
          <w:numId w:val="24"/>
        </w:numPr>
        <w:tabs>
          <w:tab w:val="center" w:pos="4513"/>
          <w:tab w:val="right" w:pos="9026"/>
        </w:tabs>
        <w:spacing w:before="240" w:after="160" w:line="360" w:lineRule="auto"/>
        <w:contextualSpacing/>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To obtain area change estimations </w:t>
      </w:r>
      <w:r w:rsidR="00A91E4D" w:rsidRPr="006A7B3C">
        <w:rPr>
          <w:rFonts w:asciiTheme="minorHAnsi" w:eastAsia="Calibri" w:hAnsiTheme="minorHAnsi" w:cstheme="minorHAnsi"/>
          <w:noProof/>
          <w:szCs w:val="24"/>
        </w:rPr>
        <w:t>using</w:t>
      </w:r>
      <w:r w:rsidRPr="006A7B3C">
        <w:rPr>
          <w:rFonts w:asciiTheme="minorHAnsi" w:eastAsia="Calibri" w:hAnsiTheme="minorHAnsi" w:cstheme="minorHAnsi"/>
          <w:noProof/>
          <w:szCs w:val="24"/>
        </w:rPr>
        <w:t xml:space="preserve"> the delineated LIA glacier extent</w:t>
      </w:r>
      <w:r w:rsidR="00A91E4D" w:rsidRPr="006A7B3C">
        <w:rPr>
          <w:rFonts w:asciiTheme="minorHAnsi" w:eastAsia="Calibri" w:hAnsiTheme="minorHAnsi" w:cstheme="minorHAnsi"/>
          <w:noProof/>
          <w:szCs w:val="24"/>
        </w:rPr>
        <w:t>s</w:t>
      </w:r>
      <w:r w:rsidRPr="006A7B3C">
        <w:rPr>
          <w:rFonts w:asciiTheme="minorHAnsi" w:eastAsia="Calibri" w:hAnsiTheme="minorHAnsi" w:cstheme="minorHAnsi"/>
          <w:noProof/>
          <w:szCs w:val="24"/>
        </w:rPr>
        <w:t xml:space="preserve"> </w:t>
      </w:r>
      <w:r w:rsidR="00A91E4D" w:rsidRPr="006A7B3C">
        <w:rPr>
          <w:rFonts w:asciiTheme="minorHAnsi" w:eastAsia="Calibri" w:hAnsiTheme="minorHAnsi" w:cstheme="minorHAnsi"/>
          <w:noProof/>
          <w:szCs w:val="24"/>
        </w:rPr>
        <w:t>and</w:t>
      </w:r>
      <w:r w:rsidRPr="006A7B3C">
        <w:rPr>
          <w:rFonts w:asciiTheme="minorHAnsi" w:eastAsia="Calibri" w:hAnsiTheme="minorHAnsi" w:cstheme="minorHAnsi"/>
          <w:noProof/>
          <w:szCs w:val="24"/>
        </w:rPr>
        <w:t xml:space="preserve"> contemporary glacier </w:t>
      </w:r>
      <w:r w:rsidR="00A91E4D" w:rsidRPr="006A7B3C">
        <w:rPr>
          <w:rFonts w:asciiTheme="minorHAnsi" w:eastAsia="Calibri" w:hAnsiTheme="minorHAnsi" w:cstheme="minorHAnsi"/>
          <w:noProof/>
          <w:szCs w:val="24"/>
        </w:rPr>
        <w:t>boundaries</w:t>
      </w:r>
      <w:r w:rsidR="001F1215" w:rsidRPr="006A7B3C">
        <w:rPr>
          <w:rFonts w:asciiTheme="minorHAnsi" w:eastAsia="Calibri" w:hAnsiTheme="minorHAnsi" w:cstheme="minorHAnsi"/>
          <w:noProof/>
          <w:szCs w:val="24"/>
        </w:rPr>
        <w:t>.</w:t>
      </w:r>
    </w:p>
    <w:p w14:paraId="027BDEEB" w14:textId="77E80A42" w:rsidR="00792FF7" w:rsidRPr="006A7B3C" w:rsidRDefault="00792FF7" w:rsidP="00F9306B">
      <w:pPr>
        <w:numPr>
          <w:ilvl w:val="0"/>
          <w:numId w:val="24"/>
        </w:numPr>
        <w:tabs>
          <w:tab w:val="center" w:pos="4513"/>
          <w:tab w:val="right" w:pos="9026"/>
        </w:tabs>
        <w:spacing w:before="240" w:after="160" w:line="360" w:lineRule="auto"/>
        <w:contextualSpacing/>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To reconstruct </w:t>
      </w:r>
      <w:r w:rsidR="00B4119E" w:rsidRPr="006A7B3C">
        <w:rPr>
          <w:rFonts w:asciiTheme="minorHAnsi" w:eastAsia="Calibri" w:hAnsiTheme="minorHAnsi" w:cstheme="minorHAnsi"/>
          <w:noProof/>
          <w:szCs w:val="24"/>
        </w:rPr>
        <w:t xml:space="preserve">the surface elevations of glacier </w:t>
      </w:r>
      <w:r w:rsidRPr="006A7B3C">
        <w:rPr>
          <w:rFonts w:asciiTheme="minorHAnsi" w:eastAsia="Calibri" w:hAnsiTheme="minorHAnsi" w:cstheme="minorHAnsi"/>
          <w:noProof/>
          <w:szCs w:val="24"/>
        </w:rPr>
        <w:t xml:space="preserve">ablation zones </w:t>
      </w:r>
      <w:r w:rsidR="00B4119E" w:rsidRPr="006A7B3C">
        <w:rPr>
          <w:rFonts w:asciiTheme="minorHAnsi" w:eastAsia="Calibri" w:hAnsiTheme="minorHAnsi" w:cstheme="minorHAnsi"/>
          <w:noProof/>
          <w:szCs w:val="24"/>
        </w:rPr>
        <w:t>during</w:t>
      </w:r>
      <w:r w:rsidRPr="006A7B3C">
        <w:rPr>
          <w:rFonts w:asciiTheme="minorHAnsi" w:eastAsia="Calibri" w:hAnsiTheme="minorHAnsi" w:cstheme="minorHAnsi"/>
          <w:noProof/>
          <w:szCs w:val="24"/>
        </w:rPr>
        <w:t xml:space="preserve"> the LIA</w:t>
      </w:r>
      <w:r w:rsidR="00424257" w:rsidRPr="006A7B3C">
        <w:rPr>
          <w:rFonts w:asciiTheme="minorHAnsi" w:eastAsia="Calibri" w:hAnsiTheme="minorHAnsi" w:cstheme="minorHAnsi"/>
          <w:noProof/>
          <w:szCs w:val="24"/>
        </w:rPr>
        <w:t>,</w:t>
      </w:r>
      <w:r w:rsidRPr="006A7B3C">
        <w:rPr>
          <w:rFonts w:asciiTheme="minorHAnsi" w:eastAsia="Calibri" w:hAnsiTheme="minorHAnsi" w:cstheme="minorHAnsi"/>
          <w:noProof/>
          <w:szCs w:val="24"/>
        </w:rPr>
        <w:t xml:space="preserve"> enabl</w:t>
      </w:r>
      <w:r w:rsidR="00083880" w:rsidRPr="006A7B3C">
        <w:rPr>
          <w:rFonts w:asciiTheme="minorHAnsi" w:eastAsia="Calibri" w:hAnsiTheme="minorHAnsi" w:cstheme="minorHAnsi"/>
          <w:noProof/>
          <w:szCs w:val="24"/>
        </w:rPr>
        <w:t>ing</w:t>
      </w:r>
      <w:r w:rsidRPr="006A7B3C">
        <w:rPr>
          <w:rFonts w:asciiTheme="minorHAnsi" w:eastAsia="Calibri" w:hAnsiTheme="minorHAnsi" w:cstheme="minorHAnsi"/>
          <w:noProof/>
          <w:szCs w:val="24"/>
        </w:rPr>
        <w:t xml:space="preserve"> the estimation of volume</w:t>
      </w:r>
      <w:r w:rsidR="00B4119E" w:rsidRPr="006A7B3C">
        <w:rPr>
          <w:rFonts w:asciiTheme="minorHAnsi" w:eastAsia="Calibri" w:hAnsiTheme="minorHAnsi" w:cstheme="minorHAnsi"/>
          <w:noProof/>
          <w:szCs w:val="24"/>
        </w:rPr>
        <w:t xml:space="preserve"> (and subsequently mass)</w:t>
      </w:r>
      <w:r w:rsidRPr="006A7B3C">
        <w:rPr>
          <w:rFonts w:asciiTheme="minorHAnsi" w:eastAsia="Calibri" w:hAnsiTheme="minorHAnsi" w:cstheme="minorHAnsi"/>
          <w:noProof/>
          <w:szCs w:val="24"/>
        </w:rPr>
        <w:t xml:space="preserve"> change along with </w:t>
      </w:r>
      <w:r w:rsidR="00B4119E" w:rsidRPr="006A7B3C">
        <w:rPr>
          <w:rFonts w:asciiTheme="minorHAnsi" w:eastAsia="Calibri" w:hAnsiTheme="minorHAnsi" w:cstheme="minorHAnsi"/>
          <w:noProof/>
          <w:szCs w:val="24"/>
        </w:rPr>
        <w:t>glacier</w:t>
      </w:r>
      <w:r w:rsidRPr="006A7B3C">
        <w:rPr>
          <w:rFonts w:asciiTheme="minorHAnsi" w:eastAsia="Calibri" w:hAnsiTheme="minorHAnsi" w:cstheme="minorHAnsi"/>
          <w:noProof/>
          <w:szCs w:val="24"/>
        </w:rPr>
        <w:t xml:space="preserve"> contribution</w:t>
      </w:r>
      <w:r w:rsidR="00B4119E" w:rsidRPr="006A7B3C">
        <w:rPr>
          <w:rFonts w:asciiTheme="minorHAnsi" w:eastAsia="Calibri" w:hAnsiTheme="minorHAnsi" w:cstheme="minorHAnsi"/>
          <w:noProof/>
          <w:szCs w:val="24"/>
        </w:rPr>
        <w:t>s</w:t>
      </w:r>
      <w:r w:rsidRPr="006A7B3C">
        <w:rPr>
          <w:rFonts w:asciiTheme="minorHAnsi" w:eastAsia="Calibri" w:hAnsiTheme="minorHAnsi" w:cstheme="minorHAnsi"/>
          <w:noProof/>
          <w:szCs w:val="24"/>
        </w:rPr>
        <w:t xml:space="preserve"> to sea-level rise </w:t>
      </w:r>
      <w:r w:rsidR="00B4119E" w:rsidRPr="006A7B3C">
        <w:rPr>
          <w:rFonts w:asciiTheme="minorHAnsi" w:eastAsia="Calibri" w:hAnsiTheme="minorHAnsi" w:cstheme="minorHAnsi"/>
          <w:noProof/>
          <w:szCs w:val="24"/>
        </w:rPr>
        <w:t>over the period</w:t>
      </w:r>
      <w:r w:rsidRPr="006A7B3C">
        <w:rPr>
          <w:rFonts w:asciiTheme="minorHAnsi" w:eastAsia="Calibri" w:hAnsiTheme="minorHAnsi" w:cstheme="minorHAnsi"/>
          <w:noProof/>
          <w:szCs w:val="24"/>
        </w:rPr>
        <w:t xml:space="preserve"> </w:t>
      </w:r>
      <w:r w:rsidR="000459C3" w:rsidRPr="006A7B3C">
        <w:rPr>
          <w:rFonts w:asciiTheme="minorHAnsi" w:eastAsia="Calibri" w:hAnsiTheme="minorHAnsi" w:cstheme="minorHAnsi"/>
          <w:noProof/>
          <w:szCs w:val="24"/>
        </w:rPr>
        <w:t>1450</w:t>
      </w:r>
      <w:r w:rsidRPr="006A7B3C">
        <w:rPr>
          <w:rFonts w:asciiTheme="minorHAnsi" w:eastAsia="Calibri" w:hAnsiTheme="minorHAnsi" w:cstheme="minorHAnsi"/>
          <w:noProof/>
          <w:szCs w:val="24"/>
        </w:rPr>
        <w:t xml:space="preserve"> to 2013.</w:t>
      </w:r>
    </w:p>
    <w:p w14:paraId="652382D5" w14:textId="440D762D" w:rsidR="00792FF7" w:rsidRPr="006A7B3C" w:rsidRDefault="00792FF7" w:rsidP="00F9306B">
      <w:pPr>
        <w:numPr>
          <w:ilvl w:val="0"/>
          <w:numId w:val="24"/>
        </w:numPr>
        <w:tabs>
          <w:tab w:val="center" w:pos="4513"/>
          <w:tab w:val="right" w:pos="9026"/>
        </w:tabs>
        <w:spacing w:before="240" w:after="160" w:line="360" w:lineRule="auto"/>
        <w:contextualSpacing/>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To investigate whether differences exist in glacial mass loss due to spatial variations in glacial topography and different glacier termin</w:t>
      </w:r>
      <w:r w:rsidR="00B4119E" w:rsidRPr="006A7B3C">
        <w:rPr>
          <w:rFonts w:asciiTheme="minorHAnsi" w:eastAsia="Calibri" w:hAnsiTheme="minorHAnsi" w:cstheme="minorHAnsi"/>
          <w:noProof/>
          <w:szCs w:val="24"/>
        </w:rPr>
        <w:t>us</w:t>
      </w:r>
      <w:r w:rsidRPr="006A7B3C">
        <w:rPr>
          <w:rFonts w:asciiTheme="minorHAnsi" w:eastAsia="Calibri" w:hAnsiTheme="minorHAnsi" w:cstheme="minorHAnsi"/>
          <w:noProof/>
          <w:szCs w:val="24"/>
        </w:rPr>
        <w:t xml:space="preserve"> conditions.</w:t>
      </w:r>
      <w:r w:rsidRPr="006A7B3C">
        <w:rPr>
          <w:rFonts w:asciiTheme="minorHAnsi" w:hAnsiTheme="minorHAnsi" w:cstheme="minorHAnsi"/>
          <w:noProof/>
          <w:szCs w:val="24"/>
        </w:rPr>
        <w:br w:type="page"/>
      </w:r>
    </w:p>
    <w:p w14:paraId="1E5F1EB1" w14:textId="182F2DC8" w:rsidR="00792FF7" w:rsidRPr="006A7B3C" w:rsidRDefault="00B71386" w:rsidP="00F9306B">
      <w:pPr>
        <w:pStyle w:val="ListParagraph"/>
        <w:numPr>
          <w:ilvl w:val="0"/>
          <w:numId w:val="20"/>
        </w:numPr>
        <w:spacing w:line="360" w:lineRule="auto"/>
        <w:outlineLvl w:val="0"/>
        <w:rPr>
          <w:rFonts w:cstheme="minorHAnsi"/>
          <w:b/>
          <w:noProof/>
          <w:sz w:val="24"/>
          <w:szCs w:val="24"/>
        </w:rPr>
      </w:pPr>
      <w:bookmarkStart w:id="50" w:name="_Toc5889370"/>
      <w:bookmarkStart w:id="51" w:name="_Toc15468903"/>
      <w:bookmarkStart w:id="52" w:name="_Toc22033304"/>
      <w:r w:rsidRPr="006A7B3C">
        <w:rPr>
          <w:rFonts w:cstheme="minorHAnsi"/>
          <w:b/>
          <w:noProof/>
          <w:sz w:val="24"/>
          <w:szCs w:val="24"/>
        </w:rPr>
        <w:lastRenderedPageBreak/>
        <w:t>DATA AND METHODS</w:t>
      </w:r>
      <w:bookmarkEnd w:id="50"/>
      <w:bookmarkEnd w:id="51"/>
      <w:bookmarkEnd w:id="52"/>
    </w:p>
    <w:p w14:paraId="422939B4" w14:textId="77777777" w:rsidR="00792FF7" w:rsidRPr="006A7B3C" w:rsidRDefault="00792FF7" w:rsidP="00F9306B">
      <w:pPr>
        <w:pStyle w:val="ListParagraph"/>
        <w:numPr>
          <w:ilvl w:val="0"/>
          <w:numId w:val="40"/>
        </w:numPr>
        <w:spacing w:line="360" w:lineRule="auto"/>
        <w:jc w:val="both"/>
        <w:rPr>
          <w:rFonts w:cstheme="minorHAnsi"/>
          <w:noProof/>
          <w:vanish/>
          <w:sz w:val="24"/>
          <w:szCs w:val="24"/>
        </w:rPr>
      </w:pPr>
    </w:p>
    <w:p w14:paraId="42977A38" w14:textId="77777777" w:rsidR="00792FF7" w:rsidRPr="006A7B3C" w:rsidRDefault="00792FF7" w:rsidP="00F9306B">
      <w:pPr>
        <w:pStyle w:val="ListParagraph"/>
        <w:numPr>
          <w:ilvl w:val="0"/>
          <w:numId w:val="40"/>
        </w:numPr>
        <w:spacing w:line="360" w:lineRule="auto"/>
        <w:jc w:val="both"/>
        <w:rPr>
          <w:rFonts w:cstheme="minorHAnsi"/>
          <w:noProof/>
          <w:vanish/>
          <w:sz w:val="24"/>
          <w:szCs w:val="24"/>
        </w:rPr>
      </w:pPr>
    </w:p>
    <w:p w14:paraId="4838894A" w14:textId="77777777" w:rsidR="00792FF7" w:rsidRPr="006A7B3C" w:rsidRDefault="00792FF7" w:rsidP="00F9306B">
      <w:pPr>
        <w:pStyle w:val="ListParagraph"/>
        <w:numPr>
          <w:ilvl w:val="0"/>
          <w:numId w:val="40"/>
        </w:numPr>
        <w:spacing w:line="360" w:lineRule="auto"/>
        <w:jc w:val="both"/>
        <w:rPr>
          <w:rFonts w:cstheme="minorHAnsi"/>
          <w:noProof/>
          <w:vanish/>
          <w:sz w:val="24"/>
          <w:szCs w:val="24"/>
        </w:rPr>
      </w:pPr>
    </w:p>
    <w:p w14:paraId="3BF7B8A5" w14:textId="524DC291" w:rsidR="00792FF7" w:rsidRPr="006A7B3C" w:rsidRDefault="00792FF7" w:rsidP="00F9306B">
      <w:pPr>
        <w:pStyle w:val="ListParagraph"/>
        <w:numPr>
          <w:ilvl w:val="1"/>
          <w:numId w:val="20"/>
        </w:numPr>
        <w:spacing w:line="360" w:lineRule="auto"/>
        <w:jc w:val="both"/>
        <w:outlineLvl w:val="1"/>
        <w:rPr>
          <w:rFonts w:cstheme="minorHAnsi"/>
          <w:noProof/>
          <w:sz w:val="24"/>
          <w:szCs w:val="24"/>
        </w:rPr>
      </w:pPr>
      <w:bookmarkStart w:id="53" w:name="_Toc15468904"/>
      <w:bookmarkStart w:id="54" w:name="_Toc22033305"/>
      <w:r w:rsidRPr="006A7B3C">
        <w:rPr>
          <w:rFonts w:cstheme="minorHAnsi"/>
          <w:noProof/>
          <w:sz w:val="24"/>
          <w:szCs w:val="24"/>
        </w:rPr>
        <w:t>Data Sources</w:t>
      </w:r>
      <w:bookmarkEnd w:id="53"/>
      <w:bookmarkEnd w:id="54"/>
    </w:p>
    <w:p w14:paraId="297366D6" w14:textId="77777777" w:rsidR="00792FF7" w:rsidRPr="006A7B3C" w:rsidRDefault="00792FF7" w:rsidP="00F9306B">
      <w:pPr>
        <w:pStyle w:val="ListParagraph"/>
        <w:numPr>
          <w:ilvl w:val="2"/>
          <w:numId w:val="20"/>
        </w:numPr>
        <w:spacing w:line="360" w:lineRule="auto"/>
        <w:jc w:val="both"/>
        <w:outlineLvl w:val="2"/>
        <w:rPr>
          <w:rFonts w:cstheme="minorHAnsi"/>
          <w:i/>
          <w:noProof/>
          <w:sz w:val="24"/>
          <w:szCs w:val="24"/>
        </w:rPr>
      </w:pPr>
      <w:bookmarkStart w:id="55" w:name="_Toc15468905"/>
      <w:bookmarkStart w:id="56" w:name="_Toc22033306"/>
      <w:r w:rsidRPr="006A7B3C">
        <w:rPr>
          <w:rFonts w:cstheme="minorHAnsi"/>
          <w:i/>
          <w:noProof/>
          <w:sz w:val="24"/>
          <w:szCs w:val="24"/>
        </w:rPr>
        <w:t>Glacier Outlines</w:t>
      </w:r>
      <w:bookmarkEnd w:id="55"/>
      <w:bookmarkEnd w:id="56"/>
    </w:p>
    <w:p w14:paraId="4B3CF1DD" w14:textId="2ABABD1D"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Contemporary glaci</w:t>
      </w:r>
      <w:r w:rsidR="0088453B" w:rsidRPr="006A7B3C">
        <w:rPr>
          <w:rFonts w:asciiTheme="minorHAnsi" w:hAnsiTheme="minorHAnsi" w:cstheme="minorHAnsi"/>
          <w:noProof/>
          <w:szCs w:val="24"/>
        </w:rPr>
        <w:t>er</w:t>
      </w:r>
      <w:r w:rsidRPr="006A7B3C">
        <w:rPr>
          <w:rFonts w:asciiTheme="minorHAnsi" w:hAnsiTheme="minorHAnsi" w:cstheme="minorHAnsi"/>
          <w:noProof/>
          <w:szCs w:val="24"/>
        </w:rPr>
        <w:t xml:space="preserve"> outlines were download</w:t>
      </w:r>
      <w:r w:rsidR="007810F5" w:rsidRPr="006A7B3C">
        <w:rPr>
          <w:rFonts w:asciiTheme="minorHAnsi" w:hAnsiTheme="minorHAnsi" w:cstheme="minorHAnsi"/>
          <w:noProof/>
          <w:szCs w:val="24"/>
        </w:rPr>
        <w:t>ed</w:t>
      </w:r>
      <w:r w:rsidRPr="006A7B3C">
        <w:rPr>
          <w:rFonts w:asciiTheme="minorHAnsi" w:hAnsiTheme="minorHAnsi" w:cstheme="minorHAnsi"/>
          <w:noProof/>
          <w:szCs w:val="24"/>
        </w:rPr>
        <w:t xml:space="preserve"> from the Randolph Glacier Inventory (RGI) version 6.0 from the Global Land Ice Measurements from Space</w:t>
      </w:r>
      <w:r w:rsidR="007B1E47" w:rsidRPr="006A7B3C">
        <w:rPr>
          <w:rFonts w:asciiTheme="minorHAnsi" w:hAnsiTheme="minorHAnsi" w:cstheme="minorHAnsi"/>
          <w:noProof/>
          <w:szCs w:val="24"/>
        </w:rPr>
        <w:t xml:space="preserve"> (GLIMS)</w:t>
      </w:r>
      <w:r w:rsidRPr="006A7B3C">
        <w:rPr>
          <w:rFonts w:asciiTheme="minorHAnsi" w:hAnsiTheme="minorHAnsi" w:cstheme="minorHAnsi"/>
          <w:noProof/>
          <w:szCs w:val="24"/>
        </w:rPr>
        <w:t xml:space="preserve"> website (</w:t>
      </w:r>
      <w:hyperlink r:id="rId19" w:history="1">
        <w:r w:rsidRPr="006A7B3C">
          <w:rPr>
            <w:rStyle w:val="Hyperlink"/>
            <w:rFonts w:asciiTheme="minorHAnsi" w:hAnsiTheme="minorHAnsi" w:cstheme="minorHAnsi"/>
            <w:noProof/>
            <w:szCs w:val="24"/>
          </w:rPr>
          <w:t>www.glims.org</w:t>
        </w:r>
      </w:hyperlink>
      <w:r w:rsidRPr="006A7B3C">
        <w:rPr>
          <w:rFonts w:asciiTheme="minorHAnsi" w:hAnsiTheme="minorHAnsi" w:cstheme="minorHAnsi"/>
          <w:noProof/>
          <w:szCs w:val="24"/>
        </w:rPr>
        <w:t xml:space="preserve">).  These RGI outlines were originally generated by semi-automated </w:t>
      </w:r>
      <w:r w:rsidR="00B4119E" w:rsidRPr="006A7B3C">
        <w:rPr>
          <w:rFonts w:asciiTheme="minorHAnsi" w:hAnsiTheme="minorHAnsi" w:cstheme="minorHAnsi"/>
          <w:noProof/>
          <w:szCs w:val="24"/>
        </w:rPr>
        <w:t xml:space="preserve">and manual </w:t>
      </w:r>
      <w:r w:rsidRPr="006A7B3C">
        <w:rPr>
          <w:rFonts w:asciiTheme="minorHAnsi" w:hAnsiTheme="minorHAnsi" w:cstheme="minorHAnsi"/>
          <w:noProof/>
          <w:szCs w:val="24"/>
        </w:rPr>
        <w:t xml:space="preserve">classification of satellite imagery </w:t>
      </w:r>
      <w:r w:rsidR="00B4119E" w:rsidRPr="006A7B3C">
        <w:rPr>
          <w:rFonts w:asciiTheme="minorHAnsi" w:hAnsiTheme="minorHAnsi" w:cstheme="minorHAnsi"/>
          <w:noProof/>
          <w:szCs w:val="24"/>
        </w:rPr>
        <w:t xml:space="preserve">acquired </w:t>
      </w:r>
      <w:r w:rsidRPr="006A7B3C">
        <w:rPr>
          <w:rFonts w:asciiTheme="minorHAnsi" w:hAnsiTheme="minorHAnsi" w:cstheme="minorHAnsi"/>
          <w:noProof/>
          <w:szCs w:val="24"/>
        </w:rPr>
        <w:t xml:space="preserve">between 2000 and 2003, while being continuously updated since their release in 2012. The latest version, used within this study, was released in 2017 with the last edit </w:t>
      </w:r>
      <w:r w:rsidR="007810F5" w:rsidRPr="006A7B3C">
        <w:rPr>
          <w:rFonts w:asciiTheme="minorHAnsi" w:hAnsiTheme="minorHAnsi" w:cstheme="minorHAnsi"/>
          <w:noProof/>
          <w:szCs w:val="24"/>
        </w:rPr>
        <w:t>for</w:t>
      </w:r>
      <w:r w:rsidRPr="006A7B3C">
        <w:rPr>
          <w:rFonts w:asciiTheme="minorHAnsi" w:hAnsiTheme="minorHAnsi" w:cstheme="minorHAnsi"/>
          <w:noProof/>
          <w:szCs w:val="24"/>
        </w:rPr>
        <w:t xml:space="preserve"> the Himalaya</w:t>
      </w:r>
      <w:r w:rsidR="007810F5" w:rsidRPr="006A7B3C">
        <w:rPr>
          <w:rFonts w:asciiTheme="minorHAnsi" w:hAnsiTheme="minorHAnsi" w:cstheme="minorHAnsi"/>
          <w:noProof/>
          <w:szCs w:val="24"/>
        </w:rPr>
        <w:t xml:space="preserve"> region</w:t>
      </w:r>
      <w:r w:rsidRPr="006A7B3C">
        <w:rPr>
          <w:rFonts w:asciiTheme="minorHAnsi" w:hAnsiTheme="minorHAnsi" w:cstheme="minorHAnsi"/>
          <w:noProof/>
          <w:szCs w:val="24"/>
        </w:rPr>
        <w:t xml:space="preserve"> being </w:t>
      </w:r>
      <w:r w:rsidR="007810F5" w:rsidRPr="006A7B3C">
        <w:rPr>
          <w:rFonts w:asciiTheme="minorHAnsi" w:hAnsiTheme="minorHAnsi" w:cstheme="minorHAnsi"/>
          <w:noProof/>
          <w:szCs w:val="24"/>
        </w:rPr>
        <w:t xml:space="preserve">made in </w:t>
      </w:r>
      <w:r w:rsidRPr="006A7B3C">
        <w:rPr>
          <w:rFonts w:asciiTheme="minorHAnsi" w:hAnsiTheme="minorHAnsi" w:cstheme="minorHAnsi"/>
          <w:noProof/>
          <w:szCs w:val="24"/>
        </w:rPr>
        <w:t>201</w:t>
      </w:r>
      <w:r w:rsidR="0088453B" w:rsidRPr="006A7B3C">
        <w:rPr>
          <w:rFonts w:asciiTheme="minorHAnsi" w:hAnsiTheme="minorHAnsi" w:cstheme="minorHAnsi"/>
          <w:noProof/>
          <w:szCs w:val="24"/>
        </w:rPr>
        <w:t>3</w:t>
      </w:r>
      <w:r w:rsidRPr="006A7B3C">
        <w:rPr>
          <w:rFonts w:asciiTheme="minorHAnsi" w:hAnsiTheme="minorHAnsi" w:cstheme="minorHAnsi"/>
          <w:noProof/>
          <w:szCs w:val="24"/>
        </w:rPr>
        <w:t xml:space="preserve"> (RGI Consortium, 2017). A duplicat</w:t>
      </w:r>
      <w:r w:rsidR="00B4119E" w:rsidRPr="006A7B3C">
        <w:rPr>
          <w:rFonts w:asciiTheme="minorHAnsi" w:hAnsiTheme="minorHAnsi" w:cstheme="minorHAnsi"/>
          <w:noProof/>
          <w:szCs w:val="24"/>
        </w:rPr>
        <w:t>e</w:t>
      </w:r>
      <w:r w:rsidRPr="006A7B3C">
        <w:rPr>
          <w:rFonts w:asciiTheme="minorHAnsi" w:hAnsiTheme="minorHAnsi" w:cstheme="minorHAnsi"/>
          <w:noProof/>
          <w:szCs w:val="24"/>
        </w:rPr>
        <w:t xml:space="preserve"> of these outlines was made</w:t>
      </w:r>
      <w:r w:rsidR="007810F5" w:rsidRPr="006A7B3C">
        <w:rPr>
          <w:rFonts w:asciiTheme="minorHAnsi" w:hAnsiTheme="minorHAnsi" w:cstheme="minorHAnsi"/>
          <w:noProof/>
          <w:szCs w:val="24"/>
        </w:rPr>
        <w:t xml:space="preserve"> and </w:t>
      </w:r>
      <w:r w:rsidR="00B4119E" w:rsidRPr="006A7B3C">
        <w:rPr>
          <w:rFonts w:asciiTheme="minorHAnsi" w:hAnsiTheme="minorHAnsi" w:cstheme="minorHAnsi"/>
          <w:noProof/>
          <w:szCs w:val="24"/>
        </w:rPr>
        <w:t>modified to reflect</w:t>
      </w:r>
      <w:r w:rsidRPr="006A7B3C">
        <w:rPr>
          <w:rFonts w:asciiTheme="minorHAnsi" w:hAnsiTheme="minorHAnsi" w:cstheme="minorHAnsi"/>
          <w:noProof/>
          <w:szCs w:val="24"/>
        </w:rPr>
        <w:t xml:space="preserve"> LIA glacier exten</w:t>
      </w:r>
      <w:r w:rsidR="00B4119E" w:rsidRPr="006A7B3C">
        <w:rPr>
          <w:rFonts w:asciiTheme="minorHAnsi" w:hAnsiTheme="minorHAnsi" w:cstheme="minorHAnsi"/>
          <w:noProof/>
          <w:szCs w:val="24"/>
        </w:rPr>
        <w:t>t</w:t>
      </w:r>
      <w:r w:rsidRPr="006A7B3C">
        <w:rPr>
          <w:rFonts w:asciiTheme="minorHAnsi" w:hAnsiTheme="minorHAnsi" w:cstheme="minorHAnsi"/>
          <w:noProof/>
          <w:szCs w:val="24"/>
        </w:rPr>
        <w:t xml:space="preserve">s. </w:t>
      </w:r>
    </w:p>
    <w:p w14:paraId="7C17881E" w14:textId="77777777" w:rsidR="00792FF7" w:rsidRPr="006A7B3C" w:rsidRDefault="00792FF7" w:rsidP="00F9306B">
      <w:pPr>
        <w:spacing w:line="360" w:lineRule="auto"/>
        <w:jc w:val="both"/>
        <w:rPr>
          <w:rFonts w:asciiTheme="minorHAnsi" w:hAnsiTheme="minorHAnsi" w:cstheme="minorHAnsi"/>
          <w:noProof/>
          <w:szCs w:val="24"/>
        </w:rPr>
      </w:pPr>
    </w:p>
    <w:p w14:paraId="2DCDE920" w14:textId="77777777" w:rsidR="00792FF7" w:rsidRPr="006A7B3C" w:rsidRDefault="00792FF7" w:rsidP="00F9306B">
      <w:pPr>
        <w:pStyle w:val="ListParagraph"/>
        <w:numPr>
          <w:ilvl w:val="2"/>
          <w:numId w:val="20"/>
        </w:numPr>
        <w:spacing w:line="360" w:lineRule="auto"/>
        <w:jc w:val="both"/>
        <w:outlineLvl w:val="2"/>
        <w:rPr>
          <w:rFonts w:cstheme="minorHAnsi"/>
          <w:i/>
          <w:noProof/>
          <w:sz w:val="24"/>
          <w:szCs w:val="24"/>
        </w:rPr>
      </w:pPr>
      <w:bookmarkStart w:id="57" w:name="_Toc15468906"/>
      <w:bookmarkStart w:id="58" w:name="_Toc22033307"/>
      <w:r w:rsidRPr="006A7B3C">
        <w:rPr>
          <w:rFonts w:cstheme="minorHAnsi"/>
          <w:i/>
          <w:noProof/>
          <w:sz w:val="24"/>
          <w:szCs w:val="24"/>
        </w:rPr>
        <w:t>Remotely Sensed Data</w:t>
      </w:r>
      <w:bookmarkEnd w:id="57"/>
      <w:bookmarkEnd w:id="58"/>
    </w:p>
    <w:p w14:paraId="4F753EC6" w14:textId="77F892A8"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To aid in the identification and delineation of LIA moraines, a combination of remotely sensed data was used. The primary reference for </w:t>
      </w:r>
      <w:r w:rsidR="00B4119E" w:rsidRPr="006A7B3C">
        <w:rPr>
          <w:rFonts w:asciiTheme="minorHAnsi" w:hAnsiTheme="minorHAnsi" w:cstheme="minorHAnsi"/>
          <w:noProof/>
          <w:szCs w:val="24"/>
        </w:rPr>
        <w:t xml:space="preserve">identifying </w:t>
      </w:r>
      <w:r w:rsidRPr="006A7B3C">
        <w:rPr>
          <w:rFonts w:asciiTheme="minorHAnsi" w:hAnsiTheme="minorHAnsi" w:cstheme="minorHAnsi"/>
          <w:noProof/>
          <w:szCs w:val="24"/>
        </w:rPr>
        <w:t>LIA moraine crests was the 8m HMA DEM downloaded from the National Snow and Ice Data Center, Distributed Active Archive Cent</w:t>
      </w:r>
      <w:r w:rsidR="004671B3" w:rsidRPr="006A7B3C">
        <w:rPr>
          <w:rFonts w:asciiTheme="minorHAnsi" w:hAnsiTheme="minorHAnsi" w:cstheme="minorHAnsi"/>
          <w:noProof/>
          <w:szCs w:val="24"/>
        </w:rPr>
        <w:t>er</w:t>
      </w:r>
      <w:r w:rsidRPr="006A7B3C">
        <w:rPr>
          <w:rFonts w:asciiTheme="minorHAnsi" w:hAnsiTheme="minorHAnsi" w:cstheme="minorHAnsi"/>
          <w:noProof/>
          <w:szCs w:val="24"/>
        </w:rPr>
        <w:t xml:space="preserve"> (NSIDC DAAC)</w:t>
      </w:r>
      <w:r w:rsidR="007810F5" w:rsidRPr="006A7B3C">
        <w:rPr>
          <w:rFonts w:asciiTheme="minorHAnsi" w:hAnsiTheme="minorHAnsi" w:cstheme="minorHAnsi"/>
          <w:noProof/>
          <w:szCs w:val="24"/>
        </w:rPr>
        <w:t xml:space="preserve">; </w:t>
      </w:r>
      <w:r w:rsidRPr="006A7B3C">
        <w:rPr>
          <w:rFonts w:asciiTheme="minorHAnsi" w:hAnsiTheme="minorHAnsi" w:cstheme="minorHAnsi"/>
          <w:noProof/>
          <w:szCs w:val="24"/>
        </w:rPr>
        <w:t>DEM</w:t>
      </w:r>
      <w:r w:rsidR="007810F5" w:rsidRPr="006A7B3C">
        <w:rPr>
          <w:rFonts w:asciiTheme="minorHAnsi" w:hAnsiTheme="minorHAnsi" w:cstheme="minorHAnsi"/>
          <w:noProof/>
          <w:szCs w:val="24"/>
        </w:rPr>
        <w:t xml:space="preserve"> tiles used in this study are </w:t>
      </w:r>
      <w:r w:rsidRPr="006A7B3C">
        <w:rPr>
          <w:rFonts w:asciiTheme="minorHAnsi" w:hAnsiTheme="minorHAnsi" w:cstheme="minorHAnsi"/>
          <w:noProof/>
          <w:szCs w:val="24"/>
        </w:rPr>
        <w:t xml:space="preserve">shown in </w:t>
      </w:r>
      <w:r w:rsidR="008F4416" w:rsidRPr="006A7B3C">
        <w:rPr>
          <w:rFonts w:asciiTheme="minorHAnsi" w:hAnsiTheme="minorHAnsi" w:cstheme="minorHAnsi"/>
          <w:noProof/>
          <w:szCs w:val="24"/>
        </w:rPr>
        <w:t>Appendix</w:t>
      </w:r>
      <w:r w:rsidRPr="006A7B3C">
        <w:rPr>
          <w:rFonts w:asciiTheme="minorHAnsi" w:hAnsiTheme="minorHAnsi" w:cstheme="minorHAnsi"/>
          <w:noProof/>
          <w:szCs w:val="24"/>
        </w:rPr>
        <w:t xml:space="preserve"> B. Th</w:t>
      </w:r>
      <w:r w:rsidR="007810F5" w:rsidRPr="006A7B3C">
        <w:rPr>
          <w:rFonts w:asciiTheme="minorHAnsi" w:hAnsiTheme="minorHAnsi" w:cstheme="minorHAnsi"/>
          <w:noProof/>
          <w:szCs w:val="24"/>
        </w:rPr>
        <w:t>e</w:t>
      </w:r>
      <w:r w:rsidRPr="006A7B3C">
        <w:rPr>
          <w:rFonts w:asciiTheme="minorHAnsi" w:hAnsiTheme="minorHAnsi" w:cstheme="minorHAnsi"/>
          <w:noProof/>
          <w:szCs w:val="24"/>
        </w:rPr>
        <w:t xml:space="preserve"> 8m HMA DEM was generated from DigitalGlobe satellite</w:t>
      </w:r>
      <w:r w:rsidR="007810F5" w:rsidRPr="006A7B3C">
        <w:rPr>
          <w:rFonts w:asciiTheme="minorHAnsi" w:hAnsiTheme="minorHAnsi" w:cstheme="minorHAnsi"/>
          <w:noProof/>
          <w:szCs w:val="24"/>
        </w:rPr>
        <w:t xml:space="preserve"> imagery</w:t>
      </w:r>
      <w:r w:rsidRPr="006A7B3C">
        <w:rPr>
          <w:rFonts w:asciiTheme="minorHAnsi" w:hAnsiTheme="minorHAnsi" w:cstheme="minorHAnsi"/>
          <w:noProof/>
          <w:szCs w:val="24"/>
        </w:rPr>
        <w:t xml:space="preserve"> throughout a period from the 28</w:t>
      </w:r>
      <w:r w:rsidRPr="006A7B3C">
        <w:rPr>
          <w:rFonts w:asciiTheme="minorHAnsi" w:hAnsiTheme="minorHAnsi" w:cstheme="minorHAnsi"/>
          <w:noProof/>
          <w:szCs w:val="24"/>
          <w:vertAlign w:val="superscript"/>
        </w:rPr>
        <w:t xml:space="preserve">th </w:t>
      </w:r>
      <w:r w:rsidRPr="006A7B3C">
        <w:rPr>
          <w:rFonts w:asciiTheme="minorHAnsi" w:hAnsiTheme="minorHAnsi" w:cstheme="minorHAnsi"/>
          <w:noProof/>
          <w:szCs w:val="24"/>
        </w:rPr>
        <w:t>January 2002 to 24</w:t>
      </w:r>
      <w:r w:rsidRPr="006A7B3C">
        <w:rPr>
          <w:rFonts w:asciiTheme="minorHAnsi" w:hAnsiTheme="minorHAnsi" w:cstheme="minorHAnsi"/>
          <w:noProof/>
          <w:szCs w:val="24"/>
          <w:vertAlign w:val="superscript"/>
        </w:rPr>
        <w:t>th</w:t>
      </w:r>
      <w:r w:rsidRPr="006A7B3C">
        <w:rPr>
          <w:rFonts w:asciiTheme="minorHAnsi" w:hAnsiTheme="minorHAnsi" w:cstheme="minorHAnsi"/>
          <w:noProof/>
          <w:szCs w:val="24"/>
        </w:rPr>
        <w:t xml:space="preserve"> November 2016 covering the Tien Shan, Hindu Kush and the Himalaya (Shean, 2017). The DEM tiles were processed within ArcGIS using the ‘hillshade’ tool, </w:t>
      </w:r>
      <w:r w:rsidR="007810F5" w:rsidRPr="006A7B3C">
        <w:rPr>
          <w:rFonts w:asciiTheme="minorHAnsi" w:hAnsiTheme="minorHAnsi" w:cstheme="minorHAnsi"/>
          <w:noProof/>
          <w:szCs w:val="24"/>
        </w:rPr>
        <w:t>which assist</w:t>
      </w:r>
      <w:r w:rsidR="00796704" w:rsidRPr="006A7B3C">
        <w:rPr>
          <w:rFonts w:asciiTheme="minorHAnsi" w:hAnsiTheme="minorHAnsi" w:cstheme="minorHAnsi"/>
          <w:noProof/>
          <w:szCs w:val="24"/>
        </w:rPr>
        <w:t>ed</w:t>
      </w:r>
      <w:r w:rsidRPr="006A7B3C">
        <w:rPr>
          <w:rFonts w:asciiTheme="minorHAnsi" w:hAnsiTheme="minorHAnsi" w:cstheme="minorHAnsi"/>
          <w:noProof/>
          <w:szCs w:val="24"/>
        </w:rPr>
        <w:t xml:space="preserve"> in highlighting the dominant palaeo-glacier geomorphology. Many regions covered by the DEM had ‘no data’ pixels making mapping of all regions with the 8m HMA DEM impossible. Sentinel-2B </w:t>
      </w:r>
      <w:r w:rsidR="00B4119E" w:rsidRPr="006A7B3C">
        <w:rPr>
          <w:rFonts w:asciiTheme="minorHAnsi" w:hAnsiTheme="minorHAnsi" w:cstheme="minorHAnsi"/>
          <w:noProof/>
          <w:szCs w:val="24"/>
        </w:rPr>
        <w:t xml:space="preserve">satellite </w:t>
      </w:r>
      <w:r w:rsidRPr="006A7B3C">
        <w:rPr>
          <w:rFonts w:asciiTheme="minorHAnsi" w:hAnsiTheme="minorHAnsi" w:cstheme="minorHAnsi"/>
          <w:noProof/>
          <w:szCs w:val="24"/>
        </w:rPr>
        <w:t>data (10 m pixel size) were downloaded from the European Space Agency’s Copernicus Open Access Hub (</w:t>
      </w:r>
      <w:hyperlink r:id="rId20" w:history="1">
        <w:r w:rsidR="003F5B8F" w:rsidRPr="006A7B3C">
          <w:rPr>
            <w:rStyle w:val="Hyperlink"/>
            <w:rFonts w:asciiTheme="minorHAnsi" w:hAnsiTheme="minorHAnsi" w:cstheme="minorHAnsi"/>
            <w:noProof/>
            <w:szCs w:val="24"/>
          </w:rPr>
          <w:t>www.scihub.copernicus.eu</w:t>
        </w:r>
      </w:hyperlink>
      <w:r w:rsidRPr="006A7B3C">
        <w:rPr>
          <w:rFonts w:asciiTheme="minorHAnsi" w:hAnsiTheme="minorHAnsi" w:cstheme="minorHAnsi"/>
          <w:noProof/>
          <w:szCs w:val="24"/>
        </w:rPr>
        <w:t>), acting as a secondary reference for locations of no data in the DEM</w:t>
      </w:r>
      <w:r w:rsidR="007810F5" w:rsidRPr="006A7B3C">
        <w:rPr>
          <w:rFonts w:asciiTheme="minorHAnsi" w:hAnsiTheme="minorHAnsi" w:cstheme="minorHAnsi"/>
          <w:noProof/>
          <w:szCs w:val="24"/>
        </w:rPr>
        <w:t xml:space="preserve">; </w:t>
      </w:r>
      <w:r w:rsidRPr="006A7B3C">
        <w:rPr>
          <w:rFonts w:asciiTheme="minorHAnsi" w:hAnsiTheme="minorHAnsi" w:cstheme="minorHAnsi"/>
          <w:noProof/>
          <w:szCs w:val="24"/>
        </w:rPr>
        <w:t>Sentinel-2B tiles</w:t>
      </w:r>
      <w:r w:rsidR="007810F5" w:rsidRPr="006A7B3C">
        <w:rPr>
          <w:rFonts w:asciiTheme="minorHAnsi" w:hAnsiTheme="minorHAnsi" w:cstheme="minorHAnsi"/>
          <w:noProof/>
          <w:szCs w:val="24"/>
        </w:rPr>
        <w:t xml:space="preserve"> used in this study</w:t>
      </w:r>
      <w:r w:rsidRPr="006A7B3C">
        <w:rPr>
          <w:rFonts w:asciiTheme="minorHAnsi" w:hAnsiTheme="minorHAnsi" w:cstheme="minorHAnsi"/>
          <w:noProof/>
          <w:szCs w:val="24"/>
        </w:rPr>
        <w:t xml:space="preserve"> are shown in </w:t>
      </w:r>
      <w:r w:rsidR="008F4416" w:rsidRPr="006A7B3C">
        <w:rPr>
          <w:rFonts w:asciiTheme="minorHAnsi" w:hAnsiTheme="minorHAnsi" w:cstheme="minorHAnsi"/>
          <w:noProof/>
          <w:szCs w:val="24"/>
        </w:rPr>
        <w:t>Appendix</w:t>
      </w:r>
      <w:r w:rsidRPr="006A7B3C">
        <w:rPr>
          <w:rFonts w:asciiTheme="minorHAnsi" w:hAnsiTheme="minorHAnsi" w:cstheme="minorHAnsi"/>
          <w:noProof/>
          <w:szCs w:val="24"/>
        </w:rPr>
        <w:t xml:space="preserve"> C. </w:t>
      </w:r>
      <w:r w:rsidR="007810F5" w:rsidRPr="006A7B3C">
        <w:rPr>
          <w:rFonts w:asciiTheme="minorHAnsi" w:hAnsiTheme="minorHAnsi" w:cstheme="minorHAnsi"/>
          <w:noProof/>
          <w:szCs w:val="24"/>
        </w:rPr>
        <w:t>Imagery was chosen from winter months for the central and eastern Himalaya to limit snow cover that could obscure moraines and erosional trimlines, with true-colour composites</w:t>
      </w:r>
      <w:r w:rsidR="00DC7C6C" w:rsidRPr="006A7B3C">
        <w:rPr>
          <w:rFonts w:asciiTheme="minorHAnsi" w:hAnsiTheme="minorHAnsi" w:cstheme="minorHAnsi"/>
          <w:noProof/>
          <w:szCs w:val="24"/>
        </w:rPr>
        <w:t xml:space="preserve"> being</w:t>
      </w:r>
      <w:r w:rsidR="007810F5" w:rsidRPr="006A7B3C">
        <w:rPr>
          <w:rFonts w:asciiTheme="minorHAnsi" w:hAnsiTheme="minorHAnsi" w:cstheme="minorHAnsi"/>
          <w:noProof/>
          <w:szCs w:val="24"/>
        </w:rPr>
        <w:t xml:space="preserve"> generated for interpretation. In addition, Bing Maps and Google Earth were consulted to add detail </w:t>
      </w:r>
      <w:r w:rsidR="007810F5" w:rsidRPr="006A7B3C">
        <w:rPr>
          <w:rFonts w:asciiTheme="minorHAnsi" w:hAnsiTheme="minorHAnsi" w:cstheme="minorHAnsi"/>
          <w:noProof/>
          <w:szCs w:val="24"/>
        </w:rPr>
        <w:lastRenderedPageBreak/>
        <w:t>in specific areas that were covered by no data pixels</w:t>
      </w:r>
      <w:r w:rsidR="0088453B" w:rsidRPr="006A7B3C">
        <w:rPr>
          <w:rFonts w:asciiTheme="minorHAnsi" w:hAnsiTheme="minorHAnsi" w:cstheme="minorHAnsi"/>
          <w:noProof/>
          <w:szCs w:val="24"/>
        </w:rPr>
        <w:t xml:space="preserve"> in the 8m HMA DEM</w:t>
      </w:r>
      <w:r w:rsidR="007810F5" w:rsidRPr="006A7B3C">
        <w:rPr>
          <w:rFonts w:asciiTheme="minorHAnsi" w:hAnsiTheme="minorHAnsi" w:cstheme="minorHAnsi"/>
          <w:noProof/>
          <w:szCs w:val="24"/>
        </w:rPr>
        <w:t xml:space="preserve"> and covered by cloud</w:t>
      </w:r>
      <w:r w:rsidR="0088453B" w:rsidRPr="006A7B3C">
        <w:rPr>
          <w:rFonts w:asciiTheme="minorHAnsi" w:hAnsiTheme="minorHAnsi" w:cstheme="minorHAnsi"/>
          <w:noProof/>
          <w:szCs w:val="24"/>
        </w:rPr>
        <w:t xml:space="preserve"> in the Sentinel-2B imagery</w:t>
      </w:r>
      <w:r w:rsidR="007810F5" w:rsidRPr="006A7B3C">
        <w:rPr>
          <w:rFonts w:asciiTheme="minorHAnsi" w:hAnsiTheme="minorHAnsi" w:cstheme="minorHAnsi"/>
          <w:noProof/>
          <w:szCs w:val="24"/>
        </w:rPr>
        <w:t>.</w:t>
      </w:r>
    </w:p>
    <w:p w14:paraId="5FF61D13" w14:textId="77777777" w:rsidR="00792FF7" w:rsidRPr="006A7B3C" w:rsidRDefault="00792FF7" w:rsidP="00F9306B">
      <w:pPr>
        <w:spacing w:line="360" w:lineRule="auto"/>
        <w:ind w:firstLine="360"/>
        <w:jc w:val="both"/>
        <w:rPr>
          <w:rFonts w:asciiTheme="minorHAnsi" w:hAnsiTheme="minorHAnsi" w:cstheme="minorHAnsi"/>
          <w:noProof/>
          <w:szCs w:val="24"/>
        </w:rPr>
      </w:pPr>
    </w:p>
    <w:p w14:paraId="7FC6585C" w14:textId="77777777" w:rsidR="00792FF7" w:rsidRPr="006A7B3C" w:rsidRDefault="00792FF7" w:rsidP="00F9306B">
      <w:pPr>
        <w:pStyle w:val="ListParagraph"/>
        <w:numPr>
          <w:ilvl w:val="1"/>
          <w:numId w:val="20"/>
        </w:numPr>
        <w:spacing w:line="360" w:lineRule="auto"/>
        <w:jc w:val="both"/>
        <w:outlineLvl w:val="1"/>
        <w:rPr>
          <w:rFonts w:cstheme="minorHAnsi"/>
          <w:noProof/>
          <w:sz w:val="24"/>
          <w:szCs w:val="24"/>
        </w:rPr>
      </w:pPr>
      <w:bookmarkStart w:id="59" w:name="_Toc5889372"/>
      <w:bookmarkStart w:id="60" w:name="_Toc15468907"/>
      <w:bookmarkStart w:id="61" w:name="_Toc22033308"/>
      <w:r w:rsidRPr="006A7B3C">
        <w:rPr>
          <w:rFonts w:cstheme="minorHAnsi"/>
          <w:noProof/>
          <w:sz w:val="24"/>
          <w:szCs w:val="24"/>
        </w:rPr>
        <w:t>Estimates of Mass Loss</w:t>
      </w:r>
      <w:bookmarkEnd w:id="59"/>
      <w:bookmarkEnd w:id="60"/>
      <w:bookmarkEnd w:id="61"/>
    </w:p>
    <w:p w14:paraId="7738C84A" w14:textId="77777777" w:rsidR="00792FF7" w:rsidRPr="006A7B3C" w:rsidRDefault="00792FF7" w:rsidP="00F9306B">
      <w:pPr>
        <w:pStyle w:val="ListParagraph"/>
        <w:numPr>
          <w:ilvl w:val="2"/>
          <w:numId w:val="20"/>
        </w:numPr>
        <w:spacing w:line="360" w:lineRule="auto"/>
        <w:jc w:val="both"/>
        <w:outlineLvl w:val="2"/>
        <w:rPr>
          <w:rFonts w:cstheme="minorHAnsi"/>
          <w:i/>
          <w:noProof/>
          <w:sz w:val="24"/>
          <w:szCs w:val="24"/>
        </w:rPr>
      </w:pPr>
      <w:bookmarkStart w:id="62" w:name="_Toc5889373"/>
      <w:bookmarkStart w:id="63" w:name="_Toc15468908"/>
      <w:bookmarkStart w:id="64" w:name="_Toc22033309"/>
      <w:r w:rsidRPr="006A7B3C">
        <w:rPr>
          <w:rFonts w:cstheme="minorHAnsi"/>
          <w:i/>
          <w:noProof/>
          <w:sz w:val="24"/>
          <w:szCs w:val="24"/>
        </w:rPr>
        <w:t>LIA Mapping and Area Estimation</w:t>
      </w:r>
      <w:bookmarkEnd w:id="62"/>
      <w:bookmarkEnd w:id="63"/>
      <w:bookmarkEnd w:id="64"/>
    </w:p>
    <w:p w14:paraId="570F52A6" w14:textId="6FC86FB4" w:rsidR="007128D1" w:rsidRPr="006A7B3C" w:rsidRDefault="00605E80" w:rsidP="007128D1">
      <w:pPr>
        <w:spacing w:line="360" w:lineRule="auto"/>
        <w:ind w:firstLine="360"/>
        <w:jc w:val="both"/>
        <w:rPr>
          <w:rFonts w:asciiTheme="minorHAnsi" w:hAnsiTheme="minorHAnsi" w:cstheme="minorHAnsi"/>
          <w:noProof/>
          <w:szCs w:val="24"/>
        </w:rPr>
      </w:pPr>
      <w:r w:rsidRPr="00451D0F">
        <w:rPr>
          <w:noProof/>
        </w:rPr>
        <mc:AlternateContent>
          <mc:Choice Requires="wps">
            <w:drawing>
              <wp:anchor distT="0" distB="0" distL="114300" distR="114300" simplePos="0" relativeHeight="251695104" behindDoc="0" locked="0" layoutInCell="1" allowOverlap="1" wp14:anchorId="2351FDAD" wp14:editId="75CBA624">
                <wp:simplePos x="0" y="0"/>
                <wp:positionH relativeFrom="margin">
                  <wp:posOffset>-292608</wp:posOffset>
                </wp:positionH>
                <wp:positionV relativeFrom="paragraph">
                  <wp:posOffset>6396609</wp:posOffset>
                </wp:positionV>
                <wp:extent cx="5731510" cy="436880"/>
                <wp:effectExtent l="0" t="0" r="2540" b="1270"/>
                <wp:wrapTopAndBottom/>
                <wp:docPr id="22" name="Text Box 22"/>
                <wp:cNvGraphicFramePr/>
                <a:graphic xmlns:a="http://schemas.openxmlformats.org/drawingml/2006/main">
                  <a:graphicData uri="http://schemas.microsoft.com/office/word/2010/wordprocessingShape">
                    <wps:wsp>
                      <wps:cNvSpPr txBox="1"/>
                      <wps:spPr>
                        <a:xfrm>
                          <a:off x="0" y="0"/>
                          <a:ext cx="5731510" cy="436880"/>
                        </a:xfrm>
                        <a:prstGeom prst="rect">
                          <a:avLst/>
                        </a:prstGeom>
                        <a:solidFill>
                          <a:prstClr val="white"/>
                        </a:solidFill>
                        <a:ln>
                          <a:noFill/>
                        </a:ln>
                      </wps:spPr>
                      <wps:txbx>
                        <w:txbxContent>
                          <w:p w14:paraId="1E5B616F" w14:textId="77777777" w:rsidR="006A7B3C" w:rsidRPr="00605E80" w:rsidRDefault="006A7B3C" w:rsidP="00605E80">
                            <w:pPr>
                              <w:jc w:val="center"/>
                              <w:rPr>
                                <w:rFonts w:asciiTheme="minorHAnsi" w:hAnsiTheme="minorHAnsi" w:cstheme="minorHAnsi"/>
                                <w:i/>
                              </w:rPr>
                            </w:pPr>
                            <w:r w:rsidRPr="00605E80">
                              <w:rPr>
                                <w:rFonts w:asciiTheme="minorHAnsi" w:hAnsiTheme="minorHAnsi" w:cstheme="minorHAnsi"/>
                                <w:i/>
                              </w:rPr>
                              <w:t>Figure 7: Flow diagram of methods used within this study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51FDAD" id="Text Box 22" o:spid="_x0000_s1047" type="#_x0000_t202" style="position:absolute;left:0;text-align:left;margin-left:-23.05pt;margin-top:503.65pt;width:451.3pt;height:34.4pt;z-index:2516951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" stroked="f">
                <v:textbox style="mso-fit-shape-to-text:t" inset="0,0,0,0">
                  <w:txbxContent>
                    <w:p w14:paraId="1E5B616F" w14:textId="77777777" w:rsidR="006A7B3C" w:rsidRPr="00605E80" w:rsidRDefault="006A7B3C" w:rsidP="00605E80">
                      <w:pPr>
                        <w:jc w:val="center"/>
                        <w:rPr>
                          <w:rFonts w:asciiTheme="minorHAnsi" w:hAnsiTheme="minorHAnsi" w:cstheme="minorHAnsi"/>
                          <w:i/>
                        </w:rPr>
                      </w:pPr>
                      <w:r w:rsidRPr="00605E80">
                        <w:rPr>
                          <w:rFonts w:asciiTheme="minorHAnsi" w:hAnsiTheme="minorHAnsi" w:cstheme="minorHAnsi"/>
                          <w:i/>
                        </w:rPr>
                        <w:t>Figure 7: Flow diagram of methods used within this study</w:t>
                      </w:r>
                    </w:p>
                  </w:txbxContent>
                </v:textbox>
                <w10:wrap type="topAndBottom" anchorx="margin"/>
              </v:shape>
            </w:pict>
          </mc:Fallback>
        </mc:AlternateContent>
      </w:r>
      <w:r w:rsidR="00792FF7" w:rsidRPr="006A7B3C">
        <w:rPr>
          <w:rFonts w:asciiTheme="minorHAnsi" w:hAnsiTheme="minorHAnsi" w:cstheme="minorHAnsi"/>
          <w:noProof/>
          <w:szCs w:val="24"/>
        </w:rPr>
        <w:t xml:space="preserve">The broad methodological approach adopted in this study is shown in </w:t>
      </w:r>
      <w:r w:rsidR="002E39A8" w:rsidRPr="006A7B3C">
        <w:rPr>
          <w:rFonts w:asciiTheme="minorHAnsi" w:hAnsiTheme="minorHAnsi" w:cstheme="minorHAnsi"/>
          <w:noProof/>
          <w:szCs w:val="24"/>
        </w:rPr>
        <w:t>Figure</w:t>
      </w:r>
      <w:r w:rsidR="00792FF7" w:rsidRPr="006A7B3C">
        <w:rPr>
          <w:rFonts w:asciiTheme="minorHAnsi" w:hAnsiTheme="minorHAnsi" w:cstheme="minorHAnsi"/>
          <w:noProof/>
          <w:szCs w:val="24"/>
        </w:rPr>
        <w:t xml:space="preserve"> 7. LIA moraines were mapped using </w:t>
      </w:r>
      <w:r w:rsidR="00B145EB" w:rsidRPr="006A7B3C">
        <w:rPr>
          <w:rFonts w:asciiTheme="minorHAnsi" w:hAnsiTheme="minorHAnsi" w:cstheme="minorHAnsi"/>
          <w:noProof/>
          <w:szCs w:val="24"/>
        </w:rPr>
        <w:t>glacial geomorpholog</w:t>
      </w:r>
      <w:r w:rsidR="00B4119E" w:rsidRPr="006A7B3C">
        <w:rPr>
          <w:rFonts w:asciiTheme="minorHAnsi" w:hAnsiTheme="minorHAnsi" w:cstheme="minorHAnsi"/>
          <w:noProof/>
          <w:szCs w:val="24"/>
        </w:rPr>
        <w:t>ical indicators evident within the imagery,</w:t>
      </w:r>
      <w:r w:rsidR="001C79D8" w:rsidRPr="006A7B3C">
        <w:rPr>
          <w:rFonts w:asciiTheme="minorHAnsi" w:hAnsiTheme="minorHAnsi" w:cstheme="minorHAnsi"/>
          <w:noProof/>
          <w:szCs w:val="24"/>
        </w:rPr>
        <w:t xml:space="preserve"> and </w:t>
      </w:r>
      <w:r w:rsidR="00D041B0" w:rsidRPr="006A7B3C">
        <w:rPr>
          <w:rFonts w:asciiTheme="minorHAnsi" w:hAnsiTheme="minorHAnsi" w:cstheme="minorHAnsi"/>
          <w:noProof/>
          <w:szCs w:val="24"/>
        </w:rPr>
        <w:t>following</w:t>
      </w:r>
      <w:r w:rsidR="001C79D8" w:rsidRPr="006A7B3C">
        <w:rPr>
          <w:rFonts w:asciiTheme="minorHAnsi" w:hAnsiTheme="minorHAnsi" w:cstheme="minorHAnsi"/>
          <w:noProof/>
          <w:szCs w:val="24"/>
        </w:rPr>
        <w:t xml:space="preserve"> the observations </w:t>
      </w:r>
      <w:r w:rsidR="00D041B0" w:rsidRPr="006A7B3C">
        <w:rPr>
          <w:rFonts w:asciiTheme="minorHAnsi" w:hAnsiTheme="minorHAnsi" w:cstheme="minorHAnsi"/>
          <w:noProof/>
          <w:szCs w:val="24"/>
        </w:rPr>
        <w:t>of</w:t>
      </w:r>
      <w:r w:rsidR="001C79D8" w:rsidRPr="006A7B3C">
        <w:rPr>
          <w:rFonts w:asciiTheme="minorHAnsi" w:hAnsiTheme="minorHAnsi" w:cstheme="minorHAnsi"/>
          <w:noProof/>
          <w:szCs w:val="24"/>
        </w:rPr>
        <w:t xml:space="preserve"> Rowan (2017); LIA moraines </w:t>
      </w:r>
      <w:r w:rsidR="00B4119E" w:rsidRPr="006A7B3C">
        <w:rPr>
          <w:rFonts w:asciiTheme="minorHAnsi" w:hAnsiTheme="minorHAnsi" w:cstheme="minorHAnsi"/>
          <w:noProof/>
          <w:szCs w:val="24"/>
        </w:rPr>
        <w:t xml:space="preserve">are generally distinct across the region, exhibiting </w:t>
      </w:r>
      <w:r w:rsidR="001C79D8" w:rsidRPr="006A7B3C">
        <w:rPr>
          <w:rFonts w:asciiTheme="minorHAnsi" w:hAnsiTheme="minorHAnsi" w:cstheme="minorHAnsi"/>
          <w:noProof/>
          <w:szCs w:val="24"/>
        </w:rPr>
        <w:t xml:space="preserve">higher relief </w:t>
      </w:r>
      <w:r w:rsidR="00D041B0" w:rsidRPr="006A7B3C">
        <w:rPr>
          <w:rFonts w:asciiTheme="minorHAnsi" w:hAnsiTheme="minorHAnsi" w:cstheme="minorHAnsi"/>
          <w:noProof/>
          <w:szCs w:val="24"/>
        </w:rPr>
        <w:t>than</w:t>
      </w:r>
      <w:r w:rsidR="001C79D8" w:rsidRPr="006A7B3C">
        <w:rPr>
          <w:rFonts w:asciiTheme="minorHAnsi" w:hAnsiTheme="minorHAnsi" w:cstheme="minorHAnsi"/>
          <w:noProof/>
          <w:szCs w:val="24"/>
        </w:rPr>
        <w:t xml:space="preserve"> </w:t>
      </w:r>
      <w:r w:rsidR="00BC6288" w:rsidRPr="006A7B3C">
        <w:rPr>
          <w:rFonts w:asciiTheme="minorHAnsi" w:hAnsiTheme="minorHAnsi" w:cstheme="minorHAnsi"/>
          <w:noProof/>
          <w:szCs w:val="24"/>
        </w:rPr>
        <w:t>earlier</w:t>
      </w:r>
      <w:r w:rsidR="001C79D8" w:rsidRPr="006A7B3C">
        <w:rPr>
          <w:rFonts w:asciiTheme="minorHAnsi" w:hAnsiTheme="minorHAnsi" w:cstheme="minorHAnsi"/>
          <w:noProof/>
          <w:szCs w:val="24"/>
        </w:rPr>
        <w:t>-Holocene moraines</w:t>
      </w:r>
      <w:r w:rsidR="00B71386" w:rsidRPr="006A7B3C">
        <w:rPr>
          <w:rFonts w:asciiTheme="minorHAnsi" w:hAnsiTheme="minorHAnsi" w:cstheme="minorHAnsi"/>
          <w:noProof/>
          <w:szCs w:val="24"/>
        </w:rPr>
        <w:t xml:space="preserve"> which act</w:t>
      </w:r>
      <w:r w:rsidR="00B4119E" w:rsidRPr="006A7B3C">
        <w:rPr>
          <w:rFonts w:asciiTheme="minorHAnsi" w:hAnsiTheme="minorHAnsi" w:cstheme="minorHAnsi"/>
          <w:noProof/>
          <w:szCs w:val="24"/>
        </w:rPr>
        <w:t>ed</w:t>
      </w:r>
      <w:r w:rsidR="001C79D8" w:rsidRPr="006A7B3C">
        <w:rPr>
          <w:rFonts w:asciiTheme="minorHAnsi" w:hAnsiTheme="minorHAnsi" w:cstheme="minorHAnsi"/>
          <w:noProof/>
          <w:szCs w:val="24"/>
        </w:rPr>
        <w:t xml:space="preserve"> as a barrier</w:t>
      </w:r>
      <w:r w:rsidR="00083880" w:rsidRPr="006A7B3C">
        <w:rPr>
          <w:rFonts w:asciiTheme="minorHAnsi" w:hAnsiTheme="minorHAnsi" w:cstheme="minorHAnsi"/>
          <w:noProof/>
          <w:szCs w:val="24"/>
        </w:rPr>
        <w:t xml:space="preserve"> to</w:t>
      </w:r>
      <w:r w:rsidR="001C79D8" w:rsidRPr="006A7B3C">
        <w:rPr>
          <w:rFonts w:asciiTheme="minorHAnsi" w:hAnsiTheme="minorHAnsi" w:cstheme="minorHAnsi"/>
          <w:noProof/>
          <w:szCs w:val="24"/>
        </w:rPr>
        <w:t xml:space="preserve"> LIA</w:t>
      </w:r>
      <w:r w:rsidR="00083880" w:rsidRPr="006A7B3C">
        <w:rPr>
          <w:rFonts w:asciiTheme="minorHAnsi" w:hAnsiTheme="minorHAnsi" w:cstheme="minorHAnsi"/>
          <w:noProof/>
          <w:szCs w:val="24"/>
        </w:rPr>
        <w:t xml:space="preserve"> glacier growth</w:t>
      </w:r>
      <w:r w:rsidR="00B4119E" w:rsidRPr="006A7B3C">
        <w:rPr>
          <w:rFonts w:asciiTheme="minorHAnsi" w:hAnsiTheme="minorHAnsi" w:cstheme="minorHAnsi"/>
          <w:noProof/>
          <w:szCs w:val="24"/>
        </w:rPr>
        <w:t xml:space="preserve">. LIA moraines therefore tend to be inset, and those of most prominence </w:t>
      </w:r>
      <w:r w:rsidR="001C79D8" w:rsidRPr="006A7B3C">
        <w:rPr>
          <w:rFonts w:asciiTheme="minorHAnsi" w:hAnsiTheme="minorHAnsi" w:cstheme="minorHAnsi"/>
          <w:noProof/>
          <w:szCs w:val="24"/>
        </w:rPr>
        <w:t xml:space="preserve">close to the current glacier terminus. </w:t>
      </w:r>
      <w:r w:rsidR="00B4119E" w:rsidRPr="006A7B3C">
        <w:rPr>
          <w:rFonts w:asciiTheme="minorHAnsi" w:hAnsiTheme="minorHAnsi" w:cstheme="minorHAnsi"/>
          <w:noProof/>
          <w:szCs w:val="24"/>
        </w:rPr>
        <w:t>Adopting the general approach of delineating the moraine crests</w:t>
      </w:r>
      <w:r w:rsidR="00B145EB" w:rsidRPr="006A7B3C">
        <w:rPr>
          <w:rFonts w:asciiTheme="minorHAnsi" w:hAnsiTheme="minorHAnsi" w:cstheme="minorHAnsi"/>
          <w:noProof/>
          <w:szCs w:val="24"/>
        </w:rPr>
        <w:t xml:space="preserve"> closest to the glacier terminus</w:t>
      </w:r>
      <w:r w:rsidR="001C79D8" w:rsidRPr="006A7B3C">
        <w:rPr>
          <w:rFonts w:asciiTheme="minorHAnsi" w:hAnsiTheme="minorHAnsi" w:cstheme="minorHAnsi"/>
          <w:noProof/>
          <w:szCs w:val="24"/>
        </w:rPr>
        <w:t xml:space="preserve"> </w:t>
      </w:r>
      <w:r w:rsidR="00B145EB" w:rsidRPr="006A7B3C">
        <w:rPr>
          <w:rFonts w:asciiTheme="minorHAnsi" w:hAnsiTheme="minorHAnsi" w:cstheme="minorHAnsi"/>
          <w:noProof/>
          <w:szCs w:val="24"/>
        </w:rPr>
        <w:t>yield</w:t>
      </w:r>
      <w:r w:rsidR="00B4119E" w:rsidRPr="006A7B3C">
        <w:rPr>
          <w:rFonts w:asciiTheme="minorHAnsi" w:hAnsiTheme="minorHAnsi" w:cstheme="minorHAnsi"/>
          <w:noProof/>
          <w:szCs w:val="24"/>
        </w:rPr>
        <w:t>s the most</w:t>
      </w:r>
      <w:r w:rsidR="00B145EB" w:rsidRPr="006A7B3C">
        <w:rPr>
          <w:rFonts w:asciiTheme="minorHAnsi" w:hAnsiTheme="minorHAnsi" w:cstheme="minorHAnsi"/>
          <w:noProof/>
          <w:szCs w:val="24"/>
        </w:rPr>
        <w:t xml:space="preserve"> conservative estimate</w:t>
      </w:r>
      <w:r w:rsidR="001C79D8" w:rsidRPr="006A7B3C">
        <w:rPr>
          <w:rFonts w:asciiTheme="minorHAnsi" w:hAnsiTheme="minorHAnsi" w:cstheme="minorHAnsi"/>
          <w:noProof/>
          <w:szCs w:val="24"/>
        </w:rPr>
        <w:t xml:space="preserve"> of </w:t>
      </w:r>
      <w:r w:rsidR="00B145EB" w:rsidRPr="006A7B3C">
        <w:rPr>
          <w:rFonts w:asciiTheme="minorHAnsi" w:hAnsiTheme="minorHAnsi" w:cstheme="minorHAnsi"/>
          <w:noProof/>
          <w:szCs w:val="24"/>
        </w:rPr>
        <w:t>glacier extent</w:t>
      </w:r>
      <w:r w:rsidR="001C79D8" w:rsidRPr="006A7B3C">
        <w:rPr>
          <w:rFonts w:asciiTheme="minorHAnsi" w:hAnsiTheme="minorHAnsi" w:cstheme="minorHAnsi"/>
          <w:noProof/>
          <w:szCs w:val="24"/>
        </w:rPr>
        <w:t xml:space="preserve"> during the LIA</w:t>
      </w:r>
      <w:r w:rsidR="00B145EB" w:rsidRPr="006A7B3C">
        <w:rPr>
          <w:rFonts w:asciiTheme="minorHAnsi" w:hAnsiTheme="minorHAnsi" w:cstheme="minorHAnsi"/>
          <w:noProof/>
          <w:szCs w:val="24"/>
        </w:rPr>
        <w:t xml:space="preserve">. </w:t>
      </w:r>
      <w:r w:rsidR="00DB3CCE" w:rsidRPr="006A7B3C">
        <w:rPr>
          <w:rFonts w:asciiTheme="minorHAnsi" w:hAnsiTheme="minorHAnsi" w:cstheme="minorHAnsi"/>
          <w:noProof/>
          <w:szCs w:val="24"/>
        </w:rPr>
        <w:t xml:space="preserve">Features </w:t>
      </w:r>
      <w:r w:rsidR="00B145EB" w:rsidRPr="006A7B3C">
        <w:rPr>
          <w:rFonts w:asciiTheme="minorHAnsi" w:hAnsiTheme="minorHAnsi" w:cstheme="minorHAnsi"/>
          <w:noProof/>
          <w:szCs w:val="24"/>
        </w:rPr>
        <w:t xml:space="preserve">were </w:t>
      </w:r>
      <w:r w:rsidR="003B3B3C" w:rsidRPr="006A7B3C">
        <w:rPr>
          <w:rFonts w:asciiTheme="minorHAnsi" w:hAnsiTheme="minorHAnsi" w:cstheme="minorHAnsi"/>
          <w:noProof/>
          <w:szCs w:val="24"/>
        </w:rPr>
        <w:t>identified</w:t>
      </w:r>
      <w:r w:rsidR="00B145EB" w:rsidRPr="006A7B3C">
        <w:rPr>
          <w:rFonts w:asciiTheme="minorHAnsi" w:hAnsiTheme="minorHAnsi" w:cstheme="minorHAnsi"/>
          <w:noProof/>
          <w:szCs w:val="24"/>
        </w:rPr>
        <w:t xml:space="preserve"> by </w:t>
      </w:r>
      <w:r w:rsidR="00792FF7" w:rsidRPr="006A7B3C">
        <w:rPr>
          <w:rFonts w:asciiTheme="minorHAnsi" w:hAnsiTheme="minorHAnsi" w:cstheme="minorHAnsi"/>
          <w:noProof/>
          <w:szCs w:val="24"/>
        </w:rPr>
        <w:t>using</w:t>
      </w:r>
      <w:r w:rsidR="00D041B0" w:rsidRPr="006A7B3C">
        <w:rPr>
          <w:rFonts w:asciiTheme="minorHAnsi" w:hAnsiTheme="minorHAnsi" w:cstheme="minorHAnsi"/>
          <w:noProof/>
          <w:szCs w:val="24"/>
        </w:rPr>
        <w:t xml:space="preserve"> the</w:t>
      </w:r>
      <w:r w:rsidR="00B145EB" w:rsidRPr="006A7B3C">
        <w:rPr>
          <w:rFonts w:asciiTheme="minorHAnsi" w:hAnsiTheme="minorHAnsi" w:cstheme="minorHAnsi"/>
          <w:noProof/>
          <w:szCs w:val="24"/>
        </w:rPr>
        <w:t xml:space="preserve"> hillshaded</w:t>
      </w:r>
      <w:r w:rsidR="00792FF7" w:rsidRPr="006A7B3C">
        <w:rPr>
          <w:rFonts w:asciiTheme="minorHAnsi" w:hAnsiTheme="minorHAnsi" w:cstheme="minorHAnsi"/>
          <w:noProof/>
          <w:szCs w:val="24"/>
        </w:rPr>
        <w:t xml:space="preserve"> 8m HMA DEM (</w:t>
      </w:r>
      <w:r w:rsidR="002E39A8" w:rsidRPr="006A7B3C">
        <w:rPr>
          <w:rFonts w:asciiTheme="minorHAnsi" w:hAnsiTheme="minorHAnsi" w:cstheme="minorHAnsi"/>
          <w:noProof/>
          <w:szCs w:val="24"/>
        </w:rPr>
        <w:t>Figure</w:t>
      </w:r>
      <w:r w:rsidR="00792FF7" w:rsidRPr="006A7B3C">
        <w:rPr>
          <w:rFonts w:asciiTheme="minorHAnsi" w:hAnsiTheme="minorHAnsi" w:cstheme="minorHAnsi"/>
          <w:noProof/>
          <w:szCs w:val="24"/>
        </w:rPr>
        <w:t xml:space="preserve"> 8</w:t>
      </w:r>
      <w:r w:rsidR="00D041B0" w:rsidRPr="006A7B3C">
        <w:rPr>
          <w:rFonts w:asciiTheme="minorHAnsi" w:hAnsiTheme="minorHAnsi" w:cstheme="minorHAnsi"/>
          <w:noProof/>
          <w:szCs w:val="24"/>
        </w:rPr>
        <w:t xml:space="preserve"> </w:t>
      </w:r>
      <w:r w:rsidR="00792FF7" w:rsidRPr="006A7B3C">
        <w:rPr>
          <w:rFonts w:asciiTheme="minorHAnsi" w:hAnsiTheme="minorHAnsi" w:cstheme="minorHAnsi"/>
          <w:noProof/>
          <w:szCs w:val="24"/>
        </w:rPr>
        <w:t xml:space="preserve">a) and </w:t>
      </w:r>
      <w:r w:rsidR="00DB3CCE" w:rsidRPr="006A7B3C">
        <w:rPr>
          <w:rFonts w:asciiTheme="minorHAnsi" w:hAnsiTheme="minorHAnsi" w:cstheme="minorHAnsi"/>
          <w:noProof/>
          <w:szCs w:val="24"/>
        </w:rPr>
        <w:t>optical satellite</w:t>
      </w:r>
      <w:r w:rsidR="00792FF7" w:rsidRPr="006A7B3C">
        <w:rPr>
          <w:rFonts w:asciiTheme="minorHAnsi" w:hAnsiTheme="minorHAnsi" w:cstheme="minorHAnsi"/>
          <w:noProof/>
          <w:szCs w:val="24"/>
        </w:rPr>
        <w:t xml:space="preserve"> images (</w:t>
      </w:r>
      <w:r w:rsidR="002E39A8" w:rsidRPr="006A7B3C">
        <w:rPr>
          <w:rFonts w:asciiTheme="minorHAnsi" w:hAnsiTheme="minorHAnsi" w:cstheme="minorHAnsi"/>
          <w:noProof/>
          <w:szCs w:val="24"/>
        </w:rPr>
        <w:t>Figure</w:t>
      </w:r>
      <w:r w:rsidR="00792FF7" w:rsidRPr="006A7B3C">
        <w:rPr>
          <w:rFonts w:asciiTheme="minorHAnsi" w:hAnsiTheme="minorHAnsi" w:cstheme="minorHAnsi"/>
          <w:noProof/>
          <w:szCs w:val="24"/>
        </w:rPr>
        <w:t xml:space="preserve"> 8</w:t>
      </w:r>
      <w:r w:rsidR="00D041B0" w:rsidRPr="006A7B3C">
        <w:rPr>
          <w:rFonts w:asciiTheme="minorHAnsi" w:hAnsiTheme="minorHAnsi" w:cstheme="minorHAnsi"/>
          <w:noProof/>
          <w:szCs w:val="24"/>
        </w:rPr>
        <w:t xml:space="preserve"> </w:t>
      </w:r>
      <w:r w:rsidR="00792FF7" w:rsidRPr="006A7B3C">
        <w:rPr>
          <w:rFonts w:asciiTheme="minorHAnsi" w:hAnsiTheme="minorHAnsi" w:cstheme="minorHAnsi"/>
          <w:noProof/>
          <w:szCs w:val="24"/>
        </w:rPr>
        <w:t xml:space="preserve">b). Where multiple terminal moraine crests were </w:t>
      </w:r>
      <w:r w:rsidR="00B145EB" w:rsidRPr="006A7B3C">
        <w:rPr>
          <w:rFonts w:asciiTheme="minorHAnsi" w:hAnsiTheme="minorHAnsi" w:cstheme="minorHAnsi"/>
          <w:noProof/>
          <w:szCs w:val="24"/>
        </w:rPr>
        <w:t>observed</w:t>
      </w:r>
      <w:r w:rsidR="00792FF7" w:rsidRPr="006A7B3C">
        <w:rPr>
          <w:rFonts w:asciiTheme="minorHAnsi" w:hAnsiTheme="minorHAnsi" w:cstheme="minorHAnsi"/>
          <w:noProof/>
          <w:szCs w:val="24"/>
        </w:rPr>
        <w:t xml:space="preserve">, the most prominent moraine that could be tied into </w:t>
      </w:r>
      <w:r w:rsidR="00B145EB" w:rsidRPr="006A7B3C">
        <w:rPr>
          <w:rFonts w:asciiTheme="minorHAnsi" w:hAnsiTheme="minorHAnsi" w:cstheme="minorHAnsi"/>
          <w:noProof/>
          <w:szCs w:val="24"/>
        </w:rPr>
        <w:t>un</w:t>
      </w:r>
      <w:r w:rsidR="00792FF7" w:rsidRPr="006A7B3C">
        <w:rPr>
          <w:rFonts w:asciiTheme="minorHAnsi" w:hAnsiTheme="minorHAnsi" w:cstheme="minorHAnsi"/>
          <w:noProof/>
          <w:szCs w:val="24"/>
        </w:rPr>
        <w:t xml:space="preserve">ambiguous trimlines or lateral moraines was delineated as the minimum LIA extent. </w:t>
      </w:r>
    </w:p>
    <w:p w14:paraId="5B7BBDE1" w14:textId="777244F0" w:rsidR="00605E80" w:rsidRPr="006A7B3C" w:rsidRDefault="007128D1" w:rsidP="007128D1">
      <w:pPr>
        <w:spacing w:line="360" w:lineRule="auto"/>
        <w:jc w:val="both"/>
        <w:rPr>
          <w:rFonts w:asciiTheme="minorHAnsi" w:hAnsiTheme="minorHAnsi" w:cstheme="minorHAnsi"/>
          <w:noProof/>
          <w:szCs w:val="24"/>
        </w:rPr>
      </w:pPr>
      <w:r w:rsidRPr="00451D0F">
        <w:rPr>
          <w:noProof/>
        </w:rPr>
        <w:drawing>
          <wp:anchor distT="0" distB="0" distL="114300" distR="114300" simplePos="0" relativeHeight="251756544" behindDoc="1" locked="0" layoutInCell="1" allowOverlap="1" wp14:anchorId="6258E9A6" wp14:editId="40B88BEE">
            <wp:simplePos x="0" y="0"/>
            <wp:positionH relativeFrom="column">
              <wp:posOffset>438767</wp:posOffset>
            </wp:positionH>
            <wp:positionV relativeFrom="paragraph">
              <wp:posOffset>-1270</wp:posOffset>
            </wp:positionV>
            <wp:extent cx="4170045" cy="2919220"/>
            <wp:effectExtent l="0" t="0" r="1905" b="0"/>
            <wp:wrapTight wrapText="bothSides">
              <wp:wrapPolygon edited="0">
                <wp:start x="0" y="0"/>
                <wp:lineTo x="0" y="21426"/>
                <wp:lineTo x="21511" y="21426"/>
                <wp:lineTo x="21511" y="0"/>
                <wp:lineTo x="0" y="0"/>
              </wp:wrapPolygon>
            </wp:wrapTight>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cstate="print">
                      <a:extLst>
                        <a:ext uri="{28A0092B-C50C-407E-A947-70E740481C1C}">
                          <a14:useLocalDpi xmlns:a14="http://schemas.microsoft.com/office/drawing/2010/main" val="0"/>
                        </a:ext>
                      </a:extLst>
                    </a:blip>
                    <a:srcRect l="3536" r="2119"/>
                    <a:stretch/>
                  </pic:blipFill>
                  <pic:spPr bwMode="auto">
                    <a:xfrm>
                      <a:off x="0" y="0"/>
                      <a:ext cx="4170045" cy="2919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DE1633" w14:textId="1BCC337E" w:rsidR="00605E80" w:rsidRPr="006A7B3C" w:rsidRDefault="0035412E" w:rsidP="00887821">
      <w:pPr>
        <w:spacing w:line="360" w:lineRule="auto"/>
        <w:ind w:firstLine="360"/>
        <w:jc w:val="both"/>
        <w:rPr>
          <w:rFonts w:asciiTheme="minorHAnsi" w:hAnsiTheme="minorHAnsi" w:cstheme="minorHAnsi"/>
          <w:noProof/>
          <w:szCs w:val="24"/>
        </w:rPr>
      </w:pPr>
      <w:r w:rsidRPr="00451D0F">
        <w:rPr>
          <w:noProof/>
        </w:rPr>
        <w:lastRenderedPageBreak/>
        <mc:AlternateContent>
          <mc:Choice Requires="wps">
            <w:drawing>
              <wp:anchor distT="0" distB="0" distL="114300" distR="114300" simplePos="0" relativeHeight="251698176" behindDoc="0" locked="0" layoutInCell="1" allowOverlap="1" wp14:anchorId="59127049" wp14:editId="7B68CC56">
                <wp:simplePos x="0" y="0"/>
                <wp:positionH relativeFrom="margin">
                  <wp:posOffset>-160020</wp:posOffset>
                </wp:positionH>
                <wp:positionV relativeFrom="paragraph">
                  <wp:posOffset>7851775</wp:posOffset>
                </wp:positionV>
                <wp:extent cx="5292725" cy="1036320"/>
                <wp:effectExtent l="0" t="0" r="3175" b="0"/>
                <wp:wrapSquare wrapText="bothSides"/>
                <wp:docPr id="24" name="Text Box 24"/>
                <wp:cNvGraphicFramePr/>
                <a:graphic xmlns:a="http://schemas.openxmlformats.org/drawingml/2006/main">
                  <a:graphicData uri="http://schemas.microsoft.com/office/word/2010/wordprocessingShape">
                    <wps:wsp>
                      <wps:cNvSpPr txBox="1"/>
                      <wps:spPr>
                        <a:xfrm>
                          <a:off x="0" y="0"/>
                          <a:ext cx="5292725" cy="1036320"/>
                        </a:xfrm>
                        <a:prstGeom prst="rect">
                          <a:avLst/>
                        </a:prstGeom>
                        <a:solidFill>
                          <a:prstClr val="white"/>
                        </a:solidFill>
                        <a:ln>
                          <a:noFill/>
                        </a:ln>
                      </wps:spPr>
                      <wps:txbx>
                        <w:txbxContent>
                          <w:p w14:paraId="63E48C30" w14:textId="760A5305" w:rsidR="006A7B3C" w:rsidRPr="00605E80" w:rsidRDefault="006A7B3C" w:rsidP="006A7B3C">
                            <w:pPr>
                              <w:spacing w:line="360" w:lineRule="auto"/>
                              <w:jc w:val="both"/>
                              <w:rPr>
                                <w:rFonts w:asciiTheme="minorHAnsi" w:hAnsiTheme="minorHAnsi" w:cstheme="minorHAnsi"/>
                                <w:i/>
                              </w:rPr>
                            </w:pPr>
                            <w:r w:rsidRPr="00605E80">
                              <w:rPr>
                                <w:rFonts w:asciiTheme="minorHAnsi" w:hAnsiTheme="minorHAnsi" w:cstheme="minorHAnsi"/>
                                <w:i/>
                              </w:rPr>
                              <w:t xml:space="preserve">Figure 8: An example of mapping of LIA moraine crests </w:t>
                            </w:r>
                            <w:r>
                              <w:rPr>
                                <w:rFonts w:asciiTheme="minorHAnsi" w:hAnsiTheme="minorHAnsi" w:cstheme="minorHAnsi"/>
                                <w:i/>
                              </w:rPr>
                              <w:t xml:space="preserve">within the Langtang region with location shown by black square in inset map of the East Nepal region a) </w:t>
                            </w:r>
                            <w:r w:rsidRPr="00605E80">
                              <w:rPr>
                                <w:rFonts w:asciiTheme="minorHAnsi" w:hAnsiTheme="minorHAnsi" w:cstheme="minorHAnsi"/>
                                <w:i/>
                              </w:rPr>
                              <w:t>using the hillshaded DEM, and b) a Sentinel-2B image showing depositional and erosional features (trimlines)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27049" id="Text Box 24" o:spid="_x0000_s1048" type="#_x0000_t202" style="position:absolute;left:0;text-align:left;margin-left:-12.6pt;margin-top:618.25pt;width:416.75pt;height:81.6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" stroked="f">
                <v:textbox inset="0,0,0,0">
                  <w:txbxContent>
                    <w:p w14:paraId="63E48C30" w14:textId="760A5305" w:rsidR="006A7B3C" w:rsidRPr="00605E80" w:rsidRDefault="006A7B3C" w:rsidP="006A7B3C">
                      <w:pPr>
                        <w:spacing w:line="360" w:lineRule="auto"/>
                        <w:jc w:val="both"/>
                        <w:rPr>
                          <w:rFonts w:asciiTheme="minorHAnsi" w:hAnsiTheme="minorHAnsi" w:cstheme="minorHAnsi"/>
                          <w:i/>
                        </w:rPr>
                      </w:pPr>
                      <w:r w:rsidRPr="00605E80">
                        <w:rPr>
                          <w:rFonts w:asciiTheme="minorHAnsi" w:hAnsiTheme="minorHAnsi" w:cstheme="minorHAnsi"/>
                          <w:i/>
                        </w:rPr>
                        <w:t xml:space="preserve">Figure 8: An example of mapping of LIA moraine crests </w:t>
                      </w:r>
                      <w:r>
                        <w:rPr>
                          <w:rFonts w:asciiTheme="minorHAnsi" w:hAnsiTheme="minorHAnsi" w:cstheme="minorHAnsi"/>
                          <w:i/>
                        </w:rPr>
                        <w:t xml:space="preserve">within the Langtang region with location shown by black square in inset map of the East Nepal region a) </w:t>
                      </w:r>
                      <w:r w:rsidRPr="00605E80">
                        <w:rPr>
                          <w:rFonts w:asciiTheme="minorHAnsi" w:hAnsiTheme="minorHAnsi" w:cstheme="minorHAnsi"/>
                          <w:i/>
                        </w:rPr>
                        <w:t>using the hillshaded DEM, and b) a Sentinel-2B image showing depositional and erosional features (trimlines)</w:t>
                      </w:r>
                    </w:p>
                  </w:txbxContent>
                </v:textbox>
                <w10:wrap type="square" anchorx="margin"/>
              </v:shape>
            </w:pict>
          </mc:Fallback>
        </mc:AlternateContent>
      </w:r>
      <w:r w:rsidRPr="006A7B3C">
        <w:rPr>
          <w:rFonts w:cstheme="minorHAnsi"/>
          <w:noProof/>
        </w:rPr>
        <w:drawing>
          <wp:anchor distT="0" distB="0" distL="114300" distR="114300" simplePos="0" relativeHeight="251772928" behindDoc="1" locked="0" layoutInCell="1" allowOverlap="1" wp14:anchorId="38F0E690" wp14:editId="314CE201">
            <wp:simplePos x="0" y="0"/>
            <wp:positionH relativeFrom="column">
              <wp:posOffset>-282575</wp:posOffset>
            </wp:positionH>
            <wp:positionV relativeFrom="paragraph">
              <wp:posOffset>3810</wp:posOffset>
            </wp:positionV>
            <wp:extent cx="5556885" cy="7815580"/>
            <wp:effectExtent l="0" t="0" r="5715" b="0"/>
            <wp:wrapTight wrapText="bothSides">
              <wp:wrapPolygon edited="0">
                <wp:start x="0" y="0"/>
                <wp:lineTo x="0" y="21533"/>
                <wp:lineTo x="21548" y="21533"/>
                <wp:lineTo x="21548" y="0"/>
                <wp:lineTo x="0" y="0"/>
              </wp:wrapPolygon>
            </wp:wrapTight>
            <wp:docPr id="249" name="Picture 24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new_mapping_example.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556885" cy="7815580"/>
                    </a:xfrm>
                    <a:prstGeom prst="rect">
                      <a:avLst/>
                    </a:prstGeom>
                  </pic:spPr>
                </pic:pic>
              </a:graphicData>
            </a:graphic>
            <wp14:sizeRelH relativeFrom="margin">
              <wp14:pctWidth>0</wp14:pctWidth>
            </wp14:sizeRelH>
            <wp14:sizeRelV relativeFrom="margin">
              <wp14:pctHeight>0</wp14:pctHeight>
            </wp14:sizeRelV>
          </wp:anchor>
        </w:drawing>
      </w:r>
    </w:p>
    <w:p w14:paraId="453283D8" w14:textId="74C68C32" w:rsidR="00792FF7" w:rsidRPr="006A7B3C" w:rsidRDefault="00792FF7">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lastRenderedPageBreak/>
        <w:t>In valleys w</w:t>
      </w:r>
      <w:r w:rsidR="00B145EB" w:rsidRPr="006A7B3C">
        <w:rPr>
          <w:rFonts w:asciiTheme="minorHAnsi" w:hAnsiTheme="minorHAnsi" w:cstheme="minorHAnsi"/>
          <w:noProof/>
          <w:szCs w:val="24"/>
        </w:rPr>
        <w:t>h</w:t>
      </w:r>
      <w:r w:rsidRPr="006A7B3C">
        <w:rPr>
          <w:rFonts w:asciiTheme="minorHAnsi" w:hAnsiTheme="minorHAnsi" w:cstheme="minorHAnsi"/>
          <w:noProof/>
          <w:szCs w:val="24"/>
        </w:rPr>
        <w:t>ere no moraines</w:t>
      </w:r>
      <w:r w:rsidR="004D7697" w:rsidRPr="006A7B3C">
        <w:rPr>
          <w:rFonts w:asciiTheme="minorHAnsi" w:hAnsiTheme="minorHAnsi" w:cstheme="minorHAnsi"/>
          <w:noProof/>
          <w:szCs w:val="24"/>
        </w:rPr>
        <w:t xml:space="preserve"> and no trimlines</w:t>
      </w:r>
      <w:r w:rsidRPr="006A7B3C">
        <w:rPr>
          <w:rFonts w:asciiTheme="minorHAnsi" w:hAnsiTheme="minorHAnsi" w:cstheme="minorHAnsi"/>
          <w:noProof/>
          <w:szCs w:val="24"/>
        </w:rPr>
        <w:t xml:space="preserve"> could be </w:t>
      </w:r>
      <w:r w:rsidR="00DB3CCE" w:rsidRPr="006A7B3C">
        <w:rPr>
          <w:rFonts w:asciiTheme="minorHAnsi" w:hAnsiTheme="minorHAnsi" w:cstheme="minorHAnsi"/>
          <w:noProof/>
          <w:szCs w:val="24"/>
        </w:rPr>
        <w:t xml:space="preserve">clearly </w:t>
      </w:r>
      <w:r w:rsidRPr="006A7B3C">
        <w:rPr>
          <w:rFonts w:asciiTheme="minorHAnsi" w:hAnsiTheme="minorHAnsi" w:cstheme="minorHAnsi"/>
          <w:noProof/>
          <w:szCs w:val="24"/>
        </w:rPr>
        <w:t>identified</w:t>
      </w:r>
      <w:r w:rsidR="0059042A" w:rsidRPr="006A7B3C">
        <w:rPr>
          <w:rFonts w:asciiTheme="minorHAnsi" w:hAnsiTheme="minorHAnsi" w:cstheme="minorHAnsi"/>
          <w:noProof/>
          <w:szCs w:val="24"/>
        </w:rPr>
        <w:t>,</w:t>
      </w:r>
      <w:r w:rsidRPr="006A7B3C">
        <w:rPr>
          <w:rFonts w:asciiTheme="minorHAnsi" w:hAnsiTheme="minorHAnsi" w:cstheme="minorHAnsi"/>
          <w:noProof/>
          <w:szCs w:val="24"/>
        </w:rPr>
        <w:t xml:space="preserve"> </w:t>
      </w:r>
      <w:r w:rsidR="00DB3CCE" w:rsidRPr="006A7B3C">
        <w:rPr>
          <w:rFonts w:asciiTheme="minorHAnsi" w:hAnsiTheme="minorHAnsi" w:cstheme="minorHAnsi"/>
          <w:noProof/>
          <w:szCs w:val="24"/>
        </w:rPr>
        <w:t>mostly as a consequence of</w:t>
      </w:r>
      <w:r w:rsidR="0059042A" w:rsidRPr="006A7B3C">
        <w:rPr>
          <w:rFonts w:asciiTheme="minorHAnsi" w:hAnsiTheme="minorHAnsi" w:cstheme="minorHAnsi"/>
          <w:noProof/>
          <w:szCs w:val="24"/>
        </w:rPr>
        <w:t xml:space="preserve"> paraglacial and hydrological activity having </w:t>
      </w:r>
      <w:r w:rsidR="00DB3CCE" w:rsidRPr="006A7B3C">
        <w:rPr>
          <w:rFonts w:asciiTheme="minorHAnsi" w:hAnsiTheme="minorHAnsi" w:cstheme="minorHAnsi"/>
          <w:noProof/>
          <w:szCs w:val="24"/>
        </w:rPr>
        <w:t xml:space="preserve">overwritten </w:t>
      </w:r>
      <w:r w:rsidR="0059042A" w:rsidRPr="006A7B3C">
        <w:rPr>
          <w:rFonts w:asciiTheme="minorHAnsi" w:hAnsiTheme="minorHAnsi" w:cstheme="minorHAnsi"/>
          <w:noProof/>
          <w:szCs w:val="24"/>
        </w:rPr>
        <w:t>the glacial geomorphology</w:t>
      </w:r>
      <w:r w:rsidR="00DB3CCE" w:rsidRPr="006A7B3C">
        <w:rPr>
          <w:rFonts w:asciiTheme="minorHAnsi" w:hAnsiTheme="minorHAnsi" w:cstheme="minorHAnsi"/>
          <w:noProof/>
          <w:szCs w:val="24"/>
        </w:rPr>
        <w:t>, they remained unmapped</w:t>
      </w:r>
      <w:r w:rsidRPr="006A7B3C">
        <w:rPr>
          <w:rFonts w:asciiTheme="minorHAnsi" w:hAnsiTheme="minorHAnsi" w:cstheme="minorHAnsi"/>
          <w:noProof/>
          <w:szCs w:val="24"/>
        </w:rPr>
        <w:t>.</w:t>
      </w:r>
      <w:r w:rsidR="003B3B3C" w:rsidRPr="006A7B3C">
        <w:rPr>
          <w:rFonts w:asciiTheme="minorHAnsi" w:hAnsiTheme="minorHAnsi" w:cstheme="minorHAnsi"/>
          <w:noProof/>
          <w:szCs w:val="24"/>
        </w:rPr>
        <w:t xml:space="preserve"> </w:t>
      </w:r>
      <w:r w:rsidR="00083880" w:rsidRPr="006A7B3C">
        <w:rPr>
          <w:rFonts w:asciiTheme="minorHAnsi" w:hAnsiTheme="minorHAnsi" w:cstheme="minorHAnsi"/>
          <w:noProof/>
          <w:szCs w:val="24"/>
        </w:rPr>
        <w:t xml:space="preserve">These </w:t>
      </w:r>
      <w:r w:rsidR="00DB3CCE" w:rsidRPr="006A7B3C">
        <w:rPr>
          <w:rFonts w:asciiTheme="minorHAnsi" w:hAnsiTheme="minorHAnsi" w:cstheme="minorHAnsi"/>
          <w:noProof/>
          <w:szCs w:val="24"/>
        </w:rPr>
        <w:t xml:space="preserve">voids were accounted for </w:t>
      </w:r>
      <w:r w:rsidR="00083880" w:rsidRPr="006A7B3C">
        <w:rPr>
          <w:rFonts w:asciiTheme="minorHAnsi" w:hAnsiTheme="minorHAnsi" w:cstheme="minorHAnsi"/>
          <w:noProof/>
          <w:szCs w:val="24"/>
        </w:rPr>
        <w:t>in</w:t>
      </w:r>
      <w:r w:rsidR="003B3B3C" w:rsidRPr="006A7B3C">
        <w:rPr>
          <w:rFonts w:asciiTheme="minorHAnsi" w:hAnsiTheme="minorHAnsi" w:cstheme="minorHAnsi"/>
          <w:noProof/>
          <w:szCs w:val="24"/>
        </w:rPr>
        <w:t xml:space="preserve"> the</w:t>
      </w:r>
      <w:r w:rsidR="00083880" w:rsidRPr="006A7B3C">
        <w:rPr>
          <w:rFonts w:asciiTheme="minorHAnsi" w:hAnsiTheme="minorHAnsi" w:cstheme="minorHAnsi"/>
          <w:noProof/>
          <w:szCs w:val="24"/>
        </w:rPr>
        <w:t xml:space="preserve"> final</w:t>
      </w:r>
      <w:r w:rsidR="003B3B3C" w:rsidRPr="006A7B3C">
        <w:rPr>
          <w:rFonts w:asciiTheme="minorHAnsi" w:hAnsiTheme="minorHAnsi" w:cstheme="minorHAnsi"/>
          <w:noProof/>
          <w:szCs w:val="24"/>
        </w:rPr>
        <w:t xml:space="preserve"> area result</w:t>
      </w:r>
      <w:r w:rsidR="00DB3CCE" w:rsidRPr="006A7B3C">
        <w:rPr>
          <w:rFonts w:asciiTheme="minorHAnsi" w:hAnsiTheme="minorHAnsi" w:cstheme="minorHAnsi"/>
          <w:noProof/>
          <w:szCs w:val="24"/>
        </w:rPr>
        <w:t>s</w:t>
      </w:r>
      <w:r w:rsidR="003B3B3C" w:rsidRPr="006A7B3C">
        <w:rPr>
          <w:rFonts w:asciiTheme="minorHAnsi" w:hAnsiTheme="minorHAnsi" w:cstheme="minorHAnsi"/>
          <w:noProof/>
          <w:szCs w:val="24"/>
        </w:rPr>
        <w:t xml:space="preserve"> </w:t>
      </w:r>
      <w:r w:rsidR="00083880" w:rsidRPr="006A7B3C">
        <w:rPr>
          <w:rFonts w:asciiTheme="minorHAnsi" w:hAnsiTheme="minorHAnsi" w:cstheme="minorHAnsi"/>
          <w:noProof/>
          <w:szCs w:val="24"/>
        </w:rPr>
        <w:t xml:space="preserve">by </w:t>
      </w:r>
      <w:r w:rsidR="00DB3CCE" w:rsidRPr="006A7B3C">
        <w:rPr>
          <w:rFonts w:asciiTheme="minorHAnsi" w:hAnsiTheme="minorHAnsi" w:cstheme="minorHAnsi"/>
          <w:noProof/>
          <w:szCs w:val="24"/>
        </w:rPr>
        <w:t>assuming they would have showed similar dynamics to those that were successfully mapped</w:t>
      </w:r>
      <w:r w:rsidR="00F24C12" w:rsidRPr="006A7B3C">
        <w:rPr>
          <w:rFonts w:asciiTheme="minorHAnsi" w:hAnsiTheme="minorHAnsi" w:cstheme="minorHAnsi"/>
          <w:noProof/>
          <w:szCs w:val="24"/>
        </w:rPr>
        <w:t xml:space="preserve">; </w:t>
      </w:r>
      <w:r w:rsidR="00DB3CCE" w:rsidRPr="006A7B3C">
        <w:rPr>
          <w:rFonts w:asciiTheme="minorHAnsi" w:hAnsiTheme="minorHAnsi" w:cstheme="minorHAnsi"/>
          <w:noProof/>
          <w:szCs w:val="24"/>
        </w:rPr>
        <w:t>i.e. the</w:t>
      </w:r>
      <w:r w:rsidR="00F24C12" w:rsidRPr="006A7B3C">
        <w:rPr>
          <w:rFonts w:asciiTheme="minorHAnsi" w:hAnsiTheme="minorHAnsi" w:cstheme="minorHAnsi"/>
          <w:noProof/>
          <w:szCs w:val="24"/>
        </w:rPr>
        <w:t xml:space="preserve"> average percentage change </w:t>
      </w:r>
      <w:r w:rsidR="00DB3CCE" w:rsidRPr="006A7B3C">
        <w:rPr>
          <w:rFonts w:asciiTheme="minorHAnsi" w:hAnsiTheme="minorHAnsi" w:cstheme="minorHAnsi"/>
          <w:noProof/>
          <w:szCs w:val="24"/>
        </w:rPr>
        <w:t xml:space="preserve"> of</w:t>
      </w:r>
      <w:r w:rsidR="00F24C12" w:rsidRPr="006A7B3C">
        <w:rPr>
          <w:rFonts w:asciiTheme="minorHAnsi" w:hAnsiTheme="minorHAnsi" w:cstheme="minorHAnsi"/>
          <w:noProof/>
          <w:szCs w:val="24"/>
        </w:rPr>
        <w:t xml:space="preserve"> mapped LIA glaciers of a similar size </w:t>
      </w:r>
      <w:r w:rsidR="00DB3CCE" w:rsidRPr="006A7B3C">
        <w:rPr>
          <w:rFonts w:asciiTheme="minorHAnsi" w:hAnsiTheme="minorHAnsi" w:cstheme="minorHAnsi"/>
          <w:noProof/>
          <w:szCs w:val="24"/>
        </w:rPr>
        <w:t xml:space="preserve">was applied to those glaciers that were not mapped </w:t>
      </w:r>
      <w:r w:rsidR="00F24C12" w:rsidRPr="006A7B3C">
        <w:rPr>
          <w:rFonts w:asciiTheme="minorHAnsi" w:hAnsiTheme="minorHAnsi" w:cstheme="minorHAnsi"/>
          <w:noProof/>
          <w:szCs w:val="24"/>
        </w:rPr>
        <w:t>(</w:t>
      </w:r>
      <w:r w:rsidR="00DB3CCE" w:rsidRPr="006A7B3C">
        <w:rPr>
          <w:rFonts w:asciiTheme="minorHAnsi" w:hAnsiTheme="minorHAnsi" w:cstheme="minorHAnsi"/>
          <w:noProof/>
          <w:szCs w:val="24"/>
        </w:rPr>
        <w:t xml:space="preserve">an increase of </w:t>
      </w:r>
      <w:r w:rsidR="00655058" w:rsidRPr="006A7B3C">
        <w:rPr>
          <w:rFonts w:asciiTheme="minorHAnsi" w:hAnsiTheme="minorHAnsi" w:cstheme="minorHAnsi"/>
          <w:noProof/>
          <w:szCs w:val="24"/>
        </w:rPr>
        <w:t xml:space="preserve">+ </w:t>
      </w:r>
      <w:r w:rsidR="00F24C12" w:rsidRPr="006A7B3C">
        <w:rPr>
          <w:rFonts w:asciiTheme="minorHAnsi" w:hAnsiTheme="minorHAnsi" w:cstheme="minorHAnsi"/>
          <w:noProof/>
          <w:szCs w:val="24"/>
        </w:rPr>
        <w:t>176%</w:t>
      </w:r>
      <w:r w:rsidR="00DB3CCE" w:rsidRPr="006A7B3C">
        <w:rPr>
          <w:rFonts w:asciiTheme="minorHAnsi" w:hAnsiTheme="minorHAnsi" w:cstheme="minorHAnsi"/>
          <w:noProof/>
          <w:szCs w:val="24"/>
        </w:rPr>
        <w:t xml:space="preserve"> compared to current outlines</w:t>
      </w:r>
      <w:r w:rsidR="00F24C12" w:rsidRPr="006A7B3C">
        <w:rPr>
          <w:rFonts w:asciiTheme="minorHAnsi" w:hAnsiTheme="minorHAnsi" w:cstheme="minorHAnsi"/>
          <w:noProof/>
          <w:szCs w:val="24"/>
        </w:rPr>
        <w:t>)</w:t>
      </w:r>
      <w:r w:rsidR="00DB3CCE" w:rsidRPr="006A7B3C">
        <w:rPr>
          <w:rFonts w:asciiTheme="minorHAnsi" w:hAnsiTheme="minorHAnsi" w:cstheme="minorHAnsi"/>
          <w:noProof/>
          <w:szCs w:val="24"/>
        </w:rPr>
        <w:t>.</w:t>
      </w:r>
      <w:r w:rsidR="00655058" w:rsidRPr="006A7B3C">
        <w:rPr>
          <w:rFonts w:asciiTheme="minorHAnsi" w:hAnsiTheme="minorHAnsi" w:cstheme="minorHAnsi"/>
          <w:noProof/>
          <w:szCs w:val="24"/>
        </w:rPr>
        <w:t xml:space="preserve"> </w:t>
      </w:r>
      <w:r w:rsidRPr="006A7B3C">
        <w:rPr>
          <w:rFonts w:asciiTheme="minorHAnsi" w:hAnsiTheme="minorHAnsi" w:cstheme="minorHAnsi"/>
          <w:noProof/>
          <w:szCs w:val="24"/>
        </w:rPr>
        <w:t xml:space="preserve">In valleys where erosional trimlines or lateral moraines were only present on </w:t>
      </w:r>
      <w:r w:rsidR="0059042A" w:rsidRPr="006A7B3C">
        <w:rPr>
          <w:rFonts w:asciiTheme="minorHAnsi" w:hAnsiTheme="minorHAnsi" w:cstheme="minorHAnsi"/>
          <w:noProof/>
          <w:szCs w:val="24"/>
        </w:rPr>
        <w:t xml:space="preserve">one side </w:t>
      </w:r>
      <w:r w:rsidRPr="006A7B3C">
        <w:rPr>
          <w:rFonts w:asciiTheme="minorHAnsi" w:hAnsiTheme="minorHAnsi" w:cstheme="minorHAnsi"/>
          <w:noProof/>
          <w:szCs w:val="24"/>
        </w:rPr>
        <w:t>of the valley, the DEM was used to match the elevation</w:t>
      </w:r>
      <w:r w:rsidR="00083880" w:rsidRPr="006A7B3C">
        <w:rPr>
          <w:rFonts w:asciiTheme="minorHAnsi" w:hAnsiTheme="minorHAnsi" w:cstheme="minorHAnsi"/>
          <w:noProof/>
          <w:szCs w:val="24"/>
        </w:rPr>
        <w:t xml:space="preserve"> of the present moraine</w:t>
      </w:r>
      <w:r w:rsidR="00D77D84" w:rsidRPr="006A7B3C">
        <w:rPr>
          <w:rFonts w:asciiTheme="minorHAnsi" w:hAnsiTheme="minorHAnsi" w:cstheme="minorHAnsi"/>
          <w:noProof/>
          <w:szCs w:val="24"/>
        </w:rPr>
        <w:t xml:space="preserve"> to</w:t>
      </w:r>
      <w:r w:rsidRPr="006A7B3C">
        <w:rPr>
          <w:rFonts w:asciiTheme="minorHAnsi" w:hAnsiTheme="minorHAnsi" w:cstheme="minorHAnsi"/>
          <w:noProof/>
          <w:szCs w:val="24"/>
        </w:rPr>
        <w:t xml:space="preserve"> </w:t>
      </w:r>
      <w:r w:rsidR="0059042A" w:rsidRPr="006A7B3C">
        <w:rPr>
          <w:rFonts w:asciiTheme="minorHAnsi" w:hAnsiTheme="minorHAnsi" w:cstheme="minorHAnsi"/>
          <w:noProof/>
          <w:szCs w:val="24"/>
        </w:rPr>
        <w:t>the opposite</w:t>
      </w:r>
      <w:r w:rsidRPr="006A7B3C">
        <w:rPr>
          <w:rFonts w:asciiTheme="minorHAnsi" w:hAnsiTheme="minorHAnsi" w:cstheme="minorHAnsi"/>
          <w:noProof/>
          <w:szCs w:val="24"/>
        </w:rPr>
        <w:t xml:space="preserve"> valley</w:t>
      </w:r>
      <w:r w:rsidR="0059042A" w:rsidRPr="006A7B3C">
        <w:rPr>
          <w:rFonts w:asciiTheme="minorHAnsi" w:hAnsiTheme="minorHAnsi" w:cstheme="minorHAnsi"/>
          <w:noProof/>
          <w:szCs w:val="24"/>
        </w:rPr>
        <w:t xml:space="preserve"> side</w:t>
      </w:r>
      <w:r w:rsidRPr="006A7B3C">
        <w:rPr>
          <w:rFonts w:asciiTheme="minorHAnsi" w:hAnsiTheme="minorHAnsi" w:cstheme="minorHAnsi"/>
          <w:noProof/>
          <w:szCs w:val="24"/>
        </w:rPr>
        <w:t xml:space="preserve">. </w:t>
      </w:r>
    </w:p>
    <w:p w14:paraId="3DF8C5A4" w14:textId="64006AF0" w:rsidR="00792FF7" w:rsidRPr="006A7B3C" w:rsidRDefault="00DB3CCE"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Glacier areas, and subsequently area changes, were</w:t>
      </w:r>
      <w:r w:rsidR="0059042A" w:rsidRPr="006A7B3C">
        <w:rPr>
          <w:rFonts w:asciiTheme="minorHAnsi" w:hAnsiTheme="minorHAnsi" w:cstheme="minorHAnsi"/>
          <w:noProof/>
          <w:szCs w:val="24"/>
        </w:rPr>
        <w:t xml:space="preserve"> </w:t>
      </w:r>
      <w:r w:rsidR="00792FF7" w:rsidRPr="006A7B3C">
        <w:rPr>
          <w:rFonts w:asciiTheme="minorHAnsi" w:hAnsiTheme="minorHAnsi" w:cstheme="minorHAnsi"/>
          <w:noProof/>
          <w:szCs w:val="24"/>
        </w:rPr>
        <w:t>determined by</w:t>
      </w:r>
      <w:r w:rsidR="008D066C" w:rsidRPr="006A7B3C">
        <w:rPr>
          <w:rFonts w:asciiTheme="minorHAnsi" w:hAnsiTheme="minorHAnsi" w:cstheme="minorHAnsi"/>
          <w:noProof/>
          <w:szCs w:val="24"/>
        </w:rPr>
        <w:t xml:space="preserve"> using the geometry calculator function in ArcGIS.</w:t>
      </w:r>
      <w:r w:rsidR="00792FF7" w:rsidRPr="006A7B3C">
        <w:rPr>
          <w:rFonts w:asciiTheme="minorHAnsi" w:hAnsiTheme="minorHAnsi" w:cstheme="minorHAnsi"/>
          <w:noProof/>
          <w:szCs w:val="24"/>
        </w:rPr>
        <w:t xml:space="preserve"> </w:t>
      </w:r>
    </w:p>
    <w:p w14:paraId="0BC30C0F" w14:textId="48606931" w:rsidR="00792FF7" w:rsidRPr="006A7B3C" w:rsidRDefault="00792FF7" w:rsidP="00F9306B">
      <w:pPr>
        <w:spacing w:line="360" w:lineRule="auto"/>
        <w:ind w:firstLine="360"/>
        <w:jc w:val="both"/>
        <w:rPr>
          <w:rFonts w:asciiTheme="minorHAnsi" w:hAnsiTheme="minorHAnsi" w:cstheme="minorHAnsi"/>
          <w:noProof/>
          <w:szCs w:val="24"/>
        </w:rPr>
      </w:pPr>
    </w:p>
    <w:tbl>
      <w:tblPr>
        <w:tblStyle w:val="TableGrid"/>
        <w:tblpPr w:leftFromText="180" w:rightFromText="180" w:vertAnchor="text" w:horzAnchor="margin" w:tblpXSpec="center" w:tblpY="3860"/>
        <w:tblW w:w="9026" w:type="dxa"/>
        <w:jc w:val="center"/>
        <w:tblLook w:val="04A0" w:firstRow="1" w:lastRow="0" w:firstColumn="1" w:lastColumn="0" w:noHBand="0" w:noVBand="1"/>
      </w:tblPr>
      <w:tblGrid>
        <w:gridCol w:w="9026"/>
      </w:tblGrid>
      <w:tr w:rsidR="00FE78EC" w:rsidRPr="00DA6B65" w14:paraId="4C63E670" w14:textId="77777777" w:rsidTr="00FE78EC">
        <w:trPr>
          <w:jc w:val="center"/>
        </w:trPr>
        <w:tc>
          <w:tcPr>
            <w:tcW w:w="9026" w:type="dxa"/>
            <w:tcBorders>
              <w:top w:val="single" w:sz="4" w:space="0" w:color="auto"/>
              <w:left w:val="single" w:sz="4" w:space="0" w:color="auto"/>
              <w:bottom w:val="single" w:sz="4" w:space="0" w:color="auto"/>
              <w:right w:val="single" w:sz="4" w:space="0" w:color="auto"/>
            </w:tcBorders>
          </w:tcPr>
          <w:p w14:paraId="1EF55007" w14:textId="77777777" w:rsidR="00FE78EC" w:rsidRPr="006A7B3C" w:rsidRDefault="00FE78EC" w:rsidP="00FE78EC">
            <w:pPr>
              <w:pStyle w:val="ListParagraph"/>
              <w:numPr>
                <w:ilvl w:val="0"/>
                <w:numId w:val="26"/>
              </w:numPr>
              <w:spacing w:after="0" w:line="240" w:lineRule="auto"/>
              <w:jc w:val="both"/>
              <w:rPr>
                <w:rFonts w:cstheme="minorHAnsi"/>
                <w:noProof/>
                <w:sz w:val="24"/>
              </w:rPr>
            </w:pPr>
            <w:bookmarkStart w:id="65" w:name="_Toc5889374"/>
            <w:bookmarkStart w:id="66" w:name="_Toc15468909"/>
            <w:r w:rsidRPr="006A7B3C">
              <w:rPr>
                <w:rFonts w:cstheme="minorHAnsi"/>
                <w:noProof/>
                <w:sz w:val="24"/>
              </w:rPr>
              <w:t>LIA extent polygon and contemporary DEM with same projection in a geodatabase.</w:t>
            </w:r>
          </w:p>
          <w:p w14:paraId="440BE06E" w14:textId="77777777" w:rsidR="00FE78EC" w:rsidRPr="006A7B3C" w:rsidRDefault="00FE78EC" w:rsidP="00FE78EC">
            <w:pPr>
              <w:pStyle w:val="ListParagraph"/>
              <w:numPr>
                <w:ilvl w:val="0"/>
                <w:numId w:val="26"/>
              </w:numPr>
              <w:spacing w:after="0" w:line="240" w:lineRule="auto"/>
              <w:jc w:val="both"/>
              <w:rPr>
                <w:rFonts w:cstheme="minorHAnsi"/>
                <w:noProof/>
                <w:sz w:val="24"/>
              </w:rPr>
            </w:pPr>
            <w:r w:rsidRPr="006A7B3C">
              <w:rPr>
                <w:rFonts w:cstheme="minorHAnsi"/>
                <w:noProof/>
                <w:sz w:val="24"/>
              </w:rPr>
              <w:t xml:space="preserve">Using the script from Carrivick </w:t>
            </w:r>
            <w:r w:rsidRPr="006A7B3C">
              <w:rPr>
                <w:rFonts w:cstheme="minorHAnsi"/>
                <w:i/>
                <w:noProof/>
                <w:sz w:val="24"/>
              </w:rPr>
              <w:t>et al.</w:t>
            </w:r>
            <w:r w:rsidRPr="006A7B3C">
              <w:rPr>
                <w:rFonts w:cstheme="minorHAnsi"/>
                <w:noProof/>
                <w:sz w:val="24"/>
              </w:rPr>
              <w:t xml:space="preserve"> (2019), modified from Pellitero</w:t>
            </w:r>
            <w:r w:rsidRPr="006A7B3C">
              <w:rPr>
                <w:rFonts w:cstheme="minorHAnsi"/>
                <w:i/>
                <w:noProof/>
                <w:sz w:val="24"/>
              </w:rPr>
              <w:t xml:space="preserve"> et al. </w:t>
            </w:r>
            <w:r w:rsidRPr="006A7B3C">
              <w:rPr>
                <w:rFonts w:cstheme="minorHAnsi"/>
                <w:noProof/>
                <w:sz w:val="24"/>
              </w:rPr>
              <w:t xml:space="preserve">(2015) to extract palaeo-ablation zones from the LIA polygon. Balance Ratio of 1.75 (Rea </w:t>
            </w:r>
            <w:r w:rsidRPr="006A7B3C">
              <w:rPr>
                <w:rFonts w:cstheme="minorHAnsi"/>
                <w:i/>
                <w:noProof/>
                <w:sz w:val="24"/>
              </w:rPr>
              <w:t>et al.,</w:t>
            </w:r>
            <w:r w:rsidRPr="006A7B3C">
              <w:rPr>
                <w:rFonts w:cstheme="minorHAnsi"/>
                <w:noProof/>
                <w:sz w:val="24"/>
              </w:rPr>
              <w:t xml:space="preserve"> 2009). Manually edit paleo-ablation areas to remove erroneous results.</w:t>
            </w:r>
          </w:p>
          <w:p w14:paraId="16ADA52B" w14:textId="77777777" w:rsidR="00FE78EC" w:rsidRPr="006A7B3C" w:rsidRDefault="00FE78EC" w:rsidP="00FE78EC">
            <w:pPr>
              <w:pStyle w:val="ListParagraph"/>
              <w:numPr>
                <w:ilvl w:val="0"/>
                <w:numId w:val="26"/>
              </w:numPr>
              <w:spacing w:after="0" w:line="240" w:lineRule="auto"/>
              <w:jc w:val="both"/>
              <w:rPr>
                <w:rFonts w:cstheme="minorHAnsi"/>
                <w:noProof/>
                <w:sz w:val="24"/>
              </w:rPr>
            </w:pPr>
            <w:r w:rsidRPr="006A7B3C">
              <w:rPr>
                <w:rFonts w:cstheme="minorHAnsi"/>
                <w:noProof/>
                <w:sz w:val="24"/>
              </w:rPr>
              <w:t>‘Extract by mask’ the contemporary DEM with the paleo-ablation zones</w:t>
            </w:r>
          </w:p>
          <w:p w14:paraId="1EA627DB" w14:textId="77777777" w:rsidR="00FE78EC" w:rsidRPr="006A7B3C" w:rsidRDefault="00FE78EC" w:rsidP="00FE78EC">
            <w:pPr>
              <w:pStyle w:val="ListParagraph"/>
              <w:numPr>
                <w:ilvl w:val="0"/>
                <w:numId w:val="26"/>
              </w:numPr>
              <w:spacing w:after="0" w:line="240" w:lineRule="auto"/>
              <w:jc w:val="both"/>
              <w:rPr>
                <w:rFonts w:cstheme="minorHAnsi"/>
                <w:noProof/>
                <w:sz w:val="24"/>
              </w:rPr>
            </w:pPr>
            <w:r w:rsidRPr="006A7B3C">
              <w:rPr>
                <w:rFonts w:cstheme="minorHAnsi"/>
                <w:noProof/>
                <w:sz w:val="24"/>
              </w:rPr>
              <w:t xml:space="preserve">‘Focal Statistics’, ‘focal maximum’ of 3 cell circle on the extracted DEM. </w:t>
            </w:r>
          </w:p>
          <w:p w14:paraId="6753D01A" w14:textId="77777777" w:rsidR="00FE78EC" w:rsidRPr="006A7B3C" w:rsidRDefault="00FE78EC" w:rsidP="00FE78EC">
            <w:pPr>
              <w:pStyle w:val="ListParagraph"/>
              <w:numPr>
                <w:ilvl w:val="0"/>
                <w:numId w:val="26"/>
              </w:numPr>
              <w:spacing w:after="0" w:line="240" w:lineRule="auto"/>
              <w:jc w:val="both"/>
              <w:rPr>
                <w:rFonts w:cstheme="minorHAnsi"/>
                <w:noProof/>
                <w:sz w:val="24"/>
              </w:rPr>
            </w:pPr>
            <w:r w:rsidRPr="006A7B3C">
              <w:rPr>
                <w:rFonts w:cstheme="minorHAnsi"/>
                <w:noProof/>
                <w:sz w:val="24"/>
              </w:rPr>
              <w:t>‘Densify’ palaeo-ablation zone shapefile.</w:t>
            </w:r>
          </w:p>
          <w:p w14:paraId="15636398" w14:textId="77777777" w:rsidR="00FE78EC" w:rsidRPr="006A7B3C" w:rsidRDefault="00FE78EC" w:rsidP="00FE78EC">
            <w:pPr>
              <w:pStyle w:val="ListParagraph"/>
              <w:numPr>
                <w:ilvl w:val="0"/>
                <w:numId w:val="26"/>
              </w:numPr>
              <w:spacing w:after="0" w:line="240" w:lineRule="auto"/>
              <w:jc w:val="both"/>
              <w:rPr>
                <w:rFonts w:cstheme="minorHAnsi"/>
                <w:noProof/>
                <w:sz w:val="24"/>
              </w:rPr>
            </w:pPr>
            <w:r w:rsidRPr="006A7B3C">
              <w:rPr>
                <w:rFonts w:cstheme="minorHAnsi"/>
                <w:noProof/>
                <w:sz w:val="24"/>
              </w:rPr>
              <w:t>‘Simplify polygon’ palaeo-ablation zone shapefile.</w:t>
            </w:r>
          </w:p>
          <w:p w14:paraId="20F07225" w14:textId="77777777" w:rsidR="00FE78EC" w:rsidRPr="006A7B3C" w:rsidRDefault="00FE78EC" w:rsidP="00FE78EC">
            <w:pPr>
              <w:pStyle w:val="ListParagraph"/>
              <w:numPr>
                <w:ilvl w:val="0"/>
                <w:numId w:val="26"/>
              </w:numPr>
              <w:spacing w:after="0" w:line="240" w:lineRule="auto"/>
              <w:jc w:val="both"/>
              <w:rPr>
                <w:rFonts w:cstheme="minorHAnsi"/>
                <w:noProof/>
                <w:sz w:val="24"/>
              </w:rPr>
            </w:pPr>
            <w:r w:rsidRPr="006A7B3C">
              <w:rPr>
                <w:rFonts w:cstheme="minorHAnsi"/>
                <w:noProof/>
                <w:sz w:val="24"/>
              </w:rPr>
              <w:t xml:space="preserve">‘Feature vertices to points.’ </w:t>
            </w:r>
          </w:p>
          <w:p w14:paraId="4357CA8F" w14:textId="77777777" w:rsidR="00FE78EC" w:rsidRPr="006A7B3C" w:rsidRDefault="00FE78EC" w:rsidP="00FE78EC">
            <w:pPr>
              <w:pStyle w:val="ListParagraph"/>
              <w:numPr>
                <w:ilvl w:val="0"/>
                <w:numId w:val="26"/>
              </w:numPr>
              <w:spacing w:after="0" w:line="240" w:lineRule="auto"/>
              <w:jc w:val="both"/>
              <w:rPr>
                <w:rFonts w:cstheme="minorHAnsi"/>
                <w:noProof/>
                <w:sz w:val="24"/>
              </w:rPr>
            </w:pPr>
            <w:r w:rsidRPr="006A7B3C">
              <w:rPr>
                <w:rFonts w:cstheme="minorHAnsi"/>
                <w:noProof/>
                <w:sz w:val="24"/>
              </w:rPr>
              <w:t>‘Extract values to points’ from the focal max’ed DEM to the vertices.</w:t>
            </w:r>
          </w:p>
          <w:p w14:paraId="1A02B6FA" w14:textId="77777777" w:rsidR="00FE78EC" w:rsidRPr="006A7B3C" w:rsidRDefault="00FE78EC" w:rsidP="00FE78EC">
            <w:pPr>
              <w:pStyle w:val="ListParagraph"/>
              <w:numPr>
                <w:ilvl w:val="0"/>
                <w:numId w:val="26"/>
              </w:numPr>
              <w:spacing w:after="0" w:line="240" w:lineRule="auto"/>
              <w:jc w:val="both"/>
              <w:rPr>
                <w:rFonts w:cstheme="minorHAnsi"/>
                <w:noProof/>
                <w:sz w:val="24"/>
              </w:rPr>
            </w:pPr>
            <w:r w:rsidRPr="006A7B3C">
              <w:rPr>
                <w:rFonts w:cstheme="minorHAnsi"/>
                <w:noProof/>
                <w:sz w:val="24"/>
              </w:rPr>
              <w:t>‘Natural Neighbor’ the now extracted DEM values</w:t>
            </w:r>
          </w:p>
          <w:p w14:paraId="7532654A" w14:textId="77777777" w:rsidR="00FE78EC" w:rsidRPr="006A7B3C" w:rsidRDefault="00FE78EC" w:rsidP="00FE78EC">
            <w:pPr>
              <w:pStyle w:val="ListParagraph"/>
              <w:numPr>
                <w:ilvl w:val="0"/>
                <w:numId w:val="26"/>
              </w:numPr>
              <w:spacing w:after="0" w:line="240" w:lineRule="auto"/>
              <w:jc w:val="both"/>
              <w:rPr>
                <w:rFonts w:cstheme="minorHAnsi"/>
                <w:noProof/>
                <w:sz w:val="24"/>
              </w:rPr>
            </w:pPr>
            <w:r w:rsidRPr="006A7B3C">
              <w:rPr>
                <w:rFonts w:cstheme="minorHAnsi"/>
                <w:noProof/>
                <w:sz w:val="24"/>
              </w:rPr>
              <w:t>‘Raster calculator’ LIA Ablation Surface minus the original DEM for elevation difference.</w:t>
            </w:r>
          </w:p>
          <w:p w14:paraId="2964CB3C" w14:textId="77777777" w:rsidR="00FE78EC" w:rsidRPr="006A7B3C" w:rsidRDefault="00FE78EC" w:rsidP="00FE78EC">
            <w:pPr>
              <w:pStyle w:val="ListParagraph"/>
              <w:numPr>
                <w:ilvl w:val="0"/>
                <w:numId w:val="26"/>
              </w:numPr>
              <w:spacing w:after="0" w:line="240" w:lineRule="auto"/>
              <w:jc w:val="both"/>
              <w:rPr>
                <w:rFonts w:cstheme="minorHAnsi"/>
                <w:noProof/>
                <w:sz w:val="24"/>
              </w:rPr>
            </w:pPr>
            <w:r w:rsidRPr="006A7B3C">
              <w:rPr>
                <w:rFonts w:cstheme="minorHAnsi"/>
                <w:noProof/>
                <w:sz w:val="24"/>
              </w:rPr>
              <w:t>‘Reclassify’ to remove negative values.</w:t>
            </w:r>
          </w:p>
          <w:p w14:paraId="1AD5804F" w14:textId="77777777" w:rsidR="00FE78EC" w:rsidRPr="006A7B3C" w:rsidRDefault="00FE78EC" w:rsidP="00FE78EC">
            <w:pPr>
              <w:pStyle w:val="ListParagraph"/>
              <w:numPr>
                <w:ilvl w:val="0"/>
                <w:numId w:val="26"/>
              </w:numPr>
              <w:spacing w:after="0" w:line="240" w:lineRule="auto"/>
              <w:jc w:val="both"/>
              <w:rPr>
                <w:rFonts w:cstheme="minorHAnsi"/>
                <w:noProof/>
                <w:sz w:val="24"/>
              </w:rPr>
            </w:pPr>
            <w:r w:rsidRPr="006A7B3C">
              <w:rPr>
                <w:rFonts w:cstheme="minorHAnsi"/>
                <w:noProof/>
                <w:sz w:val="24"/>
              </w:rPr>
              <w:t>‘Zonal statistics’ to determine ‘sum’ elevation change for each glacier.</w:t>
            </w:r>
          </w:p>
          <w:p w14:paraId="0BA8236E" w14:textId="77777777" w:rsidR="00FE78EC" w:rsidRPr="006A7B3C" w:rsidRDefault="00FE78EC" w:rsidP="00FE78EC">
            <w:pPr>
              <w:pStyle w:val="ListParagraph"/>
              <w:numPr>
                <w:ilvl w:val="0"/>
                <w:numId w:val="26"/>
              </w:numPr>
              <w:spacing w:after="0" w:line="240" w:lineRule="auto"/>
              <w:jc w:val="both"/>
              <w:rPr>
                <w:rFonts w:cstheme="minorHAnsi"/>
                <w:noProof/>
                <w:sz w:val="24"/>
              </w:rPr>
            </w:pPr>
            <w:r w:rsidRPr="006A7B3C">
              <w:rPr>
                <w:rFonts w:cstheme="minorHAnsi"/>
                <w:noProof/>
                <w:sz w:val="24"/>
              </w:rPr>
              <w:t>‘Raster calculator’ multiply elevation change by cell size area to extract volume change.</w:t>
            </w:r>
          </w:p>
        </w:tc>
      </w:tr>
    </w:tbl>
    <w:p w14:paraId="54B24901" w14:textId="77777777" w:rsidR="00792FF7" w:rsidRPr="006A7B3C" w:rsidRDefault="00792FF7" w:rsidP="00F9306B">
      <w:pPr>
        <w:pStyle w:val="ListParagraph"/>
        <w:numPr>
          <w:ilvl w:val="2"/>
          <w:numId w:val="20"/>
        </w:numPr>
        <w:spacing w:line="360" w:lineRule="auto"/>
        <w:jc w:val="both"/>
        <w:outlineLvl w:val="2"/>
        <w:rPr>
          <w:rFonts w:cstheme="minorHAnsi"/>
          <w:i/>
          <w:noProof/>
          <w:sz w:val="24"/>
          <w:szCs w:val="24"/>
        </w:rPr>
      </w:pPr>
      <w:bookmarkStart w:id="67" w:name="_Toc22033310"/>
      <w:r w:rsidRPr="006A7B3C">
        <w:rPr>
          <w:rFonts w:cstheme="minorHAnsi"/>
          <w:i/>
          <w:noProof/>
          <w:sz w:val="24"/>
          <w:szCs w:val="24"/>
        </w:rPr>
        <w:t>LIA Volume Estimation</w:t>
      </w:r>
      <w:bookmarkEnd w:id="65"/>
      <w:bookmarkEnd w:id="66"/>
      <w:bookmarkEnd w:id="67"/>
    </w:p>
    <w:p w14:paraId="10E59F51" w14:textId="7B55D89E" w:rsidR="00605E80" w:rsidRPr="006A7B3C" w:rsidRDefault="00FE78EC" w:rsidP="00605E80">
      <w:pPr>
        <w:spacing w:line="360" w:lineRule="auto"/>
        <w:ind w:firstLine="360"/>
        <w:jc w:val="both"/>
        <w:rPr>
          <w:rFonts w:asciiTheme="minorHAnsi" w:hAnsiTheme="minorHAnsi" w:cstheme="minorHAnsi"/>
          <w:noProof/>
          <w:szCs w:val="24"/>
        </w:rPr>
      </w:pPr>
      <w:r w:rsidRPr="00451D0F">
        <w:rPr>
          <w:rFonts w:cstheme="minorHAnsi"/>
          <w:noProof/>
        </w:rPr>
        <mc:AlternateContent>
          <mc:Choice Requires="wps">
            <w:drawing>
              <wp:anchor distT="0" distB="0" distL="114300" distR="114300" simplePos="0" relativeHeight="251702272" behindDoc="0" locked="0" layoutInCell="1" allowOverlap="1" wp14:anchorId="513BC580" wp14:editId="6B7D2284">
                <wp:simplePos x="0" y="0"/>
                <wp:positionH relativeFrom="margin">
                  <wp:posOffset>-17780</wp:posOffset>
                </wp:positionH>
                <wp:positionV relativeFrom="paragraph">
                  <wp:posOffset>1430655</wp:posOffset>
                </wp:positionV>
                <wp:extent cx="5222240" cy="591820"/>
                <wp:effectExtent l="0" t="0" r="0" b="0"/>
                <wp:wrapTopAndBottom/>
                <wp:docPr id="7" name="Text Box 7"/>
                <wp:cNvGraphicFramePr/>
                <a:graphic xmlns:a="http://schemas.openxmlformats.org/drawingml/2006/main">
                  <a:graphicData uri="http://schemas.microsoft.com/office/word/2010/wordprocessingShape">
                    <wps:wsp>
                      <wps:cNvSpPr txBox="1"/>
                      <wps:spPr>
                        <a:xfrm>
                          <a:off x="0" y="0"/>
                          <a:ext cx="5222240" cy="591820"/>
                        </a:xfrm>
                        <a:prstGeom prst="rect">
                          <a:avLst/>
                        </a:prstGeom>
                        <a:noFill/>
                        <a:ln w="6350">
                          <a:noFill/>
                        </a:ln>
                      </wps:spPr>
                      <wps:txbx>
                        <w:txbxContent>
                          <w:p w14:paraId="47D146B2" w14:textId="051FE407" w:rsidR="006A7B3C" w:rsidRPr="00605E80" w:rsidRDefault="006A7B3C" w:rsidP="002B5C0D">
                            <w:pPr>
                              <w:spacing w:line="360" w:lineRule="auto"/>
                              <w:rPr>
                                <w:rFonts w:asciiTheme="minorHAnsi" w:hAnsiTheme="minorHAnsi" w:cstheme="minorHAnsi"/>
                                <w:i/>
                              </w:rPr>
                            </w:pPr>
                            <w:r w:rsidRPr="00605E80">
                              <w:rPr>
                                <w:rFonts w:asciiTheme="minorHAnsi" w:hAnsiTheme="minorHAnsi" w:cstheme="minorHAnsi"/>
                                <w:i/>
                              </w:rPr>
                              <w:t>Table 4: The modified workflow originally set out by Carrivick et al. (2019) for the reconstruction of palaeo-ablation zones and surface elevations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BC580" id="Text Box 7" o:spid="_x0000_s1049" type="#_x0000_t202" style="position:absolute;left:0;text-align:left;margin-left:-1.4pt;margin-top:112.65pt;width:411.2pt;height:46.6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" filled="f" stroked="f" strokeweight=".5pt">
                <v:textbox>
                  <w:txbxContent>
                    <w:p w14:paraId="47D146B2" w14:textId="051FE407" w:rsidR="006A7B3C" w:rsidRPr="00605E80" w:rsidRDefault="006A7B3C" w:rsidP="002B5C0D">
                      <w:pPr>
                        <w:spacing w:line="360" w:lineRule="auto"/>
                        <w:rPr>
                          <w:rFonts w:asciiTheme="minorHAnsi" w:hAnsiTheme="minorHAnsi" w:cstheme="minorHAnsi"/>
                          <w:i/>
                        </w:rPr>
                      </w:pPr>
                      <w:r w:rsidRPr="00605E80">
                        <w:rPr>
                          <w:rFonts w:asciiTheme="minorHAnsi" w:hAnsiTheme="minorHAnsi" w:cstheme="minorHAnsi"/>
                          <w:i/>
                        </w:rPr>
                        <w:t>Table 4: The modified workflow originally set out by Carrivick et al. (2019) for the reconstruction of palaeo-ablation zones and surface elevations</w:t>
                      </w:r>
                    </w:p>
                  </w:txbxContent>
                </v:textbox>
                <w10:wrap type="topAndBottom" anchorx="margin"/>
              </v:shape>
            </w:pict>
          </mc:Fallback>
        </mc:AlternateContent>
      </w:r>
      <w:r w:rsidR="00DB3CCE" w:rsidRPr="006A7B3C">
        <w:rPr>
          <w:rFonts w:asciiTheme="minorHAnsi" w:hAnsiTheme="minorHAnsi" w:cstheme="minorHAnsi"/>
          <w:noProof/>
          <w:szCs w:val="24"/>
        </w:rPr>
        <w:t xml:space="preserve">Estimates of </w:t>
      </w:r>
      <w:r w:rsidR="00792FF7" w:rsidRPr="006A7B3C">
        <w:rPr>
          <w:rFonts w:asciiTheme="minorHAnsi" w:hAnsiTheme="minorHAnsi" w:cstheme="minorHAnsi"/>
          <w:noProof/>
          <w:szCs w:val="24"/>
        </w:rPr>
        <w:t xml:space="preserve">volume change </w:t>
      </w:r>
      <w:r w:rsidR="00DB3CCE" w:rsidRPr="006A7B3C">
        <w:rPr>
          <w:rFonts w:asciiTheme="minorHAnsi" w:hAnsiTheme="minorHAnsi" w:cstheme="minorHAnsi"/>
          <w:noProof/>
          <w:szCs w:val="24"/>
        </w:rPr>
        <w:t xml:space="preserve">were derived following </w:t>
      </w:r>
      <w:r w:rsidR="004671B3" w:rsidRPr="006A7B3C">
        <w:rPr>
          <w:rFonts w:asciiTheme="minorHAnsi" w:hAnsiTheme="minorHAnsi" w:cstheme="minorHAnsi"/>
          <w:noProof/>
          <w:szCs w:val="24"/>
        </w:rPr>
        <w:t xml:space="preserve">the same procedure set out by </w:t>
      </w:r>
      <w:r w:rsidR="00792FF7" w:rsidRPr="006A7B3C">
        <w:rPr>
          <w:rFonts w:asciiTheme="minorHAnsi" w:hAnsiTheme="minorHAnsi" w:cstheme="minorHAnsi"/>
          <w:noProof/>
          <w:szCs w:val="24"/>
        </w:rPr>
        <w:t xml:space="preserve">Carrivick </w:t>
      </w:r>
      <w:r w:rsidR="00792FF7" w:rsidRPr="006A7B3C">
        <w:rPr>
          <w:rFonts w:asciiTheme="minorHAnsi" w:hAnsiTheme="minorHAnsi" w:cstheme="minorHAnsi"/>
          <w:i/>
          <w:noProof/>
          <w:szCs w:val="24"/>
        </w:rPr>
        <w:t>et al.</w:t>
      </w:r>
      <w:r w:rsidR="00792FF7" w:rsidRPr="006A7B3C">
        <w:rPr>
          <w:rFonts w:asciiTheme="minorHAnsi" w:hAnsiTheme="minorHAnsi" w:cstheme="minorHAnsi"/>
          <w:noProof/>
          <w:szCs w:val="24"/>
        </w:rPr>
        <w:t xml:space="preserve"> (2019) – this </w:t>
      </w:r>
      <w:r w:rsidR="00DB3CCE" w:rsidRPr="006A7B3C">
        <w:rPr>
          <w:rFonts w:asciiTheme="minorHAnsi" w:hAnsiTheme="minorHAnsi" w:cstheme="minorHAnsi"/>
          <w:noProof/>
          <w:szCs w:val="24"/>
        </w:rPr>
        <w:t xml:space="preserve">workflow </w:t>
      </w:r>
      <w:r w:rsidR="00792FF7" w:rsidRPr="006A7B3C">
        <w:rPr>
          <w:rFonts w:asciiTheme="minorHAnsi" w:hAnsiTheme="minorHAnsi" w:cstheme="minorHAnsi"/>
          <w:noProof/>
          <w:szCs w:val="24"/>
        </w:rPr>
        <w:t xml:space="preserve">is given in </w:t>
      </w:r>
      <w:r w:rsidR="002E39A8" w:rsidRPr="006A7B3C">
        <w:rPr>
          <w:rFonts w:asciiTheme="minorHAnsi" w:hAnsiTheme="minorHAnsi" w:cstheme="minorHAnsi"/>
          <w:noProof/>
          <w:szCs w:val="24"/>
        </w:rPr>
        <w:t>Table</w:t>
      </w:r>
      <w:r w:rsidR="00792FF7" w:rsidRPr="006A7B3C">
        <w:rPr>
          <w:rFonts w:asciiTheme="minorHAnsi" w:hAnsiTheme="minorHAnsi" w:cstheme="minorHAnsi"/>
          <w:noProof/>
          <w:szCs w:val="24"/>
        </w:rPr>
        <w:t xml:space="preserve"> 4 and an example is shown in </w:t>
      </w:r>
      <w:r w:rsidR="002E39A8" w:rsidRPr="006A7B3C">
        <w:rPr>
          <w:rFonts w:asciiTheme="minorHAnsi" w:hAnsiTheme="minorHAnsi" w:cstheme="minorHAnsi"/>
          <w:noProof/>
          <w:szCs w:val="24"/>
        </w:rPr>
        <w:t>Figure</w:t>
      </w:r>
      <w:r w:rsidR="00792FF7" w:rsidRPr="006A7B3C">
        <w:rPr>
          <w:rFonts w:asciiTheme="minorHAnsi" w:hAnsiTheme="minorHAnsi" w:cstheme="minorHAnsi"/>
          <w:noProof/>
          <w:szCs w:val="24"/>
        </w:rPr>
        <w:t xml:space="preserve"> 9.  </w:t>
      </w:r>
      <w:r w:rsidR="0059042A" w:rsidRPr="006A7B3C">
        <w:rPr>
          <w:rFonts w:asciiTheme="minorHAnsi" w:hAnsiTheme="minorHAnsi" w:cstheme="minorHAnsi"/>
          <w:noProof/>
          <w:szCs w:val="24"/>
        </w:rPr>
        <w:t>The 8m HMA DEM</w:t>
      </w:r>
      <w:r w:rsidR="001B333C" w:rsidRPr="006A7B3C">
        <w:rPr>
          <w:rFonts w:asciiTheme="minorHAnsi" w:hAnsiTheme="minorHAnsi" w:cstheme="minorHAnsi"/>
          <w:noProof/>
          <w:szCs w:val="24"/>
        </w:rPr>
        <w:t>,</w:t>
      </w:r>
      <w:r w:rsidR="0059042A" w:rsidRPr="006A7B3C">
        <w:rPr>
          <w:rFonts w:asciiTheme="minorHAnsi" w:hAnsiTheme="minorHAnsi" w:cstheme="minorHAnsi"/>
          <w:noProof/>
          <w:szCs w:val="24"/>
        </w:rPr>
        <w:t xml:space="preserve"> b</w:t>
      </w:r>
      <w:r w:rsidR="00792FF7" w:rsidRPr="006A7B3C">
        <w:rPr>
          <w:rFonts w:asciiTheme="minorHAnsi" w:hAnsiTheme="minorHAnsi" w:cstheme="minorHAnsi"/>
          <w:noProof/>
          <w:szCs w:val="24"/>
        </w:rPr>
        <w:t xml:space="preserve">eing the highest resolution DEM of the study area, was used as the primary dataset for the glacier palaeo-ablation zone surface reconstruction. </w:t>
      </w:r>
    </w:p>
    <w:p w14:paraId="79CABFC2" w14:textId="30E450FC" w:rsidR="00FE78EC" w:rsidRPr="006A7B3C" w:rsidRDefault="009950DF" w:rsidP="00F9306B">
      <w:pPr>
        <w:spacing w:line="360" w:lineRule="auto"/>
        <w:ind w:firstLine="360"/>
        <w:jc w:val="both"/>
        <w:rPr>
          <w:rFonts w:asciiTheme="minorHAnsi" w:hAnsiTheme="minorHAnsi" w:cstheme="minorHAnsi"/>
          <w:noProof/>
          <w:szCs w:val="24"/>
        </w:rPr>
      </w:pPr>
      <w:r w:rsidRPr="00451D0F">
        <w:rPr>
          <w:noProof/>
        </w:rPr>
        <w:lastRenderedPageBreak/>
        <w:drawing>
          <wp:anchor distT="0" distB="0" distL="114300" distR="114300" simplePos="0" relativeHeight="251704320" behindDoc="0" locked="0" layoutInCell="1" allowOverlap="1" wp14:anchorId="17C1CA60" wp14:editId="7403347C">
            <wp:simplePos x="0" y="0"/>
            <wp:positionH relativeFrom="column">
              <wp:posOffset>-210820</wp:posOffset>
            </wp:positionH>
            <wp:positionV relativeFrom="paragraph">
              <wp:posOffset>3810</wp:posOffset>
            </wp:positionV>
            <wp:extent cx="5506720" cy="6600825"/>
            <wp:effectExtent l="0" t="0" r="0" b="9525"/>
            <wp:wrapTopAndBottom/>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reconstruction_method.jpg"/>
                    <pic:cNvPicPr/>
                  </pic:nvPicPr>
                  <pic:blipFill rotWithShape="1">
                    <a:blip r:embed="rId23" cstate="print">
                      <a:extLst>
                        <a:ext uri="{28A0092B-C50C-407E-A947-70E740481C1C}">
                          <a14:useLocalDpi xmlns:a14="http://schemas.microsoft.com/office/drawing/2010/main" val="0"/>
                        </a:ext>
                      </a:extLst>
                    </a:blip>
                    <a:srcRect b="15198"/>
                    <a:stretch/>
                  </pic:blipFill>
                  <pic:spPr bwMode="auto">
                    <a:xfrm>
                      <a:off x="0" y="0"/>
                      <a:ext cx="5506720" cy="6600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A7B3C">
        <w:rPr>
          <w:noProof/>
        </w:rPr>
        <mc:AlternateContent>
          <mc:Choice Requires="wps">
            <w:drawing>
              <wp:anchor distT="0" distB="0" distL="114300" distR="114300" simplePos="0" relativeHeight="251706368" behindDoc="0" locked="0" layoutInCell="1" allowOverlap="1" wp14:anchorId="001DAB63" wp14:editId="0BE4E80E">
                <wp:simplePos x="0" y="0"/>
                <wp:positionH relativeFrom="margin">
                  <wp:posOffset>-58420</wp:posOffset>
                </wp:positionH>
                <wp:positionV relativeFrom="paragraph">
                  <wp:posOffset>6487795</wp:posOffset>
                </wp:positionV>
                <wp:extent cx="5334000" cy="2397760"/>
                <wp:effectExtent l="0" t="0" r="0" b="2540"/>
                <wp:wrapSquare wrapText="bothSides"/>
                <wp:docPr id="26" name="Text Box 26"/>
                <wp:cNvGraphicFramePr/>
                <a:graphic xmlns:a="http://schemas.openxmlformats.org/drawingml/2006/main">
                  <a:graphicData uri="http://schemas.microsoft.com/office/word/2010/wordprocessingShape">
                    <wps:wsp>
                      <wps:cNvSpPr txBox="1"/>
                      <wps:spPr>
                        <a:xfrm>
                          <a:off x="0" y="0"/>
                          <a:ext cx="5334000" cy="2397760"/>
                        </a:xfrm>
                        <a:prstGeom prst="rect">
                          <a:avLst/>
                        </a:prstGeom>
                        <a:solidFill>
                          <a:prstClr val="white"/>
                        </a:solidFill>
                        <a:ln>
                          <a:noFill/>
                        </a:ln>
                      </wps:spPr>
                      <wps:txbx>
                        <w:txbxContent>
                          <w:p w14:paraId="1DB8C41F" w14:textId="337B81BD" w:rsidR="006A7B3C" w:rsidRPr="00B55D00" w:rsidRDefault="006A7B3C" w:rsidP="002B5C0D">
                            <w:pPr>
                              <w:spacing w:line="360" w:lineRule="auto"/>
                              <w:rPr>
                                <w:rFonts w:asciiTheme="minorHAnsi" w:hAnsiTheme="minorHAnsi" w:cstheme="minorHAnsi"/>
                                <w:i/>
                              </w:rPr>
                            </w:pPr>
                            <w:r w:rsidRPr="00B55D00">
                              <w:rPr>
                                <w:rFonts w:asciiTheme="minorHAnsi" w:hAnsiTheme="minorHAnsi" w:cstheme="minorHAnsi"/>
                                <w:i/>
                              </w:rPr>
                              <w:t>Figure 9: 8m HMA DEM hillshaded with RGI present day glacier outlines</w:t>
                            </w:r>
                            <w:r>
                              <w:rPr>
                                <w:rFonts w:asciiTheme="minorHAnsi" w:hAnsiTheme="minorHAnsi" w:cstheme="minorHAnsi"/>
                                <w:i/>
                              </w:rPr>
                              <w:t xml:space="preserve"> in the Langtang region, same location as shown in the inset of Figure 8 </w:t>
                            </w:r>
                            <w:r w:rsidRPr="00B55D00">
                              <w:rPr>
                                <w:rFonts w:asciiTheme="minorHAnsi" w:hAnsiTheme="minorHAnsi" w:cstheme="minorHAnsi"/>
                                <w:i/>
                              </w:rPr>
                              <w:t>with A) extracted LIA glacier palaeo-ablation zones using the code originally by Pellitero et al. (2015), B) the vertices of the ablation zone outline converted to points with elevation from the DEM extracted to those points that were used to reconstruct the surface elevations using natural neighbour interpolation technique, C) the reconstructed LIA palaeo-ablation zone surface elevations differenced with the present day DEM to determine spatially-distributed elevation change and D) the final outputted volume change for the palaeo-ablation zones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1DAB63" id="Text Box 26" o:spid="_x0000_s1050" type="#_x0000_t202" style="position:absolute;left:0;text-align:left;margin-left:-4.6pt;margin-top:510.85pt;width:420pt;height:188.8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" stroked="f">
                <v:textbox inset="0,0,0,0">
                  <w:txbxContent>
                    <w:p w14:paraId="1DB8C41F" w14:textId="337B81BD" w:rsidR="006A7B3C" w:rsidRPr="00B55D00" w:rsidRDefault="006A7B3C" w:rsidP="002B5C0D">
                      <w:pPr>
                        <w:spacing w:line="360" w:lineRule="auto"/>
                        <w:rPr>
                          <w:rFonts w:asciiTheme="minorHAnsi" w:hAnsiTheme="minorHAnsi" w:cstheme="minorHAnsi"/>
                          <w:i/>
                        </w:rPr>
                      </w:pPr>
                      <w:r w:rsidRPr="00B55D00">
                        <w:rPr>
                          <w:rFonts w:asciiTheme="minorHAnsi" w:hAnsiTheme="minorHAnsi" w:cstheme="minorHAnsi"/>
                          <w:i/>
                        </w:rPr>
                        <w:t>Figure 9: 8m HMA DEM hillshaded with RGI present day glacier outlines</w:t>
                      </w:r>
                      <w:r>
                        <w:rPr>
                          <w:rFonts w:asciiTheme="minorHAnsi" w:hAnsiTheme="minorHAnsi" w:cstheme="minorHAnsi"/>
                          <w:i/>
                        </w:rPr>
                        <w:t xml:space="preserve"> in the Langtang region, same location as shown in the inset of Figure 8 </w:t>
                      </w:r>
                      <w:r w:rsidRPr="00B55D00">
                        <w:rPr>
                          <w:rFonts w:asciiTheme="minorHAnsi" w:hAnsiTheme="minorHAnsi" w:cstheme="minorHAnsi"/>
                          <w:i/>
                        </w:rPr>
                        <w:t>with A) extracted LIA glacier palaeo-ablation zones using the code originally by Pellitero et al. (2015), B) the vertices of the ablation zone outline converted to points with elevation from the DEM extracted to those points that were used to reconstruct the surface elevations using natural neighbour interpolation technique, C) the reconstructed LIA palaeo-ablation zone surface elevations differenced with the present day DEM to determine spatially-distributed elevation change and D) the final outputted volume change for the palaeo-ablation zones</w:t>
                      </w:r>
                    </w:p>
                  </w:txbxContent>
                </v:textbox>
                <w10:wrap type="square" anchorx="margin"/>
              </v:shape>
            </w:pict>
          </mc:Fallback>
        </mc:AlternateContent>
      </w:r>
    </w:p>
    <w:p w14:paraId="662EBF14" w14:textId="58EB3727" w:rsidR="00FE78EC" w:rsidRPr="006A7B3C" w:rsidRDefault="00792FF7" w:rsidP="00835729">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lastRenderedPageBreak/>
        <w:t>Within th</w:t>
      </w:r>
      <w:r w:rsidR="007B62B5" w:rsidRPr="006A7B3C">
        <w:rPr>
          <w:rFonts w:asciiTheme="minorHAnsi" w:hAnsiTheme="minorHAnsi" w:cstheme="minorHAnsi"/>
          <w:noProof/>
          <w:szCs w:val="24"/>
        </w:rPr>
        <w:t>e</w:t>
      </w:r>
      <w:r w:rsidRPr="006A7B3C">
        <w:rPr>
          <w:rFonts w:asciiTheme="minorHAnsi" w:hAnsiTheme="minorHAnsi" w:cstheme="minorHAnsi"/>
          <w:noProof/>
          <w:szCs w:val="24"/>
        </w:rPr>
        <w:t xml:space="preserve"> 8m HMA DEM, </w:t>
      </w:r>
      <w:r w:rsidR="00DB3CCE" w:rsidRPr="006A7B3C">
        <w:rPr>
          <w:rFonts w:asciiTheme="minorHAnsi" w:hAnsiTheme="minorHAnsi" w:cstheme="minorHAnsi"/>
          <w:noProof/>
          <w:szCs w:val="24"/>
        </w:rPr>
        <w:t xml:space="preserve">voids exist where the matching algorithm in the DEM extraction method has failed, yielding discrete </w:t>
      </w:r>
      <w:r w:rsidRPr="006A7B3C">
        <w:rPr>
          <w:rFonts w:asciiTheme="minorHAnsi" w:hAnsiTheme="minorHAnsi" w:cstheme="minorHAnsi"/>
          <w:noProof/>
          <w:szCs w:val="24"/>
        </w:rPr>
        <w:t xml:space="preserve">areas of ‘no data’. To overcome these voids, glaciers that had a no data coverage above 60% were disregarded and removed from the shapefile. </w:t>
      </w:r>
      <w:r w:rsidR="00DB3CCE" w:rsidRPr="006A7B3C">
        <w:rPr>
          <w:rFonts w:asciiTheme="minorHAnsi" w:hAnsiTheme="minorHAnsi" w:cstheme="minorHAnsi"/>
          <w:noProof/>
          <w:szCs w:val="24"/>
        </w:rPr>
        <w:t xml:space="preserve">The </w:t>
      </w:r>
      <w:r w:rsidR="000D65EE" w:rsidRPr="006A7B3C">
        <w:rPr>
          <w:rFonts w:asciiTheme="minorHAnsi" w:hAnsiTheme="minorHAnsi" w:cstheme="minorHAnsi"/>
          <w:noProof/>
          <w:szCs w:val="24"/>
        </w:rPr>
        <w:t>value</w:t>
      </w:r>
      <w:r w:rsidR="00DB3CCE" w:rsidRPr="006A7B3C">
        <w:rPr>
          <w:rFonts w:asciiTheme="minorHAnsi" w:hAnsiTheme="minorHAnsi" w:cstheme="minorHAnsi"/>
          <w:noProof/>
          <w:szCs w:val="24"/>
        </w:rPr>
        <w:t xml:space="preserve"> of 60% was selected following</w:t>
      </w:r>
      <w:r w:rsidR="00AD0ABE" w:rsidRPr="006A7B3C">
        <w:rPr>
          <w:rFonts w:asciiTheme="minorHAnsi" w:hAnsiTheme="minorHAnsi" w:cstheme="minorHAnsi"/>
          <w:noProof/>
          <w:szCs w:val="24"/>
        </w:rPr>
        <w:t xml:space="preserve"> </w:t>
      </w:r>
      <w:r w:rsidRPr="006A7B3C">
        <w:rPr>
          <w:rFonts w:asciiTheme="minorHAnsi" w:hAnsiTheme="minorHAnsi" w:cstheme="minorHAnsi"/>
          <w:noProof/>
          <w:szCs w:val="24"/>
        </w:rPr>
        <w:t xml:space="preserve">McNabb </w:t>
      </w:r>
      <w:r w:rsidRPr="006A7B3C">
        <w:rPr>
          <w:rFonts w:asciiTheme="minorHAnsi" w:hAnsiTheme="minorHAnsi" w:cstheme="minorHAnsi"/>
          <w:i/>
          <w:noProof/>
          <w:szCs w:val="24"/>
        </w:rPr>
        <w:t xml:space="preserve">et al. </w:t>
      </w:r>
      <w:r w:rsidRPr="006A7B3C">
        <w:rPr>
          <w:rFonts w:asciiTheme="minorHAnsi" w:hAnsiTheme="minorHAnsi" w:cstheme="minorHAnsi"/>
          <w:noProof/>
          <w:szCs w:val="24"/>
        </w:rPr>
        <w:t>(2019)</w:t>
      </w:r>
      <w:r w:rsidR="00AD0ABE" w:rsidRPr="006A7B3C">
        <w:rPr>
          <w:rFonts w:asciiTheme="minorHAnsi" w:hAnsiTheme="minorHAnsi" w:cstheme="minorHAnsi"/>
          <w:noProof/>
          <w:szCs w:val="24"/>
        </w:rPr>
        <w:t xml:space="preserve"> wh</w:t>
      </w:r>
      <w:r w:rsidR="00DB3CCE" w:rsidRPr="006A7B3C">
        <w:rPr>
          <w:rFonts w:asciiTheme="minorHAnsi" w:hAnsiTheme="minorHAnsi" w:cstheme="minorHAnsi"/>
          <w:noProof/>
          <w:szCs w:val="24"/>
        </w:rPr>
        <w:t>o</w:t>
      </w:r>
      <w:r w:rsidR="00AD0ABE" w:rsidRPr="006A7B3C">
        <w:rPr>
          <w:rFonts w:asciiTheme="minorHAnsi" w:hAnsiTheme="minorHAnsi" w:cstheme="minorHAnsi"/>
          <w:noProof/>
          <w:szCs w:val="24"/>
        </w:rPr>
        <w:t xml:space="preserve"> </w:t>
      </w:r>
      <w:r w:rsidRPr="006A7B3C">
        <w:rPr>
          <w:rFonts w:asciiTheme="minorHAnsi" w:hAnsiTheme="minorHAnsi" w:cstheme="minorHAnsi"/>
          <w:noProof/>
          <w:szCs w:val="24"/>
        </w:rPr>
        <w:t xml:space="preserve">found that </w:t>
      </w:r>
      <w:r w:rsidR="00DB3CCE" w:rsidRPr="006A7B3C">
        <w:rPr>
          <w:rFonts w:asciiTheme="minorHAnsi" w:hAnsiTheme="minorHAnsi" w:cstheme="minorHAnsi"/>
          <w:noProof/>
          <w:szCs w:val="24"/>
        </w:rPr>
        <w:t>above this threshold</w:t>
      </w:r>
      <w:r w:rsidRPr="006A7B3C">
        <w:rPr>
          <w:rFonts w:asciiTheme="minorHAnsi" w:hAnsiTheme="minorHAnsi" w:cstheme="minorHAnsi"/>
          <w:noProof/>
          <w:szCs w:val="24"/>
        </w:rPr>
        <w:t>, the standard deviation</w:t>
      </w:r>
      <w:r w:rsidR="000D65EE" w:rsidRPr="006A7B3C">
        <w:rPr>
          <w:rFonts w:asciiTheme="minorHAnsi" w:hAnsiTheme="minorHAnsi" w:cstheme="minorHAnsi"/>
          <w:noProof/>
          <w:szCs w:val="24"/>
        </w:rPr>
        <w:t xml:space="preserve"> of estimated volume change</w:t>
      </w:r>
      <w:r w:rsidRPr="006A7B3C">
        <w:rPr>
          <w:rFonts w:asciiTheme="minorHAnsi" w:hAnsiTheme="minorHAnsi" w:cstheme="minorHAnsi"/>
          <w:noProof/>
          <w:szCs w:val="24"/>
        </w:rPr>
        <w:t xml:space="preserve"> dramatically increases</w:t>
      </w:r>
      <w:r w:rsidR="00AD0ABE" w:rsidRPr="006A7B3C">
        <w:rPr>
          <w:rFonts w:asciiTheme="minorHAnsi" w:hAnsiTheme="minorHAnsi" w:cstheme="minorHAnsi"/>
          <w:noProof/>
          <w:szCs w:val="24"/>
        </w:rPr>
        <w:t>,</w:t>
      </w:r>
      <w:r w:rsidRPr="006A7B3C">
        <w:rPr>
          <w:rFonts w:asciiTheme="minorHAnsi" w:hAnsiTheme="minorHAnsi" w:cstheme="minorHAnsi"/>
          <w:noProof/>
          <w:szCs w:val="24"/>
        </w:rPr>
        <w:t xml:space="preserve"> making interpolations increas</w:t>
      </w:r>
      <w:r w:rsidR="007B62B5" w:rsidRPr="006A7B3C">
        <w:rPr>
          <w:rFonts w:asciiTheme="minorHAnsi" w:hAnsiTheme="minorHAnsi" w:cstheme="minorHAnsi"/>
          <w:noProof/>
          <w:szCs w:val="24"/>
        </w:rPr>
        <w:t>ingly</w:t>
      </w:r>
      <w:r w:rsidRPr="006A7B3C">
        <w:rPr>
          <w:rFonts w:asciiTheme="minorHAnsi" w:hAnsiTheme="minorHAnsi" w:cstheme="minorHAnsi"/>
          <w:noProof/>
          <w:szCs w:val="24"/>
        </w:rPr>
        <w:t xml:space="preserve"> </w:t>
      </w:r>
      <w:r w:rsidR="00F152A3" w:rsidRPr="006A7B3C">
        <w:rPr>
          <w:rFonts w:asciiTheme="minorHAnsi" w:hAnsiTheme="minorHAnsi" w:cstheme="minorHAnsi"/>
          <w:noProof/>
          <w:szCs w:val="24"/>
        </w:rPr>
        <w:t>uncertain</w:t>
      </w:r>
      <w:r w:rsidRPr="006A7B3C">
        <w:rPr>
          <w:rFonts w:asciiTheme="minorHAnsi" w:hAnsiTheme="minorHAnsi" w:cstheme="minorHAnsi"/>
          <w:noProof/>
          <w:szCs w:val="24"/>
        </w:rPr>
        <w:t>. This step removed 966 glaciers</w:t>
      </w:r>
      <w:r w:rsidR="00F152A3" w:rsidRPr="006A7B3C">
        <w:rPr>
          <w:rFonts w:asciiTheme="minorHAnsi" w:hAnsiTheme="minorHAnsi" w:cstheme="minorHAnsi"/>
          <w:noProof/>
          <w:szCs w:val="24"/>
        </w:rPr>
        <w:t xml:space="preserve"> from the analysis</w:t>
      </w:r>
      <w:r w:rsidRPr="006A7B3C">
        <w:rPr>
          <w:rFonts w:asciiTheme="minorHAnsi" w:hAnsiTheme="minorHAnsi" w:cstheme="minorHAnsi"/>
          <w:noProof/>
          <w:szCs w:val="24"/>
        </w:rPr>
        <w:t xml:space="preserve">. </w:t>
      </w:r>
      <w:r w:rsidR="00F152A3" w:rsidRPr="006A7B3C">
        <w:rPr>
          <w:rFonts w:asciiTheme="minorHAnsi" w:hAnsiTheme="minorHAnsi" w:cstheme="minorHAnsi"/>
          <w:noProof/>
          <w:szCs w:val="24"/>
        </w:rPr>
        <w:t xml:space="preserve">Smaller </w:t>
      </w:r>
      <w:r w:rsidRPr="006A7B3C">
        <w:rPr>
          <w:rFonts w:asciiTheme="minorHAnsi" w:hAnsiTheme="minorHAnsi" w:cstheme="minorHAnsi"/>
          <w:noProof/>
          <w:szCs w:val="24"/>
        </w:rPr>
        <w:t xml:space="preserve">DEM voids were filled using the ‘Elevation </w:t>
      </w:r>
      <w:r w:rsidR="002D5238" w:rsidRPr="006A7B3C">
        <w:rPr>
          <w:rFonts w:asciiTheme="minorHAnsi" w:hAnsiTheme="minorHAnsi" w:cstheme="minorHAnsi"/>
          <w:noProof/>
          <w:szCs w:val="24"/>
        </w:rPr>
        <w:t>Void-fill</w:t>
      </w:r>
      <w:r w:rsidRPr="006A7B3C">
        <w:rPr>
          <w:rFonts w:asciiTheme="minorHAnsi" w:hAnsiTheme="minorHAnsi" w:cstheme="minorHAnsi"/>
          <w:noProof/>
          <w:szCs w:val="24"/>
        </w:rPr>
        <w:t>’ raster function within ArcGIS</w:t>
      </w:r>
      <w:r w:rsidR="00B117DF" w:rsidRPr="006A7B3C">
        <w:rPr>
          <w:rFonts w:asciiTheme="minorHAnsi" w:hAnsiTheme="minorHAnsi" w:cstheme="minorHAnsi"/>
          <w:noProof/>
          <w:szCs w:val="24"/>
        </w:rPr>
        <w:t>,</w:t>
      </w:r>
      <w:r w:rsidRPr="006A7B3C">
        <w:rPr>
          <w:rFonts w:asciiTheme="minorHAnsi" w:hAnsiTheme="minorHAnsi" w:cstheme="minorHAnsi"/>
          <w:noProof/>
          <w:szCs w:val="24"/>
        </w:rPr>
        <w:t xml:space="preserve"> using a max</w:t>
      </w:r>
      <w:r w:rsidR="007B62B5" w:rsidRPr="006A7B3C">
        <w:rPr>
          <w:rFonts w:asciiTheme="minorHAnsi" w:hAnsiTheme="minorHAnsi" w:cstheme="minorHAnsi"/>
          <w:noProof/>
          <w:szCs w:val="24"/>
        </w:rPr>
        <w:t>imum</w:t>
      </w:r>
      <w:r w:rsidRPr="006A7B3C">
        <w:rPr>
          <w:rFonts w:asciiTheme="minorHAnsi" w:hAnsiTheme="minorHAnsi" w:cstheme="minorHAnsi"/>
          <w:noProof/>
          <w:szCs w:val="24"/>
        </w:rPr>
        <w:t xml:space="preserve"> </w:t>
      </w:r>
      <w:r w:rsidR="002D5238" w:rsidRPr="006A7B3C">
        <w:rPr>
          <w:rFonts w:asciiTheme="minorHAnsi" w:hAnsiTheme="minorHAnsi" w:cstheme="minorHAnsi"/>
          <w:noProof/>
          <w:szCs w:val="24"/>
        </w:rPr>
        <w:t>void-fill</w:t>
      </w:r>
      <w:r w:rsidRPr="006A7B3C">
        <w:rPr>
          <w:rFonts w:asciiTheme="minorHAnsi" w:hAnsiTheme="minorHAnsi" w:cstheme="minorHAnsi"/>
          <w:noProof/>
          <w:szCs w:val="24"/>
        </w:rPr>
        <w:t xml:space="preserve"> of 2000 m. This </w:t>
      </w:r>
      <w:r w:rsidR="002D5238" w:rsidRPr="006A7B3C">
        <w:rPr>
          <w:rFonts w:asciiTheme="minorHAnsi" w:hAnsiTheme="minorHAnsi" w:cstheme="minorHAnsi"/>
          <w:noProof/>
          <w:szCs w:val="24"/>
        </w:rPr>
        <w:t>void-fill</w:t>
      </w:r>
      <w:r w:rsidRPr="006A7B3C">
        <w:rPr>
          <w:rFonts w:asciiTheme="minorHAnsi" w:hAnsiTheme="minorHAnsi" w:cstheme="minorHAnsi"/>
          <w:noProof/>
          <w:szCs w:val="24"/>
        </w:rPr>
        <w:t xml:space="preserve"> function uses a plane fitting interpolation method</w:t>
      </w:r>
      <w:r w:rsidR="00097772" w:rsidRPr="006A7B3C">
        <w:rPr>
          <w:rFonts w:asciiTheme="minorHAnsi" w:hAnsiTheme="minorHAnsi" w:cstheme="minorHAnsi"/>
          <w:noProof/>
          <w:szCs w:val="24"/>
        </w:rPr>
        <w:t>,</w:t>
      </w:r>
      <w:r w:rsidRPr="006A7B3C">
        <w:rPr>
          <w:rFonts w:asciiTheme="minorHAnsi" w:hAnsiTheme="minorHAnsi" w:cstheme="minorHAnsi"/>
          <w:noProof/>
          <w:szCs w:val="24"/>
        </w:rPr>
        <w:t xml:space="preserve"> using 8 neighbouring points to fill small voids of around 2 pixels, while above this</w:t>
      </w:r>
      <w:r w:rsidR="00097772" w:rsidRPr="006A7B3C">
        <w:rPr>
          <w:rFonts w:asciiTheme="minorHAnsi" w:hAnsiTheme="minorHAnsi" w:cstheme="minorHAnsi"/>
          <w:noProof/>
          <w:szCs w:val="24"/>
        </w:rPr>
        <w:t>,</w:t>
      </w:r>
      <w:r w:rsidRPr="006A7B3C">
        <w:rPr>
          <w:rFonts w:asciiTheme="minorHAnsi" w:hAnsiTheme="minorHAnsi" w:cstheme="minorHAnsi"/>
          <w:noProof/>
          <w:szCs w:val="24"/>
        </w:rPr>
        <w:t xml:space="preserve"> an inverse distance weighting algorithm is applied (ArcGIS, 2019). Glaciers where no data areas still remained</w:t>
      </w:r>
      <w:r w:rsidR="00F152A3" w:rsidRPr="006A7B3C">
        <w:rPr>
          <w:rFonts w:asciiTheme="minorHAnsi" w:hAnsiTheme="minorHAnsi" w:cstheme="minorHAnsi"/>
          <w:noProof/>
          <w:szCs w:val="24"/>
        </w:rPr>
        <w:t xml:space="preserve"> were examined,</w:t>
      </w:r>
      <w:r w:rsidRPr="006A7B3C">
        <w:rPr>
          <w:rFonts w:asciiTheme="minorHAnsi" w:hAnsiTheme="minorHAnsi" w:cstheme="minorHAnsi"/>
          <w:noProof/>
          <w:szCs w:val="24"/>
        </w:rPr>
        <w:t xml:space="preserve"> and </w:t>
      </w:r>
      <w:r w:rsidR="00F152A3" w:rsidRPr="006A7B3C">
        <w:rPr>
          <w:rFonts w:asciiTheme="minorHAnsi" w:hAnsiTheme="minorHAnsi" w:cstheme="minorHAnsi"/>
          <w:noProof/>
          <w:szCs w:val="24"/>
        </w:rPr>
        <w:t xml:space="preserve">removed manually if the missing data </w:t>
      </w:r>
      <w:r w:rsidRPr="006A7B3C">
        <w:rPr>
          <w:rFonts w:asciiTheme="minorHAnsi" w:hAnsiTheme="minorHAnsi" w:cstheme="minorHAnsi"/>
          <w:noProof/>
          <w:szCs w:val="24"/>
        </w:rPr>
        <w:t xml:space="preserve">covered </w:t>
      </w:r>
      <w:r w:rsidR="00F152A3" w:rsidRPr="006A7B3C">
        <w:rPr>
          <w:rFonts w:asciiTheme="minorHAnsi" w:hAnsiTheme="minorHAnsi" w:cstheme="minorHAnsi"/>
          <w:noProof/>
          <w:szCs w:val="24"/>
        </w:rPr>
        <w:t xml:space="preserve">a large </w:t>
      </w:r>
      <w:r w:rsidR="000D65EE" w:rsidRPr="006A7B3C">
        <w:rPr>
          <w:rFonts w:asciiTheme="minorHAnsi" w:hAnsiTheme="minorHAnsi" w:cstheme="minorHAnsi"/>
          <w:noProof/>
          <w:szCs w:val="24"/>
        </w:rPr>
        <w:t>proportion</w:t>
      </w:r>
      <w:r w:rsidR="00F152A3" w:rsidRPr="006A7B3C">
        <w:rPr>
          <w:rFonts w:asciiTheme="minorHAnsi" w:hAnsiTheme="minorHAnsi" w:cstheme="minorHAnsi"/>
          <w:noProof/>
          <w:szCs w:val="24"/>
        </w:rPr>
        <w:t xml:space="preserve"> of</w:t>
      </w:r>
      <w:r w:rsidRPr="006A7B3C">
        <w:rPr>
          <w:rFonts w:asciiTheme="minorHAnsi" w:hAnsiTheme="minorHAnsi" w:cstheme="minorHAnsi"/>
          <w:noProof/>
          <w:szCs w:val="24"/>
        </w:rPr>
        <w:t xml:space="preserve"> the ablation area</w:t>
      </w:r>
      <w:r w:rsidR="00F152A3" w:rsidRPr="006A7B3C">
        <w:rPr>
          <w:rFonts w:asciiTheme="minorHAnsi" w:hAnsiTheme="minorHAnsi" w:cstheme="minorHAnsi"/>
          <w:noProof/>
          <w:szCs w:val="24"/>
        </w:rPr>
        <w:t>. This accounted for</w:t>
      </w:r>
      <w:r w:rsidRPr="006A7B3C">
        <w:rPr>
          <w:rFonts w:asciiTheme="minorHAnsi" w:hAnsiTheme="minorHAnsi" w:cstheme="minorHAnsi"/>
          <w:noProof/>
          <w:szCs w:val="24"/>
        </w:rPr>
        <w:t xml:space="preserve"> a further 116 glaciers. In total, 10</w:t>
      </w:r>
      <w:r w:rsidR="00B117DF" w:rsidRPr="006A7B3C">
        <w:rPr>
          <w:rFonts w:asciiTheme="minorHAnsi" w:hAnsiTheme="minorHAnsi" w:cstheme="minorHAnsi"/>
          <w:noProof/>
          <w:szCs w:val="24"/>
        </w:rPr>
        <w:t>82</w:t>
      </w:r>
      <w:r w:rsidRPr="006A7B3C">
        <w:rPr>
          <w:rFonts w:asciiTheme="minorHAnsi" w:hAnsiTheme="minorHAnsi" w:cstheme="minorHAnsi"/>
          <w:noProof/>
          <w:szCs w:val="24"/>
        </w:rPr>
        <w:t xml:space="preserve"> glaciers were removed from the analysis, leaving 51</w:t>
      </w:r>
      <w:r w:rsidR="00B117DF" w:rsidRPr="006A7B3C">
        <w:rPr>
          <w:rFonts w:asciiTheme="minorHAnsi" w:hAnsiTheme="minorHAnsi" w:cstheme="minorHAnsi"/>
          <w:noProof/>
          <w:szCs w:val="24"/>
        </w:rPr>
        <w:t>59</w:t>
      </w:r>
      <w:r w:rsidRPr="006A7B3C">
        <w:rPr>
          <w:rFonts w:asciiTheme="minorHAnsi" w:hAnsiTheme="minorHAnsi" w:cstheme="minorHAnsi"/>
          <w:noProof/>
          <w:szCs w:val="24"/>
        </w:rPr>
        <w:t xml:space="preserve"> glaciers </w:t>
      </w:r>
      <w:r w:rsidR="007B62B5" w:rsidRPr="006A7B3C">
        <w:rPr>
          <w:rFonts w:asciiTheme="minorHAnsi" w:hAnsiTheme="minorHAnsi" w:cstheme="minorHAnsi"/>
          <w:noProof/>
          <w:szCs w:val="24"/>
        </w:rPr>
        <w:t>from a</w:t>
      </w:r>
      <w:r w:rsidR="00F152A3" w:rsidRPr="006A7B3C">
        <w:rPr>
          <w:rFonts w:asciiTheme="minorHAnsi" w:hAnsiTheme="minorHAnsi" w:cstheme="minorHAnsi"/>
          <w:noProof/>
          <w:szCs w:val="24"/>
        </w:rPr>
        <w:t>n original dataset</w:t>
      </w:r>
      <w:r w:rsidR="007B62B5" w:rsidRPr="006A7B3C">
        <w:rPr>
          <w:rFonts w:asciiTheme="minorHAnsi" w:hAnsiTheme="minorHAnsi" w:cstheme="minorHAnsi"/>
          <w:noProof/>
          <w:szCs w:val="24"/>
        </w:rPr>
        <w:t xml:space="preserve"> of</w:t>
      </w:r>
      <w:r w:rsidRPr="006A7B3C">
        <w:rPr>
          <w:rFonts w:asciiTheme="minorHAnsi" w:hAnsiTheme="minorHAnsi" w:cstheme="minorHAnsi"/>
          <w:noProof/>
          <w:szCs w:val="24"/>
        </w:rPr>
        <w:t xml:space="preserve"> 6241. </w:t>
      </w:r>
    </w:p>
    <w:p w14:paraId="186EBA96" w14:textId="39A2FEAF" w:rsidR="000D65EE" w:rsidRPr="006A7B3C" w:rsidRDefault="00792FF7" w:rsidP="00A61797">
      <w:pPr>
        <w:spacing w:line="360" w:lineRule="auto"/>
        <w:ind w:firstLine="360"/>
        <w:jc w:val="both"/>
        <w:rPr>
          <w:rFonts w:asciiTheme="minorHAnsi" w:hAnsiTheme="minorHAnsi" w:cstheme="minorHAnsi"/>
          <w:noProof/>
          <w:szCs w:val="24"/>
        </w:rPr>
      </w:pPr>
      <w:bookmarkStart w:id="68" w:name="_Hlk16787744"/>
      <w:r w:rsidRPr="006A7B3C">
        <w:rPr>
          <w:rFonts w:asciiTheme="minorHAnsi" w:hAnsiTheme="minorHAnsi" w:cstheme="minorHAnsi"/>
          <w:noProof/>
          <w:szCs w:val="24"/>
        </w:rPr>
        <w:t>ELA estimat</w:t>
      </w:r>
      <w:r w:rsidR="00F152A3" w:rsidRPr="006A7B3C">
        <w:rPr>
          <w:rFonts w:asciiTheme="minorHAnsi" w:hAnsiTheme="minorHAnsi" w:cstheme="minorHAnsi"/>
          <w:noProof/>
          <w:szCs w:val="24"/>
        </w:rPr>
        <w:t>e</w:t>
      </w:r>
      <w:r w:rsidRPr="006A7B3C">
        <w:rPr>
          <w:rFonts w:asciiTheme="minorHAnsi" w:hAnsiTheme="minorHAnsi" w:cstheme="minorHAnsi"/>
          <w:noProof/>
          <w:szCs w:val="24"/>
        </w:rPr>
        <w:t xml:space="preserve">s were calculated using ArcGIS toolbox Python code created by Pellitero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(2015)</w:t>
      </w:r>
      <w:r w:rsidR="00653F6B" w:rsidRPr="006A7B3C">
        <w:rPr>
          <w:rFonts w:asciiTheme="minorHAnsi" w:hAnsiTheme="minorHAnsi" w:cstheme="minorHAnsi"/>
          <w:noProof/>
          <w:szCs w:val="24"/>
        </w:rPr>
        <w:t xml:space="preserve">, </w:t>
      </w:r>
      <w:r w:rsidR="00F152A3" w:rsidRPr="006A7B3C">
        <w:rPr>
          <w:rFonts w:asciiTheme="minorHAnsi" w:hAnsiTheme="minorHAnsi" w:cstheme="minorHAnsi"/>
          <w:noProof/>
          <w:szCs w:val="24"/>
        </w:rPr>
        <w:t xml:space="preserve">and </w:t>
      </w:r>
      <w:r w:rsidRPr="006A7B3C">
        <w:rPr>
          <w:rFonts w:asciiTheme="minorHAnsi" w:hAnsiTheme="minorHAnsi" w:cstheme="minorHAnsi"/>
          <w:noProof/>
          <w:szCs w:val="24"/>
        </w:rPr>
        <w:t xml:space="preserve">modified by Carrivick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(2019). The Area-Altitude Balance Ratio (AABR) was used as the primary method for determining the ELA</w:t>
      </w:r>
      <w:r w:rsidR="00882F61" w:rsidRPr="006A7B3C">
        <w:rPr>
          <w:rFonts w:asciiTheme="minorHAnsi" w:hAnsiTheme="minorHAnsi" w:cstheme="minorHAnsi"/>
          <w:noProof/>
          <w:szCs w:val="24"/>
        </w:rPr>
        <w:t>, being the most robust approach for estimating palaeo-</w:t>
      </w:r>
      <w:r w:rsidR="009C5B61" w:rsidRPr="006A7B3C">
        <w:rPr>
          <w:rFonts w:asciiTheme="minorHAnsi" w:hAnsiTheme="minorHAnsi" w:cstheme="minorHAnsi"/>
          <w:noProof/>
          <w:szCs w:val="24"/>
        </w:rPr>
        <w:t xml:space="preserve">glacier </w:t>
      </w:r>
      <w:r w:rsidR="00882F61" w:rsidRPr="006A7B3C">
        <w:rPr>
          <w:rFonts w:asciiTheme="minorHAnsi" w:hAnsiTheme="minorHAnsi" w:cstheme="minorHAnsi"/>
          <w:noProof/>
          <w:szCs w:val="24"/>
        </w:rPr>
        <w:t>ELAs (Osmaston, 2005)</w:t>
      </w:r>
      <w:r w:rsidRPr="006A7B3C">
        <w:rPr>
          <w:rFonts w:asciiTheme="minorHAnsi" w:hAnsiTheme="minorHAnsi" w:cstheme="minorHAnsi"/>
          <w:noProof/>
          <w:szCs w:val="24"/>
        </w:rPr>
        <w:t>.</w:t>
      </w:r>
      <w:r w:rsidR="00146760" w:rsidRPr="006A7B3C">
        <w:rPr>
          <w:rFonts w:asciiTheme="minorHAnsi" w:hAnsiTheme="minorHAnsi" w:cstheme="minorHAnsi"/>
          <w:noProof/>
          <w:szCs w:val="24"/>
        </w:rPr>
        <w:t xml:space="preserve"> The AABR is based on three key assumptions which must be met, i) accumulation and ablation gradients are linear</w:t>
      </w:r>
      <w:r w:rsidR="003730CC" w:rsidRPr="006A7B3C">
        <w:rPr>
          <w:rFonts w:asciiTheme="minorHAnsi" w:hAnsiTheme="minorHAnsi" w:cstheme="minorHAnsi"/>
          <w:noProof/>
          <w:szCs w:val="24"/>
        </w:rPr>
        <w:t xml:space="preserve"> (Rea, 2009)</w:t>
      </w:r>
      <w:r w:rsidR="00146760" w:rsidRPr="006A7B3C">
        <w:rPr>
          <w:rFonts w:asciiTheme="minorHAnsi" w:hAnsiTheme="minorHAnsi" w:cstheme="minorHAnsi"/>
          <w:noProof/>
          <w:szCs w:val="24"/>
        </w:rPr>
        <w:t>, ii) the net ratio between the accumulation and ablation is known and is fixed through time and iii)</w:t>
      </w:r>
      <w:r w:rsidR="009C5B61" w:rsidRPr="006A7B3C">
        <w:rPr>
          <w:rFonts w:asciiTheme="minorHAnsi" w:hAnsiTheme="minorHAnsi" w:cstheme="minorHAnsi"/>
          <w:noProof/>
          <w:szCs w:val="24"/>
        </w:rPr>
        <w:t xml:space="preserve"> that</w:t>
      </w:r>
      <w:r w:rsidR="00146760" w:rsidRPr="006A7B3C">
        <w:rPr>
          <w:rFonts w:asciiTheme="minorHAnsi" w:hAnsiTheme="minorHAnsi" w:cstheme="minorHAnsi"/>
          <w:noProof/>
          <w:szCs w:val="24"/>
        </w:rPr>
        <w:t xml:space="preserve"> topography constrains the glacier which causes a change in elevation of the terminus in relation to clima</w:t>
      </w:r>
      <w:r w:rsidR="009C5B61" w:rsidRPr="006A7B3C">
        <w:rPr>
          <w:rFonts w:asciiTheme="minorHAnsi" w:hAnsiTheme="minorHAnsi" w:cstheme="minorHAnsi"/>
          <w:noProof/>
          <w:szCs w:val="24"/>
        </w:rPr>
        <w:t>t</w:t>
      </w:r>
      <w:r w:rsidR="00146760" w:rsidRPr="006A7B3C">
        <w:rPr>
          <w:rFonts w:asciiTheme="minorHAnsi" w:hAnsiTheme="minorHAnsi" w:cstheme="minorHAnsi"/>
          <w:noProof/>
          <w:szCs w:val="24"/>
        </w:rPr>
        <w:t>e change</w:t>
      </w:r>
      <w:r w:rsidR="004671B3" w:rsidRPr="006A7B3C">
        <w:rPr>
          <w:rFonts w:asciiTheme="minorHAnsi" w:hAnsiTheme="minorHAnsi" w:cstheme="minorHAnsi"/>
          <w:noProof/>
          <w:szCs w:val="24"/>
        </w:rPr>
        <w:t xml:space="preserve"> (Pellitero </w:t>
      </w:r>
      <w:r w:rsidR="004671B3" w:rsidRPr="006A7B3C">
        <w:rPr>
          <w:rFonts w:asciiTheme="minorHAnsi" w:hAnsiTheme="minorHAnsi" w:cstheme="minorHAnsi"/>
          <w:i/>
          <w:noProof/>
          <w:szCs w:val="24"/>
        </w:rPr>
        <w:t>et al.,</w:t>
      </w:r>
      <w:r w:rsidR="004671B3" w:rsidRPr="006A7B3C">
        <w:rPr>
          <w:rFonts w:asciiTheme="minorHAnsi" w:hAnsiTheme="minorHAnsi" w:cstheme="minorHAnsi"/>
          <w:noProof/>
          <w:szCs w:val="24"/>
        </w:rPr>
        <w:t xml:space="preserve"> 2015)</w:t>
      </w:r>
      <w:r w:rsidR="00146760" w:rsidRPr="006A7B3C">
        <w:rPr>
          <w:rFonts w:asciiTheme="minorHAnsi" w:hAnsiTheme="minorHAnsi" w:cstheme="minorHAnsi"/>
          <w:noProof/>
          <w:szCs w:val="24"/>
        </w:rPr>
        <w:t xml:space="preserve">. The AABR method requires the glacier surface area (Santos-Gonzalez </w:t>
      </w:r>
      <w:r w:rsidR="00146760" w:rsidRPr="006A7B3C">
        <w:rPr>
          <w:rFonts w:asciiTheme="minorHAnsi" w:hAnsiTheme="minorHAnsi" w:cstheme="minorHAnsi"/>
          <w:i/>
          <w:noProof/>
          <w:szCs w:val="24"/>
        </w:rPr>
        <w:t>et al.,</w:t>
      </w:r>
      <w:r w:rsidR="00146760" w:rsidRPr="006A7B3C">
        <w:rPr>
          <w:rFonts w:asciiTheme="minorHAnsi" w:hAnsiTheme="minorHAnsi" w:cstheme="minorHAnsi"/>
          <w:noProof/>
          <w:szCs w:val="24"/>
        </w:rPr>
        <w:t xml:space="preserve"> 2013) and Balance Ratio (BR)</w:t>
      </w:r>
      <w:r w:rsidR="009C5B61" w:rsidRPr="006A7B3C">
        <w:rPr>
          <w:rFonts w:asciiTheme="minorHAnsi" w:hAnsiTheme="minorHAnsi" w:cstheme="minorHAnsi"/>
          <w:noProof/>
          <w:szCs w:val="24"/>
        </w:rPr>
        <w:t xml:space="preserve"> to be known</w:t>
      </w:r>
      <w:r w:rsidR="00146760" w:rsidRPr="006A7B3C">
        <w:rPr>
          <w:rFonts w:asciiTheme="minorHAnsi" w:hAnsiTheme="minorHAnsi" w:cstheme="minorHAnsi"/>
          <w:noProof/>
          <w:szCs w:val="24"/>
        </w:rPr>
        <w:t xml:space="preserve">. The glacier BR can be calculated using the glacier area, shown in </w:t>
      </w:r>
      <w:r w:rsidR="007243AA" w:rsidRPr="006A7B3C">
        <w:rPr>
          <w:rFonts w:asciiTheme="minorHAnsi" w:hAnsiTheme="minorHAnsi" w:cstheme="minorHAnsi"/>
          <w:noProof/>
          <w:szCs w:val="24"/>
        </w:rPr>
        <w:t>E</w:t>
      </w:r>
      <w:r w:rsidR="00146760" w:rsidRPr="006A7B3C">
        <w:rPr>
          <w:rFonts w:asciiTheme="minorHAnsi" w:hAnsiTheme="minorHAnsi" w:cstheme="minorHAnsi"/>
          <w:noProof/>
          <w:szCs w:val="24"/>
        </w:rPr>
        <w:t>quation 1</w:t>
      </w:r>
      <w:r w:rsidR="00B113C5" w:rsidRPr="006A7B3C">
        <w:rPr>
          <w:rFonts w:asciiTheme="minorHAnsi" w:hAnsiTheme="minorHAnsi" w:cstheme="minorHAnsi"/>
          <w:noProof/>
          <w:szCs w:val="24"/>
        </w:rPr>
        <w:t xml:space="preserve"> (Furbish and Andrews, 1994</w:t>
      </w:r>
      <w:r w:rsidR="007243AA" w:rsidRPr="006A7B3C">
        <w:rPr>
          <w:rFonts w:asciiTheme="minorHAnsi" w:hAnsiTheme="minorHAnsi" w:cstheme="minorHAnsi"/>
          <w:noProof/>
          <w:szCs w:val="24"/>
        </w:rPr>
        <w:t xml:space="preserve">; Pellitero </w:t>
      </w:r>
      <w:r w:rsidR="007243AA" w:rsidRPr="006A7B3C">
        <w:rPr>
          <w:rFonts w:asciiTheme="minorHAnsi" w:hAnsiTheme="minorHAnsi" w:cstheme="minorHAnsi"/>
          <w:i/>
          <w:noProof/>
          <w:szCs w:val="24"/>
        </w:rPr>
        <w:t>et al.</w:t>
      </w:r>
      <w:r w:rsidR="007243AA" w:rsidRPr="006A7B3C">
        <w:rPr>
          <w:rFonts w:asciiTheme="minorHAnsi" w:hAnsiTheme="minorHAnsi" w:cstheme="minorHAnsi"/>
          <w:noProof/>
          <w:szCs w:val="24"/>
        </w:rPr>
        <w:t>, 2015</w:t>
      </w:r>
      <w:r w:rsidR="00B113C5" w:rsidRPr="006A7B3C">
        <w:rPr>
          <w:rFonts w:asciiTheme="minorHAnsi" w:hAnsiTheme="minorHAnsi" w:cstheme="minorHAnsi"/>
          <w:noProof/>
          <w:szCs w:val="24"/>
        </w:rPr>
        <w:t>)</w:t>
      </w:r>
      <w:r w:rsidR="000D65EE" w:rsidRPr="006A7B3C">
        <w:rPr>
          <w:rFonts w:asciiTheme="minorHAnsi" w:hAnsiTheme="minorHAnsi" w:cstheme="minorHAnsi"/>
          <w:noProof/>
          <w:szCs w:val="24"/>
        </w:rPr>
        <w:t>:</w:t>
      </w:r>
    </w:p>
    <w:bookmarkEnd w:id="68"/>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34"/>
        <w:gridCol w:w="2760"/>
        <w:gridCol w:w="2726"/>
      </w:tblGrid>
      <w:tr w:rsidR="000D65EE" w:rsidRPr="00DA6B65" w14:paraId="4073D554" w14:textId="77777777" w:rsidTr="00FE78EC">
        <w:tc>
          <w:tcPr>
            <w:tcW w:w="2734" w:type="dxa"/>
          </w:tcPr>
          <w:p w14:paraId="21B9A89B" w14:textId="77777777" w:rsidR="000D65EE" w:rsidRPr="006A7B3C" w:rsidRDefault="000D65EE" w:rsidP="000D65EE">
            <w:pPr>
              <w:spacing w:line="240" w:lineRule="auto"/>
              <w:jc w:val="both"/>
              <w:rPr>
                <w:rFonts w:cstheme="minorHAnsi"/>
                <w:noProof/>
                <w:szCs w:val="24"/>
              </w:rPr>
            </w:pPr>
          </w:p>
        </w:tc>
        <w:tc>
          <w:tcPr>
            <w:tcW w:w="2760" w:type="dxa"/>
          </w:tcPr>
          <w:p w14:paraId="6A8610C2" w14:textId="77777777" w:rsidR="000D65EE" w:rsidRPr="006A7B3C" w:rsidRDefault="000D65EE" w:rsidP="000D65EE">
            <w:pPr>
              <w:spacing w:line="240" w:lineRule="auto"/>
              <w:jc w:val="both"/>
              <w:rPr>
                <w:rFonts w:cstheme="minorHAnsi"/>
                <w:noProof/>
                <w:szCs w:val="24"/>
              </w:rPr>
            </w:pPr>
          </w:p>
        </w:tc>
        <w:tc>
          <w:tcPr>
            <w:tcW w:w="2726" w:type="dxa"/>
          </w:tcPr>
          <w:p w14:paraId="343DC323" w14:textId="77777777" w:rsidR="000D65EE" w:rsidRPr="006A7B3C" w:rsidRDefault="000D65EE" w:rsidP="000D65EE">
            <w:pPr>
              <w:spacing w:line="240" w:lineRule="auto"/>
              <w:jc w:val="both"/>
              <w:rPr>
                <w:rFonts w:cstheme="minorHAnsi"/>
                <w:noProof/>
                <w:szCs w:val="24"/>
              </w:rPr>
            </w:pPr>
          </w:p>
        </w:tc>
      </w:tr>
      <w:tr w:rsidR="000D65EE" w:rsidRPr="00DA6B65" w14:paraId="5D36907A" w14:textId="77777777" w:rsidTr="00FE78EC">
        <w:tc>
          <w:tcPr>
            <w:tcW w:w="2734" w:type="dxa"/>
            <w:vAlign w:val="center"/>
          </w:tcPr>
          <w:p w14:paraId="36CBD986" w14:textId="409E8CF5" w:rsidR="000D65EE" w:rsidRPr="006A7B3C" w:rsidRDefault="000D65EE" w:rsidP="00882F61">
            <w:pPr>
              <w:spacing w:line="240" w:lineRule="auto"/>
              <w:rPr>
                <w:rFonts w:cstheme="minorHAnsi"/>
                <w:noProof/>
                <w:szCs w:val="24"/>
              </w:rPr>
            </w:pPr>
            <w:r w:rsidRPr="006A7B3C">
              <w:rPr>
                <w:rFonts w:cstheme="minorHAnsi"/>
                <w:noProof/>
                <w:szCs w:val="24"/>
              </w:rPr>
              <w:t>(1)</w:t>
            </w:r>
          </w:p>
        </w:tc>
        <w:tc>
          <w:tcPr>
            <w:tcW w:w="2760" w:type="dxa"/>
          </w:tcPr>
          <w:p w14:paraId="4564B3A2" w14:textId="5A0D1374" w:rsidR="000D65EE" w:rsidRPr="006A7B3C" w:rsidRDefault="000D65EE" w:rsidP="000D65EE">
            <w:pPr>
              <w:spacing w:line="240" w:lineRule="auto"/>
              <w:jc w:val="both"/>
              <w:rPr>
                <w:rFonts w:cstheme="minorHAnsi"/>
                <w:noProof/>
                <w:szCs w:val="24"/>
              </w:rPr>
            </w:pPr>
            <m:oMathPara>
              <m:oMath>
                <m:r>
                  <m:rPr>
                    <m:sty m:val="p"/>
                  </m:rPr>
                  <w:rPr>
                    <w:rFonts w:ascii="Cambria Math" w:hAnsi="Cambria Math" w:cstheme="minorHAnsi"/>
                    <w:noProof/>
                    <w:szCs w:val="24"/>
                  </w:rPr>
                  <m:t>BR</m:t>
                </m:r>
                <m:r>
                  <w:rPr>
                    <w:rFonts w:ascii="Cambria Math" w:eastAsiaTheme="minorEastAsia" w:hAnsi="Cambria Math" w:cstheme="minorHAnsi"/>
                    <w:noProof/>
                    <w:szCs w:val="24"/>
                  </w:rPr>
                  <m:t xml:space="preserve">= </m:t>
                </m:r>
                <m:f>
                  <m:fPr>
                    <m:ctrlPr>
                      <w:rPr>
                        <w:rFonts w:ascii="Cambria Math" w:eastAsiaTheme="minorEastAsia" w:hAnsi="Cambria Math" w:cstheme="minorHAnsi"/>
                        <w:i/>
                        <w:noProof/>
                        <w:szCs w:val="24"/>
                      </w:rPr>
                    </m:ctrlPr>
                  </m:fPr>
                  <m:num>
                    <m:sSub>
                      <m:sSubPr>
                        <m:ctrlPr>
                          <w:rPr>
                            <w:rFonts w:ascii="Cambria Math" w:eastAsiaTheme="minorEastAsia" w:hAnsi="Cambria Math" w:cstheme="minorHAnsi"/>
                            <w:i/>
                            <w:noProof/>
                            <w:szCs w:val="24"/>
                          </w:rPr>
                        </m:ctrlPr>
                      </m:sSubPr>
                      <m:e>
                        <m:acc>
                          <m:accPr>
                            <m:chr m:val="̅"/>
                            <m:ctrlPr>
                              <w:rPr>
                                <w:rFonts w:ascii="Cambria Math" w:eastAsiaTheme="minorEastAsia" w:hAnsi="Cambria Math" w:cstheme="minorHAnsi"/>
                                <w:i/>
                                <w:noProof/>
                                <w:szCs w:val="24"/>
                              </w:rPr>
                            </m:ctrlPr>
                          </m:accPr>
                          <m:e>
                            <m:r>
                              <w:rPr>
                                <w:rFonts w:ascii="Cambria Math" w:eastAsiaTheme="minorEastAsia" w:hAnsi="Cambria Math" w:cstheme="minorHAnsi"/>
                                <w:noProof/>
                                <w:szCs w:val="24"/>
                              </w:rPr>
                              <m:t>Z</m:t>
                            </m:r>
                          </m:e>
                        </m:acc>
                      </m:e>
                      <m:sub>
                        <m:r>
                          <w:rPr>
                            <w:rFonts w:ascii="Cambria Math" w:eastAsiaTheme="minorEastAsia" w:hAnsi="Cambria Math" w:cstheme="minorHAnsi"/>
                            <w:noProof/>
                            <w:szCs w:val="24"/>
                          </w:rPr>
                          <m:t>ac</m:t>
                        </m:r>
                      </m:sub>
                    </m:sSub>
                    <m:sSub>
                      <m:sSubPr>
                        <m:ctrlPr>
                          <w:rPr>
                            <w:rFonts w:ascii="Cambria Math" w:eastAsiaTheme="minorEastAsia" w:hAnsi="Cambria Math" w:cstheme="minorHAnsi"/>
                            <w:i/>
                            <w:noProof/>
                            <w:szCs w:val="24"/>
                          </w:rPr>
                        </m:ctrlPr>
                      </m:sSubPr>
                      <m:e>
                        <m:r>
                          <w:rPr>
                            <w:rFonts w:ascii="Cambria Math" w:eastAsiaTheme="minorEastAsia" w:hAnsi="Cambria Math" w:cstheme="minorHAnsi"/>
                            <w:noProof/>
                            <w:szCs w:val="24"/>
                          </w:rPr>
                          <m:t>A</m:t>
                        </m:r>
                      </m:e>
                      <m:sub>
                        <m:r>
                          <w:rPr>
                            <w:rFonts w:ascii="Cambria Math" w:eastAsiaTheme="minorEastAsia" w:hAnsi="Cambria Math" w:cstheme="minorHAnsi"/>
                            <w:noProof/>
                            <w:szCs w:val="24"/>
                          </w:rPr>
                          <m:t>ac</m:t>
                        </m:r>
                      </m:sub>
                    </m:sSub>
                  </m:num>
                  <m:den>
                    <m:sSub>
                      <m:sSubPr>
                        <m:ctrlPr>
                          <w:rPr>
                            <w:rFonts w:ascii="Cambria Math" w:eastAsiaTheme="minorEastAsia" w:hAnsi="Cambria Math" w:cstheme="minorHAnsi"/>
                            <w:i/>
                            <w:noProof/>
                            <w:szCs w:val="24"/>
                          </w:rPr>
                        </m:ctrlPr>
                      </m:sSubPr>
                      <m:e>
                        <m:sSub>
                          <m:sSubPr>
                            <m:ctrlPr>
                              <w:rPr>
                                <w:rFonts w:ascii="Cambria Math" w:eastAsiaTheme="minorEastAsia" w:hAnsi="Cambria Math" w:cstheme="minorHAnsi"/>
                                <w:i/>
                                <w:noProof/>
                                <w:szCs w:val="24"/>
                              </w:rPr>
                            </m:ctrlPr>
                          </m:sSubPr>
                          <m:e>
                            <m:acc>
                              <m:accPr>
                                <m:chr m:val="̅"/>
                                <m:ctrlPr>
                                  <w:rPr>
                                    <w:rFonts w:ascii="Cambria Math" w:eastAsiaTheme="minorEastAsia" w:hAnsi="Cambria Math" w:cstheme="minorHAnsi"/>
                                    <w:i/>
                                    <w:noProof/>
                                    <w:szCs w:val="24"/>
                                  </w:rPr>
                                </m:ctrlPr>
                              </m:accPr>
                              <m:e>
                                <m:r>
                                  <w:rPr>
                                    <w:rFonts w:ascii="Cambria Math" w:eastAsiaTheme="minorEastAsia" w:hAnsi="Cambria Math" w:cstheme="minorHAnsi"/>
                                    <w:noProof/>
                                    <w:szCs w:val="24"/>
                                  </w:rPr>
                                  <m:t>Z</m:t>
                                </m:r>
                              </m:e>
                            </m:acc>
                          </m:e>
                          <m:sub>
                            <m:r>
                              <w:rPr>
                                <w:rFonts w:ascii="Cambria Math" w:eastAsiaTheme="minorEastAsia" w:hAnsi="Cambria Math" w:cstheme="minorHAnsi"/>
                                <w:noProof/>
                                <w:szCs w:val="24"/>
                              </w:rPr>
                              <m:t>ab</m:t>
                            </m:r>
                          </m:sub>
                        </m:sSub>
                        <m:r>
                          <w:rPr>
                            <w:rFonts w:ascii="Cambria Math" w:eastAsiaTheme="minorEastAsia" w:hAnsi="Cambria Math" w:cstheme="minorHAnsi"/>
                            <w:noProof/>
                            <w:szCs w:val="24"/>
                          </w:rPr>
                          <m:t>A</m:t>
                        </m:r>
                      </m:e>
                      <m:sub>
                        <m:r>
                          <w:rPr>
                            <w:rFonts w:ascii="Cambria Math" w:eastAsiaTheme="minorEastAsia" w:hAnsi="Cambria Math" w:cstheme="minorHAnsi"/>
                            <w:noProof/>
                            <w:szCs w:val="24"/>
                          </w:rPr>
                          <m:t>ab</m:t>
                        </m:r>
                      </m:sub>
                    </m:sSub>
                  </m:den>
                </m:f>
              </m:oMath>
            </m:oMathPara>
          </w:p>
        </w:tc>
        <w:tc>
          <w:tcPr>
            <w:tcW w:w="2726" w:type="dxa"/>
          </w:tcPr>
          <w:p w14:paraId="434C3268" w14:textId="77777777" w:rsidR="000D65EE" w:rsidRPr="006A7B3C" w:rsidRDefault="000D65EE" w:rsidP="000D65EE">
            <w:pPr>
              <w:spacing w:line="240" w:lineRule="auto"/>
              <w:jc w:val="both"/>
              <w:rPr>
                <w:rFonts w:cstheme="minorHAnsi"/>
                <w:noProof/>
                <w:szCs w:val="24"/>
              </w:rPr>
            </w:pPr>
          </w:p>
        </w:tc>
      </w:tr>
    </w:tbl>
    <w:p w14:paraId="601F3582" w14:textId="51C49C56" w:rsidR="00146760" w:rsidRPr="006A7B3C" w:rsidRDefault="00EC35F1" w:rsidP="000D65EE">
      <w:pPr>
        <w:spacing w:line="360" w:lineRule="auto"/>
        <w:jc w:val="both"/>
        <w:rPr>
          <w:rFonts w:asciiTheme="minorHAnsi" w:hAnsiTheme="minorHAnsi" w:cstheme="minorHAnsi"/>
          <w:noProof/>
        </w:rPr>
      </w:pPr>
      <w:r w:rsidRPr="006A7B3C">
        <w:rPr>
          <w:rFonts w:asciiTheme="minorHAnsi" w:hAnsiTheme="minorHAnsi" w:cstheme="minorHAnsi"/>
          <w:noProof/>
          <w:szCs w:val="24"/>
        </w:rPr>
        <w:lastRenderedPageBreak/>
        <w:t>w</w:t>
      </w:r>
      <w:r w:rsidR="00B113C5" w:rsidRPr="006A7B3C">
        <w:rPr>
          <w:rFonts w:asciiTheme="minorHAnsi" w:hAnsiTheme="minorHAnsi" w:cstheme="minorHAnsi"/>
          <w:noProof/>
          <w:szCs w:val="24"/>
        </w:rPr>
        <w:t xml:space="preserve">here, </w:t>
      </w:r>
      <m:oMath>
        <m:sSub>
          <m:sSubPr>
            <m:ctrlPr>
              <w:rPr>
                <w:rFonts w:ascii="Cambria Math" w:eastAsiaTheme="minorEastAsia" w:hAnsi="Cambria Math" w:cstheme="minorHAnsi"/>
                <w:i/>
                <w:noProof/>
                <w:szCs w:val="24"/>
                <w:lang w:eastAsia="en-US"/>
              </w:rPr>
            </m:ctrlPr>
          </m:sSubPr>
          <m:e>
            <m:acc>
              <m:accPr>
                <m:chr m:val="̅"/>
                <m:ctrlPr>
                  <w:rPr>
                    <w:rFonts w:ascii="Cambria Math" w:eastAsiaTheme="minorEastAsia" w:hAnsi="Cambria Math" w:cstheme="minorHAnsi"/>
                    <w:i/>
                    <w:noProof/>
                    <w:szCs w:val="24"/>
                    <w:lang w:eastAsia="en-US"/>
                  </w:rPr>
                </m:ctrlPr>
              </m:accPr>
              <m:e>
                <m:r>
                  <w:rPr>
                    <w:rFonts w:ascii="Cambria Math" w:eastAsiaTheme="minorEastAsia" w:hAnsi="Cambria Math" w:cstheme="minorHAnsi"/>
                    <w:noProof/>
                    <w:szCs w:val="24"/>
                  </w:rPr>
                  <m:t>Z</m:t>
                </m:r>
              </m:e>
            </m:acc>
          </m:e>
          <m:sub>
            <m:r>
              <w:rPr>
                <w:rFonts w:ascii="Cambria Math" w:eastAsiaTheme="minorEastAsia" w:hAnsi="Cambria Math" w:cstheme="minorHAnsi"/>
                <w:noProof/>
                <w:szCs w:val="24"/>
              </w:rPr>
              <m:t>ac</m:t>
            </m:r>
          </m:sub>
        </m:sSub>
      </m:oMath>
      <w:r w:rsidR="00B113C5" w:rsidRPr="006A7B3C">
        <w:rPr>
          <w:rFonts w:asciiTheme="minorHAnsi" w:hAnsiTheme="minorHAnsi" w:cstheme="minorHAnsi"/>
          <w:noProof/>
          <w:szCs w:val="24"/>
          <w:lang w:eastAsia="en-US"/>
        </w:rPr>
        <w:t xml:space="preserve"> is the area-weighted mean altitude of the accumulation area, </w:t>
      </w:r>
      <m:oMath>
        <m:sSub>
          <m:sSubPr>
            <m:ctrlPr>
              <w:rPr>
                <w:rFonts w:ascii="Cambria Math" w:eastAsiaTheme="minorEastAsia" w:hAnsi="Cambria Math" w:cstheme="minorHAnsi"/>
                <w:i/>
                <w:noProof/>
                <w:szCs w:val="24"/>
                <w:lang w:eastAsia="en-US"/>
              </w:rPr>
            </m:ctrlPr>
          </m:sSubPr>
          <m:e>
            <m:r>
              <w:rPr>
                <w:rFonts w:ascii="Cambria Math" w:eastAsiaTheme="minorEastAsia" w:hAnsi="Cambria Math" w:cstheme="minorHAnsi"/>
                <w:noProof/>
                <w:szCs w:val="24"/>
              </w:rPr>
              <m:t>A</m:t>
            </m:r>
          </m:e>
          <m:sub>
            <m:r>
              <w:rPr>
                <w:rFonts w:ascii="Cambria Math" w:eastAsiaTheme="minorEastAsia" w:hAnsi="Cambria Math" w:cstheme="minorHAnsi"/>
                <w:noProof/>
                <w:szCs w:val="24"/>
              </w:rPr>
              <m:t>ac</m:t>
            </m:r>
          </m:sub>
        </m:sSub>
      </m:oMath>
      <w:r w:rsidR="00B113C5" w:rsidRPr="006A7B3C">
        <w:rPr>
          <w:rFonts w:asciiTheme="minorHAnsi" w:hAnsiTheme="minorHAnsi" w:cstheme="minorHAnsi"/>
          <w:noProof/>
          <w:szCs w:val="24"/>
          <w:lang w:eastAsia="en-US"/>
        </w:rPr>
        <w:t xml:space="preserve"> is the area of accumulation, </w:t>
      </w:r>
      <m:oMath>
        <m:sSub>
          <m:sSubPr>
            <m:ctrlPr>
              <w:rPr>
                <w:rFonts w:ascii="Cambria Math" w:eastAsiaTheme="minorEastAsia" w:hAnsi="Cambria Math" w:cstheme="minorHAnsi"/>
                <w:i/>
                <w:noProof/>
                <w:szCs w:val="24"/>
                <w:lang w:eastAsia="en-US"/>
              </w:rPr>
            </m:ctrlPr>
          </m:sSubPr>
          <m:e>
            <m:acc>
              <m:accPr>
                <m:chr m:val="̅"/>
                <m:ctrlPr>
                  <w:rPr>
                    <w:rFonts w:ascii="Cambria Math" w:eastAsiaTheme="minorEastAsia" w:hAnsi="Cambria Math" w:cstheme="minorHAnsi"/>
                    <w:i/>
                    <w:noProof/>
                    <w:szCs w:val="24"/>
                    <w:lang w:eastAsia="en-US"/>
                  </w:rPr>
                </m:ctrlPr>
              </m:accPr>
              <m:e>
                <m:r>
                  <w:rPr>
                    <w:rFonts w:ascii="Cambria Math" w:eastAsiaTheme="minorEastAsia" w:hAnsi="Cambria Math" w:cstheme="minorHAnsi"/>
                    <w:noProof/>
                    <w:szCs w:val="24"/>
                  </w:rPr>
                  <m:t>Z</m:t>
                </m:r>
              </m:e>
            </m:acc>
          </m:e>
          <m:sub>
            <m:r>
              <w:rPr>
                <w:rFonts w:ascii="Cambria Math" w:eastAsiaTheme="minorEastAsia" w:hAnsi="Cambria Math" w:cstheme="minorHAnsi"/>
                <w:noProof/>
                <w:szCs w:val="24"/>
              </w:rPr>
              <m:t>ab</m:t>
            </m:r>
          </m:sub>
        </m:sSub>
      </m:oMath>
      <w:r w:rsidR="005C2D31" w:rsidRPr="006A7B3C">
        <w:rPr>
          <w:rFonts w:asciiTheme="minorHAnsi" w:hAnsiTheme="minorHAnsi" w:cstheme="minorHAnsi"/>
          <w:noProof/>
          <w:szCs w:val="24"/>
          <w:lang w:eastAsia="en-US"/>
        </w:rPr>
        <w:t xml:space="preserve"> </w:t>
      </w:r>
      <w:r w:rsidR="00B113C5" w:rsidRPr="006A7B3C">
        <w:rPr>
          <w:rFonts w:asciiTheme="minorHAnsi" w:hAnsiTheme="minorHAnsi" w:cstheme="minorHAnsi"/>
          <w:noProof/>
          <w:szCs w:val="24"/>
          <w:lang w:eastAsia="en-US"/>
        </w:rPr>
        <w:t xml:space="preserve">is the area-weighted mean </w:t>
      </w:r>
      <w:r w:rsidR="00146760" w:rsidRPr="006A7B3C">
        <w:rPr>
          <w:rFonts w:asciiTheme="minorHAnsi" w:hAnsiTheme="minorHAnsi" w:cstheme="minorHAnsi"/>
          <w:noProof/>
          <w:szCs w:val="24"/>
          <w:lang w:eastAsia="en-US"/>
        </w:rPr>
        <w:t>altitude</w:t>
      </w:r>
      <w:r w:rsidR="00B113C5" w:rsidRPr="006A7B3C">
        <w:rPr>
          <w:rFonts w:asciiTheme="minorHAnsi" w:hAnsiTheme="minorHAnsi" w:cstheme="minorHAnsi"/>
          <w:noProof/>
          <w:szCs w:val="24"/>
          <w:lang w:eastAsia="en-US"/>
        </w:rPr>
        <w:t xml:space="preserve"> of the ablation area, and </w:t>
      </w:r>
      <m:oMath>
        <m:sSub>
          <m:sSubPr>
            <m:ctrlPr>
              <w:rPr>
                <w:rFonts w:ascii="Cambria Math" w:eastAsiaTheme="minorEastAsia" w:hAnsi="Cambria Math" w:cstheme="minorHAnsi"/>
                <w:i/>
                <w:noProof/>
                <w:szCs w:val="24"/>
                <w:lang w:eastAsia="en-US"/>
              </w:rPr>
            </m:ctrlPr>
          </m:sSubPr>
          <m:e>
            <m:r>
              <w:rPr>
                <w:rFonts w:ascii="Cambria Math" w:eastAsiaTheme="minorEastAsia" w:hAnsi="Cambria Math" w:cstheme="minorHAnsi"/>
                <w:noProof/>
                <w:szCs w:val="24"/>
              </w:rPr>
              <m:t>A</m:t>
            </m:r>
          </m:e>
          <m:sub>
            <m:r>
              <w:rPr>
                <w:rFonts w:ascii="Cambria Math" w:eastAsiaTheme="minorEastAsia" w:hAnsi="Cambria Math" w:cstheme="minorHAnsi"/>
                <w:noProof/>
                <w:szCs w:val="24"/>
              </w:rPr>
              <m:t>ab</m:t>
            </m:r>
          </m:sub>
        </m:sSub>
      </m:oMath>
      <w:r w:rsidR="00B113C5" w:rsidRPr="006A7B3C">
        <w:rPr>
          <w:rFonts w:asciiTheme="minorHAnsi" w:hAnsiTheme="minorHAnsi" w:cstheme="minorHAnsi"/>
          <w:noProof/>
          <w:szCs w:val="24"/>
          <w:lang w:eastAsia="en-US"/>
        </w:rPr>
        <w:t xml:space="preserve"> is the area of ablation.</w:t>
      </w:r>
      <w:r w:rsidR="00146760" w:rsidRPr="006A7B3C">
        <w:rPr>
          <w:rFonts w:asciiTheme="minorHAnsi" w:hAnsiTheme="minorHAnsi" w:cstheme="minorHAnsi"/>
          <w:noProof/>
          <w:szCs w:val="24"/>
          <w:lang w:eastAsia="en-US"/>
        </w:rPr>
        <w:t xml:space="preserve"> The BR for a number of regions around the world where glaciers are present has been complied by Rea (2009), which for the Central Asia (which the Himalayas are situated) </w:t>
      </w:r>
      <w:r w:rsidR="009C5B61" w:rsidRPr="006A7B3C">
        <w:rPr>
          <w:rFonts w:asciiTheme="minorHAnsi" w:hAnsiTheme="minorHAnsi" w:cstheme="minorHAnsi"/>
          <w:noProof/>
          <w:szCs w:val="24"/>
          <w:lang w:eastAsia="en-US"/>
        </w:rPr>
        <w:t>the</w:t>
      </w:r>
      <w:r w:rsidR="00146760" w:rsidRPr="006A7B3C">
        <w:rPr>
          <w:rFonts w:asciiTheme="minorHAnsi" w:hAnsiTheme="minorHAnsi" w:cstheme="minorHAnsi"/>
          <w:noProof/>
          <w:szCs w:val="24"/>
          <w:lang w:eastAsia="en-US"/>
        </w:rPr>
        <w:t xml:space="preserve"> BR was derived as 1.75 </w:t>
      </w:r>
      <w:r w:rsidR="00146760" w:rsidRPr="006A7B3C">
        <w:rPr>
          <w:rFonts w:asciiTheme="minorHAnsi" w:hAnsiTheme="minorHAnsi" w:cstheme="minorHAnsi"/>
          <w:noProof/>
        </w:rPr>
        <w:t>± 0.56.</w:t>
      </w:r>
    </w:p>
    <w:p w14:paraId="16A79926" w14:textId="0E94F527" w:rsidR="009C5B61" w:rsidRPr="006A7B3C" w:rsidRDefault="009C5B61" w:rsidP="00EC5555">
      <w:pPr>
        <w:spacing w:line="360" w:lineRule="auto"/>
        <w:ind w:firstLine="360"/>
        <w:jc w:val="both"/>
        <w:rPr>
          <w:rFonts w:asciiTheme="minorHAnsi" w:hAnsiTheme="minorHAnsi" w:cstheme="minorHAnsi"/>
          <w:noProof/>
          <w:color w:val="000000" w:themeColor="text1"/>
          <w:szCs w:val="24"/>
          <w:lang w:eastAsia="en-US"/>
        </w:rPr>
      </w:pPr>
      <w:r w:rsidRPr="006A7B3C">
        <w:rPr>
          <w:rFonts w:asciiTheme="minorHAnsi" w:hAnsiTheme="minorHAnsi" w:cstheme="minorHAnsi"/>
          <w:noProof/>
          <w:color w:val="000000" w:themeColor="text1"/>
          <w:szCs w:val="24"/>
          <w:lang w:eastAsia="en-US"/>
        </w:rPr>
        <w:t>With a determined BR, the AABR can be used. The glacier surface is divided in to contour belts using a user defined contour interval, usually based on the resolution of the DEM used. For each belt</w:t>
      </w:r>
      <w:r w:rsidR="003730CC" w:rsidRPr="006A7B3C">
        <w:rPr>
          <w:rFonts w:asciiTheme="minorHAnsi" w:hAnsiTheme="minorHAnsi" w:cstheme="minorHAnsi"/>
          <w:noProof/>
          <w:color w:val="000000" w:themeColor="text1"/>
          <w:szCs w:val="24"/>
          <w:lang w:eastAsia="en-US"/>
        </w:rPr>
        <w:t>, its surface</w:t>
      </w:r>
      <w:r w:rsidRPr="006A7B3C">
        <w:rPr>
          <w:rFonts w:asciiTheme="minorHAnsi" w:hAnsiTheme="minorHAnsi" w:cstheme="minorHAnsi"/>
          <w:noProof/>
          <w:color w:val="000000" w:themeColor="text1"/>
          <w:szCs w:val="24"/>
          <w:lang w:eastAsia="en-US"/>
        </w:rPr>
        <w:t xml:space="preserve"> area is multiplied by its mid-point elevation, with the sum of these values being divided by the total glacier area to produce a preliminary ELA – this is equal to a BR of 1. Using the user defined BR (in this study of 1.75), for each contour belt (starting at the lowest belt) the preliminary ELA is subtracted from the mean belt elevation and is multiplied by the contour belt area. If the resulting value is negative it is multiplied by the BR and is thus determined to be in the ablation zone. Th</w:t>
      </w:r>
      <w:r w:rsidR="003730CC" w:rsidRPr="006A7B3C">
        <w:rPr>
          <w:rFonts w:asciiTheme="minorHAnsi" w:hAnsiTheme="minorHAnsi" w:cstheme="minorHAnsi"/>
          <w:noProof/>
          <w:color w:val="000000" w:themeColor="text1"/>
          <w:szCs w:val="24"/>
          <w:lang w:eastAsia="en-US"/>
        </w:rPr>
        <w:t>is</w:t>
      </w:r>
      <w:r w:rsidRPr="006A7B3C">
        <w:rPr>
          <w:rFonts w:asciiTheme="minorHAnsi" w:hAnsiTheme="minorHAnsi" w:cstheme="minorHAnsi"/>
          <w:noProof/>
          <w:color w:val="000000" w:themeColor="text1"/>
          <w:szCs w:val="24"/>
          <w:lang w:eastAsia="en-US"/>
        </w:rPr>
        <w:t xml:space="preserve"> is iterated up the contour belts until it reache</w:t>
      </w:r>
      <w:r w:rsidR="00E82B22" w:rsidRPr="006A7B3C">
        <w:rPr>
          <w:rFonts w:asciiTheme="minorHAnsi" w:hAnsiTheme="minorHAnsi" w:cstheme="minorHAnsi"/>
          <w:noProof/>
          <w:color w:val="000000" w:themeColor="text1"/>
          <w:szCs w:val="24"/>
          <w:lang w:eastAsia="en-US"/>
        </w:rPr>
        <w:t>s</w:t>
      </w:r>
      <w:r w:rsidRPr="006A7B3C">
        <w:rPr>
          <w:rFonts w:asciiTheme="minorHAnsi" w:hAnsiTheme="minorHAnsi" w:cstheme="minorHAnsi"/>
          <w:noProof/>
          <w:color w:val="000000" w:themeColor="text1"/>
          <w:szCs w:val="24"/>
          <w:lang w:eastAsia="en-US"/>
        </w:rPr>
        <w:t xml:space="preserve"> a contour belt where the resulting value changes from being negative to a positive. The mean elevation of this contour belt is then determined </w:t>
      </w:r>
      <w:r w:rsidR="003730CC" w:rsidRPr="006A7B3C">
        <w:rPr>
          <w:rFonts w:asciiTheme="minorHAnsi" w:hAnsiTheme="minorHAnsi" w:cstheme="minorHAnsi"/>
          <w:noProof/>
          <w:color w:val="000000" w:themeColor="text1"/>
          <w:szCs w:val="24"/>
          <w:lang w:eastAsia="en-US"/>
        </w:rPr>
        <w:t>to be</w:t>
      </w:r>
      <w:r w:rsidRPr="006A7B3C">
        <w:rPr>
          <w:rFonts w:asciiTheme="minorHAnsi" w:hAnsiTheme="minorHAnsi" w:cstheme="minorHAnsi"/>
          <w:noProof/>
          <w:color w:val="000000" w:themeColor="text1"/>
          <w:szCs w:val="24"/>
          <w:lang w:eastAsia="en-US"/>
        </w:rPr>
        <w:t xml:space="preserve"> the palaeo-glacier ELA. All a</w:t>
      </w:r>
      <w:r w:rsidRPr="006A7B3C">
        <w:rPr>
          <w:rFonts w:asciiTheme="minorHAnsi" w:hAnsiTheme="minorHAnsi" w:cstheme="minorHAnsi"/>
          <w:noProof/>
          <w:color w:val="000000" w:themeColor="text1"/>
          <w:szCs w:val="24"/>
        </w:rPr>
        <w:t xml:space="preserve">reas that fall below this reconstructed ELA were extracted into a new shapefile, and subsequently considered to represent the palaeo-ablation zone for the glacier. </w:t>
      </w:r>
    </w:p>
    <w:p w14:paraId="7E67AFE5" w14:textId="5F937251" w:rsidR="00BC526D"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The resulting polygon vertices were transformed into points and each point was assigned an elevation value based on its position in the 8m HMA DEM. </w:t>
      </w:r>
      <w:r w:rsidR="00F152A3" w:rsidRPr="006A7B3C">
        <w:rPr>
          <w:rFonts w:asciiTheme="minorHAnsi" w:hAnsiTheme="minorHAnsi" w:cstheme="minorHAnsi"/>
          <w:noProof/>
          <w:szCs w:val="24"/>
        </w:rPr>
        <w:t>T</w:t>
      </w:r>
      <w:r w:rsidRPr="006A7B3C">
        <w:rPr>
          <w:rFonts w:asciiTheme="minorHAnsi" w:hAnsiTheme="minorHAnsi" w:cstheme="minorHAnsi"/>
          <w:noProof/>
          <w:szCs w:val="24"/>
        </w:rPr>
        <w:t>he palaeo-ablation zone surface elevation</w:t>
      </w:r>
      <w:r w:rsidR="00F152A3" w:rsidRPr="006A7B3C">
        <w:rPr>
          <w:rFonts w:asciiTheme="minorHAnsi" w:hAnsiTheme="minorHAnsi" w:cstheme="minorHAnsi"/>
          <w:noProof/>
          <w:szCs w:val="24"/>
        </w:rPr>
        <w:t xml:space="preserve"> was derived using a Natural Neighbour interpolation</w:t>
      </w:r>
      <w:r w:rsidRPr="006A7B3C">
        <w:rPr>
          <w:rFonts w:asciiTheme="minorHAnsi" w:hAnsiTheme="minorHAnsi" w:cstheme="minorHAnsi"/>
          <w:noProof/>
          <w:szCs w:val="24"/>
        </w:rPr>
        <w:t xml:space="preserve">. A full rationale for the use of Natural Neighbour is detailed in section </w:t>
      </w:r>
      <w:r w:rsidR="00F1186D" w:rsidRPr="006A7B3C">
        <w:rPr>
          <w:rFonts w:asciiTheme="minorHAnsi" w:hAnsiTheme="minorHAnsi" w:cstheme="minorHAnsi"/>
          <w:noProof/>
          <w:szCs w:val="24"/>
        </w:rPr>
        <w:t>4</w:t>
      </w:r>
      <w:r w:rsidRPr="006A7B3C">
        <w:rPr>
          <w:rFonts w:asciiTheme="minorHAnsi" w:hAnsiTheme="minorHAnsi" w:cstheme="minorHAnsi"/>
          <w:noProof/>
          <w:szCs w:val="24"/>
        </w:rPr>
        <w:t>.</w:t>
      </w:r>
      <w:r w:rsidR="00097772" w:rsidRPr="006A7B3C">
        <w:rPr>
          <w:rFonts w:asciiTheme="minorHAnsi" w:hAnsiTheme="minorHAnsi" w:cstheme="minorHAnsi"/>
          <w:noProof/>
          <w:szCs w:val="24"/>
        </w:rPr>
        <w:t>3</w:t>
      </w:r>
      <w:r w:rsidRPr="006A7B3C">
        <w:rPr>
          <w:rFonts w:asciiTheme="minorHAnsi" w:hAnsiTheme="minorHAnsi" w:cstheme="minorHAnsi"/>
          <w:noProof/>
          <w:szCs w:val="24"/>
        </w:rPr>
        <w:t xml:space="preserve">. The reconstructed </w:t>
      </w:r>
      <w:r w:rsidR="00F152A3" w:rsidRPr="006A7B3C">
        <w:rPr>
          <w:rFonts w:asciiTheme="minorHAnsi" w:hAnsiTheme="minorHAnsi" w:cstheme="minorHAnsi"/>
          <w:noProof/>
          <w:szCs w:val="24"/>
        </w:rPr>
        <w:t>surface elevations were</w:t>
      </w:r>
      <w:r w:rsidRPr="006A7B3C">
        <w:rPr>
          <w:rFonts w:asciiTheme="minorHAnsi" w:hAnsiTheme="minorHAnsi" w:cstheme="minorHAnsi"/>
          <w:noProof/>
          <w:szCs w:val="24"/>
        </w:rPr>
        <w:t xml:space="preserve"> then differenced with the modern-day DEM to yield elevation</w:t>
      </w:r>
      <w:r w:rsidR="00F152A3" w:rsidRPr="006A7B3C">
        <w:rPr>
          <w:rFonts w:asciiTheme="minorHAnsi" w:hAnsiTheme="minorHAnsi" w:cstheme="minorHAnsi"/>
          <w:noProof/>
          <w:szCs w:val="24"/>
        </w:rPr>
        <w:t>,</w:t>
      </w:r>
      <w:r w:rsidRPr="006A7B3C">
        <w:rPr>
          <w:rFonts w:asciiTheme="minorHAnsi" w:hAnsiTheme="minorHAnsi" w:cstheme="minorHAnsi"/>
          <w:noProof/>
          <w:szCs w:val="24"/>
        </w:rPr>
        <w:t xml:space="preserve"> and subsequently volume</w:t>
      </w:r>
      <w:r w:rsidR="00F152A3" w:rsidRPr="006A7B3C">
        <w:rPr>
          <w:rFonts w:asciiTheme="minorHAnsi" w:hAnsiTheme="minorHAnsi" w:cstheme="minorHAnsi"/>
          <w:noProof/>
          <w:szCs w:val="24"/>
        </w:rPr>
        <w:t>,</w:t>
      </w:r>
      <w:r w:rsidRPr="006A7B3C">
        <w:rPr>
          <w:rFonts w:asciiTheme="minorHAnsi" w:hAnsiTheme="minorHAnsi" w:cstheme="minorHAnsi"/>
          <w:noProof/>
          <w:szCs w:val="24"/>
        </w:rPr>
        <w:t xml:space="preserve"> change.</w:t>
      </w:r>
      <w:r w:rsidR="00BC526D" w:rsidRPr="006A7B3C">
        <w:rPr>
          <w:rFonts w:asciiTheme="minorHAnsi" w:hAnsiTheme="minorHAnsi" w:cstheme="minorHAnsi"/>
          <w:noProof/>
          <w:szCs w:val="24"/>
        </w:rPr>
        <w:t xml:space="preserve"> To </w:t>
      </w:r>
      <w:r w:rsidR="002949B2" w:rsidRPr="006A7B3C">
        <w:rPr>
          <w:rFonts w:asciiTheme="minorHAnsi" w:hAnsiTheme="minorHAnsi" w:cstheme="minorHAnsi"/>
          <w:noProof/>
          <w:szCs w:val="24"/>
        </w:rPr>
        <w:t>account for those</w:t>
      </w:r>
      <w:r w:rsidR="00BC526D" w:rsidRPr="006A7B3C">
        <w:rPr>
          <w:rFonts w:asciiTheme="minorHAnsi" w:hAnsiTheme="minorHAnsi" w:cstheme="minorHAnsi"/>
          <w:noProof/>
          <w:szCs w:val="24"/>
        </w:rPr>
        <w:t xml:space="preserve"> glaciers removed from the analysis due to </w:t>
      </w:r>
      <w:r w:rsidR="002949B2" w:rsidRPr="006A7B3C">
        <w:rPr>
          <w:rFonts w:asciiTheme="minorHAnsi" w:hAnsiTheme="minorHAnsi" w:cstheme="minorHAnsi"/>
          <w:noProof/>
          <w:szCs w:val="24"/>
        </w:rPr>
        <w:t xml:space="preserve">excessive DEM </w:t>
      </w:r>
      <w:r w:rsidR="00BC526D" w:rsidRPr="006A7B3C">
        <w:rPr>
          <w:rFonts w:asciiTheme="minorHAnsi" w:hAnsiTheme="minorHAnsi" w:cstheme="minorHAnsi"/>
          <w:noProof/>
          <w:szCs w:val="24"/>
        </w:rPr>
        <w:t xml:space="preserve">voids, the volume change result was </w:t>
      </w:r>
      <w:r w:rsidR="002949B2" w:rsidRPr="006A7B3C">
        <w:rPr>
          <w:rFonts w:asciiTheme="minorHAnsi" w:hAnsiTheme="minorHAnsi" w:cstheme="minorHAnsi"/>
          <w:noProof/>
          <w:szCs w:val="24"/>
        </w:rPr>
        <w:t xml:space="preserve">also </w:t>
      </w:r>
      <w:r w:rsidR="00BC526D" w:rsidRPr="006A7B3C">
        <w:rPr>
          <w:rFonts w:asciiTheme="minorHAnsi" w:hAnsiTheme="minorHAnsi" w:cstheme="minorHAnsi"/>
          <w:noProof/>
          <w:szCs w:val="24"/>
        </w:rPr>
        <w:t xml:space="preserve">scaled. </w:t>
      </w:r>
      <w:r w:rsidR="002949B2" w:rsidRPr="006A7B3C">
        <w:rPr>
          <w:rFonts w:asciiTheme="minorHAnsi" w:hAnsiTheme="minorHAnsi" w:cstheme="minorHAnsi"/>
          <w:noProof/>
          <w:szCs w:val="24"/>
        </w:rPr>
        <w:t xml:space="preserve">Here, the </w:t>
      </w:r>
      <w:r w:rsidR="00BC526D" w:rsidRPr="006A7B3C">
        <w:rPr>
          <w:rFonts w:asciiTheme="minorHAnsi" w:hAnsiTheme="minorHAnsi" w:cstheme="minorHAnsi"/>
          <w:noProof/>
          <w:szCs w:val="24"/>
        </w:rPr>
        <w:t>percentage of pixels not used within each region</w:t>
      </w:r>
      <w:r w:rsidR="00890F18" w:rsidRPr="006A7B3C">
        <w:rPr>
          <w:rFonts w:asciiTheme="minorHAnsi" w:hAnsiTheme="minorHAnsi" w:cstheme="minorHAnsi"/>
          <w:noProof/>
          <w:szCs w:val="24"/>
        </w:rPr>
        <w:t xml:space="preserve"> covered by the glacier ablation zone</w:t>
      </w:r>
      <w:r w:rsidR="002949B2" w:rsidRPr="006A7B3C">
        <w:rPr>
          <w:rFonts w:asciiTheme="minorHAnsi" w:hAnsiTheme="minorHAnsi" w:cstheme="minorHAnsi"/>
          <w:noProof/>
          <w:szCs w:val="24"/>
        </w:rPr>
        <w:t xml:space="preserve"> was taken as the scaling factor</w:t>
      </w:r>
      <w:r w:rsidR="00BC526D" w:rsidRPr="006A7B3C">
        <w:rPr>
          <w:rFonts w:asciiTheme="minorHAnsi" w:hAnsiTheme="minorHAnsi" w:cstheme="minorHAnsi"/>
          <w:noProof/>
          <w:szCs w:val="24"/>
        </w:rPr>
        <w:t xml:space="preserve">; </w:t>
      </w:r>
      <w:r w:rsidR="002949B2" w:rsidRPr="006A7B3C">
        <w:rPr>
          <w:rFonts w:asciiTheme="minorHAnsi" w:hAnsiTheme="minorHAnsi" w:cstheme="minorHAnsi"/>
          <w:noProof/>
          <w:szCs w:val="24"/>
        </w:rPr>
        <w:t xml:space="preserve">for </w:t>
      </w:r>
      <w:r w:rsidR="00BC526D" w:rsidRPr="006A7B3C">
        <w:rPr>
          <w:rFonts w:asciiTheme="minorHAnsi" w:hAnsiTheme="minorHAnsi" w:cstheme="minorHAnsi"/>
          <w:noProof/>
          <w:szCs w:val="24"/>
        </w:rPr>
        <w:t xml:space="preserve">the Ganges </w:t>
      </w:r>
      <w:r w:rsidR="002949B2" w:rsidRPr="006A7B3C">
        <w:rPr>
          <w:rFonts w:asciiTheme="minorHAnsi" w:hAnsiTheme="minorHAnsi" w:cstheme="minorHAnsi"/>
          <w:noProof/>
          <w:szCs w:val="24"/>
        </w:rPr>
        <w:t xml:space="preserve">the overall volume change was increased by </w:t>
      </w:r>
      <w:r w:rsidR="00BC526D" w:rsidRPr="006A7B3C">
        <w:rPr>
          <w:rFonts w:asciiTheme="minorHAnsi" w:hAnsiTheme="minorHAnsi" w:cstheme="minorHAnsi"/>
          <w:noProof/>
          <w:szCs w:val="24"/>
        </w:rPr>
        <w:t>5.14%</w:t>
      </w:r>
      <w:r w:rsidR="002949B2" w:rsidRPr="006A7B3C">
        <w:rPr>
          <w:rFonts w:asciiTheme="minorHAnsi" w:hAnsiTheme="minorHAnsi" w:cstheme="minorHAnsi"/>
          <w:noProof/>
          <w:szCs w:val="24"/>
        </w:rPr>
        <w:t>,</w:t>
      </w:r>
      <w:r w:rsidR="00BC526D" w:rsidRPr="006A7B3C">
        <w:rPr>
          <w:rFonts w:asciiTheme="minorHAnsi" w:hAnsiTheme="minorHAnsi" w:cstheme="minorHAnsi"/>
          <w:noProof/>
          <w:szCs w:val="24"/>
        </w:rPr>
        <w:t xml:space="preserve"> and </w:t>
      </w:r>
      <w:r w:rsidR="002949B2" w:rsidRPr="006A7B3C">
        <w:rPr>
          <w:rFonts w:asciiTheme="minorHAnsi" w:hAnsiTheme="minorHAnsi" w:cstheme="minorHAnsi"/>
          <w:noProof/>
          <w:szCs w:val="24"/>
        </w:rPr>
        <w:t xml:space="preserve">for </w:t>
      </w:r>
      <w:r w:rsidR="00BC526D" w:rsidRPr="006A7B3C">
        <w:rPr>
          <w:rFonts w:asciiTheme="minorHAnsi" w:hAnsiTheme="minorHAnsi" w:cstheme="minorHAnsi"/>
          <w:noProof/>
          <w:szCs w:val="24"/>
        </w:rPr>
        <w:t xml:space="preserve">the Brahmaputra </w:t>
      </w:r>
      <w:r w:rsidR="002949B2" w:rsidRPr="006A7B3C">
        <w:rPr>
          <w:rFonts w:asciiTheme="minorHAnsi" w:hAnsiTheme="minorHAnsi" w:cstheme="minorHAnsi"/>
          <w:noProof/>
          <w:szCs w:val="24"/>
        </w:rPr>
        <w:t xml:space="preserve">it was increased by </w:t>
      </w:r>
      <w:r w:rsidR="00BC526D" w:rsidRPr="006A7B3C">
        <w:rPr>
          <w:rFonts w:asciiTheme="minorHAnsi" w:hAnsiTheme="minorHAnsi" w:cstheme="minorHAnsi"/>
          <w:noProof/>
          <w:szCs w:val="24"/>
        </w:rPr>
        <w:t>19.01%.</w:t>
      </w:r>
    </w:p>
    <w:p w14:paraId="692AD6C2" w14:textId="319E7956" w:rsidR="007B62B5" w:rsidRPr="006A7B3C" w:rsidRDefault="007B62B5" w:rsidP="00A61797">
      <w:pPr>
        <w:spacing w:line="360" w:lineRule="auto"/>
        <w:jc w:val="both"/>
        <w:rPr>
          <w:rFonts w:asciiTheme="minorHAnsi" w:hAnsiTheme="minorHAnsi" w:cstheme="minorHAnsi"/>
          <w:noProof/>
          <w:szCs w:val="24"/>
        </w:rPr>
      </w:pPr>
    </w:p>
    <w:p w14:paraId="27A197DC" w14:textId="77777777" w:rsidR="00066E06" w:rsidRPr="006A7B3C" w:rsidRDefault="00066E06" w:rsidP="00A61797">
      <w:pPr>
        <w:spacing w:line="360" w:lineRule="auto"/>
        <w:jc w:val="both"/>
        <w:rPr>
          <w:rFonts w:asciiTheme="minorHAnsi" w:hAnsiTheme="minorHAnsi" w:cstheme="minorHAnsi"/>
          <w:noProof/>
          <w:szCs w:val="24"/>
        </w:rPr>
      </w:pPr>
    </w:p>
    <w:p w14:paraId="3F7AF61A" w14:textId="77777777" w:rsidR="00792FF7" w:rsidRPr="006A7B3C" w:rsidRDefault="00792FF7" w:rsidP="00F9306B">
      <w:pPr>
        <w:pStyle w:val="ListParagraph"/>
        <w:numPr>
          <w:ilvl w:val="2"/>
          <w:numId w:val="20"/>
        </w:numPr>
        <w:spacing w:line="360" w:lineRule="auto"/>
        <w:jc w:val="both"/>
        <w:outlineLvl w:val="2"/>
        <w:rPr>
          <w:rFonts w:cstheme="minorHAnsi"/>
          <w:i/>
          <w:noProof/>
          <w:sz w:val="24"/>
          <w:szCs w:val="24"/>
        </w:rPr>
      </w:pPr>
      <w:bookmarkStart w:id="69" w:name="_Toc5889375"/>
      <w:bookmarkStart w:id="70" w:name="_Toc15468910"/>
      <w:bookmarkStart w:id="71" w:name="_Toc22033311"/>
      <w:r w:rsidRPr="006A7B3C">
        <w:rPr>
          <w:rFonts w:cstheme="minorHAnsi"/>
          <w:i/>
          <w:noProof/>
          <w:sz w:val="24"/>
          <w:szCs w:val="24"/>
        </w:rPr>
        <w:lastRenderedPageBreak/>
        <w:t>Contribution to Sea Level Rise</w:t>
      </w:r>
      <w:bookmarkEnd w:id="69"/>
      <w:bookmarkEnd w:id="70"/>
      <w:bookmarkEnd w:id="71"/>
    </w:p>
    <w:p w14:paraId="6B401B2F" w14:textId="173F2A4D"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To </w:t>
      </w:r>
      <w:r w:rsidR="00097772" w:rsidRPr="006A7B3C">
        <w:rPr>
          <w:rFonts w:asciiTheme="minorHAnsi" w:hAnsiTheme="minorHAnsi" w:cstheme="minorHAnsi"/>
          <w:noProof/>
          <w:szCs w:val="24"/>
        </w:rPr>
        <w:t>estimate</w:t>
      </w:r>
      <w:r w:rsidRPr="006A7B3C">
        <w:rPr>
          <w:rFonts w:asciiTheme="minorHAnsi" w:hAnsiTheme="minorHAnsi" w:cstheme="minorHAnsi"/>
          <w:noProof/>
          <w:szCs w:val="24"/>
        </w:rPr>
        <w:t xml:space="preserve"> glacier contribution to sea-level rise</w:t>
      </w:r>
      <w:r w:rsidR="007B62B5" w:rsidRPr="006A7B3C">
        <w:rPr>
          <w:rFonts w:asciiTheme="minorHAnsi" w:hAnsiTheme="minorHAnsi" w:cstheme="minorHAnsi"/>
          <w:noProof/>
          <w:szCs w:val="24"/>
        </w:rPr>
        <w:t xml:space="preserve"> since the LIA,</w:t>
      </w:r>
      <w:r w:rsidRPr="006A7B3C">
        <w:rPr>
          <w:rFonts w:asciiTheme="minorHAnsi" w:hAnsiTheme="minorHAnsi" w:cstheme="minorHAnsi"/>
          <w:noProof/>
          <w:szCs w:val="24"/>
        </w:rPr>
        <w:t xml:space="preserve"> the total volume change of all glaciers </w:t>
      </w:r>
      <w:r w:rsidR="007B62B5" w:rsidRPr="006A7B3C">
        <w:rPr>
          <w:rFonts w:asciiTheme="minorHAnsi" w:hAnsiTheme="minorHAnsi" w:cstheme="minorHAnsi"/>
          <w:noProof/>
          <w:szCs w:val="24"/>
        </w:rPr>
        <w:t>was</w:t>
      </w:r>
      <w:r w:rsidRPr="006A7B3C">
        <w:rPr>
          <w:rFonts w:asciiTheme="minorHAnsi" w:hAnsiTheme="minorHAnsi" w:cstheme="minorHAnsi"/>
          <w:noProof/>
          <w:szCs w:val="24"/>
        </w:rPr>
        <w:t xml:space="preserve"> </w:t>
      </w:r>
      <w:r w:rsidR="007B62B5" w:rsidRPr="006A7B3C">
        <w:rPr>
          <w:rFonts w:asciiTheme="minorHAnsi" w:hAnsiTheme="minorHAnsi" w:cstheme="minorHAnsi"/>
          <w:noProof/>
          <w:szCs w:val="24"/>
        </w:rPr>
        <w:t>quantified</w:t>
      </w:r>
      <w:r w:rsidRPr="006A7B3C">
        <w:rPr>
          <w:rFonts w:asciiTheme="minorHAnsi" w:hAnsiTheme="minorHAnsi" w:cstheme="minorHAnsi"/>
          <w:noProof/>
          <w:szCs w:val="24"/>
        </w:rPr>
        <w:t xml:space="preserve"> and sea-level equivalent (SLE) was calculated using </w:t>
      </w:r>
      <w:r w:rsidR="00B113C5" w:rsidRPr="006A7B3C">
        <w:rPr>
          <w:rFonts w:asciiTheme="minorHAnsi" w:hAnsiTheme="minorHAnsi" w:cstheme="minorHAnsi"/>
          <w:noProof/>
          <w:szCs w:val="24"/>
        </w:rPr>
        <w:t>E</w:t>
      </w:r>
      <w:r w:rsidRPr="006A7B3C">
        <w:rPr>
          <w:rFonts w:asciiTheme="minorHAnsi" w:hAnsiTheme="minorHAnsi" w:cstheme="minorHAnsi"/>
          <w:noProof/>
          <w:szCs w:val="24"/>
        </w:rPr>
        <w:t xml:space="preserve">quation </w:t>
      </w:r>
      <w:r w:rsidR="00B113C5" w:rsidRPr="006A7B3C">
        <w:rPr>
          <w:rFonts w:asciiTheme="minorHAnsi" w:hAnsiTheme="minorHAnsi" w:cstheme="minorHAnsi"/>
          <w:noProof/>
          <w:szCs w:val="24"/>
        </w:rPr>
        <w:t>2</w:t>
      </w:r>
      <w:r w:rsidRPr="006A7B3C">
        <w:rPr>
          <w:rFonts w:asciiTheme="minorHAnsi" w:hAnsiTheme="minorHAnsi" w:cstheme="minorHAnsi"/>
          <w:noProof/>
          <w:szCs w:val="24"/>
        </w:rPr>
        <w:t xml:space="preserve"> (Davies, 2018):</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12"/>
        <w:gridCol w:w="4972"/>
        <w:gridCol w:w="1336"/>
      </w:tblGrid>
      <w:tr w:rsidR="00EE6B82" w:rsidRPr="00DA6B65" w14:paraId="1B627E3E" w14:textId="77777777" w:rsidTr="006819CD">
        <w:tc>
          <w:tcPr>
            <w:tcW w:w="2127" w:type="dxa"/>
            <w:vAlign w:val="center"/>
          </w:tcPr>
          <w:p w14:paraId="2903176C" w14:textId="77777777" w:rsidR="00EE6B82" w:rsidRPr="006A7B3C" w:rsidRDefault="00EE6B82" w:rsidP="00F9306B">
            <w:pPr>
              <w:spacing w:line="360" w:lineRule="auto"/>
              <w:rPr>
                <w:rFonts w:cstheme="minorHAnsi"/>
                <w:noProof/>
                <w:szCs w:val="24"/>
              </w:rPr>
            </w:pPr>
          </w:p>
        </w:tc>
        <w:tc>
          <w:tcPr>
            <w:tcW w:w="5386" w:type="dxa"/>
          </w:tcPr>
          <w:p w14:paraId="76A644FA" w14:textId="77777777" w:rsidR="00EE6B82" w:rsidRPr="006A7B3C" w:rsidRDefault="00EE6B82" w:rsidP="00F9306B">
            <w:pPr>
              <w:spacing w:line="360" w:lineRule="auto"/>
              <w:jc w:val="center"/>
              <w:rPr>
                <w:rFonts w:ascii="Calibri" w:eastAsia="Calibri" w:hAnsi="Calibri" w:cs="Calibri"/>
                <w:noProof/>
                <w:szCs w:val="24"/>
              </w:rPr>
            </w:pPr>
          </w:p>
        </w:tc>
        <w:tc>
          <w:tcPr>
            <w:tcW w:w="1503" w:type="dxa"/>
          </w:tcPr>
          <w:p w14:paraId="63B1143E" w14:textId="77777777" w:rsidR="00EE6B82" w:rsidRPr="006A7B3C" w:rsidRDefault="00EE6B82" w:rsidP="00F9306B">
            <w:pPr>
              <w:spacing w:line="360" w:lineRule="auto"/>
              <w:jc w:val="center"/>
              <w:rPr>
                <w:rFonts w:cstheme="minorHAnsi"/>
                <w:noProof/>
                <w:szCs w:val="24"/>
              </w:rPr>
            </w:pPr>
          </w:p>
        </w:tc>
      </w:tr>
      <w:tr w:rsidR="00792FF7" w:rsidRPr="00DA6B65" w14:paraId="4409DBBF" w14:textId="77777777" w:rsidTr="00A61797">
        <w:trPr>
          <w:trHeight w:val="540"/>
        </w:trPr>
        <w:tc>
          <w:tcPr>
            <w:tcW w:w="2127" w:type="dxa"/>
            <w:vAlign w:val="center"/>
          </w:tcPr>
          <w:p w14:paraId="155FCED1" w14:textId="03A3F50A" w:rsidR="00792FF7" w:rsidRPr="006A7B3C" w:rsidRDefault="00792FF7" w:rsidP="00F9306B">
            <w:pPr>
              <w:spacing w:line="360" w:lineRule="auto"/>
              <w:rPr>
                <w:rFonts w:cstheme="minorHAnsi"/>
                <w:noProof/>
                <w:szCs w:val="24"/>
              </w:rPr>
            </w:pPr>
            <w:r w:rsidRPr="006A7B3C">
              <w:rPr>
                <w:rFonts w:cstheme="minorHAnsi"/>
                <w:noProof/>
                <w:szCs w:val="24"/>
              </w:rPr>
              <w:t>(</w:t>
            </w:r>
            <w:r w:rsidR="00B113C5" w:rsidRPr="006A7B3C">
              <w:rPr>
                <w:rFonts w:cstheme="minorHAnsi"/>
                <w:noProof/>
                <w:szCs w:val="24"/>
              </w:rPr>
              <w:t>2</w:t>
            </w:r>
            <w:r w:rsidRPr="006A7B3C">
              <w:rPr>
                <w:rFonts w:cstheme="minorHAnsi"/>
                <w:noProof/>
                <w:szCs w:val="24"/>
              </w:rPr>
              <w:t>)</w:t>
            </w:r>
          </w:p>
        </w:tc>
        <w:tc>
          <w:tcPr>
            <w:tcW w:w="5386" w:type="dxa"/>
          </w:tcPr>
          <w:p w14:paraId="178DDB68" w14:textId="77777777" w:rsidR="00792FF7" w:rsidRPr="006A7B3C" w:rsidRDefault="00792FF7" w:rsidP="00F9306B">
            <w:pPr>
              <w:spacing w:line="360" w:lineRule="auto"/>
              <w:jc w:val="center"/>
              <w:rPr>
                <w:rFonts w:cstheme="minorHAnsi"/>
                <w:noProof/>
                <w:szCs w:val="24"/>
              </w:rPr>
            </w:pPr>
            <m:oMathPara>
              <m:oMath>
                <m:r>
                  <w:rPr>
                    <w:rFonts w:ascii="Cambria Math" w:hAnsi="Cambria Math" w:cstheme="minorHAnsi"/>
                    <w:noProof/>
                    <w:szCs w:val="24"/>
                  </w:rPr>
                  <m:t xml:space="preserve">SLE </m:t>
                </m:r>
                <m:d>
                  <m:dPr>
                    <m:ctrlPr>
                      <w:rPr>
                        <w:rFonts w:ascii="Cambria Math" w:hAnsi="Cambria Math" w:cstheme="minorHAnsi"/>
                        <w:i/>
                        <w:noProof/>
                        <w:szCs w:val="24"/>
                      </w:rPr>
                    </m:ctrlPr>
                  </m:dPr>
                  <m:e>
                    <m:r>
                      <w:rPr>
                        <w:rFonts w:ascii="Cambria Math" w:hAnsi="Cambria Math" w:cstheme="minorHAnsi"/>
                        <w:noProof/>
                        <w:szCs w:val="24"/>
                      </w:rPr>
                      <m:t>mm</m:t>
                    </m:r>
                  </m:e>
                </m:d>
                <m:r>
                  <w:rPr>
                    <w:rFonts w:ascii="Cambria Math" w:hAnsi="Cambria Math" w:cstheme="minorHAnsi"/>
                    <w:noProof/>
                    <w:szCs w:val="24"/>
                  </w:rPr>
                  <m:t xml:space="preserve">=mass of ice </m:t>
                </m:r>
                <m:d>
                  <m:dPr>
                    <m:ctrlPr>
                      <w:rPr>
                        <w:rFonts w:ascii="Cambria Math" w:hAnsi="Cambria Math" w:cstheme="minorHAnsi"/>
                        <w:i/>
                        <w:noProof/>
                        <w:szCs w:val="24"/>
                      </w:rPr>
                    </m:ctrlPr>
                  </m:dPr>
                  <m:e>
                    <m:r>
                      <w:rPr>
                        <w:rFonts w:ascii="Cambria Math" w:hAnsi="Cambria Math" w:cstheme="minorHAnsi"/>
                        <w:noProof/>
                        <w:szCs w:val="24"/>
                      </w:rPr>
                      <m:t>Gt</m:t>
                    </m:r>
                  </m:e>
                </m:d>
                <m:r>
                  <w:rPr>
                    <w:rFonts w:ascii="Cambria Math" w:hAnsi="Cambria Math" w:cstheme="minorHAnsi"/>
                    <w:noProof/>
                    <w:szCs w:val="24"/>
                  </w:rPr>
                  <m:t>×(</m:t>
                </m:r>
                <m:f>
                  <m:fPr>
                    <m:ctrlPr>
                      <w:rPr>
                        <w:rFonts w:ascii="Cambria Math" w:hAnsi="Cambria Math" w:cstheme="minorHAnsi"/>
                        <w:i/>
                        <w:noProof/>
                        <w:szCs w:val="24"/>
                      </w:rPr>
                    </m:ctrlPr>
                  </m:fPr>
                  <m:num>
                    <m:r>
                      <w:rPr>
                        <w:rFonts w:ascii="Cambria Math" w:hAnsi="Cambria Math" w:cstheme="minorHAnsi"/>
                        <w:noProof/>
                        <w:szCs w:val="24"/>
                      </w:rPr>
                      <m:t>1</m:t>
                    </m:r>
                  </m:num>
                  <m:den>
                    <m:r>
                      <w:rPr>
                        <w:rFonts w:ascii="Cambria Math" w:hAnsi="Cambria Math" w:cstheme="minorHAnsi"/>
                        <w:noProof/>
                        <w:szCs w:val="24"/>
                      </w:rPr>
                      <m:t>361.8</m:t>
                    </m:r>
                  </m:den>
                </m:f>
                <m:r>
                  <w:rPr>
                    <w:rFonts w:ascii="Cambria Math" w:hAnsi="Cambria Math" w:cstheme="minorHAnsi"/>
                    <w:noProof/>
                    <w:szCs w:val="24"/>
                  </w:rPr>
                  <m:t>)</m:t>
                </m:r>
              </m:oMath>
            </m:oMathPara>
          </w:p>
        </w:tc>
        <w:tc>
          <w:tcPr>
            <w:tcW w:w="1503" w:type="dxa"/>
          </w:tcPr>
          <w:p w14:paraId="3826D017" w14:textId="77777777" w:rsidR="00792FF7" w:rsidRPr="006A7B3C" w:rsidRDefault="00792FF7" w:rsidP="00F9306B">
            <w:pPr>
              <w:spacing w:line="360" w:lineRule="auto"/>
              <w:jc w:val="center"/>
              <w:rPr>
                <w:rFonts w:cstheme="minorHAnsi"/>
                <w:noProof/>
                <w:szCs w:val="24"/>
              </w:rPr>
            </w:pPr>
          </w:p>
        </w:tc>
      </w:tr>
      <w:tr w:rsidR="00792FF7" w:rsidRPr="00DA6B65" w14:paraId="4B74254E" w14:textId="77777777" w:rsidTr="006819CD">
        <w:tc>
          <w:tcPr>
            <w:tcW w:w="2127" w:type="dxa"/>
          </w:tcPr>
          <w:p w14:paraId="493FFC9D" w14:textId="77777777" w:rsidR="00792FF7" w:rsidRPr="006A7B3C" w:rsidRDefault="00792FF7" w:rsidP="00F9306B">
            <w:pPr>
              <w:spacing w:line="360" w:lineRule="auto"/>
              <w:rPr>
                <w:rFonts w:cstheme="minorHAnsi"/>
                <w:noProof/>
                <w:szCs w:val="24"/>
              </w:rPr>
            </w:pPr>
          </w:p>
        </w:tc>
        <w:tc>
          <w:tcPr>
            <w:tcW w:w="5386" w:type="dxa"/>
          </w:tcPr>
          <w:p w14:paraId="36CADECA" w14:textId="77777777" w:rsidR="00792FF7" w:rsidRPr="006A7B3C" w:rsidRDefault="00792FF7" w:rsidP="00F9306B">
            <w:pPr>
              <w:spacing w:line="360" w:lineRule="auto"/>
              <w:rPr>
                <w:rFonts w:eastAsia="Calibri" w:cstheme="minorHAnsi"/>
                <w:noProof/>
                <w:szCs w:val="24"/>
              </w:rPr>
            </w:pPr>
          </w:p>
        </w:tc>
        <w:tc>
          <w:tcPr>
            <w:tcW w:w="1503" w:type="dxa"/>
          </w:tcPr>
          <w:p w14:paraId="1FD1B75D" w14:textId="77777777" w:rsidR="00792FF7" w:rsidRPr="006A7B3C" w:rsidRDefault="00792FF7" w:rsidP="00F9306B">
            <w:pPr>
              <w:spacing w:line="360" w:lineRule="auto"/>
              <w:rPr>
                <w:rFonts w:cstheme="minorHAnsi"/>
                <w:noProof/>
                <w:szCs w:val="24"/>
              </w:rPr>
            </w:pPr>
          </w:p>
        </w:tc>
      </w:tr>
    </w:tbl>
    <w:p w14:paraId="41C7F5DB" w14:textId="2B15C42C" w:rsidR="00792FF7" w:rsidRPr="006A7B3C" w:rsidRDefault="00792FF7" w:rsidP="00F9306B">
      <w:pPr>
        <w:spacing w:line="360" w:lineRule="auto"/>
        <w:jc w:val="both"/>
        <w:rPr>
          <w:rFonts w:asciiTheme="minorHAnsi" w:hAnsiTheme="minorHAnsi" w:cstheme="minorHAnsi"/>
          <w:noProof/>
          <w:szCs w:val="24"/>
        </w:rPr>
      </w:pPr>
      <w:r w:rsidRPr="006A7B3C">
        <w:rPr>
          <w:rFonts w:asciiTheme="minorHAnsi" w:hAnsiTheme="minorHAnsi" w:cstheme="minorHAnsi"/>
          <w:noProof/>
          <w:szCs w:val="24"/>
        </w:rPr>
        <w:t>where the mass of ice (Gt) is the total volume of ice (km</w:t>
      </w:r>
      <w:r w:rsidRPr="006A7B3C">
        <w:rPr>
          <w:rFonts w:asciiTheme="minorHAnsi" w:hAnsiTheme="minorHAnsi" w:cstheme="minorHAnsi"/>
          <w:noProof/>
          <w:szCs w:val="24"/>
          <w:vertAlign w:val="superscript"/>
        </w:rPr>
        <w:t>3</w:t>
      </w:r>
      <w:r w:rsidRPr="006A7B3C">
        <w:rPr>
          <w:rFonts w:asciiTheme="minorHAnsi" w:hAnsiTheme="minorHAnsi" w:cstheme="minorHAnsi"/>
          <w:noProof/>
          <w:szCs w:val="24"/>
        </w:rPr>
        <w:t xml:space="preserve">) multiplied by its density, </w:t>
      </w:r>
      <w:r w:rsidR="002949B2" w:rsidRPr="006A7B3C">
        <w:rPr>
          <w:rFonts w:asciiTheme="minorHAnsi" w:hAnsiTheme="minorHAnsi" w:cstheme="minorHAnsi"/>
          <w:noProof/>
          <w:szCs w:val="24"/>
        </w:rPr>
        <w:t xml:space="preserve">here </w:t>
      </w:r>
      <w:r w:rsidRPr="006A7B3C">
        <w:rPr>
          <w:rFonts w:asciiTheme="minorHAnsi" w:hAnsiTheme="minorHAnsi" w:cstheme="minorHAnsi"/>
          <w:noProof/>
          <w:szCs w:val="24"/>
        </w:rPr>
        <w:t xml:space="preserve">using an ice density of 850 </w:t>
      </w:r>
      <w:r w:rsidR="002E39A8" w:rsidRPr="006A7B3C">
        <w:rPr>
          <w:rFonts w:asciiTheme="minorHAnsi" w:hAnsiTheme="minorHAnsi" w:cstheme="minorHAnsi"/>
          <w:noProof/>
          <w:szCs w:val="24"/>
        </w:rPr>
        <w:t>k</w:t>
      </w:r>
      <w:r w:rsidRPr="006A7B3C">
        <w:rPr>
          <w:rFonts w:asciiTheme="minorHAnsi" w:hAnsiTheme="minorHAnsi" w:cstheme="minorHAnsi"/>
          <w:noProof/>
          <w:szCs w:val="24"/>
        </w:rPr>
        <w:t>g m</w:t>
      </w:r>
      <w:r w:rsidRPr="006A7B3C">
        <w:rPr>
          <w:rFonts w:asciiTheme="minorHAnsi" w:hAnsiTheme="minorHAnsi" w:cstheme="minorHAnsi"/>
          <w:noProof/>
          <w:szCs w:val="24"/>
          <w:vertAlign w:val="superscript"/>
        </w:rPr>
        <w:t>-3</w:t>
      </w:r>
      <w:r w:rsidR="002E39A8" w:rsidRPr="006A7B3C">
        <w:rPr>
          <w:rFonts w:asciiTheme="minorHAnsi" w:hAnsiTheme="minorHAnsi" w:cstheme="minorHAnsi"/>
          <w:noProof/>
          <w:szCs w:val="24"/>
        </w:rPr>
        <w:t xml:space="preserve"> (or 0.850 Gt/km</w:t>
      </w:r>
      <w:r w:rsidR="002E39A8" w:rsidRPr="006A7B3C">
        <w:rPr>
          <w:rFonts w:asciiTheme="minorHAnsi" w:hAnsiTheme="minorHAnsi" w:cstheme="minorHAnsi"/>
          <w:noProof/>
          <w:szCs w:val="24"/>
          <w:vertAlign w:val="superscript"/>
        </w:rPr>
        <w:t>3</w:t>
      </w:r>
      <w:r w:rsidR="002E39A8" w:rsidRPr="006A7B3C">
        <w:rPr>
          <w:rFonts w:asciiTheme="minorHAnsi" w:hAnsiTheme="minorHAnsi" w:cstheme="minorHAnsi"/>
          <w:noProof/>
          <w:szCs w:val="24"/>
        </w:rPr>
        <w:t xml:space="preserve">; </w:t>
      </w:r>
      <w:r w:rsidRPr="006A7B3C">
        <w:rPr>
          <w:rFonts w:asciiTheme="minorHAnsi" w:hAnsiTheme="minorHAnsi" w:cstheme="minorHAnsi"/>
          <w:noProof/>
          <w:szCs w:val="24"/>
        </w:rPr>
        <w:t xml:space="preserve">Huss, 2013). </w:t>
      </w:r>
      <w:r w:rsidR="002949B2" w:rsidRPr="006A7B3C">
        <w:rPr>
          <w:rFonts w:asciiTheme="minorHAnsi" w:hAnsiTheme="minorHAnsi" w:cstheme="minorHAnsi"/>
          <w:noProof/>
          <w:szCs w:val="24"/>
        </w:rPr>
        <w:t>Ice mass</w:t>
      </w:r>
      <w:r w:rsidRPr="006A7B3C">
        <w:rPr>
          <w:rFonts w:asciiTheme="minorHAnsi" w:hAnsiTheme="minorHAnsi" w:cstheme="minorHAnsi"/>
          <w:noProof/>
          <w:szCs w:val="24"/>
        </w:rPr>
        <w:t xml:space="preserve"> is then multiplied by a conversion factor</w:t>
      </w:r>
      <w:r w:rsidR="007B62B5" w:rsidRPr="006A7B3C">
        <w:rPr>
          <w:rFonts w:asciiTheme="minorHAnsi" w:hAnsiTheme="minorHAnsi" w:cstheme="minorHAnsi"/>
          <w:noProof/>
          <w:szCs w:val="24"/>
        </w:rPr>
        <w:t xml:space="preserve"> that</w:t>
      </w:r>
      <w:r w:rsidRPr="006A7B3C">
        <w:rPr>
          <w:rFonts w:asciiTheme="minorHAnsi" w:hAnsiTheme="minorHAnsi" w:cstheme="minorHAnsi"/>
          <w:noProof/>
          <w:szCs w:val="24"/>
        </w:rPr>
        <w:t xml:space="preserve"> accounts for the amount of water required to raise the global sea-level </w:t>
      </w:r>
      <w:r w:rsidR="00E77038" w:rsidRPr="006A7B3C">
        <w:rPr>
          <w:rFonts w:asciiTheme="minorHAnsi" w:hAnsiTheme="minorHAnsi" w:cstheme="minorHAnsi"/>
          <w:noProof/>
          <w:szCs w:val="24"/>
        </w:rPr>
        <w:t xml:space="preserve">uniformly </w:t>
      </w:r>
      <w:r w:rsidRPr="006A7B3C">
        <w:rPr>
          <w:rFonts w:asciiTheme="minorHAnsi" w:hAnsiTheme="minorHAnsi" w:cstheme="minorHAnsi"/>
          <w:noProof/>
          <w:szCs w:val="24"/>
        </w:rPr>
        <w:t>by 1 m</w:t>
      </w:r>
      <w:r w:rsidR="00E77038" w:rsidRPr="006A7B3C">
        <w:rPr>
          <w:rFonts w:asciiTheme="minorHAnsi" w:hAnsiTheme="minorHAnsi" w:cstheme="minorHAnsi"/>
          <w:noProof/>
          <w:szCs w:val="24"/>
        </w:rPr>
        <w:t>m</w:t>
      </w:r>
      <w:r w:rsidR="007B62B5" w:rsidRPr="006A7B3C">
        <w:rPr>
          <w:rFonts w:asciiTheme="minorHAnsi" w:hAnsiTheme="minorHAnsi" w:cstheme="minorHAnsi"/>
          <w:noProof/>
          <w:szCs w:val="24"/>
        </w:rPr>
        <w:t>, whic</w:t>
      </w:r>
      <w:r w:rsidR="002732BC" w:rsidRPr="006A7B3C">
        <w:rPr>
          <w:rFonts w:asciiTheme="minorHAnsi" w:hAnsiTheme="minorHAnsi" w:cstheme="minorHAnsi"/>
          <w:noProof/>
          <w:szCs w:val="24"/>
        </w:rPr>
        <w:t xml:space="preserve">h </w:t>
      </w:r>
      <w:r w:rsidR="002949B2" w:rsidRPr="006A7B3C">
        <w:rPr>
          <w:rFonts w:asciiTheme="minorHAnsi" w:hAnsiTheme="minorHAnsi" w:cstheme="minorHAnsi"/>
          <w:noProof/>
          <w:szCs w:val="24"/>
        </w:rPr>
        <w:t>has previously been calculated</w:t>
      </w:r>
      <w:r w:rsidR="002732BC" w:rsidRPr="006A7B3C">
        <w:rPr>
          <w:rFonts w:asciiTheme="minorHAnsi" w:hAnsiTheme="minorHAnsi" w:cstheme="minorHAnsi"/>
          <w:noProof/>
          <w:szCs w:val="24"/>
        </w:rPr>
        <w:t xml:space="preserve"> to be</w:t>
      </w:r>
      <w:r w:rsidR="007B62B5" w:rsidRPr="006A7B3C">
        <w:rPr>
          <w:rFonts w:asciiTheme="minorHAnsi" w:hAnsiTheme="minorHAnsi" w:cstheme="minorHAnsi"/>
          <w:noProof/>
          <w:szCs w:val="24"/>
        </w:rPr>
        <w:t xml:space="preserve"> 361.8 Gt</w:t>
      </w:r>
      <w:r w:rsidRPr="006A7B3C">
        <w:rPr>
          <w:rFonts w:asciiTheme="minorHAnsi" w:hAnsiTheme="minorHAnsi" w:cstheme="minorHAnsi"/>
          <w:noProof/>
          <w:szCs w:val="24"/>
        </w:rPr>
        <w:t xml:space="preserve">. </w:t>
      </w:r>
      <w:r w:rsidR="00B93799" w:rsidRPr="006A7B3C">
        <w:rPr>
          <w:rFonts w:asciiTheme="minorHAnsi" w:hAnsiTheme="minorHAnsi" w:cstheme="minorHAnsi"/>
          <w:noProof/>
          <w:szCs w:val="24"/>
        </w:rPr>
        <w:t>This will then be divided by the number of years between the indentified date of the LIA maximum by Rowan (2017) (1300 – 1600 AD), this studies individual LIA maximum data (1450</w:t>
      </w:r>
      <w:r w:rsidR="00552521" w:rsidRPr="006A7B3C">
        <w:rPr>
          <w:rFonts w:asciiTheme="minorHAnsi" w:hAnsiTheme="minorHAnsi" w:cstheme="minorHAnsi"/>
          <w:noProof/>
          <w:szCs w:val="24"/>
        </w:rPr>
        <w:t xml:space="preserve"> AD</w:t>
      </w:r>
      <w:r w:rsidR="00B93799" w:rsidRPr="006A7B3C">
        <w:rPr>
          <w:rFonts w:asciiTheme="minorHAnsi" w:hAnsiTheme="minorHAnsi" w:cstheme="minorHAnsi"/>
          <w:noProof/>
          <w:szCs w:val="24"/>
        </w:rPr>
        <w:t>) and the present day (2013). For all analysis after this, the data of 1450</w:t>
      </w:r>
      <w:r w:rsidR="00552521" w:rsidRPr="006A7B3C">
        <w:rPr>
          <w:rFonts w:asciiTheme="minorHAnsi" w:hAnsiTheme="minorHAnsi" w:cstheme="minorHAnsi"/>
          <w:noProof/>
          <w:szCs w:val="24"/>
        </w:rPr>
        <w:t xml:space="preserve"> AD</w:t>
      </w:r>
      <w:r w:rsidR="00B93799" w:rsidRPr="006A7B3C">
        <w:rPr>
          <w:rFonts w:asciiTheme="minorHAnsi" w:hAnsiTheme="minorHAnsi" w:cstheme="minorHAnsi"/>
          <w:noProof/>
          <w:szCs w:val="24"/>
        </w:rPr>
        <w:t xml:space="preserve"> has been used.</w:t>
      </w:r>
    </w:p>
    <w:p w14:paraId="2F2FA834" w14:textId="77777777" w:rsidR="00792FF7" w:rsidRPr="006A7B3C" w:rsidRDefault="00792FF7" w:rsidP="00F9306B">
      <w:pPr>
        <w:spacing w:line="360" w:lineRule="auto"/>
        <w:jc w:val="both"/>
        <w:rPr>
          <w:rFonts w:asciiTheme="minorHAnsi" w:hAnsiTheme="minorHAnsi" w:cstheme="minorHAnsi"/>
          <w:noProof/>
          <w:szCs w:val="24"/>
        </w:rPr>
      </w:pPr>
    </w:p>
    <w:p w14:paraId="52549DF8" w14:textId="77777777" w:rsidR="00792FF7" w:rsidRPr="006A7B3C" w:rsidRDefault="00792FF7" w:rsidP="00F9306B">
      <w:pPr>
        <w:pStyle w:val="ListParagraph"/>
        <w:numPr>
          <w:ilvl w:val="1"/>
          <w:numId w:val="20"/>
        </w:numPr>
        <w:spacing w:line="360" w:lineRule="auto"/>
        <w:ind w:left="709" w:hanging="709"/>
        <w:jc w:val="both"/>
        <w:outlineLvl w:val="1"/>
        <w:rPr>
          <w:rFonts w:cstheme="minorHAnsi"/>
          <w:noProof/>
          <w:sz w:val="24"/>
          <w:szCs w:val="24"/>
        </w:rPr>
      </w:pPr>
      <w:bookmarkStart w:id="72" w:name="_Toc5889376"/>
      <w:bookmarkStart w:id="73" w:name="_Toc15468911"/>
      <w:bookmarkStart w:id="74" w:name="_Toc22033312"/>
      <w:r w:rsidRPr="006A7B3C">
        <w:rPr>
          <w:rFonts w:cstheme="minorHAnsi"/>
          <w:noProof/>
          <w:sz w:val="24"/>
          <w:szCs w:val="24"/>
        </w:rPr>
        <w:t xml:space="preserve">Interpolation </w:t>
      </w:r>
      <w:bookmarkEnd w:id="72"/>
      <w:r w:rsidRPr="006A7B3C">
        <w:rPr>
          <w:rFonts w:cstheme="minorHAnsi"/>
          <w:noProof/>
          <w:sz w:val="24"/>
          <w:szCs w:val="24"/>
        </w:rPr>
        <w:t>of spatially-distributed LIA ice surfaces</w:t>
      </w:r>
      <w:bookmarkEnd w:id="73"/>
      <w:bookmarkEnd w:id="74"/>
      <w:r w:rsidRPr="006A7B3C">
        <w:rPr>
          <w:rFonts w:cstheme="minorHAnsi"/>
          <w:noProof/>
          <w:sz w:val="24"/>
          <w:szCs w:val="24"/>
        </w:rPr>
        <w:t xml:space="preserve"> </w:t>
      </w:r>
    </w:p>
    <w:p w14:paraId="133D0D16" w14:textId="2EB9BF1E"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Elevation interpolation is the process of using known data values to aid in estimating</w:t>
      </w:r>
      <w:r w:rsidR="00B10CA7" w:rsidRPr="006A7B3C">
        <w:rPr>
          <w:rFonts w:asciiTheme="minorHAnsi" w:hAnsiTheme="minorHAnsi" w:cstheme="minorHAnsi"/>
          <w:noProof/>
          <w:szCs w:val="24"/>
        </w:rPr>
        <w:t xml:space="preserve"> elevation values in</w:t>
      </w:r>
      <w:r w:rsidRPr="006A7B3C">
        <w:rPr>
          <w:rFonts w:asciiTheme="minorHAnsi" w:hAnsiTheme="minorHAnsi" w:cstheme="minorHAnsi"/>
          <w:noProof/>
          <w:szCs w:val="24"/>
        </w:rPr>
        <w:t xml:space="preserve"> locations where </w:t>
      </w:r>
      <w:r w:rsidR="00B10CA7" w:rsidRPr="006A7B3C">
        <w:rPr>
          <w:rFonts w:asciiTheme="minorHAnsi" w:hAnsiTheme="minorHAnsi" w:cstheme="minorHAnsi"/>
          <w:noProof/>
          <w:szCs w:val="24"/>
        </w:rPr>
        <w:t xml:space="preserve">no such data exist </w:t>
      </w:r>
      <w:r w:rsidRPr="006A7B3C">
        <w:rPr>
          <w:rFonts w:asciiTheme="minorHAnsi" w:hAnsiTheme="minorHAnsi" w:cstheme="minorHAnsi"/>
          <w:noProof/>
          <w:szCs w:val="24"/>
        </w:rPr>
        <w:t xml:space="preserve">(Erdogan, 2009). The choice of the interpolation approach used can affect the accuracy and quality of </w:t>
      </w:r>
      <w:r w:rsidR="002732BC" w:rsidRPr="006A7B3C">
        <w:rPr>
          <w:rFonts w:asciiTheme="minorHAnsi" w:hAnsiTheme="minorHAnsi" w:cstheme="minorHAnsi"/>
          <w:noProof/>
          <w:szCs w:val="24"/>
        </w:rPr>
        <w:t xml:space="preserve">an </w:t>
      </w:r>
      <w:r w:rsidR="00B10CA7" w:rsidRPr="006A7B3C">
        <w:rPr>
          <w:rFonts w:asciiTheme="minorHAnsi" w:hAnsiTheme="minorHAnsi" w:cstheme="minorHAnsi"/>
          <w:noProof/>
          <w:szCs w:val="24"/>
        </w:rPr>
        <w:t xml:space="preserve">elevation </w:t>
      </w:r>
      <w:r w:rsidRPr="006A7B3C">
        <w:rPr>
          <w:rFonts w:asciiTheme="minorHAnsi" w:hAnsiTheme="minorHAnsi" w:cstheme="minorHAnsi"/>
          <w:noProof/>
          <w:szCs w:val="24"/>
        </w:rPr>
        <w:t xml:space="preserve">surface produced (Heritage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2009). A range of approaches exist, and the following four were considered for use in </w:t>
      </w:r>
      <w:r w:rsidR="002732BC" w:rsidRPr="006A7B3C">
        <w:rPr>
          <w:rFonts w:asciiTheme="minorHAnsi" w:hAnsiTheme="minorHAnsi" w:cstheme="minorHAnsi"/>
          <w:noProof/>
          <w:szCs w:val="24"/>
        </w:rPr>
        <w:t>this</w:t>
      </w:r>
      <w:r w:rsidRPr="006A7B3C">
        <w:rPr>
          <w:rFonts w:asciiTheme="minorHAnsi" w:hAnsiTheme="minorHAnsi" w:cstheme="minorHAnsi"/>
          <w:noProof/>
          <w:szCs w:val="24"/>
        </w:rPr>
        <w:t xml:space="preserve"> study: i) Natural Neighbour, ii) Inverse Distance Weighting, iii) Kriging and iv) Spline.</w:t>
      </w:r>
    </w:p>
    <w:p w14:paraId="282BBE3D" w14:textId="77777777" w:rsidR="00792FF7" w:rsidRPr="006A7B3C" w:rsidRDefault="00792FF7" w:rsidP="00F9306B">
      <w:pPr>
        <w:spacing w:line="360" w:lineRule="auto"/>
        <w:ind w:firstLine="360"/>
        <w:jc w:val="both"/>
        <w:rPr>
          <w:rFonts w:asciiTheme="minorHAnsi" w:hAnsiTheme="minorHAnsi" w:cstheme="minorHAnsi"/>
          <w:noProof/>
          <w:szCs w:val="24"/>
        </w:rPr>
      </w:pPr>
    </w:p>
    <w:p w14:paraId="312DFB4F" w14:textId="77777777" w:rsidR="00792FF7" w:rsidRPr="006A7B3C" w:rsidRDefault="00792FF7" w:rsidP="00F9306B">
      <w:pPr>
        <w:pStyle w:val="ListParagraph"/>
        <w:numPr>
          <w:ilvl w:val="2"/>
          <w:numId w:val="20"/>
        </w:numPr>
        <w:spacing w:line="360" w:lineRule="auto"/>
        <w:jc w:val="both"/>
        <w:outlineLvl w:val="2"/>
        <w:rPr>
          <w:rFonts w:cstheme="minorHAnsi"/>
          <w:i/>
          <w:noProof/>
          <w:sz w:val="24"/>
          <w:szCs w:val="24"/>
        </w:rPr>
      </w:pPr>
      <w:bookmarkStart w:id="75" w:name="_Toc5889377"/>
      <w:bookmarkStart w:id="76" w:name="_Toc15468912"/>
      <w:bookmarkStart w:id="77" w:name="_Toc22033313"/>
      <w:r w:rsidRPr="006A7B3C">
        <w:rPr>
          <w:rFonts w:cstheme="minorHAnsi"/>
          <w:i/>
          <w:noProof/>
          <w:sz w:val="24"/>
          <w:szCs w:val="24"/>
        </w:rPr>
        <w:t>Natural Neighbour</w:t>
      </w:r>
      <w:bookmarkEnd w:id="75"/>
      <w:bookmarkEnd w:id="76"/>
      <w:bookmarkEnd w:id="77"/>
    </w:p>
    <w:p w14:paraId="4C0ED4AC" w14:textId="4B34BE82"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The Natural Neighbour (NN) interpolation technique, </w:t>
      </w:r>
      <w:r w:rsidR="00B10CA7" w:rsidRPr="006A7B3C">
        <w:rPr>
          <w:rFonts w:asciiTheme="minorHAnsi" w:hAnsiTheme="minorHAnsi" w:cstheme="minorHAnsi"/>
          <w:noProof/>
          <w:szCs w:val="24"/>
        </w:rPr>
        <w:t>devised</w:t>
      </w:r>
      <w:r w:rsidRPr="006A7B3C">
        <w:rPr>
          <w:rFonts w:asciiTheme="minorHAnsi" w:hAnsiTheme="minorHAnsi" w:cstheme="minorHAnsi"/>
          <w:noProof/>
          <w:szCs w:val="24"/>
        </w:rPr>
        <w:t xml:space="preserve"> by Sibson (1981), is </w:t>
      </w:r>
      <w:r w:rsidR="002949B2" w:rsidRPr="006A7B3C">
        <w:rPr>
          <w:rFonts w:asciiTheme="minorHAnsi" w:hAnsiTheme="minorHAnsi" w:cstheme="minorHAnsi"/>
          <w:noProof/>
          <w:szCs w:val="24"/>
        </w:rPr>
        <w:t>the most commonly used</w:t>
      </w:r>
      <w:r w:rsidRPr="006A7B3C">
        <w:rPr>
          <w:rFonts w:asciiTheme="minorHAnsi" w:hAnsiTheme="minorHAnsi" w:cstheme="minorHAnsi"/>
          <w:noProof/>
          <w:szCs w:val="24"/>
        </w:rPr>
        <w:t xml:space="preserve"> method of interpolation. It finds the closest subset of samples surrounding a point of interest (</w:t>
      </w:r>
      <w:r w:rsidR="00A95B74" w:rsidRPr="006A7B3C">
        <w:rPr>
          <w:rFonts w:asciiTheme="minorHAnsi" w:hAnsiTheme="minorHAnsi" w:cstheme="minorHAnsi"/>
          <w:noProof/>
          <w:szCs w:val="24"/>
        </w:rPr>
        <w:t xml:space="preserve">in this case, </w:t>
      </w:r>
      <w:r w:rsidRPr="006A7B3C">
        <w:rPr>
          <w:rFonts w:asciiTheme="minorHAnsi" w:hAnsiTheme="minorHAnsi" w:cstheme="minorHAnsi"/>
          <w:noProof/>
          <w:szCs w:val="24"/>
        </w:rPr>
        <w:t xml:space="preserve">a point with no </w:t>
      </w:r>
      <w:r w:rsidR="00A95B74" w:rsidRPr="006A7B3C">
        <w:rPr>
          <w:rFonts w:asciiTheme="minorHAnsi" w:hAnsiTheme="minorHAnsi" w:cstheme="minorHAnsi"/>
          <w:noProof/>
          <w:szCs w:val="24"/>
        </w:rPr>
        <w:t xml:space="preserve">elevation </w:t>
      </w:r>
      <w:r w:rsidRPr="006A7B3C">
        <w:rPr>
          <w:rFonts w:asciiTheme="minorHAnsi" w:hAnsiTheme="minorHAnsi" w:cstheme="minorHAnsi"/>
          <w:noProof/>
          <w:szCs w:val="24"/>
        </w:rPr>
        <w:t xml:space="preserve">data). </w:t>
      </w:r>
      <w:r w:rsidRPr="006A7B3C">
        <w:rPr>
          <w:rFonts w:asciiTheme="minorHAnsi" w:hAnsiTheme="minorHAnsi" w:cstheme="minorHAnsi"/>
          <w:noProof/>
          <w:szCs w:val="24"/>
        </w:rPr>
        <w:lastRenderedPageBreak/>
        <w:t>It then uses a Triangular Irregular Network (TIN) to identify points that surround the location, and applies a weighting based on their proximity to the point of interest (Sibson, 1981). The result is a smooth surface without any irregularities such as ridges or valleys. By design</w:t>
      </w:r>
      <w:r w:rsidR="00A95B74" w:rsidRPr="006A7B3C">
        <w:rPr>
          <w:rFonts w:asciiTheme="minorHAnsi" w:hAnsiTheme="minorHAnsi" w:cstheme="minorHAnsi"/>
          <w:noProof/>
          <w:szCs w:val="24"/>
        </w:rPr>
        <w:t>,</w:t>
      </w:r>
      <w:r w:rsidRPr="006A7B3C">
        <w:rPr>
          <w:rFonts w:asciiTheme="minorHAnsi" w:hAnsiTheme="minorHAnsi" w:cstheme="minorHAnsi"/>
          <w:noProof/>
          <w:szCs w:val="24"/>
        </w:rPr>
        <w:t xml:space="preserve"> the surface passes through all input samples and the interpolated heights are within the range of the sample values </w:t>
      </w:r>
      <w:r w:rsidR="002949B2" w:rsidRPr="006A7B3C">
        <w:rPr>
          <w:rFonts w:asciiTheme="minorHAnsi" w:hAnsiTheme="minorHAnsi" w:cstheme="minorHAnsi"/>
          <w:noProof/>
          <w:szCs w:val="24"/>
        </w:rPr>
        <w:t>provided</w:t>
      </w:r>
      <w:r w:rsidRPr="006A7B3C">
        <w:rPr>
          <w:rFonts w:asciiTheme="minorHAnsi" w:hAnsiTheme="minorHAnsi" w:cstheme="minorHAnsi"/>
          <w:noProof/>
          <w:szCs w:val="24"/>
        </w:rPr>
        <w:t xml:space="preserve">. Within this study, all default options were </w:t>
      </w:r>
      <w:r w:rsidR="002949B2" w:rsidRPr="006A7B3C">
        <w:rPr>
          <w:rFonts w:asciiTheme="minorHAnsi" w:hAnsiTheme="minorHAnsi" w:cstheme="minorHAnsi"/>
          <w:noProof/>
          <w:szCs w:val="24"/>
        </w:rPr>
        <w:t>accept</w:t>
      </w:r>
      <w:r w:rsidRPr="006A7B3C">
        <w:rPr>
          <w:rFonts w:asciiTheme="minorHAnsi" w:hAnsiTheme="minorHAnsi" w:cstheme="minorHAnsi"/>
          <w:noProof/>
          <w:szCs w:val="24"/>
        </w:rPr>
        <w:t>ed for the NN computation.</w:t>
      </w:r>
    </w:p>
    <w:p w14:paraId="7001B58E" w14:textId="77777777" w:rsidR="00792FF7" w:rsidRPr="006A7B3C" w:rsidRDefault="00792FF7" w:rsidP="00F9306B">
      <w:pPr>
        <w:spacing w:line="360" w:lineRule="auto"/>
        <w:ind w:firstLine="360"/>
        <w:jc w:val="both"/>
        <w:rPr>
          <w:rFonts w:asciiTheme="minorHAnsi" w:hAnsiTheme="minorHAnsi" w:cstheme="minorHAnsi"/>
          <w:noProof/>
          <w:szCs w:val="24"/>
        </w:rPr>
      </w:pPr>
    </w:p>
    <w:p w14:paraId="0C9EF815" w14:textId="77777777" w:rsidR="00792FF7" w:rsidRPr="006A7B3C" w:rsidRDefault="00792FF7" w:rsidP="00F9306B">
      <w:pPr>
        <w:pStyle w:val="ListParagraph"/>
        <w:numPr>
          <w:ilvl w:val="2"/>
          <w:numId w:val="20"/>
        </w:numPr>
        <w:spacing w:line="360" w:lineRule="auto"/>
        <w:jc w:val="both"/>
        <w:outlineLvl w:val="2"/>
        <w:rPr>
          <w:rFonts w:cstheme="minorHAnsi"/>
          <w:i/>
          <w:noProof/>
          <w:sz w:val="24"/>
          <w:szCs w:val="24"/>
        </w:rPr>
      </w:pPr>
      <w:bookmarkStart w:id="78" w:name="_Toc5889378"/>
      <w:bookmarkStart w:id="79" w:name="_Toc15468913"/>
      <w:bookmarkStart w:id="80" w:name="_Toc22033314"/>
      <w:r w:rsidRPr="006A7B3C">
        <w:rPr>
          <w:rFonts w:cstheme="minorHAnsi"/>
          <w:i/>
          <w:noProof/>
          <w:sz w:val="24"/>
          <w:szCs w:val="24"/>
        </w:rPr>
        <w:t>Inverse Distance Weighting</w:t>
      </w:r>
      <w:bookmarkEnd w:id="78"/>
      <w:bookmarkEnd w:id="79"/>
      <w:bookmarkEnd w:id="80"/>
    </w:p>
    <w:p w14:paraId="499FFBE5" w14:textId="50DE3F87"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Inverse Distance Weighting (IDW) is a deterministic method for multivariate interpolation. It is based on Tobler’s first law of </w:t>
      </w:r>
      <w:r w:rsidR="00A95B74" w:rsidRPr="006A7B3C">
        <w:rPr>
          <w:rFonts w:asciiTheme="minorHAnsi" w:hAnsiTheme="minorHAnsi" w:cstheme="minorHAnsi"/>
          <w:noProof/>
          <w:szCs w:val="24"/>
        </w:rPr>
        <w:t>G</w:t>
      </w:r>
      <w:r w:rsidRPr="006A7B3C">
        <w:rPr>
          <w:rFonts w:asciiTheme="minorHAnsi" w:hAnsiTheme="minorHAnsi" w:cstheme="minorHAnsi"/>
          <w:noProof/>
          <w:szCs w:val="24"/>
        </w:rPr>
        <w:t>eography (Tobler, 1970)</w:t>
      </w:r>
      <w:r w:rsidR="00A95B74" w:rsidRPr="006A7B3C">
        <w:rPr>
          <w:rFonts w:asciiTheme="minorHAnsi" w:hAnsiTheme="minorHAnsi" w:cstheme="minorHAnsi"/>
          <w:noProof/>
          <w:szCs w:val="24"/>
        </w:rPr>
        <w:t>,</w:t>
      </w:r>
      <w:r w:rsidRPr="006A7B3C">
        <w:rPr>
          <w:rFonts w:asciiTheme="minorHAnsi" w:hAnsiTheme="minorHAnsi" w:cstheme="minorHAnsi"/>
          <w:noProof/>
          <w:szCs w:val="24"/>
        </w:rPr>
        <w:t xml:space="preserve"> i.e. that ‘everything is related to everything else, but near things are more related than distant things</w:t>
      </w:r>
      <w:r w:rsidR="00A95B74" w:rsidRPr="006A7B3C">
        <w:rPr>
          <w:rFonts w:asciiTheme="minorHAnsi" w:hAnsiTheme="minorHAnsi" w:cstheme="minorHAnsi"/>
          <w:noProof/>
          <w:szCs w:val="24"/>
        </w:rPr>
        <w:t>’</w:t>
      </w:r>
      <w:r w:rsidRPr="006A7B3C">
        <w:rPr>
          <w:rFonts w:asciiTheme="minorHAnsi" w:hAnsiTheme="minorHAnsi" w:cstheme="minorHAnsi"/>
          <w:noProof/>
          <w:szCs w:val="24"/>
        </w:rPr>
        <w:t>. This means that IDW assum</w:t>
      </w:r>
      <w:r w:rsidR="00A95B74" w:rsidRPr="006A7B3C">
        <w:rPr>
          <w:rFonts w:asciiTheme="minorHAnsi" w:hAnsiTheme="minorHAnsi" w:cstheme="minorHAnsi"/>
          <w:noProof/>
          <w:szCs w:val="24"/>
        </w:rPr>
        <w:t>es</w:t>
      </w:r>
      <w:r w:rsidRPr="006A7B3C">
        <w:rPr>
          <w:rFonts w:asciiTheme="minorHAnsi" w:hAnsiTheme="minorHAnsi" w:cstheme="minorHAnsi"/>
          <w:noProof/>
          <w:szCs w:val="24"/>
        </w:rPr>
        <w:t xml:space="preserve"> that each point has an influence on its neighbours</w:t>
      </w:r>
      <w:r w:rsidR="002949B2" w:rsidRPr="006A7B3C">
        <w:rPr>
          <w:rFonts w:asciiTheme="minorHAnsi" w:hAnsiTheme="minorHAnsi" w:cstheme="minorHAnsi"/>
          <w:noProof/>
          <w:szCs w:val="24"/>
        </w:rPr>
        <w:t>, and that this</w:t>
      </w:r>
      <w:r w:rsidRPr="006A7B3C">
        <w:rPr>
          <w:rFonts w:asciiTheme="minorHAnsi" w:hAnsiTheme="minorHAnsi" w:cstheme="minorHAnsi"/>
          <w:noProof/>
          <w:szCs w:val="24"/>
        </w:rPr>
        <w:t xml:space="preserve"> influence decreases linearly with distance. Effectively, it follows that as a point (known here as ‘a’) increases its distance from a second point (b) and moves closer to a third point (c), the influence of point b decreases, while the influence of point c increases. This method of interpolation is exact, in that its interpolated surface will pass through all the input points but will not produce values above the maximum input value</w:t>
      </w:r>
      <w:r w:rsidR="00A95B74" w:rsidRPr="006A7B3C">
        <w:rPr>
          <w:rFonts w:asciiTheme="minorHAnsi" w:hAnsiTheme="minorHAnsi" w:cstheme="minorHAnsi"/>
          <w:noProof/>
          <w:szCs w:val="24"/>
        </w:rPr>
        <w:t>.</w:t>
      </w:r>
      <w:r w:rsidRPr="006A7B3C">
        <w:rPr>
          <w:rFonts w:asciiTheme="minorHAnsi" w:hAnsiTheme="minorHAnsi" w:cstheme="minorHAnsi"/>
          <w:noProof/>
          <w:szCs w:val="24"/>
        </w:rPr>
        <w:t xml:space="preserve"> </w:t>
      </w:r>
      <w:r w:rsidR="00A95B74" w:rsidRPr="006A7B3C">
        <w:rPr>
          <w:rFonts w:asciiTheme="minorHAnsi" w:hAnsiTheme="minorHAnsi" w:cstheme="minorHAnsi"/>
          <w:noProof/>
          <w:szCs w:val="24"/>
        </w:rPr>
        <w:t>H</w:t>
      </w:r>
      <w:r w:rsidRPr="006A7B3C">
        <w:rPr>
          <w:rFonts w:asciiTheme="minorHAnsi" w:hAnsiTheme="minorHAnsi" w:cstheme="minorHAnsi"/>
          <w:noProof/>
          <w:szCs w:val="24"/>
        </w:rPr>
        <w:t xml:space="preserve">owever, it can be susceptible to producing erroneous sinks (Pellitero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2016). This method is best used when there is an even distribution of data points around the area to be interpolated (Childs, 2004). Within this study, IDW was used with its default parameters left as default, with the power set at 2</w:t>
      </w:r>
      <w:r w:rsidR="002949B2" w:rsidRPr="006A7B3C">
        <w:rPr>
          <w:rFonts w:asciiTheme="minorHAnsi" w:hAnsiTheme="minorHAnsi" w:cstheme="minorHAnsi"/>
          <w:noProof/>
          <w:szCs w:val="24"/>
        </w:rPr>
        <w:t>;</w:t>
      </w:r>
      <w:r w:rsidRPr="006A7B3C">
        <w:rPr>
          <w:rFonts w:asciiTheme="minorHAnsi" w:hAnsiTheme="minorHAnsi" w:cstheme="minorHAnsi"/>
          <w:noProof/>
          <w:szCs w:val="24"/>
        </w:rPr>
        <w:t xml:space="preserve"> higher power value</w:t>
      </w:r>
      <w:r w:rsidR="002949B2" w:rsidRPr="006A7B3C">
        <w:rPr>
          <w:rFonts w:asciiTheme="minorHAnsi" w:hAnsiTheme="minorHAnsi" w:cstheme="minorHAnsi"/>
          <w:noProof/>
          <w:szCs w:val="24"/>
        </w:rPr>
        <w:t>s tend to</w:t>
      </w:r>
      <w:r w:rsidRPr="006A7B3C">
        <w:rPr>
          <w:rFonts w:asciiTheme="minorHAnsi" w:hAnsiTheme="minorHAnsi" w:cstheme="minorHAnsi"/>
          <w:noProof/>
          <w:szCs w:val="24"/>
        </w:rPr>
        <w:t xml:space="preserve"> create rougher surface</w:t>
      </w:r>
      <w:r w:rsidR="002949B2" w:rsidRPr="006A7B3C">
        <w:rPr>
          <w:rFonts w:asciiTheme="minorHAnsi" w:hAnsiTheme="minorHAnsi" w:cstheme="minorHAnsi"/>
          <w:noProof/>
          <w:szCs w:val="24"/>
        </w:rPr>
        <w:t>s</w:t>
      </w:r>
      <w:r w:rsidRPr="006A7B3C">
        <w:rPr>
          <w:rFonts w:asciiTheme="minorHAnsi" w:hAnsiTheme="minorHAnsi" w:cstheme="minorHAnsi"/>
          <w:noProof/>
          <w:szCs w:val="24"/>
        </w:rPr>
        <w:t xml:space="preserve"> and </w:t>
      </w:r>
      <w:r w:rsidRPr="006A7B3C">
        <w:rPr>
          <w:rFonts w:asciiTheme="minorHAnsi" w:hAnsiTheme="minorHAnsi" w:cstheme="minorHAnsi"/>
          <w:i/>
          <w:noProof/>
          <w:szCs w:val="24"/>
        </w:rPr>
        <w:t>vice versa</w:t>
      </w:r>
      <w:r w:rsidRPr="006A7B3C">
        <w:rPr>
          <w:rFonts w:asciiTheme="minorHAnsi" w:hAnsiTheme="minorHAnsi" w:cstheme="minorHAnsi"/>
          <w:noProof/>
          <w:szCs w:val="24"/>
        </w:rPr>
        <w:t xml:space="preserve">. The number of points that the interpolation used to interpolate the elevation was </w:t>
      </w:r>
      <w:r w:rsidR="002949B2" w:rsidRPr="006A7B3C">
        <w:rPr>
          <w:rFonts w:asciiTheme="minorHAnsi" w:hAnsiTheme="minorHAnsi" w:cstheme="minorHAnsi"/>
          <w:noProof/>
          <w:szCs w:val="24"/>
        </w:rPr>
        <w:t>constant</w:t>
      </w:r>
      <w:r w:rsidRPr="006A7B3C">
        <w:rPr>
          <w:rFonts w:asciiTheme="minorHAnsi" w:hAnsiTheme="minorHAnsi" w:cstheme="minorHAnsi"/>
          <w:noProof/>
          <w:szCs w:val="24"/>
        </w:rPr>
        <w:t xml:space="preserve"> at 12, following the method from Pellitero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(2016).</w:t>
      </w:r>
    </w:p>
    <w:p w14:paraId="198F57DC" w14:textId="77777777" w:rsidR="00792FF7" w:rsidRPr="006A7B3C" w:rsidRDefault="00792FF7" w:rsidP="00F9306B">
      <w:pPr>
        <w:spacing w:line="360" w:lineRule="auto"/>
        <w:ind w:firstLine="360"/>
        <w:jc w:val="both"/>
        <w:rPr>
          <w:rFonts w:asciiTheme="minorHAnsi" w:hAnsiTheme="minorHAnsi" w:cstheme="minorHAnsi"/>
          <w:noProof/>
          <w:szCs w:val="24"/>
        </w:rPr>
      </w:pPr>
    </w:p>
    <w:p w14:paraId="2B2A5A55" w14:textId="77777777" w:rsidR="00792FF7" w:rsidRPr="006A7B3C" w:rsidRDefault="00792FF7" w:rsidP="00F9306B">
      <w:pPr>
        <w:pStyle w:val="ListParagraph"/>
        <w:numPr>
          <w:ilvl w:val="2"/>
          <w:numId w:val="20"/>
        </w:numPr>
        <w:spacing w:line="360" w:lineRule="auto"/>
        <w:jc w:val="both"/>
        <w:outlineLvl w:val="2"/>
        <w:rPr>
          <w:rFonts w:cstheme="minorHAnsi"/>
          <w:i/>
          <w:noProof/>
          <w:sz w:val="24"/>
          <w:szCs w:val="24"/>
        </w:rPr>
      </w:pPr>
      <w:bookmarkStart w:id="81" w:name="_Toc5889379"/>
      <w:bookmarkStart w:id="82" w:name="_Toc15468914"/>
      <w:bookmarkStart w:id="83" w:name="_Toc22033315"/>
      <w:r w:rsidRPr="006A7B3C">
        <w:rPr>
          <w:rFonts w:cstheme="minorHAnsi"/>
          <w:i/>
          <w:noProof/>
          <w:sz w:val="24"/>
          <w:szCs w:val="24"/>
        </w:rPr>
        <w:t>Kriging</w:t>
      </w:r>
      <w:bookmarkEnd w:id="81"/>
      <w:bookmarkEnd w:id="82"/>
      <w:bookmarkEnd w:id="83"/>
    </w:p>
    <w:p w14:paraId="12D82654" w14:textId="793807EA"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Kriging is a geostatistical interpolation technique that not only takes the distance of the location to an input elevation point into account (much like IDW), but also the geostatistical relationship between the input points. Kriging assumes there is spatial correlation </w:t>
      </w:r>
      <w:r w:rsidR="002949B2" w:rsidRPr="006A7B3C">
        <w:rPr>
          <w:rFonts w:asciiTheme="minorHAnsi" w:hAnsiTheme="minorHAnsi" w:cstheme="minorHAnsi"/>
          <w:noProof/>
          <w:szCs w:val="24"/>
        </w:rPr>
        <w:t>that</w:t>
      </w:r>
      <w:r w:rsidRPr="006A7B3C">
        <w:rPr>
          <w:rFonts w:asciiTheme="minorHAnsi" w:hAnsiTheme="minorHAnsi" w:cstheme="minorHAnsi"/>
          <w:noProof/>
          <w:szCs w:val="24"/>
        </w:rPr>
        <w:t xml:space="preserve"> can explain variation in a surface. It uses a set number of points </w:t>
      </w:r>
      <w:r w:rsidRPr="006A7B3C">
        <w:rPr>
          <w:rFonts w:asciiTheme="minorHAnsi" w:hAnsiTheme="minorHAnsi" w:cstheme="minorHAnsi"/>
          <w:noProof/>
          <w:szCs w:val="24"/>
        </w:rPr>
        <w:lastRenderedPageBreak/>
        <w:t xml:space="preserve">within a radius around a point of unknown value to determine its interpolated value (Szypuła, 2016). A key advantage of kriging is that the accuracy of the interpolation is correlated with the number and quality of the sample points used, and it additionally generates error estimates for the unknown points (Erdogan, 2009). The disadvantage of kriging is </w:t>
      </w:r>
      <w:r w:rsidR="00A95B74" w:rsidRPr="006A7B3C">
        <w:rPr>
          <w:rFonts w:asciiTheme="minorHAnsi" w:hAnsiTheme="minorHAnsi" w:cstheme="minorHAnsi"/>
          <w:noProof/>
          <w:szCs w:val="24"/>
        </w:rPr>
        <w:t xml:space="preserve">that </w:t>
      </w:r>
      <w:r w:rsidRPr="006A7B3C">
        <w:rPr>
          <w:rFonts w:asciiTheme="minorHAnsi" w:hAnsiTheme="minorHAnsi" w:cstheme="minorHAnsi"/>
          <w:noProof/>
          <w:szCs w:val="24"/>
        </w:rPr>
        <w:t xml:space="preserve">it can be computationally intensive and over large areas can take a significant amount of time to create an interpolated elevation surface. Within this study, the method of Pellitero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(2016) was adopted; leaving most of the parameters set as default, while using a variable radius to include 5 input points. This determines that the interpolated surface will be created using the nearest 5 points irrespective of the distance they are away from the point.</w:t>
      </w:r>
    </w:p>
    <w:p w14:paraId="094327E1" w14:textId="77777777" w:rsidR="00792FF7" w:rsidRPr="006A7B3C" w:rsidRDefault="00792FF7" w:rsidP="00F9306B">
      <w:pPr>
        <w:spacing w:line="360" w:lineRule="auto"/>
        <w:ind w:firstLine="360"/>
        <w:jc w:val="both"/>
        <w:rPr>
          <w:rFonts w:asciiTheme="minorHAnsi" w:hAnsiTheme="minorHAnsi" w:cstheme="minorHAnsi"/>
          <w:noProof/>
          <w:szCs w:val="24"/>
        </w:rPr>
      </w:pPr>
    </w:p>
    <w:p w14:paraId="705DA187" w14:textId="77777777" w:rsidR="00792FF7" w:rsidRPr="006A7B3C" w:rsidRDefault="00792FF7" w:rsidP="00F9306B">
      <w:pPr>
        <w:pStyle w:val="ListParagraph"/>
        <w:numPr>
          <w:ilvl w:val="2"/>
          <w:numId w:val="20"/>
        </w:numPr>
        <w:spacing w:line="360" w:lineRule="auto"/>
        <w:jc w:val="both"/>
        <w:outlineLvl w:val="2"/>
        <w:rPr>
          <w:rFonts w:cstheme="minorHAnsi"/>
          <w:i/>
          <w:noProof/>
          <w:sz w:val="24"/>
          <w:szCs w:val="24"/>
        </w:rPr>
      </w:pPr>
      <w:bookmarkStart w:id="84" w:name="_Toc5889380"/>
      <w:bookmarkStart w:id="85" w:name="_Toc15468915"/>
      <w:bookmarkStart w:id="86" w:name="_Toc22033316"/>
      <w:r w:rsidRPr="006A7B3C">
        <w:rPr>
          <w:rFonts w:cstheme="minorHAnsi"/>
          <w:i/>
          <w:noProof/>
          <w:sz w:val="24"/>
          <w:szCs w:val="24"/>
        </w:rPr>
        <w:t>Spline</w:t>
      </w:r>
      <w:bookmarkEnd w:id="84"/>
      <w:bookmarkEnd w:id="85"/>
      <w:bookmarkEnd w:id="86"/>
    </w:p>
    <w:p w14:paraId="530A9A20" w14:textId="16FEAE7C"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The Spline interpolation method estimates values by minimizing the surface curvature, creating a smooth single sheet surface that passes through the input points (ESRI, 2019). This method preserves the sample point data, but as it curves its surface to pass through the true height points, values higher</w:t>
      </w:r>
      <w:r w:rsidR="00355972" w:rsidRPr="006A7B3C">
        <w:rPr>
          <w:rFonts w:asciiTheme="minorHAnsi" w:hAnsiTheme="minorHAnsi" w:cstheme="minorHAnsi"/>
          <w:noProof/>
          <w:szCs w:val="24"/>
        </w:rPr>
        <w:t xml:space="preserve"> and lower</w:t>
      </w:r>
      <w:r w:rsidRPr="006A7B3C">
        <w:rPr>
          <w:rFonts w:asciiTheme="minorHAnsi" w:hAnsiTheme="minorHAnsi" w:cstheme="minorHAnsi"/>
          <w:noProof/>
          <w:szCs w:val="24"/>
        </w:rPr>
        <w:t xml:space="preserve"> than the input value range can be produced. In its basic form, the spline approach uses two conditions on the interpolation, that i) the surface must pass through the data point and ii) the surface must have a minimum curvature. There are two types of spline that are commonly used: Regularized and Tension. Regularized Spline creates a smooth surface that gradually changes; however, the values that are interpolated may lie outside of the range of the input points. Tension Spline creates a rougher surface, but the interpolated values will lie within the range of the input points (Godone and Garnero, 2013). The regularised Spline was used within this study,</w:t>
      </w:r>
      <w:r w:rsidR="00355972" w:rsidRPr="006A7B3C">
        <w:rPr>
          <w:rFonts w:asciiTheme="minorHAnsi" w:hAnsiTheme="minorHAnsi" w:cstheme="minorHAnsi"/>
          <w:noProof/>
          <w:szCs w:val="24"/>
        </w:rPr>
        <w:t xml:space="preserve"> with</w:t>
      </w:r>
      <w:r w:rsidRPr="006A7B3C">
        <w:rPr>
          <w:rFonts w:asciiTheme="minorHAnsi" w:hAnsiTheme="minorHAnsi" w:cstheme="minorHAnsi"/>
          <w:noProof/>
          <w:szCs w:val="24"/>
        </w:rPr>
        <w:t xml:space="preserve"> all parameters left as their default values.</w:t>
      </w:r>
    </w:p>
    <w:p w14:paraId="58C78E9F" w14:textId="77777777" w:rsidR="00792FF7" w:rsidRPr="006A7B3C" w:rsidRDefault="00792FF7" w:rsidP="00F9306B">
      <w:pPr>
        <w:spacing w:line="360" w:lineRule="auto"/>
        <w:ind w:firstLine="360"/>
        <w:jc w:val="both"/>
        <w:rPr>
          <w:rFonts w:asciiTheme="minorHAnsi" w:hAnsiTheme="minorHAnsi" w:cstheme="minorHAnsi"/>
          <w:noProof/>
          <w:szCs w:val="24"/>
        </w:rPr>
      </w:pPr>
    </w:p>
    <w:p w14:paraId="7AB75129" w14:textId="77777777" w:rsidR="00792FF7" w:rsidRPr="006A7B3C" w:rsidRDefault="00792FF7" w:rsidP="00F9306B">
      <w:pPr>
        <w:pStyle w:val="ListParagraph"/>
        <w:numPr>
          <w:ilvl w:val="1"/>
          <w:numId w:val="20"/>
        </w:numPr>
        <w:spacing w:line="360" w:lineRule="auto"/>
        <w:ind w:left="426" w:hanging="426"/>
        <w:jc w:val="both"/>
        <w:outlineLvl w:val="1"/>
        <w:rPr>
          <w:rFonts w:cstheme="minorHAnsi"/>
          <w:noProof/>
          <w:sz w:val="24"/>
          <w:szCs w:val="24"/>
        </w:rPr>
      </w:pPr>
      <w:bookmarkStart w:id="87" w:name="_Toc5889381"/>
      <w:bookmarkStart w:id="88" w:name="_Toc15468916"/>
      <w:bookmarkStart w:id="89" w:name="_Toc22033317"/>
      <w:r w:rsidRPr="006A7B3C">
        <w:rPr>
          <w:rFonts w:cstheme="minorHAnsi"/>
          <w:noProof/>
          <w:sz w:val="24"/>
          <w:szCs w:val="24"/>
        </w:rPr>
        <w:t>Determining the most appropriate interpolation method</w:t>
      </w:r>
      <w:bookmarkEnd w:id="87"/>
      <w:bookmarkEnd w:id="88"/>
      <w:bookmarkEnd w:id="89"/>
    </w:p>
    <w:p w14:paraId="65B18535" w14:textId="4378850B"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The four interpolat</w:t>
      </w:r>
      <w:r w:rsidR="00A95B74" w:rsidRPr="006A7B3C">
        <w:rPr>
          <w:rFonts w:asciiTheme="minorHAnsi" w:hAnsiTheme="minorHAnsi" w:cstheme="minorHAnsi"/>
          <w:noProof/>
          <w:szCs w:val="24"/>
        </w:rPr>
        <w:t>ion</w:t>
      </w:r>
      <w:r w:rsidRPr="006A7B3C">
        <w:rPr>
          <w:rFonts w:asciiTheme="minorHAnsi" w:hAnsiTheme="minorHAnsi" w:cstheme="minorHAnsi"/>
          <w:noProof/>
          <w:szCs w:val="24"/>
        </w:rPr>
        <w:t xml:space="preserve"> techniques described above were tested to determine their accuracy in predicting elevation at known height point-features</w:t>
      </w:r>
      <w:r w:rsidR="00A95B74" w:rsidRPr="006A7B3C">
        <w:rPr>
          <w:rFonts w:asciiTheme="minorHAnsi" w:hAnsiTheme="minorHAnsi" w:cstheme="minorHAnsi"/>
          <w:noProof/>
          <w:szCs w:val="24"/>
        </w:rPr>
        <w:t>;</w:t>
      </w:r>
      <w:r w:rsidR="00A95B74" w:rsidRPr="006A7B3C">
        <w:rPr>
          <w:noProof/>
        </w:rPr>
        <w:t xml:space="preserve"> </w:t>
      </w:r>
      <w:r w:rsidR="00A95B74" w:rsidRPr="006A7B3C">
        <w:rPr>
          <w:rFonts w:asciiTheme="minorHAnsi" w:hAnsiTheme="minorHAnsi" w:cstheme="minorHAnsi"/>
          <w:noProof/>
          <w:szCs w:val="24"/>
        </w:rPr>
        <w:t xml:space="preserve">known height points were removed from the DEM, and </w:t>
      </w:r>
      <w:r w:rsidR="005A2CB6" w:rsidRPr="006A7B3C">
        <w:rPr>
          <w:rFonts w:asciiTheme="minorHAnsi" w:hAnsiTheme="minorHAnsi" w:cstheme="minorHAnsi"/>
          <w:noProof/>
          <w:szCs w:val="24"/>
        </w:rPr>
        <w:t xml:space="preserve">each </w:t>
      </w:r>
      <w:r w:rsidR="00A95B74" w:rsidRPr="006A7B3C">
        <w:rPr>
          <w:rFonts w:asciiTheme="minorHAnsi" w:hAnsiTheme="minorHAnsi" w:cstheme="minorHAnsi"/>
          <w:noProof/>
          <w:szCs w:val="24"/>
        </w:rPr>
        <w:t xml:space="preserve">interpolation technique </w:t>
      </w:r>
      <w:r w:rsidR="005A2CB6" w:rsidRPr="006A7B3C">
        <w:rPr>
          <w:rFonts w:asciiTheme="minorHAnsi" w:hAnsiTheme="minorHAnsi" w:cstheme="minorHAnsi"/>
          <w:noProof/>
          <w:szCs w:val="24"/>
        </w:rPr>
        <w:t>was</w:t>
      </w:r>
      <w:r w:rsidR="00A95B74" w:rsidRPr="006A7B3C">
        <w:rPr>
          <w:rFonts w:asciiTheme="minorHAnsi" w:hAnsiTheme="minorHAnsi" w:cstheme="minorHAnsi"/>
          <w:noProof/>
          <w:szCs w:val="24"/>
        </w:rPr>
        <w:t xml:space="preserve"> used to </w:t>
      </w:r>
      <w:r w:rsidR="00A95B74" w:rsidRPr="006A7B3C">
        <w:rPr>
          <w:rFonts w:asciiTheme="minorHAnsi" w:hAnsiTheme="minorHAnsi" w:cstheme="minorHAnsi"/>
          <w:noProof/>
          <w:szCs w:val="24"/>
        </w:rPr>
        <w:lastRenderedPageBreak/>
        <w:t>predict their elevation</w:t>
      </w:r>
      <w:r w:rsidRPr="006A7B3C">
        <w:rPr>
          <w:rFonts w:asciiTheme="minorHAnsi" w:hAnsiTheme="minorHAnsi" w:cstheme="minorHAnsi"/>
          <w:noProof/>
          <w:szCs w:val="24"/>
        </w:rPr>
        <w:t>. To do this, vertices within the ablation zones were assigned an elevation value extracted from the 8m HMA DEM. A ‘10-fold cross validation’ was then conducted</w:t>
      </w:r>
      <w:r w:rsidR="000E2FC8" w:rsidRPr="006A7B3C">
        <w:rPr>
          <w:rFonts w:asciiTheme="minorHAnsi" w:hAnsiTheme="minorHAnsi" w:cstheme="minorHAnsi"/>
          <w:noProof/>
          <w:szCs w:val="24"/>
        </w:rPr>
        <w:t xml:space="preserve"> (see next section)</w:t>
      </w:r>
      <w:r w:rsidRPr="006A7B3C">
        <w:rPr>
          <w:rFonts w:asciiTheme="minorHAnsi" w:hAnsiTheme="minorHAnsi" w:cstheme="minorHAnsi"/>
          <w:noProof/>
          <w:szCs w:val="24"/>
        </w:rPr>
        <w:t xml:space="preserve">, </w:t>
      </w:r>
      <w:r w:rsidR="001B3870" w:rsidRPr="006A7B3C">
        <w:rPr>
          <w:rFonts w:asciiTheme="minorHAnsi" w:hAnsiTheme="minorHAnsi" w:cstheme="minorHAnsi"/>
          <w:noProof/>
          <w:szCs w:val="24"/>
        </w:rPr>
        <w:t>using</w:t>
      </w:r>
      <w:r w:rsidRPr="006A7B3C">
        <w:rPr>
          <w:rFonts w:asciiTheme="minorHAnsi" w:hAnsiTheme="minorHAnsi" w:cstheme="minorHAnsi"/>
          <w:noProof/>
          <w:szCs w:val="24"/>
        </w:rPr>
        <w:t xml:space="preserve"> the same interpolated technique 10 times, each with 10% of the points randomly removed</w:t>
      </w:r>
      <w:r w:rsidR="005A2CB6" w:rsidRPr="006A7B3C">
        <w:rPr>
          <w:rFonts w:asciiTheme="minorHAnsi" w:hAnsiTheme="minorHAnsi" w:cstheme="minorHAnsi"/>
          <w:noProof/>
          <w:szCs w:val="24"/>
        </w:rPr>
        <w:t xml:space="preserve"> for each iteration</w:t>
      </w:r>
      <w:r w:rsidRPr="006A7B3C">
        <w:rPr>
          <w:rFonts w:asciiTheme="minorHAnsi" w:hAnsiTheme="minorHAnsi" w:cstheme="minorHAnsi"/>
          <w:noProof/>
          <w:szCs w:val="24"/>
        </w:rPr>
        <w:t>. The results were then assessed for their ‘closeness of fit’ between the estimated and measured values of the removed points.</w:t>
      </w:r>
    </w:p>
    <w:p w14:paraId="66503112" w14:textId="77777777" w:rsidR="00792FF7" w:rsidRPr="006A7B3C" w:rsidRDefault="00792FF7" w:rsidP="00F9306B">
      <w:pPr>
        <w:spacing w:line="360" w:lineRule="auto"/>
        <w:ind w:firstLine="360"/>
        <w:jc w:val="both"/>
        <w:rPr>
          <w:rFonts w:asciiTheme="minorHAnsi" w:hAnsiTheme="minorHAnsi" w:cstheme="minorHAnsi"/>
          <w:noProof/>
          <w:szCs w:val="24"/>
        </w:rPr>
      </w:pPr>
    </w:p>
    <w:p w14:paraId="2D77722E" w14:textId="42FFE22A" w:rsidR="00792FF7" w:rsidRPr="006A7B3C" w:rsidRDefault="00792FF7" w:rsidP="00F9306B">
      <w:pPr>
        <w:pStyle w:val="ListParagraph"/>
        <w:numPr>
          <w:ilvl w:val="2"/>
          <w:numId w:val="20"/>
        </w:numPr>
        <w:spacing w:line="360" w:lineRule="auto"/>
        <w:jc w:val="both"/>
        <w:outlineLvl w:val="2"/>
        <w:rPr>
          <w:rFonts w:cstheme="minorHAnsi"/>
          <w:i/>
          <w:noProof/>
          <w:sz w:val="24"/>
          <w:szCs w:val="24"/>
        </w:rPr>
      </w:pPr>
      <w:bookmarkStart w:id="90" w:name="_Toc5889382"/>
      <w:bookmarkStart w:id="91" w:name="_Toc15468917"/>
      <w:bookmarkStart w:id="92" w:name="_Toc22033318"/>
      <w:r w:rsidRPr="006A7B3C">
        <w:rPr>
          <w:rFonts w:cstheme="minorHAnsi"/>
          <w:i/>
          <w:noProof/>
          <w:sz w:val="24"/>
          <w:szCs w:val="24"/>
        </w:rPr>
        <w:t xml:space="preserve">K-fold </w:t>
      </w:r>
      <w:r w:rsidR="00D82DE9" w:rsidRPr="006A7B3C">
        <w:rPr>
          <w:rFonts w:cstheme="minorHAnsi"/>
          <w:i/>
          <w:noProof/>
          <w:sz w:val="24"/>
          <w:szCs w:val="24"/>
        </w:rPr>
        <w:t>C</w:t>
      </w:r>
      <w:r w:rsidRPr="006A7B3C">
        <w:rPr>
          <w:rFonts w:cstheme="minorHAnsi"/>
          <w:i/>
          <w:noProof/>
          <w:sz w:val="24"/>
          <w:szCs w:val="24"/>
        </w:rPr>
        <w:t xml:space="preserve">ross </w:t>
      </w:r>
      <w:r w:rsidR="00D82DE9" w:rsidRPr="006A7B3C">
        <w:rPr>
          <w:rFonts w:cstheme="minorHAnsi"/>
          <w:i/>
          <w:noProof/>
          <w:sz w:val="24"/>
          <w:szCs w:val="24"/>
        </w:rPr>
        <w:t>V</w:t>
      </w:r>
      <w:r w:rsidRPr="006A7B3C">
        <w:rPr>
          <w:rFonts w:cstheme="minorHAnsi"/>
          <w:i/>
          <w:noProof/>
          <w:sz w:val="24"/>
          <w:szCs w:val="24"/>
        </w:rPr>
        <w:t>alidation</w:t>
      </w:r>
      <w:bookmarkEnd w:id="90"/>
      <w:bookmarkEnd w:id="91"/>
      <w:bookmarkEnd w:id="92"/>
    </w:p>
    <w:p w14:paraId="5A64251A" w14:textId="5E6F3E89"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i/>
          <w:noProof/>
          <w:szCs w:val="24"/>
        </w:rPr>
        <w:t>K</w:t>
      </w:r>
      <w:r w:rsidRPr="006A7B3C">
        <w:rPr>
          <w:rFonts w:asciiTheme="minorHAnsi" w:hAnsiTheme="minorHAnsi" w:cstheme="minorHAnsi"/>
          <w:noProof/>
          <w:szCs w:val="24"/>
        </w:rPr>
        <w:t>-fold cross validation is a technique to evaluate predictive models by partitioning the samples of known values into a ‘training set’ which helps train the model, and into a test or ‘validation set</w:t>
      </w:r>
      <w:r w:rsidR="00355972" w:rsidRPr="006A7B3C">
        <w:rPr>
          <w:rFonts w:asciiTheme="minorHAnsi" w:hAnsiTheme="minorHAnsi" w:cstheme="minorHAnsi"/>
          <w:noProof/>
          <w:szCs w:val="24"/>
        </w:rPr>
        <w:t>’</w:t>
      </w:r>
      <w:r w:rsidRPr="006A7B3C">
        <w:rPr>
          <w:rFonts w:asciiTheme="minorHAnsi" w:hAnsiTheme="minorHAnsi" w:cstheme="minorHAnsi"/>
          <w:noProof/>
          <w:szCs w:val="24"/>
        </w:rPr>
        <w:t xml:space="preserve"> to evaluate the model. The samples are partitioned into </w:t>
      </w:r>
      <w:r w:rsidRPr="006A7B3C">
        <w:rPr>
          <w:rFonts w:asciiTheme="minorHAnsi" w:hAnsiTheme="minorHAnsi" w:cstheme="minorHAnsi"/>
          <w:i/>
          <w:noProof/>
          <w:szCs w:val="24"/>
        </w:rPr>
        <w:t>k</w:t>
      </w:r>
      <w:r w:rsidRPr="006A7B3C">
        <w:rPr>
          <w:rFonts w:asciiTheme="minorHAnsi" w:hAnsiTheme="minorHAnsi" w:cstheme="minorHAnsi"/>
          <w:noProof/>
          <w:szCs w:val="24"/>
        </w:rPr>
        <w:t xml:space="preserve"> equal sized samples, </w:t>
      </w:r>
      <w:r w:rsidRPr="006A7B3C">
        <w:rPr>
          <w:rFonts w:asciiTheme="minorHAnsi" w:hAnsiTheme="minorHAnsi" w:cstheme="minorHAnsi"/>
          <w:i/>
          <w:noProof/>
          <w:szCs w:val="24"/>
        </w:rPr>
        <w:t>k</w:t>
      </w:r>
      <w:r w:rsidRPr="006A7B3C">
        <w:rPr>
          <w:rFonts w:asciiTheme="minorHAnsi" w:hAnsiTheme="minorHAnsi" w:cstheme="minorHAnsi"/>
          <w:noProof/>
          <w:szCs w:val="24"/>
        </w:rPr>
        <w:t xml:space="preserve"> being the number of samples the user wishes to use. With the samples partitioned, one of the sub-samples is left out and the remaining </w:t>
      </w:r>
      <w:r w:rsidRPr="006A7B3C">
        <w:rPr>
          <w:rFonts w:asciiTheme="minorHAnsi" w:hAnsiTheme="minorHAnsi" w:cstheme="minorHAnsi"/>
          <w:i/>
          <w:noProof/>
          <w:szCs w:val="24"/>
        </w:rPr>
        <w:t>k</w:t>
      </w:r>
      <w:r w:rsidRPr="006A7B3C">
        <w:rPr>
          <w:rFonts w:asciiTheme="minorHAnsi" w:hAnsiTheme="minorHAnsi" w:cstheme="minorHAnsi"/>
          <w:noProof/>
          <w:szCs w:val="24"/>
        </w:rPr>
        <w:t xml:space="preserve"> – 1 are used as the training data. The cross validation is then completed </w:t>
      </w:r>
      <w:r w:rsidRPr="006A7B3C">
        <w:rPr>
          <w:rFonts w:asciiTheme="minorHAnsi" w:hAnsiTheme="minorHAnsi" w:cstheme="minorHAnsi"/>
          <w:i/>
          <w:noProof/>
          <w:szCs w:val="24"/>
        </w:rPr>
        <w:t>k</w:t>
      </w:r>
      <w:r w:rsidRPr="006A7B3C">
        <w:rPr>
          <w:rFonts w:asciiTheme="minorHAnsi" w:hAnsiTheme="minorHAnsi" w:cstheme="minorHAnsi"/>
          <w:noProof/>
          <w:szCs w:val="24"/>
        </w:rPr>
        <w:t xml:space="preserve"> number of times with each subsample being used once as the validation points. </w:t>
      </w:r>
      <w:r w:rsidRPr="006A7B3C">
        <w:rPr>
          <w:rFonts w:asciiTheme="minorHAnsi" w:hAnsiTheme="minorHAnsi" w:cstheme="minorHAnsi"/>
          <w:i/>
          <w:noProof/>
          <w:szCs w:val="24"/>
        </w:rPr>
        <w:t>K</w:t>
      </w:r>
      <w:r w:rsidRPr="006A7B3C">
        <w:rPr>
          <w:rFonts w:asciiTheme="minorHAnsi" w:hAnsiTheme="minorHAnsi" w:cstheme="minorHAnsi"/>
          <w:noProof/>
          <w:szCs w:val="24"/>
        </w:rPr>
        <w:t xml:space="preserve">-fold cross validation can also be </w:t>
      </w:r>
      <w:r w:rsidR="00A95B74" w:rsidRPr="006A7B3C">
        <w:rPr>
          <w:rFonts w:asciiTheme="minorHAnsi" w:hAnsiTheme="minorHAnsi" w:cstheme="minorHAnsi"/>
          <w:noProof/>
          <w:szCs w:val="24"/>
        </w:rPr>
        <w:t>undertaken</w:t>
      </w:r>
      <w:r w:rsidRPr="006A7B3C">
        <w:rPr>
          <w:rFonts w:asciiTheme="minorHAnsi" w:hAnsiTheme="minorHAnsi" w:cstheme="minorHAnsi"/>
          <w:noProof/>
          <w:szCs w:val="24"/>
        </w:rPr>
        <w:t xml:space="preserve"> using random sub-samples, using a percentage of the data and repeated </w:t>
      </w:r>
      <w:r w:rsidRPr="006A7B3C">
        <w:rPr>
          <w:rFonts w:asciiTheme="minorHAnsi" w:hAnsiTheme="minorHAnsi" w:cstheme="minorHAnsi"/>
          <w:i/>
          <w:noProof/>
          <w:szCs w:val="24"/>
        </w:rPr>
        <w:t>k</w:t>
      </w:r>
      <w:r w:rsidRPr="006A7B3C">
        <w:rPr>
          <w:rFonts w:asciiTheme="minorHAnsi" w:hAnsiTheme="minorHAnsi" w:cstheme="minorHAnsi"/>
          <w:noProof/>
          <w:szCs w:val="24"/>
        </w:rPr>
        <w:t xml:space="preserve"> number of time</w:t>
      </w:r>
      <w:r w:rsidR="00355972" w:rsidRPr="006A7B3C">
        <w:rPr>
          <w:rFonts w:asciiTheme="minorHAnsi" w:hAnsiTheme="minorHAnsi" w:cstheme="minorHAnsi"/>
          <w:noProof/>
          <w:szCs w:val="24"/>
        </w:rPr>
        <w:t>s</w:t>
      </w:r>
      <w:r w:rsidRPr="006A7B3C">
        <w:rPr>
          <w:rFonts w:asciiTheme="minorHAnsi" w:hAnsiTheme="minorHAnsi" w:cstheme="minorHAnsi"/>
          <w:noProof/>
          <w:szCs w:val="24"/>
        </w:rPr>
        <w:t xml:space="preserve">. A 10-fold cross-validation is the most common type of validation used (McLachlan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2004) and is the method which was employed within this study.</w:t>
      </w:r>
    </w:p>
    <w:p w14:paraId="4EF040D8" w14:textId="186608AB" w:rsidR="00792FF7" w:rsidRPr="006A7B3C" w:rsidRDefault="00792FF7" w:rsidP="00CE3497">
      <w:pPr>
        <w:spacing w:line="360" w:lineRule="auto"/>
        <w:ind w:firstLine="360"/>
        <w:jc w:val="both"/>
        <w:rPr>
          <w:rFonts w:asciiTheme="minorHAnsi" w:hAnsiTheme="minorHAnsi" w:cstheme="minorHAnsi"/>
          <w:noProof/>
          <w:color w:val="FF0000"/>
          <w:szCs w:val="24"/>
        </w:rPr>
      </w:pPr>
      <w:r w:rsidRPr="006A7B3C">
        <w:rPr>
          <w:rFonts w:asciiTheme="minorHAnsi" w:hAnsiTheme="minorHAnsi" w:cstheme="minorHAnsi"/>
          <w:noProof/>
          <w:szCs w:val="24"/>
        </w:rPr>
        <w:t>Point elevation values were randomly sub-sampled, with 10% of the data being removed for validation each time a new cross</w:t>
      </w:r>
      <w:r w:rsidR="00C40397" w:rsidRPr="006A7B3C">
        <w:rPr>
          <w:rFonts w:asciiTheme="minorHAnsi" w:hAnsiTheme="minorHAnsi" w:cstheme="minorHAnsi"/>
          <w:noProof/>
          <w:szCs w:val="24"/>
        </w:rPr>
        <w:t>-</w:t>
      </w:r>
      <w:r w:rsidRPr="006A7B3C">
        <w:rPr>
          <w:rFonts w:asciiTheme="minorHAnsi" w:hAnsiTheme="minorHAnsi" w:cstheme="minorHAnsi"/>
          <w:noProof/>
          <w:szCs w:val="24"/>
        </w:rPr>
        <w:t xml:space="preserve">validation was conducted. Differences, or the error, between the observed true elevation height and the interpolated elevation height were calculated </w:t>
      </w:r>
      <w:r w:rsidR="00C40397" w:rsidRPr="006A7B3C">
        <w:rPr>
          <w:rFonts w:asciiTheme="minorHAnsi" w:hAnsiTheme="minorHAnsi" w:cstheme="minorHAnsi"/>
          <w:noProof/>
          <w:szCs w:val="24"/>
        </w:rPr>
        <w:t>using</w:t>
      </w:r>
      <w:r w:rsidRPr="006A7B3C">
        <w:rPr>
          <w:rFonts w:asciiTheme="minorHAnsi" w:hAnsiTheme="minorHAnsi" w:cstheme="minorHAnsi"/>
          <w:noProof/>
          <w:szCs w:val="24"/>
        </w:rPr>
        <w:t xml:space="preserve"> </w:t>
      </w:r>
      <w:r w:rsidR="00CE3497" w:rsidRPr="006A7B3C">
        <w:rPr>
          <w:rFonts w:asciiTheme="minorHAnsi" w:hAnsiTheme="minorHAnsi" w:cstheme="minorHAnsi"/>
          <w:noProof/>
          <w:szCs w:val="24"/>
        </w:rPr>
        <w:t>E</w:t>
      </w:r>
      <w:r w:rsidRPr="006A7B3C">
        <w:rPr>
          <w:rFonts w:asciiTheme="minorHAnsi" w:hAnsiTheme="minorHAnsi" w:cstheme="minorHAnsi"/>
          <w:noProof/>
          <w:szCs w:val="24"/>
        </w:rPr>
        <w:t xml:space="preserve">quation </w:t>
      </w:r>
      <w:r w:rsidR="00CE3497" w:rsidRPr="006A7B3C">
        <w:rPr>
          <w:rFonts w:asciiTheme="minorHAnsi" w:hAnsiTheme="minorHAnsi" w:cstheme="minorHAnsi"/>
          <w:noProof/>
          <w:szCs w:val="24"/>
        </w:rPr>
        <w:t>3</w:t>
      </w:r>
      <w:r w:rsidRPr="006A7B3C">
        <w:rPr>
          <w:rFonts w:asciiTheme="minorHAnsi" w:hAnsiTheme="minorHAnsi" w:cstheme="minorHAnsi"/>
          <w:noProof/>
          <w:szCs w:val="24"/>
        </w:rPr>
        <w:t xml:space="preserve">. The root-mean-square error (RMSE) for the iteration was calculated using </w:t>
      </w:r>
      <w:r w:rsidR="00CE3497" w:rsidRPr="006A7B3C">
        <w:rPr>
          <w:rFonts w:asciiTheme="minorHAnsi" w:hAnsiTheme="minorHAnsi" w:cstheme="minorHAnsi"/>
          <w:noProof/>
          <w:szCs w:val="24"/>
        </w:rPr>
        <w:t>E</w:t>
      </w:r>
      <w:r w:rsidRPr="006A7B3C">
        <w:rPr>
          <w:rFonts w:asciiTheme="minorHAnsi" w:hAnsiTheme="minorHAnsi" w:cstheme="minorHAnsi"/>
          <w:noProof/>
          <w:szCs w:val="24"/>
        </w:rPr>
        <w:t xml:space="preserve">quation </w:t>
      </w:r>
      <w:r w:rsidR="00CE3497" w:rsidRPr="006A7B3C">
        <w:rPr>
          <w:rFonts w:asciiTheme="minorHAnsi" w:hAnsiTheme="minorHAnsi" w:cstheme="minorHAnsi"/>
          <w:noProof/>
          <w:szCs w:val="24"/>
        </w:rPr>
        <w:t>4</w:t>
      </w:r>
      <w:r w:rsidR="00B778B4" w:rsidRPr="006A7B3C">
        <w:rPr>
          <w:rFonts w:asciiTheme="minorHAnsi" w:hAnsiTheme="minorHAnsi" w:cstheme="minorHAnsi"/>
          <w:noProof/>
          <w:szCs w:val="24"/>
        </w:rPr>
        <w:t>.</w:t>
      </w:r>
      <w:r w:rsidRPr="006A7B3C">
        <w:rPr>
          <w:rFonts w:asciiTheme="minorHAnsi" w:hAnsiTheme="minorHAnsi" w:cstheme="minorHAnsi"/>
          <w:noProof/>
          <w:szCs w:val="24"/>
        </w:rPr>
        <w:t xml:space="preserve"> </w:t>
      </w:r>
      <w:r w:rsidR="00B778B4" w:rsidRPr="006A7B3C">
        <w:rPr>
          <w:rFonts w:asciiTheme="minorHAnsi" w:hAnsiTheme="minorHAnsi" w:cstheme="minorHAnsi"/>
          <w:noProof/>
          <w:szCs w:val="24"/>
        </w:rPr>
        <w:t>T</w:t>
      </w:r>
      <w:r w:rsidRPr="006A7B3C">
        <w:rPr>
          <w:rFonts w:asciiTheme="minorHAnsi" w:hAnsiTheme="minorHAnsi" w:cstheme="minorHAnsi"/>
          <w:noProof/>
          <w:szCs w:val="24"/>
        </w:rPr>
        <w:t xml:space="preserve">hen the mean RMSE for the interpolation technique was calculated </w:t>
      </w:r>
      <w:r w:rsidR="00C40397" w:rsidRPr="006A7B3C">
        <w:rPr>
          <w:rFonts w:asciiTheme="minorHAnsi" w:hAnsiTheme="minorHAnsi" w:cstheme="minorHAnsi"/>
          <w:noProof/>
          <w:szCs w:val="24"/>
        </w:rPr>
        <w:t>using</w:t>
      </w:r>
      <w:r w:rsidRPr="006A7B3C">
        <w:rPr>
          <w:rFonts w:asciiTheme="minorHAnsi" w:hAnsiTheme="minorHAnsi" w:cstheme="minorHAnsi"/>
          <w:noProof/>
          <w:szCs w:val="24"/>
        </w:rPr>
        <w:t xml:space="preserve"> </w:t>
      </w:r>
      <w:r w:rsidR="00CE3497" w:rsidRPr="006A7B3C">
        <w:rPr>
          <w:rFonts w:asciiTheme="minorHAnsi" w:hAnsiTheme="minorHAnsi" w:cstheme="minorHAnsi"/>
          <w:noProof/>
          <w:szCs w:val="24"/>
        </w:rPr>
        <w:t>E</w:t>
      </w:r>
      <w:r w:rsidRPr="006A7B3C">
        <w:rPr>
          <w:rFonts w:asciiTheme="minorHAnsi" w:hAnsiTheme="minorHAnsi" w:cstheme="minorHAnsi"/>
          <w:noProof/>
          <w:szCs w:val="24"/>
        </w:rPr>
        <w:t xml:space="preserve">quation </w:t>
      </w:r>
      <w:r w:rsidR="00CE3497" w:rsidRPr="006A7B3C">
        <w:rPr>
          <w:rFonts w:asciiTheme="minorHAnsi" w:hAnsiTheme="minorHAnsi" w:cstheme="minorHAnsi"/>
          <w:noProof/>
          <w:szCs w:val="24"/>
        </w:rPr>
        <w:t>5</w:t>
      </w:r>
      <w:r w:rsidRPr="006A7B3C">
        <w:rPr>
          <w:rFonts w:asciiTheme="minorHAnsi" w:hAnsiTheme="minorHAnsi" w:cstheme="minorHAnsi"/>
          <w:noProof/>
          <w:szCs w:val="24"/>
        </w:rPr>
        <w:t xml:space="preserve"> to assess the technique that had the best ‘closeness of fit’: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35"/>
        <w:gridCol w:w="4153"/>
        <w:gridCol w:w="1932"/>
      </w:tblGrid>
      <w:tr w:rsidR="003602EB" w:rsidRPr="00DA6B65" w14:paraId="20DB48B0" w14:textId="77777777" w:rsidTr="006819CD">
        <w:tc>
          <w:tcPr>
            <w:tcW w:w="2410" w:type="dxa"/>
            <w:vAlign w:val="center"/>
          </w:tcPr>
          <w:p w14:paraId="37067168" w14:textId="77777777" w:rsidR="003602EB" w:rsidRPr="006A7B3C" w:rsidRDefault="003602EB" w:rsidP="00F9306B">
            <w:pPr>
              <w:spacing w:line="360" w:lineRule="auto"/>
              <w:rPr>
                <w:rFonts w:cstheme="minorHAnsi"/>
                <w:noProof/>
                <w:szCs w:val="24"/>
              </w:rPr>
            </w:pPr>
          </w:p>
        </w:tc>
        <w:tc>
          <w:tcPr>
            <w:tcW w:w="4389" w:type="dxa"/>
            <w:vAlign w:val="center"/>
          </w:tcPr>
          <w:p w14:paraId="0D3984DE" w14:textId="77777777" w:rsidR="003602EB" w:rsidRPr="006A7B3C" w:rsidRDefault="003602EB" w:rsidP="00F9306B">
            <w:pPr>
              <w:spacing w:line="360" w:lineRule="auto"/>
              <w:rPr>
                <w:rFonts w:ascii="Calibri" w:eastAsia="Calibri" w:hAnsi="Calibri" w:cs="Calibri"/>
                <w:noProof/>
                <w:szCs w:val="24"/>
              </w:rPr>
            </w:pPr>
          </w:p>
        </w:tc>
        <w:tc>
          <w:tcPr>
            <w:tcW w:w="2217" w:type="dxa"/>
          </w:tcPr>
          <w:p w14:paraId="72AAE334" w14:textId="77777777" w:rsidR="003602EB" w:rsidRPr="006A7B3C" w:rsidRDefault="003602EB" w:rsidP="00F9306B">
            <w:pPr>
              <w:spacing w:line="360" w:lineRule="auto"/>
              <w:rPr>
                <w:rFonts w:cstheme="minorHAnsi"/>
                <w:noProof/>
                <w:szCs w:val="24"/>
              </w:rPr>
            </w:pPr>
          </w:p>
        </w:tc>
      </w:tr>
      <w:tr w:rsidR="00792FF7" w:rsidRPr="00DA6B65" w14:paraId="7458C595" w14:textId="77777777" w:rsidTr="006819CD">
        <w:tc>
          <w:tcPr>
            <w:tcW w:w="2410" w:type="dxa"/>
            <w:vAlign w:val="center"/>
          </w:tcPr>
          <w:p w14:paraId="71F4759C" w14:textId="5419A476" w:rsidR="00792FF7" w:rsidRPr="006A7B3C" w:rsidRDefault="00792FF7" w:rsidP="00F9306B">
            <w:pPr>
              <w:spacing w:line="360" w:lineRule="auto"/>
              <w:rPr>
                <w:rFonts w:cstheme="minorHAnsi"/>
                <w:noProof/>
                <w:szCs w:val="24"/>
              </w:rPr>
            </w:pPr>
            <w:r w:rsidRPr="006A7B3C">
              <w:rPr>
                <w:rFonts w:cstheme="minorHAnsi"/>
                <w:noProof/>
                <w:szCs w:val="24"/>
              </w:rPr>
              <w:t>(</w:t>
            </w:r>
            <w:r w:rsidR="00EC35F1" w:rsidRPr="006A7B3C">
              <w:rPr>
                <w:rFonts w:cstheme="minorHAnsi"/>
                <w:noProof/>
                <w:szCs w:val="24"/>
              </w:rPr>
              <w:t>3</w:t>
            </w:r>
            <w:r w:rsidRPr="006A7B3C">
              <w:rPr>
                <w:rFonts w:cstheme="minorHAnsi"/>
                <w:noProof/>
                <w:szCs w:val="24"/>
              </w:rPr>
              <w:t>)</w:t>
            </w:r>
          </w:p>
        </w:tc>
        <w:tc>
          <w:tcPr>
            <w:tcW w:w="4389" w:type="dxa"/>
            <w:vAlign w:val="center"/>
          </w:tcPr>
          <w:p w14:paraId="4A50C507" w14:textId="77777777" w:rsidR="00792FF7" w:rsidRPr="006A7B3C" w:rsidRDefault="00792FF7" w:rsidP="00F9306B">
            <w:pPr>
              <w:spacing w:line="360" w:lineRule="auto"/>
              <w:rPr>
                <w:rFonts w:cstheme="minorHAnsi"/>
                <w:noProof/>
                <w:szCs w:val="24"/>
              </w:rPr>
            </w:pPr>
            <m:oMathPara>
              <m:oMath>
                <m:r>
                  <w:rPr>
                    <w:rFonts w:ascii="Cambria Math" w:hAnsi="Cambria Math" w:cstheme="minorHAnsi"/>
                    <w:noProof/>
                    <w:szCs w:val="24"/>
                  </w:rPr>
                  <m:t>E=(</m:t>
                </m:r>
                <m:sSub>
                  <m:sSubPr>
                    <m:ctrlPr>
                      <w:rPr>
                        <w:rFonts w:ascii="Cambria Math" w:hAnsi="Cambria Math" w:cstheme="minorHAnsi"/>
                        <w:i/>
                        <w:noProof/>
                        <w:szCs w:val="24"/>
                      </w:rPr>
                    </m:ctrlPr>
                  </m:sSubPr>
                  <m:e>
                    <m:r>
                      <w:rPr>
                        <w:rFonts w:ascii="Cambria Math" w:hAnsi="Cambria Math" w:cstheme="minorHAnsi"/>
                        <w:noProof/>
                        <w:szCs w:val="24"/>
                      </w:rPr>
                      <m:t>e</m:t>
                    </m:r>
                  </m:e>
                  <m:sub>
                    <m:r>
                      <w:rPr>
                        <w:rFonts w:ascii="Cambria Math" w:hAnsi="Cambria Math" w:cstheme="minorHAnsi"/>
                        <w:noProof/>
                        <w:szCs w:val="24"/>
                      </w:rPr>
                      <m:t>pred</m:t>
                    </m:r>
                  </m:sub>
                </m:sSub>
                <m:r>
                  <w:rPr>
                    <w:rFonts w:ascii="Cambria Math" w:hAnsi="Cambria Math" w:cstheme="minorHAnsi"/>
                    <w:noProof/>
                    <w:szCs w:val="24"/>
                  </w:rPr>
                  <m:t xml:space="preserve">- </m:t>
                </m:r>
                <m:sSub>
                  <m:sSubPr>
                    <m:ctrlPr>
                      <w:rPr>
                        <w:rFonts w:ascii="Cambria Math" w:hAnsi="Cambria Math" w:cstheme="minorHAnsi"/>
                        <w:i/>
                        <w:noProof/>
                        <w:szCs w:val="24"/>
                      </w:rPr>
                    </m:ctrlPr>
                  </m:sSubPr>
                  <m:e>
                    <m:r>
                      <w:rPr>
                        <w:rFonts w:ascii="Cambria Math" w:hAnsi="Cambria Math" w:cstheme="minorHAnsi"/>
                        <w:noProof/>
                        <w:szCs w:val="24"/>
                      </w:rPr>
                      <m:t>e</m:t>
                    </m:r>
                  </m:e>
                  <m:sub>
                    <m:r>
                      <w:rPr>
                        <w:rFonts w:ascii="Cambria Math" w:hAnsi="Cambria Math" w:cstheme="minorHAnsi"/>
                        <w:noProof/>
                        <w:szCs w:val="24"/>
                      </w:rPr>
                      <m:t>ref</m:t>
                    </m:r>
                  </m:sub>
                </m:sSub>
                <m:r>
                  <w:rPr>
                    <w:rFonts w:ascii="Cambria Math" w:hAnsi="Cambria Math" w:cstheme="minorHAnsi"/>
                    <w:noProof/>
                    <w:szCs w:val="24"/>
                  </w:rPr>
                  <m:t>)</m:t>
                </m:r>
              </m:oMath>
            </m:oMathPara>
          </w:p>
        </w:tc>
        <w:tc>
          <w:tcPr>
            <w:tcW w:w="2217" w:type="dxa"/>
          </w:tcPr>
          <w:p w14:paraId="17A371FD" w14:textId="77777777" w:rsidR="00792FF7" w:rsidRPr="006A7B3C" w:rsidRDefault="00792FF7" w:rsidP="00F9306B">
            <w:pPr>
              <w:spacing w:line="360" w:lineRule="auto"/>
              <w:rPr>
                <w:rFonts w:cstheme="minorHAnsi"/>
                <w:noProof/>
                <w:szCs w:val="24"/>
              </w:rPr>
            </w:pPr>
          </w:p>
        </w:tc>
      </w:tr>
      <w:tr w:rsidR="00792FF7" w:rsidRPr="00DA6B65" w14:paraId="637D0B5B" w14:textId="77777777" w:rsidTr="006819CD">
        <w:tc>
          <w:tcPr>
            <w:tcW w:w="2410" w:type="dxa"/>
            <w:vAlign w:val="center"/>
          </w:tcPr>
          <w:p w14:paraId="0CA0DAB2" w14:textId="77777777" w:rsidR="00792FF7" w:rsidRPr="006A7B3C" w:rsidRDefault="00792FF7" w:rsidP="00F9306B">
            <w:pPr>
              <w:spacing w:line="360" w:lineRule="auto"/>
              <w:rPr>
                <w:rFonts w:cstheme="minorHAnsi"/>
                <w:noProof/>
                <w:szCs w:val="24"/>
              </w:rPr>
            </w:pPr>
          </w:p>
        </w:tc>
        <w:tc>
          <w:tcPr>
            <w:tcW w:w="4389" w:type="dxa"/>
            <w:vAlign w:val="center"/>
          </w:tcPr>
          <w:p w14:paraId="11F291FE" w14:textId="77777777" w:rsidR="00792FF7" w:rsidRPr="006A7B3C" w:rsidRDefault="00792FF7" w:rsidP="00F9306B">
            <w:pPr>
              <w:spacing w:line="360" w:lineRule="auto"/>
              <w:rPr>
                <w:rFonts w:eastAsia="Calibri" w:cstheme="minorHAnsi"/>
                <w:noProof/>
                <w:szCs w:val="24"/>
              </w:rPr>
            </w:pPr>
          </w:p>
        </w:tc>
        <w:tc>
          <w:tcPr>
            <w:tcW w:w="2217" w:type="dxa"/>
          </w:tcPr>
          <w:p w14:paraId="21D78103" w14:textId="77777777" w:rsidR="00792FF7" w:rsidRPr="006A7B3C" w:rsidRDefault="00792FF7" w:rsidP="00F9306B">
            <w:pPr>
              <w:spacing w:line="360" w:lineRule="auto"/>
              <w:rPr>
                <w:rFonts w:cstheme="minorHAnsi"/>
                <w:noProof/>
                <w:szCs w:val="24"/>
              </w:rPr>
            </w:pPr>
          </w:p>
        </w:tc>
      </w:tr>
      <w:tr w:rsidR="00792FF7" w:rsidRPr="00DA6B65" w14:paraId="29CB0D74" w14:textId="77777777" w:rsidTr="006819CD">
        <w:tc>
          <w:tcPr>
            <w:tcW w:w="2410" w:type="dxa"/>
            <w:vAlign w:val="center"/>
          </w:tcPr>
          <w:p w14:paraId="4F2995E6" w14:textId="534B5365" w:rsidR="00792FF7" w:rsidRPr="006A7B3C" w:rsidRDefault="00792FF7" w:rsidP="00F9306B">
            <w:pPr>
              <w:spacing w:line="360" w:lineRule="auto"/>
              <w:rPr>
                <w:rFonts w:cstheme="minorHAnsi"/>
                <w:noProof/>
                <w:szCs w:val="24"/>
              </w:rPr>
            </w:pPr>
            <w:r w:rsidRPr="006A7B3C">
              <w:rPr>
                <w:rFonts w:cstheme="minorHAnsi"/>
                <w:noProof/>
                <w:szCs w:val="24"/>
              </w:rPr>
              <w:lastRenderedPageBreak/>
              <w:t>(</w:t>
            </w:r>
            <w:r w:rsidR="00EC35F1" w:rsidRPr="006A7B3C">
              <w:rPr>
                <w:rFonts w:cstheme="minorHAnsi"/>
                <w:noProof/>
                <w:szCs w:val="24"/>
              </w:rPr>
              <w:t>4</w:t>
            </w:r>
            <w:r w:rsidRPr="006A7B3C">
              <w:rPr>
                <w:rFonts w:cstheme="minorHAnsi"/>
                <w:noProof/>
                <w:szCs w:val="24"/>
              </w:rPr>
              <w:t>)</w:t>
            </w:r>
          </w:p>
        </w:tc>
        <w:tc>
          <w:tcPr>
            <w:tcW w:w="4389" w:type="dxa"/>
            <w:vAlign w:val="center"/>
          </w:tcPr>
          <w:p w14:paraId="09686B5B" w14:textId="77777777" w:rsidR="00792FF7" w:rsidRPr="006A7B3C" w:rsidRDefault="00000000" w:rsidP="00F9306B">
            <w:pPr>
              <w:spacing w:line="360" w:lineRule="auto"/>
              <w:rPr>
                <w:rFonts w:cstheme="minorHAnsi"/>
                <w:noProof/>
                <w:szCs w:val="24"/>
              </w:rPr>
            </w:pPr>
            <m:oMathPara>
              <m:oMath>
                <m:sSub>
                  <m:sSubPr>
                    <m:ctrlPr>
                      <w:rPr>
                        <w:rFonts w:ascii="Cambria Math" w:hAnsi="Cambria Math" w:cstheme="minorHAnsi"/>
                        <w:noProof/>
                        <w:szCs w:val="24"/>
                      </w:rPr>
                    </m:ctrlPr>
                  </m:sSubPr>
                  <m:e>
                    <m:r>
                      <w:rPr>
                        <w:rFonts w:ascii="Cambria Math" w:hAnsi="Cambria Math" w:cstheme="minorHAnsi"/>
                        <w:noProof/>
                        <w:szCs w:val="24"/>
                      </w:rPr>
                      <m:t>RMSE</m:t>
                    </m:r>
                  </m:e>
                  <m:sub>
                    <m:r>
                      <w:rPr>
                        <w:rFonts w:ascii="Cambria Math" w:hAnsi="Cambria Math" w:cstheme="minorHAnsi"/>
                        <w:noProof/>
                        <w:szCs w:val="24"/>
                      </w:rPr>
                      <m:t>k</m:t>
                    </m:r>
                  </m:sub>
                </m:sSub>
                <m:r>
                  <w:rPr>
                    <w:rFonts w:ascii="Cambria Math" w:hAnsi="Cambria Math" w:cstheme="minorHAnsi"/>
                    <w:noProof/>
                    <w:szCs w:val="24"/>
                  </w:rPr>
                  <m:t xml:space="preserve">= </m:t>
                </m:r>
                <m:rad>
                  <m:radPr>
                    <m:degHide m:val="1"/>
                    <m:ctrlPr>
                      <w:rPr>
                        <w:rFonts w:ascii="Cambria Math" w:hAnsi="Cambria Math" w:cstheme="minorHAnsi"/>
                        <w:i/>
                        <w:noProof/>
                        <w:szCs w:val="24"/>
                      </w:rPr>
                    </m:ctrlPr>
                  </m:radPr>
                  <m:deg/>
                  <m:e>
                    <m:f>
                      <m:fPr>
                        <m:ctrlPr>
                          <w:rPr>
                            <w:rFonts w:ascii="Cambria Math" w:hAnsi="Cambria Math" w:cstheme="minorHAnsi"/>
                            <w:i/>
                            <w:noProof/>
                            <w:szCs w:val="24"/>
                          </w:rPr>
                        </m:ctrlPr>
                      </m:fPr>
                      <m:num>
                        <m:nary>
                          <m:naryPr>
                            <m:chr m:val="∑"/>
                            <m:limLoc m:val="undOvr"/>
                            <m:ctrlPr>
                              <w:rPr>
                                <w:rFonts w:ascii="Cambria Math" w:hAnsi="Cambria Math" w:cstheme="minorHAnsi"/>
                                <w:i/>
                                <w:noProof/>
                                <w:szCs w:val="24"/>
                              </w:rPr>
                            </m:ctrlPr>
                          </m:naryPr>
                          <m:sub>
                            <m:r>
                              <w:rPr>
                                <w:rFonts w:ascii="Cambria Math" w:hAnsi="Cambria Math" w:cstheme="minorHAnsi"/>
                                <w:noProof/>
                                <w:szCs w:val="24"/>
                              </w:rPr>
                              <m:t>i=1</m:t>
                            </m:r>
                          </m:sub>
                          <m:sup>
                            <m:r>
                              <w:rPr>
                                <w:rFonts w:ascii="Cambria Math" w:hAnsi="Cambria Math" w:cstheme="minorHAnsi"/>
                                <w:noProof/>
                                <w:szCs w:val="24"/>
                              </w:rPr>
                              <m:t>n</m:t>
                            </m:r>
                          </m:sup>
                          <m:e>
                            <m:sSup>
                              <m:sSupPr>
                                <m:ctrlPr>
                                  <w:rPr>
                                    <w:rFonts w:ascii="Cambria Math" w:hAnsi="Cambria Math" w:cstheme="minorHAnsi"/>
                                    <w:i/>
                                    <w:noProof/>
                                    <w:szCs w:val="24"/>
                                  </w:rPr>
                                </m:ctrlPr>
                              </m:sSupPr>
                              <m:e>
                                <m:r>
                                  <w:rPr>
                                    <w:rFonts w:ascii="Cambria Math" w:hAnsi="Cambria Math" w:cstheme="minorHAnsi"/>
                                    <w:noProof/>
                                    <w:szCs w:val="24"/>
                                  </w:rPr>
                                  <m:t>(</m:t>
                                </m:r>
                                <m:sSub>
                                  <m:sSubPr>
                                    <m:ctrlPr>
                                      <w:rPr>
                                        <w:rFonts w:ascii="Cambria Math" w:hAnsi="Cambria Math" w:cstheme="minorHAnsi"/>
                                        <w:i/>
                                        <w:noProof/>
                                        <w:szCs w:val="24"/>
                                      </w:rPr>
                                    </m:ctrlPr>
                                  </m:sSubPr>
                                  <m:e>
                                    <m:r>
                                      <w:rPr>
                                        <w:rFonts w:ascii="Cambria Math" w:hAnsi="Cambria Math" w:cstheme="minorHAnsi"/>
                                        <w:noProof/>
                                        <w:szCs w:val="24"/>
                                      </w:rPr>
                                      <m:t>e</m:t>
                                    </m:r>
                                  </m:e>
                                  <m:sub>
                                    <m:r>
                                      <w:rPr>
                                        <w:rFonts w:ascii="Cambria Math" w:hAnsi="Cambria Math" w:cstheme="minorHAnsi"/>
                                        <w:noProof/>
                                        <w:szCs w:val="24"/>
                                      </w:rPr>
                                      <m:t>pred</m:t>
                                    </m:r>
                                  </m:sub>
                                </m:sSub>
                                <m:r>
                                  <w:rPr>
                                    <w:rFonts w:ascii="Cambria Math" w:hAnsi="Cambria Math" w:cstheme="minorHAnsi"/>
                                    <w:noProof/>
                                    <w:szCs w:val="24"/>
                                  </w:rPr>
                                  <m:t xml:space="preserve">- </m:t>
                                </m:r>
                                <m:sSub>
                                  <m:sSubPr>
                                    <m:ctrlPr>
                                      <w:rPr>
                                        <w:rFonts w:ascii="Cambria Math" w:hAnsi="Cambria Math" w:cstheme="minorHAnsi"/>
                                        <w:i/>
                                        <w:noProof/>
                                        <w:szCs w:val="24"/>
                                      </w:rPr>
                                    </m:ctrlPr>
                                  </m:sSubPr>
                                  <m:e>
                                    <m:r>
                                      <w:rPr>
                                        <w:rFonts w:ascii="Cambria Math" w:hAnsi="Cambria Math" w:cstheme="minorHAnsi"/>
                                        <w:noProof/>
                                        <w:szCs w:val="24"/>
                                      </w:rPr>
                                      <m:t>e</m:t>
                                    </m:r>
                                  </m:e>
                                  <m:sub>
                                    <m:r>
                                      <w:rPr>
                                        <w:rFonts w:ascii="Cambria Math" w:hAnsi="Cambria Math" w:cstheme="minorHAnsi"/>
                                        <w:noProof/>
                                        <w:szCs w:val="24"/>
                                      </w:rPr>
                                      <m:t>ref</m:t>
                                    </m:r>
                                  </m:sub>
                                </m:sSub>
                                <m:r>
                                  <w:rPr>
                                    <w:rFonts w:ascii="Cambria Math" w:hAnsi="Cambria Math" w:cstheme="minorHAnsi"/>
                                    <w:noProof/>
                                    <w:szCs w:val="24"/>
                                  </w:rPr>
                                  <m:t>)</m:t>
                                </m:r>
                              </m:e>
                              <m:sup>
                                <m:r>
                                  <w:rPr>
                                    <w:rFonts w:ascii="Cambria Math" w:hAnsi="Cambria Math" w:cstheme="minorHAnsi"/>
                                    <w:noProof/>
                                    <w:szCs w:val="24"/>
                                  </w:rPr>
                                  <m:t>2</m:t>
                                </m:r>
                              </m:sup>
                            </m:sSup>
                          </m:e>
                        </m:nary>
                      </m:num>
                      <m:den>
                        <m:r>
                          <w:rPr>
                            <w:rFonts w:ascii="Cambria Math" w:hAnsi="Cambria Math" w:cstheme="minorHAnsi"/>
                            <w:noProof/>
                            <w:szCs w:val="24"/>
                          </w:rPr>
                          <m:t>n</m:t>
                        </m:r>
                      </m:den>
                    </m:f>
                  </m:e>
                </m:rad>
              </m:oMath>
            </m:oMathPara>
          </w:p>
        </w:tc>
        <w:tc>
          <w:tcPr>
            <w:tcW w:w="2217" w:type="dxa"/>
          </w:tcPr>
          <w:p w14:paraId="05EB2A86" w14:textId="77777777" w:rsidR="00792FF7" w:rsidRPr="006A7B3C" w:rsidRDefault="00792FF7" w:rsidP="00F9306B">
            <w:pPr>
              <w:spacing w:line="360" w:lineRule="auto"/>
              <w:rPr>
                <w:rFonts w:cstheme="minorHAnsi"/>
                <w:noProof/>
                <w:szCs w:val="24"/>
              </w:rPr>
            </w:pPr>
          </w:p>
        </w:tc>
      </w:tr>
      <w:tr w:rsidR="00792FF7" w:rsidRPr="00DA6B65" w14:paraId="2CD59576" w14:textId="77777777" w:rsidTr="006819CD">
        <w:tc>
          <w:tcPr>
            <w:tcW w:w="2410" w:type="dxa"/>
            <w:vAlign w:val="center"/>
          </w:tcPr>
          <w:p w14:paraId="6DCFEC83" w14:textId="77777777" w:rsidR="00792FF7" w:rsidRPr="006A7B3C" w:rsidRDefault="00792FF7" w:rsidP="00F9306B">
            <w:pPr>
              <w:spacing w:line="360" w:lineRule="auto"/>
              <w:rPr>
                <w:rFonts w:cstheme="minorHAnsi"/>
                <w:noProof/>
                <w:szCs w:val="24"/>
              </w:rPr>
            </w:pPr>
          </w:p>
        </w:tc>
        <w:tc>
          <w:tcPr>
            <w:tcW w:w="4389" w:type="dxa"/>
            <w:vAlign w:val="center"/>
          </w:tcPr>
          <w:p w14:paraId="5CB14178" w14:textId="77777777" w:rsidR="00792FF7" w:rsidRPr="006A7B3C" w:rsidRDefault="00792FF7" w:rsidP="00F9306B">
            <w:pPr>
              <w:spacing w:line="360" w:lineRule="auto"/>
              <w:rPr>
                <w:rFonts w:eastAsia="Calibri" w:cstheme="minorHAnsi"/>
                <w:noProof/>
                <w:szCs w:val="24"/>
              </w:rPr>
            </w:pPr>
          </w:p>
        </w:tc>
        <w:tc>
          <w:tcPr>
            <w:tcW w:w="2217" w:type="dxa"/>
          </w:tcPr>
          <w:p w14:paraId="17297761" w14:textId="77777777" w:rsidR="00792FF7" w:rsidRPr="006A7B3C" w:rsidRDefault="00792FF7" w:rsidP="00F9306B">
            <w:pPr>
              <w:spacing w:line="360" w:lineRule="auto"/>
              <w:rPr>
                <w:rFonts w:cstheme="minorHAnsi"/>
                <w:noProof/>
                <w:szCs w:val="24"/>
              </w:rPr>
            </w:pPr>
          </w:p>
        </w:tc>
      </w:tr>
      <w:tr w:rsidR="00792FF7" w:rsidRPr="00DA6B65" w14:paraId="5F93A997" w14:textId="77777777" w:rsidTr="006819CD">
        <w:tc>
          <w:tcPr>
            <w:tcW w:w="2410" w:type="dxa"/>
            <w:vAlign w:val="center"/>
          </w:tcPr>
          <w:p w14:paraId="18D3A5D0" w14:textId="0B91E4E9" w:rsidR="00792FF7" w:rsidRPr="006A7B3C" w:rsidRDefault="00792FF7" w:rsidP="00F9306B">
            <w:pPr>
              <w:spacing w:line="360" w:lineRule="auto"/>
              <w:rPr>
                <w:rFonts w:cstheme="minorHAnsi"/>
                <w:noProof/>
                <w:color w:val="000000" w:themeColor="text1"/>
                <w:szCs w:val="24"/>
              </w:rPr>
            </w:pPr>
            <w:r w:rsidRPr="006A7B3C">
              <w:rPr>
                <w:rFonts w:cstheme="minorHAnsi"/>
                <w:noProof/>
                <w:color w:val="000000" w:themeColor="text1"/>
                <w:szCs w:val="24"/>
              </w:rPr>
              <w:t>(</w:t>
            </w:r>
            <w:r w:rsidR="00EC35F1" w:rsidRPr="006A7B3C">
              <w:rPr>
                <w:rFonts w:cstheme="minorHAnsi"/>
                <w:noProof/>
                <w:color w:val="000000" w:themeColor="text1"/>
                <w:szCs w:val="24"/>
              </w:rPr>
              <w:t>5</w:t>
            </w:r>
            <w:r w:rsidRPr="006A7B3C">
              <w:rPr>
                <w:rFonts w:cstheme="minorHAnsi"/>
                <w:noProof/>
                <w:color w:val="000000" w:themeColor="text1"/>
                <w:szCs w:val="24"/>
              </w:rPr>
              <w:t>)</w:t>
            </w:r>
          </w:p>
        </w:tc>
        <w:tc>
          <w:tcPr>
            <w:tcW w:w="4389" w:type="dxa"/>
            <w:vAlign w:val="center"/>
          </w:tcPr>
          <w:p w14:paraId="0A8CDD27" w14:textId="77777777" w:rsidR="00792FF7" w:rsidRPr="006A7B3C" w:rsidRDefault="00000000" w:rsidP="00F9306B">
            <w:pPr>
              <w:spacing w:line="360" w:lineRule="auto"/>
              <w:rPr>
                <w:rFonts w:cstheme="minorHAnsi"/>
                <w:noProof/>
                <w:color w:val="000000" w:themeColor="text1"/>
                <w:szCs w:val="24"/>
              </w:rPr>
            </w:pPr>
            <m:oMathPara>
              <m:oMath>
                <m:acc>
                  <m:accPr>
                    <m:chr m:val="̅"/>
                    <m:ctrlPr>
                      <w:rPr>
                        <w:rFonts w:ascii="Cambria Math" w:hAnsi="Cambria Math" w:cstheme="minorHAnsi"/>
                        <w:noProof/>
                        <w:color w:val="000000" w:themeColor="text1"/>
                        <w:szCs w:val="24"/>
                      </w:rPr>
                    </m:ctrlPr>
                  </m:accPr>
                  <m:e>
                    <m:r>
                      <w:rPr>
                        <w:rFonts w:ascii="Cambria Math" w:hAnsi="Cambria Math" w:cstheme="minorHAnsi"/>
                        <w:noProof/>
                        <w:color w:val="000000" w:themeColor="text1"/>
                        <w:szCs w:val="24"/>
                      </w:rPr>
                      <m:t>RMSE</m:t>
                    </m:r>
                  </m:e>
                </m:acc>
                <m:r>
                  <w:rPr>
                    <w:rFonts w:ascii="Cambria Math" w:hAnsi="Cambria Math" w:cstheme="minorHAnsi"/>
                    <w:noProof/>
                    <w:color w:val="000000" w:themeColor="text1"/>
                    <w:szCs w:val="24"/>
                  </w:rPr>
                  <m:t>=</m:t>
                </m:r>
                <m:f>
                  <m:fPr>
                    <m:ctrlPr>
                      <w:rPr>
                        <w:rFonts w:ascii="Cambria Math" w:hAnsi="Cambria Math" w:cstheme="minorHAnsi"/>
                        <w:noProof/>
                        <w:color w:val="000000" w:themeColor="text1"/>
                        <w:szCs w:val="24"/>
                      </w:rPr>
                    </m:ctrlPr>
                  </m:fPr>
                  <m:num>
                    <m:nary>
                      <m:naryPr>
                        <m:chr m:val="∑"/>
                        <m:limLoc m:val="undOvr"/>
                        <m:ctrlPr>
                          <w:rPr>
                            <w:rFonts w:ascii="Cambria Math" w:hAnsi="Cambria Math" w:cstheme="minorHAnsi"/>
                            <w:i/>
                            <w:noProof/>
                            <w:color w:val="000000" w:themeColor="text1"/>
                            <w:szCs w:val="24"/>
                          </w:rPr>
                        </m:ctrlPr>
                      </m:naryPr>
                      <m:sub>
                        <m:r>
                          <w:rPr>
                            <w:rFonts w:ascii="Cambria Math" w:hAnsi="Cambria Math" w:cstheme="minorHAnsi"/>
                            <w:noProof/>
                            <w:color w:val="000000" w:themeColor="text1"/>
                            <w:szCs w:val="24"/>
                          </w:rPr>
                          <m:t>i=1</m:t>
                        </m:r>
                      </m:sub>
                      <m:sup>
                        <m:r>
                          <w:rPr>
                            <w:rFonts w:ascii="Cambria Math" w:hAnsi="Cambria Math" w:cstheme="minorHAnsi"/>
                            <w:noProof/>
                            <w:color w:val="000000" w:themeColor="text1"/>
                            <w:szCs w:val="24"/>
                          </w:rPr>
                          <m:t>K</m:t>
                        </m:r>
                      </m:sup>
                      <m:e>
                        <m:sSub>
                          <m:sSubPr>
                            <m:ctrlPr>
                              <w:rPr>
                                <w:rFonts w:ascii="Cambria Math" w:hAnsi="Cambria Math" w:cstheme="minorHAnsi"/>
                                <w:i/>
                                <w:noProof/>
                                <w:color w:val="000000" w:themeColor="text1"/>
                                <w:szCs w:val="24"/>
                              </w:rPr>
                            </m:ctrlPr>
                          </m:sSubPr>
                          <m:e>
                            <m:r>
                              <w:rPr>
                                <w:rFonts w:ascii="Cambria Math" w:hAnsi="Cambria Math" w:cstheme="minorHAnsi"/>
                                <w:noProof/>
                                <w:color w:val="000000" w:themeColor="text1"/>
                                <w:szCs w:val="24"/>
                              </w:rPr>
                              <m:t>RMSE</m:t>
                            </m:r>
                          </m:e>
                          <m:sub>
                            <m:r>
                              <w:rPr>
                                <w:rFonts w:ascii="Cambria Math" w:hAnsi="Cambria Math" w:cstheme="minorHAnsi"/>
                                <w:noProof/>
                                <w:color w:val="000000" w:themeColor="text1"/>
                                <w:szCs w:val="24"/>
                              </w:rPr>
                              <m:t>k</m:t>
                            </m:r>
                          </m:sub>
                        </m:sSub>
                      </m:e>
                    </m:nary>
                  </m:num>
                  <m:den>
                    <m:r>
                      <w:rPr>
                        <w:rFonts w:ascii="Cambria Math" w:hAnsi="Cambria Math" w:cstheme="minorHAnsi"/>
                        <w:noProof/>
                        <w:color w:val="000000" w:themeColor="text1"/>
                        <w:szCs w:val="24"/>
                      </w:rPr>
                      <m:t>K</m:t>
                    </m:r>
                  </m:den>
                </m:f>
              </m:oMath>
            </m:oMathPara>
          </w:p>
        </w:tc>
        <w:tc>
          <w:tcPr>
            <w:tcW w:w="2217" w:type="dxa"/>
          </w:tcPr>
          <w:p w14:paraId="590CEAAC" w14:textId="77777777" w:rsidR="00792FF7" w:rsidRPr="006A7B3C" w:rsidRDefault="00792FF7" w:rsidP="00F9306B">
            <w:pPr>
              <w:spacing w:line="360" w:lineRule="auto"/>
              <w:rPr>
                <w:rFonts w:cstheme="minorHAnsi"/>
                <w:noProof/>
                <w:color w:val="000000" w:themeColor="text1"/>
                <w:szCs w:val="24"/>
              </w:rPr>
            </w:pPr>
          </w:p>
        </w:tc>
      </w:tr>
      <w:tr w:rsidR="00792FF7" w:rsidRPr="00DA6B65" w14:paraId="4CFCD440" w14:textId="77777777" w:rsidTr="006819CD">
        <w:trPr>
          <w:trHeight w:val="74"/>
        </w:trPr>
        <w:tc>
          <w:tcPr>
            <w:tcW w:w="2410" w:type="dxa"/>
            <w:vAlign w:val="center"/>
          </w:tcPr>
          <w:p w14:paraId="3EDDEF48" w14:textId="77777777" w:rsidR="00792FF7" w:rsidRPr="006A7B3C" w:rsidRDefault="00792FF7" w:rsidP="00F9306B">
            <w:pPr>
              <w:spacing w:line="360" w:lineRule="auto"/>
              <w:rPr>
                <w:rFonts w:cstheme="minorHAnsi"/>
                <w:noProof/>
                <w:color w:val="000000" w:themeColor="text1"/>
                <w:szCs w:val="24"/>
              </w:rPr>
            </w:pPr>
          </w:p>
        </w:tc>
        <w:tc>
          <w:tcPr>
            <w:tcW w:w="4389" w:type="dxa"/>
            <w:vAlign w:val="center"/>
          </w:tcPr>
          <w:p w14:paraId="6331666F" w14:textId="77777777" w:rsidR="00792FF7" w:rsidRPr="006A7B3C" w:rsidRDefault="00792FF7" w:rsidP="00F9306B">
            <w:pPr>
              <w:spacing w:line="360" w:lineRule="auto"/>
              <w:rPr>
                <w:rFonts w:eastAsia="Calibri" w:cstheme="minorHAnsi"/>
                <w:noProof/>
                <w:color w:val="000000" w:themeColor="text1"/>
                <w:szCs w:val="24"/>
              </w:rPr>
            </w:pPr>
          </w:p>
        </w:tc>
        <w:tc>
          <w:tcPr>
            <w:tcW w:w="2217" w:type="dxa"/>
          </w:tcPr>
          <w:p w14:paraId="7933A2E3" w14:textId="77777777" w:rsidR="00792FF7" w:rsidRPr="006A7B3C" w:rsidRDefault="00792FF7" w:rsidP="00F9306B">
            <w:pPr>
              <w:spacing w:line="360" w:lineRule="auto"/>
              <w:rPr>
                <w:rFonts w:cstheme="minorHAnsi"/>
                <w:noProof/>
                <w:color w:val="000000" w:themeColor="text1"/>
                <w:szCs w:val="24"/>
              </w:rPr>
            </w:pPr>
          </w:p>
        </w:tc>
      </w:tr>
    </w:tbl>
    <w:p w14:paraId="1A6789C6" w14:textId="0A3C7DED" w:rsidR="00792FF7" w:rsidRPr="006A7B3C" w:rsidRDefault="00B93799" w:rsidP="00F9306B">
      <w:pPr>
        <w:spacing w:line="360" w:lineRule="auto"/>
        <w:jc w:val="both"/>
        <w:rPr>
          <w:rFonts w:asciiTheme="minorHAnsi" w:hAnsiTheme="minorHAnsi" w:cstheme="minorHAnsi"/>
          <w:noProof/>
          <w:szCs w:val="24"/>
        </w:rPr>
      </w:pPr>
      <w:r w:rsidRPr="00451D0F">
        <w:rPr>
          <w:noProof/>
        </w:rPr>
        <mc:AlternateContent>
          <mc:Choice Requires="wps">
            <w:drawing>
              <wp:anchor distT="45720" distB="45720" distL="114300" distR="114300" simplePos="0" relativeHeight="251709440" behindDoc="0" locked="0" layoutInCell="1" allowOverlap="1" wp14:anchorId="297D0D2E" wp14:editId="32EB68E1">
                <wp:simplePos x="0" y="0"/>
                <wp:positionH relativeFrom="margin">
                  <wp:posOffset>-129540</wp:posOffset>
                </wp:positionH>
                <wp:positionV relativeFrom="paragraph">
                  <wp:posOffset>5774690</wp:posOffset>
                </wp:positionV>
                <wp:extent cx="5303520" cy="1160780"/>
                <wp:effectExtent l="0" t="0" r="0" b="127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3520" cy="1160780"/>
                        </a:xfrm>
                        <a:prstGeom prst="rect">
                          <a:avLst/>
                        </a:prstGeom>
                        <a:solidFill>
                          <a:srgbClr val="FFFFFF"/>
                        </a:solidFill>
                        <a:ln w="9525">
                          <a:noFill/>
                          <a:miter lim="800000"/>
                          <a:headEnd/>
                          <a:tailEnd/>
                        </a:ln>
                      </wps:spPr>
                      <wps:txbx>
                        <w:txbxContent>
                          <w:p w14:paraId="541ABD93" w14:textId="77777777" w:rsidR="006A7B3C" w:rsidRPr="004617E9" w:rsidRDefault="006A7B3C" w:rsidP="002B5C0D">
                            <w:pPr>
                              <w:spacing w:line="360" w:lineRule="auto"/>
                              <w:rPr>
                                <w:rFonts w:asciiTheme="minorHAnsi" w:hAnsiTheme="minorHAnsi" w:cstheme="minorHAnsi"/>
                                <w:i/>
                                <w:color w:val="000000" w:themeColor="text1"/>
                                <w:szCs w:val="24"/>
                              </w:rPr>
                            </w:pPr>
                            <w:r w:rsidRPr="004617E9">
                              <w:rPr>
                                <w:rFonts w:asciiTheme="minorHAnsi" w:hAnsiTheme="minorHAnsi" w:cstheme="minorHAnsi"/>
                                <w:i/>
                                <w:color w:val="000000" w:themeColor="text1"/>
                                <w:szCs w:val="24"/>
                              </w:rPr>
                              <w:t xml:space="preserve">Figure 10: Workflow of how the interpolation techniques were compared against each other to determine which was the best technique for reconstructing the palaeo-glacier ablation zone surface. The example image of a random k-fold sub-sampling modified from </w:t>
                            </w:r>
                            <w:proofErr w:type="spellStart"/>
                            <w:r w:rsidRPr="004617E9">
                              <w:rPr>
                                <w:rFonts w:asciiTheme="minorHAnsi" w:hAnsiTheme="minorHAnsi" w:cstheme="minorHAnsi"/>
                                <w:i/>
                                <w:color w:val="000000" w:themeColor="text1"/>
                                <w:szCs w:val="24"/>
                              </w:rPr>
                              <w:t>Intrator</w:t>
                            </w:r>
                            <w:proofErr w:type="spellEnd"/>
                            <w:r w:rsidRPr="004617E9">
                              <w:rPr>
                                <w:rFonts w:asciiTheme="minorHAnsi" w:hAnsiTheme="minorHAnsi" w:cstheme="minorHAnsi"/>
                                <w:i/>
                                <w:color w:val="000000" w:themeColor="text1"/>
                                <w:szCs w:val="24"/>
                              </w:rPr>
                              <w:t xml:space="preserve"> (2018).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7D0D2E" id="_x0000_s1051" type="#_x0000_t202" style="position:absolute;left:0;text-align:left;margin-left:-10.2pt;margin-top:454.7pt;width:417.6pt;height:91.4pt;z-index:2517094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" stroked="f">
                <v:textbox>
                  <w:txbxContent>
                    <w:p w14:paraId="541ABD93" w14:textId="77777777" w:rsidR="006A7B3C" w:rsidRPr="004617E9" w:rsidRDefault="006A7B3C" w:rsidP="002B5C0D">
                      <w:pPr>
                        <w:spacing w:line="360" w:lineRule="auto"/>
                        <w:rPr>
                          <w:rFonts w:asciiTheme="minorHAnsi" w:hAnsiTheme="minorHAnsi" w:cstheme="minorHAnsi"/>
                          <w:i/>
                          <w:color w:val="000000" w:themeColor="text1"/>
                          <w:szCs w:val="24"/>
                        </w:rPr>
                      </w:pPr>
                      <w:r w:rsidRPr="004617E9">
                        <w:rPr>
                          <w:rFonts w:asciiTheme="minorHAnsi" w:hAnsiTheme="minorHAnsi" w:cstheme="minorHAnsi"/>
                          <w:i/>
                          <w:color w:val="000000" w:themeColor="text1"/>
                          <w:szCs w:val="24"/>
                        </w:rPr>
                        <w:t>Figure 10: Workflow of how the interpolation techniques were compared against each other to determine which was the best technique for reconstructing the palaeo-glacier ablation zone surface. The example image of a random k-fold sub-sampling modified from Intrator (2018).</w:t>
                      </w:r>
                    </w:p>
                  </w:txbxContent>
                </v:textbox>
                <w10:wrap type="square" anchorx="margin"/>
              </v:shape>
            </w:pict>
          </mc:Fallback>
        </mc:AlternateContent>
      </w:r>
      <w:r w:rsidRPr="006A7B3C">
        <w:rPr>
          <w:noProof/>
        </w:rPr>
        <w:drawing>
          <wp:anchor distT="0" distB="0" distL="114300" distR="114300" simplePos="0" relativeHeight="251707392" behindDoc="0" locked="0" layoutInCell="1" allowOverlap="1" wp14:anchorId="2A0E6DB2" wp14:editId="2E39155F">
            <wp:simplePos x="0" y="0"/>
            <wp:positionH relativeFrom="column">
              <wp:posOffset>-48895</wp:posOffset>
            </wp:positionH>
            <wp:positionV relativeFrom="paragraph">
              <wp:posOffset>1282700</wp:posOffset>
            </wp:positionV>
            <wp:extent cx="5153025" cy="4400550"/>
            <wp:effectExtent l="0" t="0" r="9525" b="0"/>
            <wp:wrapSquare wrapText="bothSides"/>
            <wp:docPr id="210" name="Picture 21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cross_validation_workflow-(1).png"/>
                    <pic:cNvPicPr/>
                  </pic:nvPicPr>
                  <pic:blipFill>
                    <a:blip r:embed="rId24">
                      <a:extLst>
                        <a:ext uri="{28A0092B-C50C-407E-A947-70E740481C1C}">
                          <a14:useLocalDpi xmlns:a14="http://schemas.microsoft.com/office/drawing/2010/main" val="0"/>
                        </a:ext>
                      </a:extLst>
                    </a:blip>
                    <a:stretch>
                      <a:fillRect/>
                    </a:stretch>
                  </pic:blipFill>
                  <pic:spPr>
                    <a:xfrm>
                      <a:off x="0" y="0"/>
                      <a:ext cx="5153025" cy="4400550"/>
                    </a:xfrm>
                    <a:prstGeom prst="rect">
                      <a:avLst/>
                    </a:prstGeom>
                  </pic:spPr>
                </pic:pic>
              </a:graphicData>
            </a:graphic>
          </wp:anchor>
        </w:drawing>
      </w:r>
      <w:r w:rsidR="00792FF7" w:rsidRPr="006A7B3C">
        <w:rPr>
          <w:rFonts w:asciiTheme="minorHAnsi" w:hAnsiTheme="minorHAnsi" w:cstheme="minorHAnsi"/>
          <w:noProof/>
          <w:color w:val="000000" w:themeColor="text1"/>
          <w:szCs w:val="24"/>
        </w:rPr>
        <w:t xml:space="preserve">where </w:t>
      </w:r>
      <m:oMath>
        <m:r>
          <w:rPr>
            <w:rFonts w:ascii="Cambria Math" w:hAnsi="Cambria Math" w:cstheme="minorHAnsi"/>
            <w:noProof/>
            <w:color w:val="000000" w:themeColor="text1"/>
            <w:szCs w:val="24"/>
          </w:rPr>
          <m:t>E</m:t>
        </m:r>
      </m:oMath>
      <w:r w:rsidR="00792FF7" w:rsidRPr="006A7B3C">
        <w:rPr>
          <w:rFonts w:asciiTheme="minorHAnsi" w:hAnsiTheme="minorHAnsi" w:cstheme="minorHAnsi"/>
          <w:noProof/>
          <w:color w:val="000000" w:themeColor="text1"/>
          <w:szCs w:val="24"/>
        </w:rPr>
        <w:t xml:space="preserve"> is the error between the interpolated </w:t>
      </w:r>
      <m:oMath>
        <m:r>
          <w:rPr>
            <w:rFonts w:ascii="Cambria Math" w:hAnsi="Cambria Math" w:cstheme="minorHAnsi"/>
            <w:noProof/>
            <w:color w:val="000000" w:themeColor="text1"/>
            <w:szCs w:val="24"/>
          </w:rPr>
          <m:t>(</m:t>
        </m:r>
        <m:sSub>
          <m:sSubPr>
            <m:ctrlPr>
              <w:rPr>
                <w:rFonts w:ascii="Cambria Math" w:hAnsi="Cambria Math" w:cstheme="minorHAnsi"/>
                <w:i/>
                <w:noProof/>
                <w:color w:val="000000" w:themeColor="text1"/>
                <w:szCs w:val="24"/>
              </w:rPr>
            </m:ctrlPr>
          </m:sSubPr>
          <m:e>
            <m:r>
              <w:rPr>
                <w:rFonts w:ascii="Cambria Math" w:hAnsi="Cambria Math" w:cstheme="minorHAnsi"/>
                <w:noProof/>
                <w:color w:val="000000" w:themeColor="text1"/>
                <w:szCs w:val="24"/>
              </w:rPr>
              <m:t>e</m:t>
            </m:r>
          </m:e>
          <m:sub>
            <m:r>
              <w:rPr>
                <w:rFonts w:ascii="Cambria Math" w:hAnsi="Cambria Math" w:cstheme="minorHAnsi"/>
                <w:noProof/>
                <w:color w:val="000000" w:themeColor="text1"/>
                <w:szCs w:val="24"/>
              </w:rPr>
              <m:t>pred</m:t>
            </m:r>
          </m:sub>
        </m:sSub>
        <m:r>
          <w:rPr>
            <w:rFonts w:ascii="Cambria Math" w:hAnsi="Cambria Math" w:cstheme="minorHAnsi"/>
            <w:noProof/>
            <w:color w:val="000000" w:themeColor="text1"/>
            <w:szCs w:val="24"/>
          </w:rPr>
          <m:t>)</m:t>
        </m:r>
      </m:oMath>
      <w:r w:rsidR="00792FF7" w:rsidRPr="006A7B3C">
        <w:rPr>
          <w:rFonts w:asciiTheme="minorHAnsi" w:hAnsiTheme="minorHAnsi" w:cstheme="minorHAnsi"/>
          <w:noProof/>
          <w:color w:val="000000" w:themeColor="text1"/>
          <w:szCs w:val="24"/>
        </w:rPr>
        <w:t xml:space="preserve"> and observed </w:t>
      </w:r>
      <m:oMath>
        <m:r>
          <w:rPr>
            <w:rFonts w:ascii="Cambria Math" w:hAnsi="Cambria Math" w:cstheme="minorHAnsi"/>
            <w:noProof/>
            <w:color w:val="000000" w:themeColor="text1"/>
            <w:szCs w:val="24"/>
          </w:rPr>
          <m:t>(</m:t>
        </m:r>
        <m:sSub>
          <m:sSubPr>
            <m:ctrlPr>
              <w:rPr>
                <w:rFonts w:ascii="Cambria Math" w:hAnsi="Cambria Math" w:cstheme="minorHAnsi"/>
                <w:i/>
                <w:noProof/>
                <w:color w:val="000000" w:themeColor="text1"/>
                <w:szCs w:val="24"/>
              </w:rPr>
            </m:ctrlPr>
          </m:sSubPr>
          <m:e>
            <m:r>
              <w:rPr>
                <w:rFonts w:ascii="Cambria Math" w:hAnsi="Cambria Math" w:cstheme="minorHAnsi"/>
                <w:noProof/>
                <w:color w:val="000000" w:themeColor="text1"/>
                <w:szCs w:val="24"/>
              </w:rPr>
              <m:t>e</m:t>
            </m:r>
          </m:e>
          <m:sub>
            <m:r>
              <w:rPr>
                <w:rFonts w:ascii="Cambria Math" w:hAnsi="Cambria Math" w:cstheme="minorHAnsi"/>
                <w:noProof/>
                <w:color w:val="000000" w:themeColor="text1"/>
                <w:szCs w:val="24"/>
              </w:rPr>
              <m:t>ref</m:t>
            </m:r>
          </m:sub>
        </m:sSub>
        <m:r>
          <w:rPr>
            <w:rFonts w:ascii="Cambria Math" w:hAnsi="Cambria Math" w:cstheme="minorHAnsi"/>
            <w:noProof/>
            <w:color w:val="000000" w:themeColor="text1"/>
            <w:szCs w:val="24"/>
          </w:rPr>
          <m:t>)</m:t>
        </m:r>
      </m:oMath>
      <w:r w:rsidR="00792FF7" w:rsidRPr="006A7B3C">
        <w:rPr>
          <w:rFonts w:asciiTheme="minorHAnsi" w:hAnsiTheme="minorHAnsi" w:cstheme="minorHAnsi"/>
          <w:noProof/>
          <w:color w:val="000000" w:themeColor="text1"/>
          <w:szCs w:val="24"/>
        </w:rPr>
        <w:t xml:space="preserve"> </w:t>
      </w:r>
      <w:r w:rsidR="00792FF7" w:rsidRPr="006A7B3C">
        <w:rPr>
          <w:rFonts w:asciiTheme="minorHAnsi" w:hAnsiTheme="minorHAnsi" w:cstheme="minorHAnsi"/>
          <w:noProof/>
          <w:szCs w:val="24"/>
        </w:rPr>
        <w:t xml:space="preserve">elevation of the test point. The RMSE is calculated for each iteration </w:t>
      </w:r>
      <m:oMath>
        <m:r>
          <w:rPr>
            <w:rFonts w:ascii="Cambria Math" w:hAnsi="Cambria Math" w:cstheme="minorHAnsi"/>
            <w:noProof/>
            <w:szCs w:val="24"/>
          </w:rPr>
          <m:t>(</m:t>
        </m:r>
        <m:sSub>
          <m:sSubPr>
            <m:ctrlPr>
              <w:rPr>
                <w:rFonts w:ascii="Cambria Math" w:hAnsi="Cambria Math" w:cstheme="minorHAnsi"/>
                <w:i/>
                <w:noProof/>
                <w:szCs w:val="24"/>
              </w:rPr>
            </m:ctrlPr>
          </m:sSubPr>
          <m:e>
            <m:r>
              <w:rPr>
                <w:rFonts w:ascii="Cambria Math" w:hAnsi="Cambria Math" w:cstheme="minorHAnsi"/>
                <w:noProof/>
                <w:szCs w:val="24"/>
              </w:rPr>
              <m:t>RMSE</m:t>
            </m:r>
          </m:e>
          <m:sub>
            <m:r>
              <w:rPr>
                <w:rFonts w:ascii="Cambria Math" w:hAnsi="Cambria Math" w:cstheme="minorHAnsi"/>
                <w:noProof/>
                <w:szCs w:val="24"/>
              </w:rPr>
              <m:t>k</m:t>
            </m:r>
          </m:sub>
        </m:sSub>
        <m:r>
          <w:rPr>
            <w:rFonts w:ascii="Cambria Math" w:hAnsi="Cambria Math" w:cstheme="minorHAnsi"/>
            <w:noProof/>
            <w:szCs w:val="24"/>
          </w:rPr>
          <m:t>)</m:t>
        </m:r>
      </m:oMath>
      <w:r w:rsidR="00792FF7" w:rsidRPr="006A7B3C">
        <w:rPr>
          <w:rFonts w:asciiTheme="minorHAnsi" w:hAnsiTheme="minorHAnsi" w:cstheme="minorHAnsi"/>
          <w:noProof/>
          <w:szCs w:val="24"/>
        </w:rPr>
        <w:t xml:space="preserve"> and the mean of the RMSE </w:t>
      </w:r>
      <m:oMath>
        <m:r>
          <w:rPr>
            <w:rFonts w:ascii="Cambria Math" w:hAnsi="Cambria Math" w:cstheme="minorHAnsi"/>
            <w:noProof/>
            <w:szCs w:val="24"/>
          </w:rPr>
          <m:t>(</m:t>
        </m:r>
        <m:acc>
          <m:accPr>
            <m:chr m:val="̅"/>
            <m:ctrlPr>
              <w:rPr>
                <w:rFonts w:ascii="Cambria Math" w:hAnsi="Cambria Math" w:cstheme="minorHAnsi"/>
                <w:noProof/>
                <w:szCs w:val="24"/>
              </w:rPr>
            </m:ctrlPr>
          </m:accPr>
          <m:e>
            <m:r>
              <w:rPr>
                <w:rFonts w:ascii="Cambria Math" w:hAnsi="Cambria Math" w:cstheme="minorHAnsi"/>
                <w:noProof/>
                <w:szCs w:val="24"/>
              </w:rPr>
              <m:t>RMSE</m:t>
            </m:r>
          </m:e>
        </m:acc>
        <m:r>
          <w:rPr>
            <w:rFonts w:ascii="Cambria Math" w:hAnsi="Cambria Math" w:cstheme="minorHAnsi"/>
            <w:noProof/>
            <w:szCs w:val="24"/>
          </w:rPr>
          <m:t>)</m:t>
        </m:r>
      </m:oMath>
      <w:r w:rsidR="00792FF7" w:rsidRPr="006A7B3C">
        <w:rPr>
          <w:rFonts w:asciiTheme="minorHAnsi" w:hAnsiTheme="minorHAnsi" w:cstheme="minorHAnsi"/>
          <w:noProof/>
          <w:szCs w:val="24"/>
        </w:rPr>
        <w:t xml:space="preserve"> is used as the final measure of suitability. The work flow for the 10-fold cross validation is shown in </w:t>
      </w:r>
      <w:r w:rsidR="002E39A8" w:rsidRPr="006A7B3C">
        <w:rPr>
          <w:rFonts w:asciiTheme="minorHAnsi" w:hAnsiTheme="minorHAnsi" w:cstheme="minorHAnsi"/>
          <w:noProof/>
          <w:szCs w:val="24"/>
        </w:rPr>
        <w:t>Figure</w:t>
      </w:r>
      <w:r w:rsidR="00792FF7" w:rsidRPr="006A7B3C">
        <w:rPr>
          <w:rFonts w:asciiTheme="minorHAnsi" w:hAnsiTheme="minorHAnsi" w:cstheme="minorHAnsi"/>
          <w:noProof/>
          <w:szCs w:val="24"/>
        </w:rPr>
        <w:t xml:space="preserve"> 10. </w:t>
      </w:r>
    </w:p>
    <w:p w14:paraId="111D2156" w14:textId="6F881636" w:rsidR="00792FF7" w:rsidRPr="006A7B3C" w:rsidRDefault="00792FF7" w:rsidP="004617E9">
      <w:pPr>
        <w:spacing w:line="360" w:lineRule="auto"/>
        <w:ind w:firstLine="426"/>
        <w:jc w:val="both"/>
        <w:rPr>
          <w:rFonts w:asciiTheme="minorHAnsi" w:hAnsiTheme="minorHAnsi" w:cstheme="minorHAnsi"/>
          <w:noProof/>
          <w:szCs w:val="24"/>
        </w:rPr>
      </w:pPr>
      <w:r w:rsidRPr="006A7B3C">
        <w:rPr>
          <w:rFonts w:asciiTheme="minorHAnsi" w:hAnsiTheme="minorHAnsi" w:cstheme="minorHAnsi"/>
          <w:noProof/>
          <w:szCs w:val="24"/>
        </w:rPr>
        <w:lastRenderedPageBreak/>
        <w:t xml:space="preserve">The result of the cross validation displayed in </w:t>
      </w:r>
      <w:r w:rsidR="008F4416" w:rsidRPr="006A7B3C">
        <w:rPr>
          <w:rFonts w:asciiTheme="minorHAnsi" w:hAnsiTheme="minorHAnsi" w:cstheme="minorHAnsi"/>
          <w:noProof/>
          <w:szCs w:val="24"/>
        </w:rPr>
        <w:t>Appendix</w:t>
      </w:r>
      <w:r w:rsidRPr="006A7B3C">
        <w:rPr>
          <w:rFonts w:asciiTheme="minorHAnsi" w:hAnsiTheme="minorHAnsi" w:cstheme="minorHAnsi"/>
          <w:noProof/>
          <w:szCs w:val="24"/>
        </w:rPr>
        <w:t xml:space="preserve"> D, show that NN incurred the lowest RMSE of 10.49, and the lowest mean standard deviation (STD) of 13.18.  NN was subsequently chosen as the interpolation method for palaeo-ablation zone reconstruction. Spline was also shown to be acceptable at predicting the points elevation with a mean RMSE of 10.66 and mean STD of 16.14. This however</w:t>
      </w:r>
      <w:r w:rsidR="001C500F" w:rsidRPr="006A7B3C">
        <w:rPr>
          <w:rFonts w:asciiTheme="minorHAnsi" w:hAnsiTheme="minorHAnsi" w:cstheme="minorHAnsi"/>
          <w:noProof/>
          <w:szCs w:val="24"/>
        </w:rPr>
        <w:t>,</w:t>
      </w:r>
      <w:r w:rsidRPr="006A7B3C">
        <w:rPr>
          <w:rFonts w:asciiTheme="minorHAnsi" w:hAnsiTheme="minorHAnsi" w:cstheme="minorHAnsi"/>
          <w:noProof/>
          <w:szCs w:val="24"/>
        </w:rPr>
        <w:t xml:space="preserve"> </w:t>
      </w:r>
      <w:r w:rsidR="001B3870" w:rsidRPr="006A7B3C">
        <w:rPr>
          <w:rFonts w:asciiTheme="minorHAnsi" w:hAnsiTheme="minorHAnsi" w:cstheme="minorHAnsi"/>
          <w:noProof/>
          <w:szCs w:val="24"/>
        </w:rPr>
        <w:t>may be</w:t>
      </w:r>
      <w:r w:rsidRPr="006A7B3C">
        <w:rPr>
          <w:rFonts w:asciiTheme="minorHAnsi" w:hAnsiTheme="minorHAnsi" w:cstheme="minorHAnsi"/>
          <w:noProof/>
          <w:szCs w:val="24"/>
        </w:rPr>
        <w:t xml:space="preserve"> deceptive as </w:t>
      </w:r>
      <w:r w:rsidR="001B3870" w:rsidRPr="006A7B3C">
        <w:rPr>
          <w:rFonts w:asciiTheme="minorHAnsi" w:hAnsiTheme="minorHAnsi" w:cstheme="minorHAnsi"/>
          <w:noProof/>
          <w:szCs w:val="24"/>
        </w:rPr>
        <w:t xml:space="preserve">the </w:t>
      </w:r>
      <w:r w:rsidRPr="006A7B3C">
        <w:rPr>
          <w:rFonts w:asciiTheme="minorHAnsi" w:hAnsiTheme="minorHAnsi" w:cstheme="minorHAnsi"/>
          <w:noProof/>
          <w:szCs w:val="24"/>
        </w:rPr>
        <w:t xml:space="preserve">Spline </w:t>
      </w:r>
      <w:r w:rsidR="001B3870" w:rsidRPr="006A7B3C">
        <w:rPr>
          <w:rFonts w:asciiTheme="minorHAnsi" w:hAnsiTheme="minorHAnsi" w:cstheme="minorHAnsi"/>
          <w:noProof/>
          <w:szCs w:val="24"/>
        </w:rPr>
        <w:t xml:space="preserve">approach </w:t>
      </w:r>
      <w:r w:rsidRPr="006A7B3C">
        <w:rPr>
          <w:rFonts w:asciiTheme="minorHAnsi" w:hAnsiTheme="minorHAnsi" w:cstheme="minorHAnsi"/>
          <w:noProof/>
          <w:szCs w:val="24"/>
        </w:rPr>
        <w:t>allows the interpolated elevation between points to be higher than that of the inputted range of elevation points</w:t>
      </w:r>
      <w:r w:rsidR="001B3870" w:rsidRPr="006A7B3C">
        <w:rPr>
          <w:rFonts w:asciiTheme="minorHAnsi" w:hAnsiTheme="minorHAnsi" w:cstheme="minorHAnsi"/>
          <w:noProof/>
          <w:szCs w:val="24"/>
        </w:rPr>
        <w:t xml:space="preserve">, yielding </w:t>
      </w:r>
      <w:r w:rsidR="00CE3497" w:rsidRPr="006A7B3C">
        <w:rPr>
          <w:rFonts w:asciiTheme="minorHAnsi" w:hAnsiTheme="minorHAnsi" w:cstheme="minorHAnsi"/>
          <w:noProof/>
          <w:szCs w:val="24"/>
        </w:rPr>
        <w:t xml:space="preserve">erroneous </w:t>
      </w:r>
      <w:r w:rsidRPr="006A7B3C">
        <w:rPr>
          <w:rFonts w:asciiTheme="minorHAnsi" w:hAnsiTheme="minorHAnsi" w:cstheme="minorHAnsi"/>
          <w:noProof/>
          <w:szCs w:val="24"/>
        </w:rPr>
        <w:t xml:space="preserve">sinks and ridges </w:t>
      </w:r>
      <w:r w:rsidR="001B3870" w:rsidRPr="006A7B3C">
        <w:rPr>
          <w:rFonts w:asciiTheme="minorHAnsi" w:hAnsiTheme="minorHAnsi" w:cstheme="minorHAnsi"/>
          <w:noProof/>
          <w:szCs w:val="24"/>
        </w:rPr>
        <w:t xml:space="preserve">that effectively compensate for one another in the error calculations. </w:t>
      </w:r>
    </w:p>
    <w:p w14:paraId="2594A0C2" w14:textId="4A2638E0" w:rsidR="00792FF7" w:rsidRPr="006A7B3C" w:rsidRDefault="00792FF7" w:rsidP="00F9306B">
      <w:pPr>
        <w:spacing w:line="360" w:lineRule="auto"/>
        <w:jc w:val="both"/>
        <w:rPr>
          <w:rFonts w:asciiTheme="minorHAnsi" w:hAnsiTheme="minorHAnsi" w:cstheme="minorHAnsi"/>
          <w:noProof/>
          <w:szCs w:val="24"/>
        </w:rPr>
      </w:pPr>
    </w:p>
    <w:p w14:paraId="51E7F503" w14:textId="77777777" w:rsidR="00792FF7" w:rsidRPr="006A7B3C" w:rsidRDefault="00792FF7" w:rsidP="00F9306B">
      <w:pPr>
        <w:pStyle w:val="ListParagraph"/>
        <w:numPr>
          <w:ilvl w:val="1"/>
          <w:numId w:val="20"/>
        </w:numPr>
        <w:spacing w:line="360" w:lineRule="auto"/>
        <w:ind w:left="426" w:hanging="426"/>
        <w:outlineLvl w:val="1"/>
        <w:rPr>
          <w:rFonts w:cstheme="minorHAnsi"/>
          <w:noProof/>
          <w:sz w:val="24"/>
          <w:szCs w:val="24"/>
        </w:rPr>
      </w:pPr>
      <w:bookmarkStart w:id="93" w:name="_Toc5889384"/>
      <w:bookmarkStart w:id="94" w:name="_Toc15468918"/>
      <w:bookmarkStart w:id="95" w:name="_Toc22033319"/>
      <w:r w:rsidRPr="006A7B3C">
        <w:rPr>
          <w:rFonts w:cstheme="minorHAnsi"/>
          <w:noProof/>
          <w:sz w:val="24"/>
          <w:szCs w:val="24"/>
        </w:rPr>
        <w:t>Uncertainty Assessment</w:t>
      </w:r>
      <w:bookmarkEnd w:id="93"/>
      <w:bookmarkEnd w:id="94"/>
      <w:bookmarkEnd w:id="95"/>
    </w:p>
    <w:p w14:paraId="4AAF5951" w14:textId="696420A9" w:rsidR="00792FF7" w:rsidRPr="006A7B3C" w:rsidRDefault="00792FF7" w:rsidP="00F9306B">
      <w:pPr>
        <w:pStyle w:val="ListParagraph"/>
        <w:numPr>
          <w:ilvl w:val="2"/>
          <w:numId w:val="20"/>
        </w:numPr>
        <w:spacing w:line="360" w:lineRule="auto"/>
        <w:jc w:val="both"/>
        <w:outlineLvl w:val="2"/>
        <w:rPr>
          <w:rFonts w:cstheme="minorHAnsi"/>
          <w:i/>
          <w:noProof/>
          <w:sz w:val="24"/>
          <w:szCs w:val="24"/>
        </w:rPr>
      </w:pPr>
      <w:bookmarkStart w:id="96" w:name="_Toc5889385"/>
      <w:bookmarkStart w:id="97" w:name="_Toc15468919"/>
      <w:bookmarkStart w:id="98" w:name="_Toc22033320"/>
      <w:r w:rsidRPr="006A7B3C">
        <w:rPr>
          <w:rFonts w:cstheme="minorHAnsi"/>
          <w:i/>
          <w:noProof/>
          <w:sz w:val="24"/>
          <w:szCs w:val="24"/>
        </w:rPr>
        <w:t xml:space="preserve">Area </w:t>
      </w:r>
      <w:r w:rsidR="00D82DE9" w:rsidRPr="006A7B3C">
        <w:rPr>
          <w:rFonts w:cstheme="minorHAnsi"/>
          <w:i/>
          <w:noProof/>
          <w:sz w:val="24"/>
          <w:szCs w:val="24"/>
        </w:rPr>
        <w:t>C</w:t>
      </w:r>
      <w:r w:rsidRPr="006A7B3C">
        <w:rPr>
          <w:rFonts w:cstheme="minorHAnsi"/>
          <w:i/>
          <w:noProof/>
          <w:sz w:val="24"/>
          <w:szCs w:val="24"/>
        </w:rPr>
        <w:t xml:space="preserve">hange </w:t>
      </w:r>
      <w:bookmarkEnd w:id="96"/>
      <w:r w:rsidR="00D82DE9" w:rsidRPr="006A7B3C">
        <w:rPr>
          <w:rFonts w:cstheme="minorHAnsi"/>
          <w:i/>
          <w:noProof/>
          <w:sz w:val="24"/>
          <w:szCs w:val="24"/>
        </w:rPr>
        <w:t>U</w:t>
      </w:r>
      <w:r w:rsidRPr="006A7B3C">
        <w:rPr>
          <w:rFonts w:cstheme="minorHAnsi"/>
          <w:i/>
          <w:noProof/>
          <w:sz w:val="24"/>
          <w:szCs w:val="24"/>
        </w:rPr>
        <w:t>ncertainty</w:t>
      </w:r>
      <w:bookmarkEnd w:id="97"/>
      <w:bookmarkEnd w:id="98"/>
    </w:p>
    <w:p w14:paraId="4402617A" w14:textId="1D22435A"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The most common </w:t>
      </w:r>
      <w:r w:rsidR="006F51AF" w:rsidRPr="006A7B3C">
        <w:rPr>
          <w:rFonts w:asciiTheme="minorHAnsi" w:hAnsiTheme="minorHAnsi" w:cstheme="minorHAnsi"/>
          <w:noProof/>
          <w:szCs w:val="24"/>
        </w:rPr>
        <w:t xml:space="preserve">difficulty in </w:t>
      </w:r>
      <w:r w:rsidRPr="006A7B3C">
        <w:rPr>
          <w:rFonts w:asciiTheme="minorHAnsi" w:hAnsiTheme="minorHAnsi" w:cstheme="minorHAnsi"/>
          <w:noProof/>
          <w:szCs w:val="24"/>
        </w:rPr>
        <w:t xml:space="preserve">mapping </w:t>
      </w:r>
      <w:r w:rsidR="006F51AF" w:rsidRPr="006A7B3C">
        <w:rPr>
          <w:rFonts w:asciiTheme="minorHAnsi" w:hAnsiTheme="minorHAnsi" w:cstheme="minorHAnsi"/>
          <w:noProof/>
          <w:szCs w:val="24"/>
        </w:rPr>
        <w:t xml:space="preserve">glacier extents </w:t>
      </w:r>
      <w:r w:rsidRPr="006A7B3C">
        <w:rPr>
          <w:rFonts w:asciiTheme="minorHAnsi" w:hAnsiTheme="minorHAnsi" w:cstheme="minorHAnsi"/>
          <w:noProof/>
          <w:szCs w:val="24"/>
        </w:rPr>
        <w:t xml:space="preserve">was in regions where hypothesised LIA moraines had been completely or </w:t>
      </w:r>
      <w:r w:rsidR="002732BC" w:rsidRPr="006A7B3C">
        <w:rPr>
          <w:rFonts w:asciiTheme="minorHAnsi" w:hAnsiTheme="minorHAnsi" w:cstheme="minorHAnsi"/>
          <w:noProof/>
          <w:szCs w:val="24"/>
        </w:rPr>
        <w:t>partially</w:t>
      </w:r>
      <w:r w:rsidRPr="006A7B3C">
        <w:rPr>
          <w:rFonts w:asciiTheme="minorHAnsi" w:hAnsiTheme="minorHAnsi" w:cstheme="minorHAnsi"/>
          <w:noProof/>
          <w:szCs w:val="24"/>
        </w:rPr>
        <w:t xml:space="preserve"> removed by geomorphological processes. In areas where no moraines existed, trimlines or areas of discolouration indicating differences in erosional history were used to approximate the LIA glacier position. In areas where moraines were partly removed, e.g. if a moraine was still present on one side of a glacial valley but not on the other, the elevation of the </w:t>
      </w:r>
      <w:r w:rsidR="00D03FA3" w:rsidRPr="006A7B3C">
        <w:rPr>
          <w:rFonts w:asciiTheme="minorHAnsi" w:hAnsiTheme="minorHAnsi" w:cstheme="minorHAnsi"/>
          <w:noProof/>
          <w:szCs w:val="24"/>
        </w:rPr>
        <w:t>non-present</w:t>
      </w:r>
      <w:r w:rsidRPr="006A7B3C">
        <w:rPr>
          <w:rFonts w:asciiTheme="minorHAnsi" w:hAnsiTheme="minorHAnsi" w:cstheme="minorHAnsi"/>
          <w:noProof/>
          <w:szCs w:val="24"/>
        </w:rPr>
        <w:t xml:space="preserve"> moraine was matched by the </w:t>
      </w:r>
      <w:r w:rsidR="00D03FA3" w:rsidRPr="006A7B3C">
        <w:rPr>
          <w:rFonts w:asciiTheme="minorHAnsi" w:hAnsiTheme="minorHAnsi" w:cstheme="minorHAnsi"/>
          <w:noProof/>
          <w:szCs w:val="24"/>
        </w:rPr>
        <w:t>present-</w:t>
      </w:r>
      <w:r w:rsidRPr="006A7B3C">
        <w:rPr>
          <w:rFonts w:asciiTheme="minorHAnsi" w:hAnsiTheme="minorHAnsi" w:cstheme="minorHAnsi"/>
          <w:noProof/>
          <w:szCs w:val="24"/>
        </w:rPr>
        <w:t>moraine elevation on the opposite side. This assumes that, as might be expected from conventional glacier theory, the moraines on each side of the valley were at the same elevation</w:t>
      </w:r>
      <w:r w:rsidR="006F51AF" w:rsidRPr="006A7B3C">
        <w:rPr>
          <w:rFonts w:asciiTheme="minorHAnsi" w:hAnsiTheme="minorHAnsi" w:cstheme="minorHAnsi"/>
          <w:noProof/>
          <w:szCs w:val="24"/>
        </w:rPr>
        <w:t>, but of course, may not hold true in all cases</w:t>
      </w:r>
      <w:r w:rsidRPr="006A7B3C">
        <w:rPr>
          <w:rFonts w:asciiTheme="minorHAnsi" w:hAnsiTheme="minorHAnsi" w:cstheme="minorHAnsi"/>
          <w:noProof/>
          <w:szCs w:val="24"/>
        </w:rPr>
        <w:t xml:space="preserve">. Other problems that affected the mapping process were the presence of ‘no data’ areas within the 8m HMA DEM that covered entire glaciers, or entire regions of glaciation. This was overcome by the use of remotely sensed data such as Sentinel-2B </w:t>
      </w:r>
      <w:r w:rsidR="00D03FA3" w:rsidRPr="006A7B3C">
        <w:rPr>
          <w:rFonts w:asciiTheme="minorHAnsi" w:hAnsiTheme="minorHAnsi" w:cstheme="minorHAnsi"/>
          <w:noProof/>
          <w:szCs w:val="24"/>
        </w:rPr>
        <w:t>imagery</w:t>
      </w:r>
      <w:r w:rsidRPr="006A7B3C">
        <w:rPr>
          <w:rFonts w:asciiTheme="minorHAnsi" w:hAnsiTheme="minorHAnsi" w:cstheme="minorHAnsi"/>
          <w:noProof/>
          <w:szCs w:val="24"/>
        </w:rPr>
        <w:t>, albeit with a coarser resolution of 10</w:t>
      </w:r>
      <w:r w:rsidR="004977CF" w:rsidRPr="006A7B3C">
        <w:rPr>
          <w:rFonts w:asciiTheme="minorHAnsi" w:hAnsiTheme="minorHAnsi" w:cstheme="minorHAnsi"/>
          <w:noProof/>
          <w:szCs w:val="24"/>
        </w:rPr>
        <w:t xml:space="preserve"> </w:t>
      </w:r>
      <w:r w:rsidRPr="006A7B3C">
        <w:rPr>
          <w:rFonts w:asciiTheme="minorHAnsi" w:hAnsiTheme="minorHAnsi" w:cstheme="minorHAnsi"/>
          <w:noProof/>
          <w:szCs w:val="24"/>
        </w:rPr>
        <w:t>m</w:t>
      </w:r>
      <w:r w:rsidR="00D03FA3" w:rsidRPr="006A7B3C">
        <w:rPr>
          <w:rFonts w:asciiTheme="minorHAnsi" w:hAnsiTheme="minorHAnsi" w:cstheme="minorHAnsi"/>
          <w:noProof/>
          <w:szCs w:val="24"/>
        </w:rPr>
        <w:t>, and</w:t>
      </w:r>
      <w:r w:rsidRPr="006A7B3C">
        <w:rPr>
          <w:rFonts w:asciiTheme="minorHAnsi" w:hAnsiTheme="minorHAnsi" w:cstheme="minorHAnsi"/>
          <w:noProof/>
          <w:szCs w:val="24"/>
        </w:rPr>
        <w:t xml:space="preserve"> aerial photography data from Bing Maps and Google Earth.</w:t>
      </w:r>
      <w:r w:rsidR="006F51AF" w:rsidRPr="006A7B3C">
        <w:rPr>
          <w:rFonts w:asciiTheme="minorHAnsi" w:hAnsiTheme="minorHAnsi" w:cstheme="minorHAnsi"/>
          <w:noProof/>
          <w:szCs w:val="24"/>
        </w:rPr>
        <w:t xml:space="preserve"> Where mixed image datasources were used, the accuracy with which moraine crests could be pinpointed naturally varied</w:t>
      </w:r>
      <w:r w:rsidR="00630CD5" w:rsidRPr="006A7B3C">
        <w:rPr>
          <w:rFonts w:asciiTheme="minorHAnsi" w:hAnsiTheme="minorHAnsi" w:cstheme="minorHAnsi"/>
          <w:noProof/>
          <w:szCs w:val="24"/>
        </w:rPr>
        <w:t xml:space="preserve">, and these </w:t>
      </w:r>
      <w:r w:rsidR="004658CB" w:rsidRPr="006A7B3C">
        <w:rPr>
          <w:rFonts w:asciiTheme="minorHAnsi" w:hAnsiTheme="minorHAnsi" w:cstheme="minorHAnsi"/>
          <w:noProof/>
          <w:szCs w:val="24"/>
        </w:rPr>
        <w:t xml:space="preserve">uncertainties </w:t>
      </w:r>
      <w:r w:rsidR="00630CD5" w:rsidRPr="006A7B3C">
        <w:rPr>
          <w:rFonts w:asciiTheme="minorHAnsi" w:hAnsiTheme="minorHAnsi" w:cstheme="minorHAnsi"/>
          <w:noProof/>
          <w:szCs w:val="24"/>
        </w:rPr>
        <w:t>are accounted for below</w:t>
      </w:r>
      <w:r w:rsidR="006F51AF" w:rsidRPr="006A7B3C">
        <w:rPr>
          <w:rFonts w:asciiTheme="minorHAnsi" w:hAnsiTheme="minorHAnsi" w:cstheme="minorHAnsi"/>
          <w:noProof/>
          <w:szCs w:val="24"/>
        </w:rPr>
        <w:t>.</w:t>
      </w:r>
      <w:r w:rsidRPr="006A7B3C">
        <w:rPr>
          <w:rFonts w:asciiTheme="minorHAnsi" w:hAnsiTheme="minorHAnsi" w:cstheme="minorHAnsi"/>
          <w:noProof/>
          <w:szCs w:val="24"/>
        </w:rPr>
        <w:t xml:space="preserve"> </w:t>
      </w:r>
    </w:p>
    <w:p w14:paraId="3E468EB9" w14:textId="4798B846" w:rsidR="004E7776" w:rsidRPr="006A7B3C" w:rsidRDefault="00792FF7" w:rsidP="004E7776">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Secondly, </w:t>
      </w:r>
      <w:r w:rsidR="006F51AF" w:rsidRPr="006A7B3C">
        <w:rPr>
          <w:rFonts w:asciiTheme="minorHAnsi" w:hAnsiTheme="minorHAnsi" w:cstheme="minorHAnsi"/>
          <w:noProof/>
          <w:szCs w:val="24"/>
        </w:rPr>
        <w:t xml:space="preserve">there were a handful of </w:t>
      </w:r>
      <w:r w:rsidR="004E7776" w:rsidRPr="006A7B3C">
        <w:rPr>
          <w:rFonts w:asciiTheme="minorHAnsi" w:hAnsiTheme="minorHAnsi" w:cstheme="minorHAnsi"/>
          <w:noProof/>
          <w:szCs w:val="24"/>
        </w:rPr>
        <w:t>l</w:t>
      </w:r>
      <w:r w:rsidR="00AC0F96" w:rsidRPr="006A7B3C">
        <w:rPr>
          <w:rFonts w:asciiTheme="minorHAnsi" w:hAnsiTheme="minorHAnsi" w:cstheme="minorHAnsi"/>
          <w:noProof/>
          <w:szCs w:val="24"/>
        </w:rPr>
        <w:t xml:space="preserve">ocations where the RGI shapefile </w:t>
      </w:r>
      <w:r w:rsidR="006F51AF" w:rsidRPr="006A7B3C">
        <w:rPr>
          <w:rFonts w:asciiTheme="minorHAnsi" w:hAnsiTheme="minorHAnsi" w:cstheme="minorHAnsi"/>
          <w:noProof/>
          <w:szCs w:val="24"/>
        </w:rPr>
        <w:t>was missing small areas of contemporary glacier ice, either through misinterpretation of the present boundary or, in some cases, non-inclusion of small glacierets</w:t>
      </w:r>
      <w:r w:rsidR="004E7776" w:rsidRPr="006A7B3C">
        <w:rPr>
          <w:rFonts w:asciiTheme="minorHAnsi" w:hAnsiTheme="minorHAnsi" w:cstheme="minorHAnsi"/>
          <w:noProof/>
          <w:szCs w:val="24"/>
        </w:rPr>
        <w:t>.</w:t>
      </w:r>
      <w:r w:rsidRPr="006A7B3C">
        <w:rPr>
          <w:rFonts w:asciiTheme="minorHAnsi" w:hAnsiTheme="minorHAnsi" w:cstheme="minorHAnsi"/>
          <w:noProof/>
          <w:szCs w:val="24"/>
        </w:rPr>
        <w:t xml:space="preserve"> </w:t>
      </w:r>
      <w:r w:rsidR="00113B77" w:rsidRPr="006A7B3C">
        <w:rPr>
          <w:rFonts w:asciiTheme="minorHAnsi" w:hAnsiTheme="minorHAnsi" w:cstheme="minorHAnsi"/>
          <w:noProof/>
          <w:szCs w:val="24"/>
        </w:rPr>
        <w:t>For consistency and reproduc</w:t>
      </w:r>
      <w:r w:rsidR="006F51AF" w:rsidRPr="006A7B3C">
        <w:rPr>
          <w:rFonts w:asciiTheme="minorHAnsi" w:hAnsiTheme="minorHAnsi" w:cstheme="minorHAnsi"/>
          <w:noProof/>
          <w:szCs w:val="24"/>
        </w:rPr>
        <w:t xml:space="preserve">ability, in the case </w:t>
      </w:r>
      <w:r w:rsidR="00990238" w:rsidRPr="006A7B3C">
        <w:rPr>
          <w:rFonts w:asciiTheme="minorHAnsi" w:hAnsiTheme="minorHAnsi" w:cstheme="minorHAnsi"/>
          <w:noProof/>
          <w:szCs w:val="24"/>
        </w:rPr>
        <w:t>of</w:t>
      </w:r>
      <w:r w:rsidR="006F51AF" w:rsidRPr="006A7B3C">
        <w:rPr>
          <w:rFonts w:asciiTheme="minorHAnsi" w:hAnsiTheme="minorHAnsi" w:cstheme="minorHAnsi"/>
          <w:noProof/>
          <w:szCs w:val="24"/>
        </w:rPr>
        <w:t xml:space="preserve"> poorly digitised </w:t>
      </w:r>
      <w:r w:rsidR="00990238" w:rsidRPr="006A7B3C">
        <w:rPr>
          <w:rFonts w:asciiTheme="minorHAnsi" w:hAnsiTheme="minorHAnsi" w:cstheme="minorHAnsi"/>
          <w:noProof/>
          <w:szCs w:val="24"/>
        </w:rPr>
        <w:t xml:space="preserve">glacial </w:t>
      </w:r>
      <w:r w:rsidR="006F51AF" w:rsidRPr="006A7B3C">
        <w:rPr>
          <w:rFonts w:asciiTheme="minorHAnsi" w:hAnsiTheme="minorHAnsi" w:cstheme="minorHAnsi"/>
          <w:noProof/>
          <w:szCs w:val="24"/>
        </w:rPr>
        <w:t>boundar</w:t>
      </w:r>
      <w:r w:rsidR="00990238" w:rsidRPr="006A7B3C">
        <w:rPr>
          <w:rFonts w:asciiTheme="minorHAnsi" w:hAnsiTheme="minorHAnsi" w:cstheme="minorHAnsi"/>
          <w:noProof/>
          <w:szCs w:val="24"/>
        </w:rPr>
        <w:t>ies</w:t>
      </w:r>
      <w:r w:rsidR="006F51AF" w:rsidRPr="006A7B3C">
        <w:rPr>
          <w:rFonts w:asciiTheme="minorHAnsi" w:hAnsiTheme="minorHAnsi" w:cstheme="minorHAnsi"/>
          <w:noProof/>
          <w:szCs w:val="24"/>
        </w:rPr>
        <w:t>, t</w:t>
      </w:r>
      <w:r w:rsidRPr="006A7B3C">
        <w:rPr>
          <w:rFonts w:asciiTheme="minorHAnsi" w:hAnsiTheme="minorHAnsi" w:cstheme="minorHAnsi"/>
          <w:noProof/>
          <w:szCs w:val="24"/>
        </w:rPr>
        <w:t xml:space="preserve">he original RGI </w:t>
      </w:r>
      <w:r w:rsidRPr="006A7B3C">
        <w:rPr>
          <w:rFonts w:asciiTheme="minorHAnsi" w:hAnsiTheme="minorHAnsi" w:cstheme="minorHAnsi"/>
          <w:noProof/>
          <w:szCs w:val="24"/>
        </w:rPr>
        <w:lastRenderedPageBreak/>
        <w:t>shapefile remained unmodified</w:t>
      </w:r>
      <w:r w:rsidR="006F51AF" w:rsidRPr="006A7B3C">
        <w:rPr>
          <w:rFonts w:asciiTheme="minorHAnsi" w:hAnsiTheme="minorHAnsi" w:cstheme="minorHAnsi"/>
          <w:noProof/>
          <w:szCs w:val="24"/>
        </w:rPr>
        <w:t>,</w:t>
      </w:r>
      <w:r w:rsidRPr="006A7B3C">
        <w:rPr>
          <w:rFonts w:asciiTheme="minorHAnsi" w:hAnsiTheme="minorHAnsi" w:cstheme="minorHAnsi"/>
          <w:noProof/>
          <w:szCs w:val="24"/>
        </w:rPr>
        <w:t xml:space="preserve"> and therefore </w:t>
      </w:r>
      <w:r w:rsidR="00827BB7" w:rsidRPr="006A7B3C">
        <w:rPr>
          <w:rFonts w:asciiTheme="minorHAnsi" w:hAnsiTheme="minorHAnsi" w:cstheme="minorHAnsi"/>
          <w:noProof/>
          <w:szCs w:val="24"/>
        </w:rPr>
        <w:t>inherited</w:t>
      </w:r>
      <w:r w:rsidRPr="006A7B3C">
        <w:rPr>
          <w:rFonts w:asciiTheme="minorHAnsi" w:hAnsiTheme="minorHAnsi" w:cstheme="minorHAnsi"/>
          <w:noProof/>
          <w:szCs w:val="24"/>
        </w:rPr>
        <w:t xml:space="preserve"> small</w:t>
      </w:r>
      <w:r w:rsidR="004658CB" w:rsidRPr="006A7B3C">
        <w:rPr>
          <w:rFonts w:asciiTheme="minorHAnsi" w:hAnsiTheme="minorHAnsi" w:cstheme="minorHAnsi"/>
          <w:noProof/>
          <w:szCs w:val="24"/>
        </w:rPr>
        <w:t xml:space="preserve">, but largely unquantifiable </w:t>
      </w:r>
      <w:r w:rsidRPr="006A7B3C">
        <w:rPr>
          <w:rFonts w:asciiTheme="minorHAnsi" w:hAnsiTheme="minorHAnsi" w:cstheme="minorHAnsi"/>
          <w:noProof/>
          <w:szCs w:val="24"/>
        </w:rPr>
        <w:t>inaccuracies</w:t>
      </w:r>
      <w:r w:rsidR="00544868" w:rsidRPr="006A7B3C">
        <w:rPr>
          <w:rFonts w:asciiTheme="minorHAnsi" w:hAnsiTheme="minorHAnsi" w:cstheme="minorHAnsi"/>
          <w:noProof/>
          <w:szCs w:val="24"/>
        </w:rPr>
        <w:t>.</w:t>
      </w:r>
      <w:r w:rsidRPr="006A7B3C">
        <w:rPr>
          <w:rFonts w:asciiTheme="minorHAnsi" w:hAnsiTheme="minorHAnsi" w:cstheme="minorHAnsi"/>
          <w:noProof/>
          <w:szCs w:val="24"/>
        </w:rPr>
        <w:t xml:space="preserve"> </w:t>
      </w:r>
      <w:r w:rsidR="004E7776" w:rsidRPr="006A7B3C">
        <w:rPr>
          <w:rFonts w:asciiTheme="minorHAnsi" w:hAnsiTheme="minorHAnsi" w:cstheme="minorHAnsi"/>
          <w:noProof/>
          <w:szCs w:val="24"/>
        </w:rPr>
        <w:t xml:space="preserve">Additions </w:t>
      </w:r>
      <w:r w:rsidRPr="006A7B3C">
        <w:rPr>
          <w:rFonts w:asciiTheme="minorHAnsi" w:hAnsiTheme="minorHAnsi" w:cstheme="minorHAnsi"/>
          <w:noProof/>
          <w:szCs w:val="24"/>
        </w:rPr>
        <w:t xml:space="preserve">were made only </w:t>
      </w:r>
      <w:r w:rsidR="00113B77" w:rsidRPr="006A7B3C">
        <w:rPr>
          <w:rFonts w:asciiTheme="minorHAnsi" w:hAnsiTheme="minorHAnsi" w:cstheme="minorHAnsi"/>
          <w:noProof/>
          <w:szCs w:val="24"/>
        </w:rPr>
        <w:t xml:space="preserve">in a few cases </w:t>
      </w:r>
      <w:r w:rsidRPr="006A7B3C">
        <w:rPr>
          <w:rFonts w:asciiTheme="minorHAnsi" w:hAnsiTheme="minorHAnsi" w:cstheme="minorHAnsi"/>
          <w:noProof/>
          <w:szCs w:val="24"/>
        </w:rPr>
        <w:t>where substantial areas of glacierised terrain</w:t>
      </w:r>
      <w:r w:rsidR="004E7776" w:rsidRPr="006A7B3C">
        <w:rPr>
          <w:rFonts w:asciiTheme="minorHAnsi" w:hAnsiTheme="minorHAnsi" w:cstheme="minorHAnsi"/>
          <w:noProof/>
          <w:szCs w:val="24"/>
        </w:rPr>
        <w:t xml:space="preserve"> were not mapped in the RGI shapefile</w:t>
      </w:r>
      <w:r w:rsidR="007E5951" w:rsidRPr="006A7B3C">
        <w:rPr>
          <w:rFonts w:asciiTheme="minorHAnsi" w:hAnsiTheme="minorHAnsi" w:cstheme="minorHAnsi"/>
          <w:noProof/>
          <w:szCs w:val="24"/>
        </w:rPr>
        <w:t xml:space="preserve">, i.e. if an entire glacier was </w:t>
      </w:r>
      <w:r w:rsidR="006F51AF" w:rsidRPr="006A7B3C">
        <w:rPr>
          <w:rFonts w:asciiTheme="minorHAnsi" w:hAnsiTheme="minorHAnsi" w:cstheme="minorHAnsi"/>
          <w:noProof/>
          <w:szCs w:val="24"/>
        </w:rPr>
        <w:t>missing</w:t>
      </w:r>
      <w:r w:rsidR="004E7776" w:rsidRPr="006A7B3C">
        <w:rPr>
          <w:rFonts w:asciiTheme="minorHAnsi" w:hAnsiTheme="minorHAnsi" w:cstheme="minorHAnsi"/>
          <w:noProof/>
          <w:szCs w:val="24"/>
        </w:rPr>
        <w:t>.</w:t>
      </w:r>
    </w:p>
    <w:p w14:paraId="2A625220" w14:textId="68FFA78C" w:rsidR="00792FF7" w:rsidRPr="006A7B3C" w:rsidRDefault="00792FF7">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Thirdly, in some areas, relict moraines were visible but no contemporary glacier could be identified. In these cases, no additional outlines were created as their timing with respect to either the LGM</w:t>
      </w:r>
      <w:r w:rsidR="00727ED8" w:rsidRPr="006A7B3C">
        <w:rPr>
          <w:rFonts w:asciiTheme="minorHAnsi" w:hAnsiTheme="minorHAnsi" w:cstheme="minorHAnsi"/>
          <w:noProof/>
          <w:szCs w:val="24"/>
        </w:rPr>
        <w:t>, early-Holocene</w:t>
      </w:r>
      <w:r w:rsidRPr="006A7B3C">
        <w:rPr>
          <w:rFonts w:asciiTheme="minorHAnsi" w:hAnsiTheme="minorHAnsi" w:cstheme="minorHAnsi"/>
          <w:noProof/>
          <w:szCs w:val="24"/>
        </w:rPr>
        <w:t xml:space="preserve"> or the LIA </w:t>
      </w:r>
      <w:r w:rsidR="00827F9A" w:rsidRPr="006A7B3C">
        <w:rPr>
          <w:rFonts w:asciiTheme="minorHAnsi" w:hAnsiTheme="minorHAnsi" w:cstheme="minorHAnsi"/>
          <w:noProof/>
          <w:szCs w:val="24"/>
        </w:rPr>
        <w:t xml:space="preserve">glacier advances </w:t>
      </w:r>
      <w:r w:rsidRPr="006A7B3C">
        <w:rPr>
          <w:rFonts w:asciiTheme="minorHAnsi" w:hAnsiTheme="minorHAnsi" w:cstheme="minorHAnsi"/>
          <w:noProof/>
          <w:szCs w:val="24"/>
        </w:rPr>
        <w:t xml:space="preserve">could not be definitively established. </w:t>
      </w:r>
      <w:r w:rsidR="00113B77" w:rsidRPr="006A7B3C">
        <w:rPr>
          <w:rFonts w:asciiTheme="minorHAnsi" w:hAnsiTheme="minorHAnsi" w:cstheme="minorHAnsi"/>
          <w:noProof/>
          <w:szCs w:val="24"/>
        </w:rPr>
        <w:t>Allied to this, there is a</w:t>
      </w:r>
      <w:r w:rsidR="00630CD5" w:rsidRPr="006A7B3C">
        <w:rPr>
          <w:rFonts w:asciiTheme="minorHAnsi" w:hAnsiTheme="minorHAnsi" w:cstheme="minorHAnsi"/>
          <w:noProof/>
          <w:szCs w:val="24"/>
        </w:rPr>
        <w:t>n</w:t>
      </w:r>
      <w:r w:rsidR="00113B77" w:rsidRPr="006A7B3C">
        <w:rPr>
          <w:rFonts w:asciiTheme="minorHAnsi" w:hAnsiTheme="minorHAnsi" w:cstheme="minorHAnsi"/>
          <w:noProof/>
          <w:szCs w:val="24"/>
        </w:rPr>
        <w:t xml:space="preserve"> unquantifiable uncertainty associated with the conservative nature of the methodological approach, and the assumption that the closest crest to the contemporary glacier terminus represents the LIA position.</w:t>
      </w:r>
      <w:r w:rsidR="004658CB" w:rsidRPr="006A7B3C">
        <w:rPr>
          <w:rFonts w:asciiTheme="minorHAnsi" w:hAnsiTheme="minorHAnsi" w:cstheme="minorHAnsi"/>
          <w:noProof/>
          <w:szCs w:val="24"/>
        </w:rPr>
        <w:t xml:space="preserve"> </w:t>
      </w:r>
    </w:p>
    <w:p w14:paraId="18F55012" w14:textId="775AD2A7" w:rsidR="00792FF7" w:rsidRPr="006A7B3C" w:rsidRDefault="004E7776"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Finally</w:t>
      </w:r>
      <w:r w:rsidR="00792FF7" w:rsidRPr="006A7B3C">
        <w:rPr>
          <w:rFonts w:asciiTheme="minorHAnsi" w:hAnsiTheme="minorHAnsi" w:cstheme="minorHAnsi"/>
          <w:noProof/>
          <w:szCs w:val="24"/>
        </w:rPr>
        <w:t xml:space="preserve">, </w:t>
      </w:r>
      <w:r w:rsidR="00113B77" w:rsidRPr="006A7B3C">
        <w:rPr>
          <w:rFonts w:asciiTheme="minorHAnsi" w:hAnsiTheme="minorHAnsi" w:cstheme="minorHAnsi"/>
          <w:noProof/>
          <w:szCs w:val="24"/>
        </w:rPr>
        <w:t xml:space="preserve">there is an inherent uncertainty associated with </w:t>
      </w:r>
      <w:r w:rsidR="00630CD5" w:rsidRPr="006A7B3C">
        <w:rPr>
          <w:rFonts w:asciiTheme="minorHAnsi" w:hAnsiTheme="minorHAnsi" w:cstheme="minorHAnsi"/>
          <w:noProof/>
          <w:szCs w:val="24"/>
        </w:rPr>
        <w:t xml:space="preserve">the (lack of) precision in </w:t>
      </w:r>
      <w:r w:rsidR="00113B77" w:rsidRPr="006A7B3C">
        <w:rPr>
          <w:rFonts w:asciiTheme="minorHAnsi" w:hAnsiTheme="minorHAnsi" w:cstheme="minorHAnsi"/>
          <w:noProof/>
          <w:szCs w:val="24"/>
        </w:rPr>
        <w:t>identify</w:t>
      </w:r>
      <w:r w:rsidR="00630CD5" w:rsidRPr="006A7B3C">
        <w:rPr>
          <w:rFonts w:asciiTheme="minorHAnsi" w:hAnsiTheme="minorHAnsi" w:cstheme="minorHAnsi"/>
          <w:noProof/>
          <w:szCs w:val="24"/>
        </w:rPr>
        <w:t>ing</w:t>
      </w:r>
      <w:r w:rsidR="00113B77" w:rsidRPr="006A7B3C">
        <w:rPr>
          <w:rFonts w:asciiTheme="minorHAnsi" w:hAnsiTheme="minorHAnsi" w:cstheme="minorHAnsi"/>
          <w:noProof/>
          <w:szCs w:val="24"/>
        </w:rPr>
        <w:t xml:space="preserve"> the moraine crest in each case. To test this, and</w:t>
      </w:r>
      <w:r w:rsidR="00792FF7" w:rsidRPr="006A7B3C">
        <w:rPr>
          <w:rFonts w:asciiTheme="minorHAnsi" w:hAnsiTheme="minorHAnsi" w:cstheme="minorHAnsi"/>
          <w:noProof/>
          <w:szCs w:val="24"/>
        </w:rPr>
        <w:t xml:space="preserve"> </w:t>
      </w:r>
      <w:r w:rsidR="00113B77" w:rsidRPr="006A7B3C">
        <w:rPr>
          <w:rFonts w:asciiTheme="minorHAnsi" w:hAnsiTheme="minorHAnsi" w:cstheme="minorHAnsi"/>
          <w:noProof/>
          <w:szCs w:val="24"/>
        </w:rPr>
        <w:t>f</w:t>
      </w:r>
      <w:r w:rsidR="00792FF7" w:rsidRPr="006A7B3C">
        <w:rPr>
          <w:rFonts w:asciiTheme="minorHAnsi" w:hAnsiTheme="minorHAnsi" w:cstheme="minorHAnsi"/>
          <w:noProof/>
          <w:szCs w:val="24"/>
        </w:rPr>
        <w:t xml:space="preserve">ollowing the method of Paul </w:t>
      </w:r>
      <w:r w:rsidR="00792FF7" w:rsidRPr="006A7B3C">
        <w:rPr>
          <w:rFonts w:asciiTheme="minorHAnsi" w:hAnsiTheme="minorHAnsi" w:cstheme="minorHAnsi"/>
          <w:i/>
          <w:noProof/>
          <w:szCs w:val="24"/>
        </w:rPr>
        <w:t>et al.</w:t>
      </w:r>
      <w:r w:rsidR="00792FF7" w:rsidRPr="006A7B3C">
        <w:rPr>
          <w:rFonts w:asciiTheme="minorHAnsi" w:hAnsiTheme="minorHAnsi" w:cstheme="minorHAnsi"/>
          <w:noProof/>
          <w:szCs w:val="24"/>
        </w:rPr>
        <w:t xml:space="preserve"> (2013), repeat digitisations were made of 50 glaciers 5 times. These 50 glaciers were chosen by portioning the already digitised LIA glaciers into 5 size classes and randomly selecting 10 from each class</w:t>
      </w:r>
      <w:r w:rsidRPr="006A7B3C">
        <w:rPr>
          <w:rFonts w:asciiTheme="minorHAnsi" w:hAnsiTheme="minorHAnsi" w:cstheme="minorHAnsi"/>
          <w:noProof/>
          <w:szCs w:val="24"/>
        </w:rPr>
        <w:t xml:space="preserve">, </w:t>
      </w:r>
      <w:r w:rsidR="00113B77" w:rsidRPr="006A7B3C">
        <w:rPr>
          <w:rFonts w:asciiTheme="minorHAnsi" w:hAnsiTheme="minorHAnsi" w:cstheme="minorHAnsi"/>
          <w:noProof/>
          <w:szCs w:val="24"/>
        </w:rPr>
        <w:t>thus allowing</w:t>
      </w:r>
      <w:r w:rsidR="00792FF7" w:rsidRPr="006A7B3C">
        <w:rPr>
          <w:rFonts w:asciiTheme="minorHAnsi" w:hAnsiTheme="minorHAnsi" w:cstheme="minorHAnsi"/>
          <w:noProof/>
          <w:szCs w:val="24"/>
        </w:rPr>
        <w:t xml:space="preserve"> a range of small</w:t>
      </w:r>
      <w:r w:rsidRPr="006A7B3C">
        <w:rPr>
          <w:rFonts w:asciiTheme="minorHAnsi" w:hAnsiTheme="minorHAnsi" w:cstheme="minorHAnsi"/>
          <w:noProof/>
          <w:szCs w:val="24"/>
        </w:rPr>
        <w:t xml:space="preserve"> </w:t>
      </w:r>
      <w:r w:rsidR="00792FF7" w:rsidRPr="006A7B3C">
        <w:rPr>
          <w:rFonts w:asciiTheme="minorHAnsi" w:hAnsiTheme="minorHAnsi" w:cstheme="minorHAnsi"/>
          <w:noProof/>
          <w:szCs w:val="24"/>
        </w:rPr>
        <w:t xml:space="preserve">and large glaciers to be </w:t>
      </w:r>
      <w:r w:rsidR="00A84343" w:rsidRPr="006A7B3C">
        <w:rPr>
          <w:rFonts w:asciiTheme="minorHAnsi" w:hAnsiTheme="minorHAnsi" w:cstheme="minorHAnsi"/>
          <w:noProof/>
          <w:szCs w:val="24"/>
        </w:rPr>
        <w:t>evaluated</w:t>
      </w:r>
      <w:r w:rsidR="00792FF7" w:rsidRPr="006A7B3C">
        <w:rPr>
          <w:rFonts w:asciiTheme="minorHAnsi" w:hAnsiTheme="minorHAnsi" w:cstheme="minorHAnsi"/>
          <w:noProof/>
          <w:szCs w:val="24"/>
        </w:rPr>
        <w:t xml:space="preserve">. </w:t>
      </w:r>
      <w:r w:rsidR="00113B77" w:rsidRPr="006A7B3C">
        <w:rPr>
          <w:rFonts w:asciiTheme="minorHAnsi" w:hAnsiTheme="minorHAnsi" w:cstheme="minorHAnsi"/>
          <w:noProof/>
          <w:szCs w:val="24"/>
        </w:rPr>
        <w:t>Glacier outlines</w:t>
      </w:r>
      <w:r w:rsidR="00AE51F2">
        <w:rPr>
          <w:rFonts w:asciiTheme="minorHAnsi" w:hAnsiTheme="minorHAnsi" w:cstheme="minorHAnsi"/>
          <w:noProof/>
          <w:szCs w:val="24"/>
        </w:rPr>
        <w:t xml:space="preserve"> </w:t>
      </w:r>
      <w:r w:rsidR="00792FF7" w:rsidRPr="006A7B3C">
        <w:rPr>
          <w:rFonts w:asciiTheme="minorHAnsi" w:hAnsiTheme="minorHAnsi" w:cstheme="minorHAnsi"/>
          <w:noProof/>
          <w:szCs w:val="24"/>
        </w:rPr>
        <w:t>were then digitised over a number of days to enable a fresh perspective of the user. From this, the standard deviation (STD) and the relative standard deviation (R</w:t>
      </w:r>
      <w:r w:rsidR="00827F9A" w:rsidRPr="006A7B3C">
        <w:rPr>
          <w:rFonts w:asciiTheme="minorHAnsi" w:hAnsiTheme="minorHAnsi" w:cstheme="minorHAnsi"/>
          <w:noProof/>
          <w:szCs w:val="24"/>
        </w:rPr>
        <w:t>SV</w:t>
      </w:r>
      <w:r w:rsidR="00792FF7" w:rsidRPr="006A7B3C">
        <w:rPr>
          <w:rFonts w:asciiTheme="minorHAnsi" w:hAnsiTheme="minorHAnsi" w:cstheme="minorHAnsi"/>
          <w:noProof/>
          <w:szCs w:val="24"/>
        </w:rPr>
        <w:t xml:space="preserve">) </w:t>
      </w:r>
      <w:r w:rsidR="00113B77" w:rsidRPr="006A7B3C">
        <w:rPr>
          <w:rFonts w:asciiTheme="minorHAnsi" w:hAnsiTheme="minorHAnsi" w:cstheme="minorHAnsi"/>
          <w:noProof/>
          <w:szCs w:val="24"/>
        </w:rPr>
        <w:t xml:space="preserve">of the glacier areas </w:t>
      </w:r>
      <w:r w:rsidR="00792FF7" w:rsidRPr="006A7B3C">
        <w:rPr>
          <w:rFonts w:asciiTheme="minorHAnsi" w:hAnsiTheme="minorHAnsi" w:cstheme="minorHAnsi"/>
          <w:noProof/>
          <w:szCs w:val="24"/>
        </w:rPr>
        <w:t xml:space="preserve">could be extracted and used as an indicator of area uncertainty. The average </w:t>
      </w:r>
      <w:r w:rsidR="00827F9A" w:rsidRPr="006A7B3C">
        <w:rPr>
          <w:rFonts w:asciiTheme="minorHAnsi" w:hAnsiTheme="minorHAnsi" w:cstheme="minorHAnsi"/>
          <w:noProof/>
          <w:szCs w:val="24"/>
        </w:rPr>
        <w:t>RSV</w:t>
      </w:r>
      <w:r w:rsidR="00792FF7" w:rsidRPr="006A7B3C">
        <w:rPr>
          <w:rFonts w:asciiTheme="minorHAnsi" w:hAnsiTheme="minorHAnsi" w:cstheme="minorHAnsi"/>
          <w:noProof/>
          <w:szCs w:val="24"/>
        </w:rPr>
        <w:t xml:space="preserve"> was ± 2.39% </w:t>
      </w:r>
      <w:r w:rsidR="00630CD5" w:rsidRPr="006A7B3C">
        <w:rPr>
          <w:rFonts w:asciiTheme="minorHAnsi" w:hAnsiTheme="minorHAnsi" w:cstheme="minorHAnsi"/>
          <w:noProof/>
          <w:szCs w:val="24"/>
        </w:rPr>
        <w:t xml:space="preserve">(for </w:t>
      </w:r>
      <w:r w:rsidR="00113B77" w:rsidRPr="006A7B3C">
        <w:rPr>
          <w:rFonts w:asciiTheme="minorHAnsi" w:hAnsiTheme="minorHAnsi" w:cstheme="minorHAnsi"/>
          <w:noProof/>
          <w:szCs w:val="24"/>
        </w:rPr>
        <w:t xml:space="preserve">the full suite of </w:t>
      </w:r>
      <w:r w:rsidR="00792FF7" w:rsidRPr="006A7B3C">
        <w:rPr>
          <w:rFonts w:asciiTheme="minorHAnsi" w:hAnsiTheme="minorHAnsi" w:cstheme="minorHAnsi"/>
          <w:noProof/>
          <w:szCs w:val="24"/>
        </w:rPr>
        <w:t xml:space="preserve">data see </w:t>
      </w:r>
      <w:r w:rsidR="008F4416" w:rsidRPr="006A7B3C">
        <w:rPr>
          <w:rFonts w:asciiTheme="minorHAnsi" w:hAnsiTheme="minorHAnsi" w:cstheme="minorHAnsi"/>
          <w:noProof/>
          <w:szCs w:val="24"/>
        </w:rPr>
        <w:t>Appendix</w:t>
      </w:r>
      <w:r w:rsidR="00792FF7" w:rsidRPr="006A7B3C">
        <w:rPr>
          <w:rFonts w:asciiTheme="minorHAnsi" w:hAnsiTheme="minorHAnsi" w:cstheme="minorHAnsi"/>
          <w:noProof/>
          <w:szCs w:val="24"/>
        </w:rPr>
        <w:t xml:space="preserve"> E</w:t>
      </w:r>
      <w:r w:rsidR="004617E9" w:rsidRPr="006A7B3C">
        <w:rPr>
          <w:rFonts w:asciiTheme="minorHAnsi" w:hAnsiTheme="minorHAnsi" w:cstheme="minorHAnsi"/>
          <w:noProof/>
          <w:szCs w:val="24"/>
        </w:rPr>
        <w:t>)</w:t>
      </w:r>
      <w:r w:rsidR="00792FF7" w:rsidRPr="006A7B3C">
        <w:rPr>
          <w:rFonts w:asciiTheme="minorHAnsi" w:hAnsiTheme="minorHAnsi" w:cstheme="minorHAnsi"/>
          <w:noProof/>
          <w:szCs w:val="24"/>
        </w:rPr>
        <w:t xml:space="preserve">. </w:t>
      </w:r>
    </w:p>
    <w:p w14:paraId="160D9018" w14:textId="77777777" w:rsidR="00792FF7" w:rsidRPr="006A7B3C" w:rsidRDefault="00792FF7" w:rsidP="00F9306B">
      <w:pPr>
        <w:spacing w:line="360" w:lineRule="auto"/>
        <w:ind w:firstLine="360"/>
        <w:jc w:val="both"/>
        <w:rPr>
          <w:rFonts w:asciiTheme="minorHAnsi" w:hAnsiTheme="minorHAnsi" w:cstheme="minorHAnsi"/>
          <w:noProof/>
          <w:szCs w:val="24"/>
        </w:rPr>
      </w:pPr>
      <w:bookmarkStart w:id="99" w:name="_Toc5889386"/>
    </w:p>
    <w:p w14:paraId="215D9C1F" w14:textId="570DD78A" w:rsidR="00792FF7" w:rsidRPr="006A7B3C" w:rsidRDefault="00792FF7" w:rsidP="00F9306B">
      <w:pPr>
        <w:pStyle w:val="ListParagraph"/>
        <w:numPr>
          <w:ilvl w:val="2"/>
          <w:numId w:val="20"/>
        </w:numPr>
        <w:spacing w:line="360" w:lineRule="auto"/>
        <w:jc w:val="both"/>
        <w:outlineLvl w:val="2"/>
        <w:rPr>
          <w:rFonts w:cstheme="minorHAnsi"/>
          <w:i/>
          <w:noProof/>
          <w:sz w:val="24"/>
          <w:szCs w:val="24"/>
        </w:rPr>
      </w:pPr>
      <w:bookmarkStart w:id="100" w:name="_Toc15468920"/>
      <w:bookmarkStart w:id="101" w:name="_Toc22033321"/>
      <w:r w:rsidRPr="006A7B3C">
        <w:rPr>
          <w:rFonts w:cstheme="minorHAnsi"/>
          <w:i/>
          <w:noProof/>
          <w:sz w:val="24"/>
          <w:szCs w:val="24"/>
        </w:rPr>
        <w:t xml:space="preserve">Volume </w:t>
      </w:r>
      <w:r w:rsidR="00D82DE9" w:rsidRPr="006A7B3C">
        <w:rPr>
          <w:rFonts w:cstheme="minorHAnsi"/>
          <w:i/>
          <w:noProof/>
          <w:sz w:val="24"/>
          <w:szCs w:val="24"/>
        </w:rPr>
        <w:t>C</w:t>
      </w:r>
      <w:r w:rsidRPr="006A7B3C">
        <w:rPr>
          <w:rFonts w:cstheme="minorHAnsi"/>
          <w:i/>
          <w:noProof/>
          <w:sz w:val="24"/>
          <w:szCs w:val="24"/>
        </w:rPr>
        <w:t xml:space="preserve">hange </w:t>
      </w:r>
      <w:bookmarkEnd w:id="99"/>
      <w:r w:rsidR="00D82DE9" w:rsidRPr="006A7B3C">
        <w:rPr>
          <w:rFonts w:cstheme="minorHAnsi"/>
          <w:i/>
          <w:noProof/>
          <w:sz w:val="24"/>
          <w:szCs w:val="24"/>
        </w:rPr>
        <w:t>U</w:t>
      </w:r>
      <w:r w:rsidRPr="006A7B3C">
        <w:rPr>
          <w:rFonts w:cstheme="minorHAnsi"/>
          <w:i/>
          <w:noProof/>
          <w:sz w:val="24"/>
          <w:szCs w:val="24"/>
        </w:rPr>
        <w:t>ncertainty</w:t>
      </w:r>
      <w:bookmarkEnd w:id="100"/>
      <w:bookmarkEnd w:id="101"/>
    </w:p>
    <w:p w14:paraId="1F3B1BF8" w14:textId="29A9BDA5"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In order to estimate uncertainty in </w:t>
      </w:r>
      <w:r w:rsidR="00061111" w:rsidRPr="006A7B3C">
        <w:rPr>
          <w:rFonts w:asciiTheme="minorHAnsi" w:hAnsiTheme="minorHAnsi" w:cstheme="minorHAnsi"/>
          <w:noProof/>
          <w:szCs w:val="24"/>
        </w:rPr>
        <w:t>glacier</w:t>
      </w:r>
      <w:r w:rsidRPr="006A7B3C">
        <w:rPr>
          <w:rFonts w:asciiTheme="minorHAnsi" w:hAnsiTheme="minorHAnsi" w:cstheme="minorHAnsi"/>
          <w:noProof/>
          <w:szCs w:val="24"/>
        </w:rPr>
        <w:t xml:space="preserve"> volume change, the following contributions </w:t>
      </w:r>
      <w:r w:rsidR="00630CD5" w:rsidRPr="006A7B3C">
        <w:rPr>
          <w:rFonts w:asciiTheme="minorHAnsi" w:hAnsiTheme="minorHAnsi" w:cstheme="minorHAnsi"/>
          <w:noProof/>
          <w:szCs w:val="24"/>
        </w:rPr>
        <w:t>we</w:t>
      </w:r>
      <w:r w:rsidRPr="006A7B3C">
        <w:rPr>
          <w:rFonts w:asciiTheme="minorHAnsi" w:hAnsiTheme="minorHAnsi" w:cstheme="minorHAnsi"/>
          <w:noProof/>
          <w:szCs w:val="24"/>
        </w:rPr>
        <w:t>re considered: i) voids within the ablation area, ii) relative DEM accuracy</w:t>
      </w:r>
      <w:r w:rsidR="00336279" w:rsidRPr="006A7B3C">
        <w:rPr>
          <w:rFonts w:asciiTheme="minorHAnsi" w:hAnsiTheme="minorHAnsi" w:cstheme="minorHAnsi"/>
          <w:noProof/>
          <w:szCs w:val="24"/>
        </w:rPr>
        <w:t xml:space="preserve"> and its</w:t>
      </w:r>
      <w:r w:rsidR="00F016FA" w:rsidRPr="006A7B3C">
        <w:rPr>
          <w:rFonts w:asciiTheme="minorHAnsi" w:hAnsiTheme="minorHAnsi" w:cstheme="minorHAnsi"/>
          <w:noProof/>
          <w:szCs w:val="24"/>
        </w:rPr>
        <w:t xml:space="preserve"> uncertainty</w:t>
      </w:r>
      <w:r w:rsidR="00336279" w:rsidRPr="006A7B3C">
        <w:rPr>
          <w:rFonts w:asciiTheme="minorHAnsi" w:hAnsiTheme="minorHAnsi" w:cstheme="minorHAnsi"/>
          <w:noProof/>
          <w:szCs w:val="24"/>
        </w:rPr>
        <w:t xml:space="preserve"> propergation in to the </w:t>
      </w:r>
      <w:r w:rsidR="00472089" w:rsidRPr="006A7B3C">
        <w:rPr>
          <w:rFonts w:asciiTheme="minorHAnsi" w:hAnsiTheme="minorHAnsi" w:cstheme="minorHAnsi"/>
          <w:noProof/>
          <w:szCs w:val="24"/>
        </w:rPr>
        <w:t>interpolation abd surface differencing</w:t>
      </w:r>
      <w:r w:rsidRPr="006A7B3C">
        <w:rPr>
          <w:rFonts w:asciiTheme="minorHAnsi" w:hAnsiTheme="minorHAnsi" w:cstheme="minorHAnsi"/>
          <w:noProof/>
          <w:szCs w:val="24"/>
        </w:rPr>
        <w:t xml:space="preserve"> and iii) </w:t>
      </w:r>
      <w:r w:rsidR="00472089" w:rsidRPr="006A7B3C">
        <w:rPr>
          <w:rFonts w:asciiTheme="minorHAnsi" w:hAnsiTheme="minorHAnsi" w:cstheme="minorHAnsi"/>
          <w:noProof/>
          <w:szCs w:val="24"/>
        </w:rPr>
        <w:t xml:space="preserve">the </w:t>
      </w:r>
      <w:r w:rsidRPr="006A7B3C">
        <w:rPr>
          <w:rFonts w:asciiTheme="minorHAnsi" w:hAnsiTheme="minorHAnsi" w:cstheme="minorHAnsi"/>
          <w:noProof/>
          <w:szCs w:val="24"/>
        </w:rPr>
        <w:t xml:space="preserve">digitised </w:t>
      </w:r>
      <w:r w:rsidR="00630CD5" w:rsidRPr="006A7B3C">
        <w:rPr>
          <w:rFonts w:asciiTheme="minorHAnsi" w:hAnsiTheme="minorHAnsi" w:cstheme="minorHAnsi"/>
          <w:noProof/>
          <w:szCs w:val="24"/>
        </w:rPr>
        <w:t xml:space="preserve">glacier </w:t>
      </w:r>
      <w:r w:rsidRPr="006A7B3C">
        <w:rPr>
          <w:rFonts w:asciiTheme="minorHAnsi" w:hAnsiTheme="minorHAnsi" w:cstheme="minorHAnsi"/>
          <w:noProof/>
          <w:szCs w:val="24"/>
        </w:rPr>
        <w:t>outlines. Volume change estimates were also converted into Gt of melt</w:t>
      </w:r>
      <w:r w:rsidR="002D5238" w:rsidRPr="006A7B3C">
        <w:rPr>
          <w:rFonts w:asciiTheme="minorHAnsi" w:hAnsiTheme="minorHAnsi" w:cstheme="minorHAnsi"/>
          <w:noProof/>
          <w:szCs w:val="24"/>
        </w:rPr>
        <w:t>-</w:t>
      </w:r>
      <w:r w:rsidRPr="006A7B3C">
        <w:rPr>
          <w:rFonts w:asciiTheme="minorHAnsi" w:hAnsiTheme="minorHAnsi" w:cstheme="minorHAnsi"/>
          <w:noProof/>
          <w:szCs w:val="24"/>
        </w:rPr>
        <w:t>water to estimate contribution to sea-level rise</w:t>
      </w:r>
      <w:r w:rsidR="002D5238" w:rsidRPr="006A7B3C">
        <w:rPr>
          <w:rFonts w:asciiTheme="minorHAnsi" w:hAnsiTheme="minorHAnsi" w:cstheme="minorHAnsi"/>
          <w:noProof/>
          <w:szCs w:val="24"/>
        </w:rPr>
        <w:t>;</w:t>
      </w:r>
      <w:r w:rsidRPr="006A7B3C">
        <w:rPr>
          <w:rFonts w:asciiTheme="minorHAnsi" w:hAnsiTheme="minorHAnsi" w:cstheme="minorHAnsi"/>
          <w:noProof/>
          <w:szCs w:val="24"/>
        </w:rPr>
        <w:t xml:space="preserve"> the uncertainty of </w:t>
      </w:r>
      <w:r w:rsidR="00630CD5" w:rsidRPr="006A7B3C">
        <w:rPr>
          <w:rFonts w:asciiTheme="minorHAnsi" w:hAnsiTheme="minorHAnsi" w:cstheme="minorHAnsi"/>
          <w:noProof/>
          <w:szCs w:val="24"/>
        </w:rPr>
        <w:t xml:space="preserve">assuming an </w:t>
      </w:r>
      <w:r w:rsidRPr="006A7B3C">
        <w:rPr>
          <w:rFonts w:asciiTheme="minorHAnsi" w:hAnsiTheme="minorHAnsi" w:cstheme="minorHAnsi"/>
          <w:noProof/>
          <w:szCs w:val="24"/>
        </w:rPr>
        <w:t xml:space="preserve">average ice density of glaciers within the Himalayan region was </w:t>
      </w:r>
      <w:r w:rsidR="00630CD5" w:rsidRPr="006A7B3C">
        <w:rPr>
          <w:rFonts w:asciiTheme="minorHAnsi" w:hAnsiTheme="minorHAnsi" w:cstheme="minorHAnsi"/>
          <w:noProof/>
          <w:szCs w:val="24"/>
        </w:rPr>
        <w:t xml:space="preserve">also </w:t>
      </w:r>
      <w:r w:rsidRPr="006A7B3C">
        <w:rPr>
          <w:rFonts w:asciiTheme="minorHAnsi" w:hAnsiTheme="minorHAnsi" w:cstheme="minorHAnsi"/>
          <w:noProof/>
          <w:szCs w:val="24"/>
        </w:rPr>
        <w:t xml:space="preserve">included. </w:t>
      </w:r>
    </w:p>
    <w:p w14:paraId="39ACB03E" w14:textId="46B8C716"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lastRenderedPageBreak/>
        <w:t xml:space="preserve">A primary source of uncertainty is the assumption of glacial melt being limited to only below the ELA </w:t>
      </w:r>
      <w:r w:rsidR="002D5238" w:rsidRPr="006A7B3C">
        <w:rPr>
          <w:rFonts w:asciiTheme="minorHAnsi" w:hAnsiTheme="minorHAnsi" w:cstheme="minorHAnsi"/>
          <w:noProof/>
          <w:szCs w:val="24"/>
        </w:rPr>
        <w:t>(</w:t>
      </w:r>
      <w:r w:rsidRPr="006A7B3C">
        <w:rPr>
          <w:rFonts w:asciiTheme="minorHAnsi" w:hAnsiTheme="minorHAnsi" w:cstheme="minorHAnsi"/>
          <w:noProof/>
          <w:szCs w:val="24"/>
        </w:rPr>
        <w:t>the ablation zone</w:t>
      </w:r>
      <w:r w:rsidR="002D5238" w:rsidRPr="006A7B3C">
        <w:rPr>
          <w:rFonts w:asciiTheme="minorHAnsi" w:hAnsiTheme="minorHAnsi" w:cstheme="minorHAnsi"/>
          <w:noProof/>
          <w:szCs w:val="24"/>
        </w:rPr>
        <w:t>)</w:t>
      </w:r>
      <w:r w:rsidR="00493BEC" w:rsidRPr="006A7B3C">
        <w:rPr>
          <w:rFonts w:asciiTheme="minorHAnsi" w:hAnsiTheme="minorHAnsi" w:cstheme="minorHAnsi"/>
          <w:noProof/>
          <w:szCs w:val="24"/>
        </w:rPr>
        <w:t>,</w:t>
      </w:r>
      <w:r w:rsidR="002D5238" w:rsidRPr="006A7B3C">
        <w:rPr>
          <w:rFonts w:asciiTheme="minorHAnsi" w:hAnsiTheme="minorHAnsi" w:cstheme="minorHAnsi"/>
          <w:noProof/>
          <w:szCs w:val="24"/>
        </w:rPr>
        <w:t xml:space="preserve"> </w:t>
      </w:r>
      <w:r w:rsidR="004658CB" w:rsidRPr="006A7B3C">
        <w:rPr>
          <w:rFonts w:asciiTheme="minorHAnsi" w:hAnsiTheme="minorHAnsi" w:cstheme="minorHAnsi"/>
          <w:noProof/>
          <w:szCs w:val="24"/>
        </w:rPr>
        <w:t xml:space="preserve">and </w:t>
      </w:r>
      <w:r w:rsidRPr="006A7B3C">
        <w:rPr>
          <w:rFonts w:asciiTheme="minorHAnsi" w:hAnsiTheme="minorHAnsi" w:cstheme="minorHAnsi"/>
          <w:noProof/>
          <w:szCs w:val="24"/>
        </w:rPr>
        <w:t xml:space="preserve">assuming no ice melt above the ELA </w:t>
      </w:r>
      <w:r w:rsidR="002D5238" w:rsidRPr="006A7B3C">
        <w:rPr>
          <w:rFonts w:asciiTheme="minorHAnsi" w:hAnsiTheme="minorHAnsi" w:cstheme="minorHAnsi"/>
          <w:noProof/>
          <w:szCs w:val="24"/>
        </w:rPr>
        <w:t>(</w:t>
      </w:r>
      <w:r w:rsidRPr="006A7B3C">
        <w:rPr>
          <w:rFonts w:asciiTheme="minorHAnsi" w:hAnsiTheme="minorHAnsi" w:cstheme="minorHAnsi"/>
          <w:noProof/>
          <w:szCs w:val="24"/>
        </w:rPr>
        <w:t>the accumulation zone</w:t>
      </w:r>
      <w:r w:rsidR="002D5238" w:rsidRPr="006A7B3C">
        <w:rPr>
          <w:rFonts w:asciiTheme="minorHAnsi" w:hAnsiTheme="minorHAnsi" w:cstheme="minorHAnsi"/>
          <w:noProof/>
          <w:szCs w:val="24"/>
        </w:rPr>
        <w:t>)</w:t>
      </w:r>
      <w:r w:rsidRPr="006A7B3C">
        <w:rPr>
          <w:rFonts w:asciiTheme="minorHAnsi" w:hAnsiTheme="minorHAnsi" w:cstheme="minorHAnsi"/>
          <w:noProof/>
          <w:szCs w:val="24"/>
        </w:rPr>
        <w:t xml:space="preserve">. Through visual inspection, little to no </w:t>
      </w:r>
      <w:r w:rsidR="004658CB" w:rsidRPr="006A7B3C">
        <w:rPr>
          <w:rFonts w:asciiTheme="minorHAnsi" w:hAnsiTheme="minorHAnsi" w:cstheme="minorHAnsi"/>
          <w:noProof/>
          <w:szCs w:val="24"/>
        </w:rPr>
        <w:t>surface lowering</w:t>
      </w:r>
      <w:r w:rsidRPr="006A7B3C">
        <w:rPr>
          <w:rFonts w:asciiTheme="minorHAnsi" w:hAnsiTheme="minorHAnsi" w:cstheme="minorHAnsi"/>
          <w:noProof/>
          <w:szCs w:val="24"/>
        </w:rPr>
        <w:t xml:space="preserve"> was seen above the ELA, </w:t>
      </w:r>
      <w:r w:rsidR="004658CB" w:rsidRPr="006A7B3C">
        <w:rPr>
          <w:rFonts w:asciiTheme="minorHAnsi" w:hAnsiTheme="minorHAnsi" w:cstheme="minorHAnsi"/>
          <w:noProof/>
          <w:szCs w:val="24"/>
        </w:rPr>
        <w:t>lending confidence to the assumption that</w:t>
      </w:r>
      <w:r w:rsidRPr="006A7B3C">
        <w:rPr>
          <w:rFonts w:asciiTheme="minorHAnsi" w:hAnsiTheme="minorHAnsi" w:cstheme="minorHAnsi"/>
          <w:noProof/>
          <w:szCs w:val="24"/>
        </w:rPr>
        <w:t xml:space="preserve"> the volume change above the ELA is minimal</w:t>
      </w:r>
      <w:r w:rsidR="00472089" w:rsidRPr="006A7B3C">
        <w:rPr>
          <w:rFonts w:asciiTheme="minorHAnsi" w:hAnsiTheme="minorHAnsi" w:cstheme="minorHAnsi"/>
          <w:noProof/>
          <w:szCs w:val="24"/>
        </w:rPr>
        <w:t xml:space="preserve"> and thus not included in the uncertainy estimation</w:t>
      </w:r>
      <w:r w:rsidRPr="006A7B3C">
        <w:rPr>
          <w:rFonts w:asciiTheme="minorHAnsi" w:hAnsiTheme="minorHAnsi" w:cstheme="minorHAnsi"/>
          <w:noProof/>
          <w:szCs w:val="24"/>
        </w:rPr>
        <w:t xml:space="preserve">. Additionally, within the ablation zone there </w:t>
      </w:r>
      <w:r w:rsidR="004658CB" w:rsidRPr="006A7B3C">
        <w:rPr>
          <w:rFonts w:asciiTheme="minorHAnsi" w:hAnsiTheme="minorHAnsi" w:cstheme="minorHAnsi"/>
          <w:noProof/>
          <w:szCs w:val="24"/>
        </w:rPr>
        <w:t>were</w:t>
      </w:r>
      <w:r w:rsidRPr="006A7B3C">
        <w:rPr>
          <w:rFonts w:asciiTheme="minorHAnsi" w:hAnsiTheme="minorHAnsi" w:cstheme="minorHAnsi"/>
          <w:noProof/>
          <w:szCs w:val="24"/>
        </w:rPr>
        <w:t xml:space="preserve"> areas of no data that </w:t>
      </w:r>
      <w:r w:rsidR="004658CB" w:rsidRPr="006A7B3C">
        <w:rPr>
          <w:rFonts w:asciiTheme="minorHAnsi" w:hAnsiTheme="minorHAnsi" w:cstheme="minorHAnsi"/>
          <w:noProof/>
          <w:szCs w:val="24"/>
        </w:rPr>
        <w:t>were</w:t>
      </w:r>
      <w:r w:rsidRPr="006A7B3C">
        <w:rPr>
          <w:rFonts w:asciiTheme="minorHAnsi" w:hAnsiTheme="minorHAnsi" w:cstheme="minorHAnsi"/>
          <w:noProof/>
          <w:szCs w:val="24"/>
        </w:rPr>
        <w:t xml:space="preserve"> void</w:t>
      </w:r>
      <w:r w:rsidR="002D5238" w:rsidRPr="006A7B3C">
        <w:rPr>
          <w:rFonts w:asciiTheme="minorHAnsi" w:hAnsiTheme="minorHAnsi" w:cstheme="minorHAnsi"/>
          <w:noProof/>
          <w:szCs w:val="24"/>
        </w:rPr>
        <w:t>-</w:t>
      </w:r>
      <w:r w:rsidRPr="006A7B3C">
        <w:rPr>
          <w:rFonts w:asciiTheme="minorHAnsi" w:hAnsiTheme="minorHAnsi" w:cstheme="minorHAnsi"/>
          <w:noProof/>
          <w:szCs w:val="24"/>
        </w:rPr>
        <w:t xml:space="preserve">filled. Because these locations have been </w:t>
      </w:r>
      <w:r w:rsidR="002D5238" w:rsidRPr="006A7B3C">
        <w:rPr>
          <w:rFonts w:asciiTheme="minorHAnsi" w:hAnsiTheme="minorHAnsi" w:cstheme="minorHAnsi"/>
          <w:noProof/>
          <w:szCs w:val="24"/>
        </w:rPr>
        <w:t>void-fill</w:t>
      </w:r>
      <w:r w:rsidRPr="006A7B3C">
        <w:rPr>
          <w:rFonts w:asciiTheme="minorHAnsi" w:hAnsiTheme="minorHAnsi" w:cstheme="minorHAnsi"/>
          <w:noProof/>
          <w:szCs w:val="24"/>
        </w:rPr>
        <w:t>ed, their elevation is only an estimate of their real world elevation. Of the glaciers that were used in the volume change estimation, the average percentage of void coverage of the ablation zone was used</w:t>
      </w:r>
      <w:r w:rsidR="007913D0" w:rsidRPr="006A7B3C">
        <w:rPr>
          <w:rFonts w:asciiTheme="minorHAnsi" w:hAnsiTheme="minorHAnsi" w:cstheme="minorHAnsi"/>
          <w:noProof/>
          <w:szCs w:val="24"/>
        </w:rPr>
        <w:t xml:space="preserve"> </w:t>
      </w:r>
      <w:r w:rsidR="004658CB" w:rsidRPr="006A7B3C">
        <w:rPr>
          <w:rFonts w:asciiTheme="minorHAnsi" w:hAnsiTheme="minorHAnsi" w:cstheme="minorHAnsi"/>
          <w:noProof/>
          <w:szCs w:val="24"/>
        </w:rPr>
        <w:t>as a proxy for</w:t>
      </w:r>
      <w:r w:rsidR="007913D0" w:rsidRPr="006A7B3C">
        <w:rPr>
          <w:rFonts w:asciiTheme="minorHAnsi" w:hAnsiTheme="minorHAnsi" w:cstheme="minorHAnsi"/>
          <w:noProof/>
          <w:szCs w:val="24"/>
        </w:rPr>
        <w:t xml:space="preserve"> the uncertainty.</w:t>
      </w:r>
      <w:r w:rsidRPr="006A7B3C">
        <w:rPr>
          <w:rFonts w:asciiTheme="minorHAnsi" w:hAnsiTheme="minorHAnsi" w:cstheme="minorHAnsi"/>
          <w:noProof/>
          <w:szCs w:val="24"/>
        </w:rPr>
        <w:t xml:space="preserve"> </w:t>
      </w:r>
      <w:r w:rsidR="007913D0" w:rsidRPr="006A7B3C">
        <w:rPr>
          <w:rFonts w:asciiTheme="minorHAnsi" w:hAnsiTheme="minorHAnsi" w:cstheme="minorHAnsi"/>
          <w:noProof/>
          <w:szCs w:val="24"/>
        </w:rPr>
        <w:t>T</w:t>
      </w:r>
      <w:r w:rsidRPr="006A7B3C">
        <w:rPr>
          <w:rFonts w:asciiTheme="minorHAnsi" w:hAnsiTheme="minorHAnsi" w:cstheme="minorHAnsi"/>
          <w:noProof/>
          <w:szCs w:val="24"/>
        </w:rPr>
        <w:t>his gave an uncertainty</w:t>
      </w:r>
      <w:r w:rsidR="007913D0" w:rsidRPr="006A7B3C">
        <w:rPr>
          <w:rFonts w:asciiTheme="minorHAnsi" w:hAnsiTheme="minorHAnsi" w:cstheme="minorHAnsi"/>
          <w:noProof/>
          <w:szCs w:val="24"/>
        </w:rPr>
        <w:t xml:space="preserve"> due to voids in the DEM</w:t>
      </w:r>
      <w:r w:rsidRPr="006A7B3C">
        <w:rPr>
          <w:rFonts w:asciiTheme="minorHAnsi" w:hAnsiTheme="minorHAnsi" w:cstheme="minorHAnsi"/>
          <w:noProof/>
          <w:szCs w:val="24"/>
        </w:rPr>
        <w:t xml:space="preserve"> of ± 6.42%.</w:t>
      </w:r>
    </w:p>
    <w:p w14:paraId="239BF9E8" w14:textId="571B096C" w:rsidR="005C70C3" w:rsidRPr="006A7B3C" w:rsidRDefault="00792FF7" w:rsidP="00F57C36">
      <w:pPr>
        <w:spacing w:line="360" w:lineRule="auto"/>
        <w:ind w:firstLine="360"/>
        <w:jc w:val="both"/>
        <w:rPr>
          <w:rFonts w:asciiTheme="minorHAnsi" w:hAnsiTheme="minorHAnsi" w:cstheme="minorHAnsi"/>
          <w:noProof/>
          <w:szCs w:val="24"/>
        </w:rPr>
      </w:pPr>
      <w:bookmarkStart w:id="102" w:name="_Hlk22133235"/>
      <w:r w:rsidRPr="006A7B3C">
        <w:rPr>
          <w:rFonts w:asciiTheme="minorHAnsi" w:hAnsiTheme="minorHAnsi" w:cstheme="minorHAnsi"/>
          <w:noProof/>
          <w:szCs w:val="24"/>
        </w:rPr>
        <w:t>A</w:t>
      </w:r>
      <w:r w:rsidR="004658CB" w:rsidRPr="006A7B3C">
        <w:rPr>
          <w:rFonts w:asciiTheme="minorHAnsi" w:hAnsiTheme="minorHAnsi" w:cstheme="minorHAnsi"/>
          <w:noProof/>
          <w:szCs w:val="24"/>
        </w:rPr>
        <w:t xml:space="preserve"> secondary source</w:t>
      </w:r>
      <w:r w:rsidRPr="006A7B3C">
        <w:rPr>
          <w:rFonts w:asciiTheme="minorHAnsi" w:hAnsiTheme="minorHAnsi" w:cstheme="minorHAnsi"/>
          <w:noProof/>
          <w:szCs w:val="24"/>
        </w:rPr>
        <w:t xml:space="preserve"> </w:t>
      </w:r>
      <w:r w:rsidR="00493BEC" w:rsidRPr="006A7B3C">
        <w:rPr>
          <w:rFonts w:asciiTheme="minorHAnsi" w:hAnsiTheme="minorHAnsi" w:cstheme="minorHAnsi"/>
          <w:noProof/>
          <w:szCs w:val="24"/>
        </w:rPr>
        <w:t xml:space="preserve">of </w:t>
      </w:r>
      <w:r w:rsidRPr="006A7B3C">
        <w:rPr>
          <w:rFonts w:asciiTheme="minorHAnsi" w:hAnsiTheme="minorHAnsi" w:cstheme="minorHAnsi"/>
          <w:noProof/>
          <w:szCs w:val="24"/>
        </w:rPr>
        <w:t xml:space="preserve">uncertainty </w:t>
      </w:r>
      <w:r w:rsidR="004658CB" w:rsidRPr="006A7B3C">
        <w:rPr>
          <w:rFonts w:asciiTheme="minorHAnsi" w:hAnsiTheme="minorHAnsi" w:cstheme="minorHAnsi"/>
          <w:noProof/>
          <w:szCs w:val="24"/>
        </w:rPr>
        <w:t>concerns</w:t>
      </w:r>
      <w:r w:rsidRPr="006A7B3C">
        <w:rPr>
          <w:rFonts w:asciiTheme="minorHAnsi" w:hAnsiTheme="minorHAnsi" w:cstheme="minorHAnsi"/>
          <w:noProof/>
          <w:szCs w:val="24"/>
        </w:rPr>
        <w:t xml:space="preserve"> the relative accuracy </w:t>
      </w:r>
      <w:r w:rsidR="004658CB" w:rsidRPr="006A7B3C">
        <w:rPr>
          <w:rFonts w:asciiTheme="minorHAnsi" w:hAnsiTheme="minorHAnsi" w:cstheme="minorHAnsi"/>
          <w:noProof/>
          <w:szCs w:val="24"/>
        </w:rPr>
        <w:t xml:space="preserve">(i.e. how a pixel value relates to the one next to it) </w:t>
      </w:r>
      <w:r w:rsidRPr="006A7B3C">
        <w:rPr>
          <w:rFonts w:asciiTheme="minorHAnsi" w:hAnsiTheme="minorHAnsi" w:cstheme="minorHAnsi"/>
          <w:noProof/>
          <w:szCs w:val="24"/>
        </w:rPr>
        <w:t>of the 8m HMA DEM</w:t>
      </w:r>
      <w:r w:rsidR="003A7E62" w:rsidRPr="006A7B3C">
        <w:rPr>
          <w:rFonts w:asciiTheme="minorHAnsi" w:hAnsiTheme="minorHAnsi" w:cstheme="minorHAnsi"/>
          <w:noProof/>
          <w:szCs w:val="24"/>
        </w:rPr>
        <w:t xml:space="preserve"> and how its </w:t>
      </w:r>
      <w:r w:rsidR="00FA2586" w:rsidRPr="006A7B3C">
        <w:rPr>
          <w:rFonts w:asciiTheme="minorHAnsi" w:hAnsiTheme="minorHAnsi" w:cstheme="minorHAnsi"/>
          <w:noProof/>
          <w:szCs w:val="24"/>
        </w:rPr>
        <w:t>uncertainty</w:t>
      </w:r>
      <w:r w:rsidR="003A7E62" w:rsidRPr="006A7B3C">
        <w:rPr>
          <w:rFonts w:asciiTheme="minorHAnsi" w:hAnsiTheme="minorHAnsi" w:cstheme="minorHAnsi"/>
          <w:noProof/>
          <w:szCs w:val="24"/>
        </w:rPr>
        <w:t xml:space="preserve"> can </w:t>
      </w:r>
      <w:r w:rsidR="00FA2586" w:rsidRPr="006A7B3C">
        <w:rPr>
          <w:rFonts w:asciiTheme="minorHAnsi" w:hAnsiTheme="minorHAnsi" w:cstheme="minorHAnsi"/>
          <w:noProof/>
          <w:szCs w:val="24"/>
        </w:rPr>
        <w:t>propagate</w:t>
      </w:r>
      <w:r w:rsidR="003A7E62" w:rsidRPr="006A7B3C">
        <w:rPr>
          <w:rFonts w:asciiTheme="minorHAnsi" w:hAnsiTheme="minorHAnsi" w:cstheme="minorHAnsi"/>
          <w:noProof/>
          <w:szCs w:val="24"/>
        </w:rPr>
        <w:t xml:space="preserve"> into the</w:t>
      </w:r>
      <w:r w:rsidR="004C4450" w:rsidRPr="006A7B3C">
        <w:rPr>
          <w:rFonts w:asciiTheme="minorHAnsi" w:hAnsiTheme="minorHAnsi" w:cstheme="minorHAnsi"/>
          <w:noProof/>
          <w:szCs w:val="24"/>
        </w:rPr>
        <w:t xml:space="preserve"> interpolation and</w:t>
      </w:r>
      <w:r w:rsidR="003A7E62" w:rsidRPr="006A7B3C">
        <w:rPr>
          <w:rFonts w:asciiTheme="minorHAnsi" w:hAnsiTheme="minorHAnsi" w:cstheme="minorHAnsi"/>
          <w:noProof/>
          <w:szCs w:val="24"/>
        </w:rPr>
        <w:t xml:space="preserve"> surfac</w:t>
      </w:r>
      <w:r w:rsidR="004C4450" w:rsidRPr="006A7B3C">
        <w:rPr>
          <w:rFonts w:asciiTheme="minorHAnsi" w:hAnsiTheme="minorHAnsi" w:cstheme="minorHAnsi"/>
          <w:noProof/>
          <w:szCs w:val="24"/>
        </w:rPr>
        <w:t>e</w:t>
      </w:r>
      <w:r w:rsidR="003A7E62" w:rsidRPr="006A7B3C">
        <w:rPr>
          <w:rFonts w:asciiTheme="minorHAnsi" w:hAnsiTheme="minorHAnsi" w:cstheme="minorHAnsi"/>
          <w:noProof/>
          <w:szCs w:val="24"/>
        </w:rPr>
        <w:t xml:space="preserve"> differencing</w:t>
      </w:r>
      <w:r w:rsidR="004C4450" w:rsidRPr="006A7B3C">
        <w:rPr>
          <w:rFonts w:asciiTheme="minorHAnsi" w:hAnsiTheme="minorHAnsi" w:cstheme="minorHAnsi"/>
          <w:noProof/>
          <w:szCs w:val="24"/>
        </w:rPr>
        <w:t xml:space="preserve"> for the volume change </w:t>
      </w:r>
      <w:r w:rsidR="009931CF" w:rsidRPr="006A7B3C">
        <w:rPr>
          <w:rFonts w:asciiTheme="minorHAnsi" w:hAnsiTheme="minorHAnsi" w:cstheme="minorHAnsi"/>
          <w:noProof/>
          <w:szCs w:val="24"/>
        </w:rPr>
        <w:t>estimation</w:t>
      </w:r>
      <w:r w:rsidRPr="006A7B3C">
        <w:rPr>
          <w:rFonts w:asciiTheme="minorHAnsi" w:hAnsiTheme="minorHAnsi" w:cstheme="minorHAnsi"/>
          <w:noProof/>
          <w:szCs w:val="24"/>
        </w:rPr>
        <w:t xml:space="preserve">. </w:t>
      </w:r>
      <w:r w:rsidR="004658CB" w:rsidRPr="006A7B3C">
        <w:rPr>
          <w:rFonts w:asciiTheme="minorHAnsi" w:hAnsiTheme="minorHAnsi" w:cstheme="minorHAnsi"/>
          <w:noProof/>
          <w:szCs w:val="24"/>
        </w:rPr>
        <w:t>As yet, t</w:t>
      </w:r>
      <w:r w:rsidRPr="006A7B3C">
        <w:rPr>
          <w:rFonts w:asciiTheme="minorHAnsi" w:hAnsiTheme="minorHAnsi" w:cstheme="minorHAnsi"/>
          <w:noProof/>
          <w:szCs w:val="24"/>
        </w:rPr>
        <w:t>here is no documentation pertaining to the accuracy of the 8m HMA DEM</w:t>
      </w:r>
      <w:r w:rsidR="003A7E62" w:rsidRPr="006A7B3C">
        <w:rPr>
          <w:rFonts w:asciiTheme="minorHAnsi" w:hAnsiTheme="minorHAnsi" w:cstheme="minorHAnsi"/>
          <w:noProof/>
          <w:szCs w:val="24"/>
        </w:rPr>
        <w:t xml:space="preserve"> and an inference of its uncertainty is done by using </w:t>
      </w:r>
      <w:r w:rsidR="009931CF" w:rsidRPr="006A7B3C">
        <w:rPr>
          <w:rFonts w:asciiTheme="minorHAnsi" w:hAnsiTheme="minorHAnsi" w:cstheme="minorHAnsi"/>
          <w:noProof/>
          <w:szCs w:val="24"/>
        </w:rPr>
        <w:t xml:space="preserve">a DEM generated by </w:t>
      </w:r>
      <w:r w:rsidR="003A7E62" w:rsidRPr="006A7B3C">
        <w:rPr>
          <w:rFonts w:asciiTheme="minorHAnsi" w:hAnsiTheme="minorHAnsi" w:cstheme="minorHAnsi"/>
          <w:noProof/>
          <w:szCs w:val="24"/>
        </w:rPr>
        <w:t>similar methods</w:t>
      </w:r>
      <w:r w:rsidR="00765429" w:rsidRPr="006A7B3C">
        <w:rPr>
          <w:rFonts w:asciiTheme="minorHAnsi" w:hAnsiTheme="minorHAnsi" w:cstheme="minorHAnsi"/>
          <w:noProof/>
          <w:szCs w:val="24"/>
        </w:rPr>
        <w:t>. The</w:t>
      </w:r>
      <w:r w:rsidR="009931CF" w:rsidRPr="006A7B3C">
        <w:rPr>
          <w:rFonts w:asciiTheme="minorHAnsi" w:hAnsiTheme="minorHAnsi" w:cstheme="minorHAnsi"/>
          <w:noProof/>
          <w:szCs w:val="24"/>
        </w:rPr>
        <w:t xml:space="preserve"> 8m HMA</w:t>
      </w:r>
      <w:r w:rsidR="00765429" w:rsidRPr="006A7B3C">
        <w:rPr>
          <w:rFonts w:asciiTheme="minorHAnsi" w:hAnsiTheme="minorHAnsi" w:cstheme="minorHAnsi"/>
          <w:noProof/>
          <w:szCs w:val="24"/>
        </w:rPr>
        <w:t xml:space="preserve"> DEM</w:t>
      </w:r>
      <w:r w:rsidRPr="006A7B3C">
        <w:rPr>
          <w:rFonts w:asciiTheme="minorHAnsi" w:hAnsiTheme="minorHAnsi" w:cstheme="minorHAnsi"/>
          <w:noProof/>
          <w:szCs w:val="24"/>
        </w:rPr>
        <w:t xml:space="preserve"> was generated using stereo mapping of high-resolution images</w:t>
      </w:r>
      <w:r w:rsidR="005320AB" w:rsidRPr="006A7B3C">
        <w:rPr>
          <w:rFonts w:asciiTheme="minorHAnsi" w:hAnsiTheme="minorHAnsi" w:cstheme="minorHAnsi"/>
          <w:noProof/>
          <w:szCs w:val="24"/>
        </w:rPr>
        <w:t>. This is done by</w:t>
      </w:r>
      <w:r w:rsidRPr="006A7B3C">
        <w:rPr>
          <w:rFonts w:asciiTheme="minorHAnsi" w:hAnsiTheme="minorHAnsi" w:cstheme="minorHAnsi"/>
          <w:noProof/>
          <w:szCs w:val="24"/>
        </w:rPr>
        <w:t xml:space="preserve"> taking two images of the same location along the same ground track (Hirano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2003). Taking into account the method of which the 8m HMA DEM was created, by using a similar study, such as that from Shiramizui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a</w:t>
      </w:r>
      <w:r w:rsidR="004658CB" w:rsidRPr="006A7B3C">
        <w:rPr>
          <w:rFonts w:asciiTheme="minorHAnsi" w:hAnsiTheme="minorHAnsi" w:cstheme="minorHAnsi"/>
          <w:noProof/>
          <w:szCs w:val="24"/>
        </w:rPr>
        <w:t xml:space="preserve"> first-order</w:t>
      </w:r>
      <w:r w:rsidRPr="006A7B3C">
        <w:rPr>
          <w:rFonts w:asciiTheme="minorHAnsi" w:hAnsiTheme="minorHAnsi" w:cstheme="minorHAnsi"/>
          <w:noProof/>
          <w:szCs w:val="24"/>
        </w:rPr>
        <w:t xml:space="preserve"> estimation of its </w:t>
      </w:r>
      <w:r w:rsidR="004658CB" w:rsidRPr="006A7B3C">
        <w:rPr>
          <w:rFonts w:asciiTheme="minorHAnsi" w:hAnsiTheme="minorHAnsi" w:cstheme="minorHAnsi"/>
          <w:noProof/>
          <w:szCs w:val="24"/>
        </w:rPr>
        <w:t xml:space="preserve">accuracy </w:t>
      </w:r>
      <w:r w:rsidRPr="006A7B3C">
        <w:rPr>
          <w:rFonts w:asciiTheme="minorHAnsi" w:hAnsiTheme="minorHAnsi" w:cstheme="minorHAnsi"/>
          <w:noProof/>
          <w:szCs w:val="24"/>
        </w:rPr>
        <w:t xml:space="preserve">can be extracted. Shiramizui </w:t>
      </w:r>
      <w:r w:rsidRPr="006A7B3C">
        <w:rPr>
          <w:rFonts w:asciiTheme="minorHAnsi" w:hAnsiTheme="minorHAnsi" w:cstheme="minorHAnsi"/>
          <w:i/>
          <w:noProof/>
          <w:szCs w:val="24"/>
        </w:rPr>
        <w:t xml:space="preserve">et al. </w:t>
      </w:r>
      <w:r w:rsidRPr="006A7B3C">
        <w:rPr>
          <w:rFonts w:asciiTheme="minorHAnsi" w:hAnsiTheme="minorHAnsi" w:cstheme="minorHAnsi"/>
          <w:noProof/>
          <w:szCs w:val="24"/>
        </w:rPr>
        <w:t>(2017) created a DEM from the Panchromatic Remote-sensing Instrument for Stereo Mapping (PRISM)</w:t>
      </w:r>
      <w:r w:rsidR="00493BEC" w:rsidRPr="006A7B3C">
        <w:rPr>
          <w:rFonts w:asciiTheme="minorHAnsi" w:hAnsiTheme="minorHAnsi" w:cstheme="minorHAnsi"/>
          <w:noProof/>
          <w:szCs w:val="24"/>
        </w:rPr>
        <w:t>.</w:t>
      </w:r>
      <w:r w:rsidRPr="006A7B3C">
        <w:rPr>
          <w:rFonts w:asciiTheme="minorHAnsi" w:hAnsiTheme="minorHAnsi" w:cstheme="minorHAnsi"/>
          <w:noProof/>
          <w:szCs w:val="24"/>
        </w:rPr>
        <w:t xml:space="preserve"> </w:t>
      </w:r>
      <w:r w:rsidR="00493BEC" w:rsidRPr="006A7B3C">
        <w:rPr>
          <w:rFonts w:asciiTheme="minorHAnsi" w:hAnsiTheme="minorHAnsi" w:cstheme="minorHAnsi"/>
          <w:noProof/>
          <w:szCs w:val="24"/>
        </w:rPr>
        <w:t>T</w:t>
      </w:r>
      <w:r w:rsidR="00765429" w:rsidRPr="006A7B3C">
        <w:rPr>
          <w:rFonts w:asciiTheme="minorHAnsi" w:hAnsiTheme="minorHAnsi" w:cstheme="minorHAnsi"/>
          <w:noProof/>
          <w:szCs w:val="24"/>
        </w:rPr>
        <w:t>heir</w:t>
      </w:r>
      <w:r w:rsidRPr="006A7B3C">
        <w:rPr>
          <w:rFonts w:asciiTheme="minorHAnsi" w:hAnsiTheme="minorHAnsi" w:cstheme="minorHAnsi"/>
          <w:noProof/>
          <w:szCs w:val="24"/>
        </w:rPr>
        <w:t xml:space="preserve"> DEM</w:t>
      </w:r>
      <w:r w:rsidR="00765429" w:rsidRPr="006A7B3C">
        <w:rPr>
          <w:rFonts w:asciiTheme="minorHAnsi" w:hAnsiTheme="minorHAnsi" w:cstheme="minorHAnsi"/>
          <w:noProof/>
          <w:szCs w:val="24"/>
        </w:rPr>
        <w:t xml:space="preserve"> had</w:t>
      </w:r>
      <w:r w:rsidRPr="006A7B3C">
        <w:rPr>
          <w:rFonts w:asciiTheme="minorHAnsi" w:hAnsiTheme="minorHAnsi" w:cstheme="minorHAnsi"/>
          <w:noProof/>
          <w:szCs w:val="24"/>
        </w:rPr>
        <w:t xml:space="preserve"> an accuracy of 2.80 m over an ice sheet, 4.86 m over individual glaciers and 6.63</w:t>
      </w:r>
      <w:r w:rsidR="00827F9A" w:rsidRPr="006A7B3C">
        <w:rPr>
          <w:rFonts w:asciiTheme="minorHAnsi" w:hAnsiTheme="minorHAnsi" w:cstheme="minorHAnsi"/>
          <w:noProof/>
          <w:szCs w:val="24"/>
        </w:rPr>
        <w:t xml:space="preserve"> </w:t>
      </w:r>
      <w:r w:rsidRPr="006A7B3C">
        <w:rPr>
          <w:rFonts w:asciiTheme="minorHAnsi" w:hAnsiTheme="minorHAnsi" w:cstheme="minorHAnsi"/>
          <w:noProof/>
          <w:szCs w:val="24"/>
        </w:rPr>
        <w:t>m over rock outcrops. For the purpose of this study, the accuracy of 4.86 m over individual glaciers would be similar to the environment seen within the Himalayas</w:t>
      </w:r>
      <w:r w:rsidR="00B339B2" w:rsidRPr="006A7B3C">
        <w:rPr>
          <w:rFonts w:asciiTheme="minorHAnsi" w:hAnsiTheme="minorHAnsi" w:cstheme="minorHAnsi"/>
          <w:noProof/>
          <w:szCs w:val="24"/>
        </w:rPr>
        <w:t xml:space="preserve">. </w:t>
      </w:r>
      <w:r w:rsidR="004C4450" w:rsidRPr="006A7B3C">
        <w:rPr>
          <w:rFonts w:asciiTheme="minorHAnsi" w:hAnsiTheme="minorHAnsi" w:cstheme="minorHAnsi"/>
          <w:noProof/>
          <w:szCs w:val="24"/>
        </w:rPr>
        <w:t>This</w:t>
      </w:r>
      <w:r w:rsidR="00B339B2" w:rsidRPr="006A7B3C">
        <w:rPr>
          <w:rFonts w:asciiTheme="minorHAnsi" w:hAnsiTheme="minorHAnsi" w:cstheme="minorHAnsi"/>
          <w:noProof/>
          <w:szCs w:val="24"/>
        </w:rPr>
        <w:t xml:space="preserve"> </w:t>
      </w:r>
      <w:r w:rsidR="00FA2586" w:rsidRPr="006A7B3C">
        <w:rPr>
          <w:rFonts w:asciiTheme="minorHAnsi" w:hAnsiTheme="minorHAnsi" w:cstheme="minorHAnsi"/>
          <w:noProof/>
          <w:szCs w:val="24"/>
        </w:rPr>
        <w:t>uncertainty</w:t>
      </w:r>
      <w:r w:rsidR="004C4450" w:rsidRPr="006A7B3C">
        <w:rPr>
          <w:rFonts w:asciiTheme="minorHAnsi" w:hAnsiTheme="minorHAnsi" w:cstheme="minorHAnsi"/>
          <w:noProof/>
          <w:szCs w:val="24"/>
        </w:rPr>
        <w:t xml:space="preserve"> was increased to</w:t>
      </w:r>
      <w:r w:rsidR="00B339B2" w:rsidRPr="006A7B3C">
        <w:rPr>
          <w:rFonts w:asciiTheme="minorHAnsi" w:hAnsiTheme="minorHAnsi" w:cstheme="minorHAnsi"/>
          <w:noProof/>
          <w:szCs w:val="24"/>
        </w:rPr>
        <w:t xml:space="preserve"> 5 m</w:t>
      </w:r>
      <w:r w:rsidR="004C4450" w:rsidRPr="006A7B3C">
        <w:rPr>
          <w:rFonts w:asciiTheme="minorHAnsi" w:hAnsiTheme="minorHAnsi" w:cstheme="minorHAnsi"/>
          <w:noProof/>
          <w:szCs w:val="24"/>
        </w:rPr>
        <w:t xml:space="preserve"> to a</w:t>
      </w:r>
      <w:r w:rsidR="009931CF" w:rsidRPr="006A7B3C">
        <w:rPr>
          <w:rFonts w:asciiTheme="minorHAnsi" w:hAnsiTheme="minorHAnsi" w:cstheme="minorHAnsi"/>
          <w:noProof/>
          <w:szCs w:val="24"/>
        </w:rPr>
        <w:t>ct as</w:t>
      </w:r>
      <w:r w:rsidR="004C4450" w:rsidRPr="006A7B3C">
        <w:rPr>
          <w:rFonts w:asciiTheme="minorHAnsi" w:hAnsiTheme="minorHAnsi" w:cstheme="minorHAnsi"/>
          <w:noProof/>
          <w:szCs w:val="24"/>
        </w:rPr>
        <w:t xml:space="preserve"> a worse case scenario due to any differences in D</w:t>
      </w:r>
      <w:r w:rsidR="00405100" w:rsidRPr="006A7B3C">
        <w:rPr>
          <w:rFonts w:asciiTheme="minorHAnsi" w:hAnsiTheme="minorHAnsi" w:cstheme="minorHAnsi"/>
          <w:noProof/>
          <w:szCs w:val="24"/>
        </w:rPr>
        <w:t>EM</w:t>
      </w:r>
      <w:r w:rsidR="004C4450" w:rsidRPr="006A7B3C">
        <w:rPr>
          <w:rFonts w:asciiTheme="minorHAnsi" w:hAnsiTheme="minorHAnsi" w:cstheme="minorHAnsi"/>
          <w:noProof/>
          <w:szCs w:val="24"/>
        </w:rPr>
        <w:t xml:space="preserve"> creation methods used between the two</w:t>
      </w:r>
      <w:r w:rsidR="009931CF" w:rsidRPr="006A7B3C">
        <w:rPr>
          <w:rFonts w:asciiTheme="minorHAnsi" w:hAnsiTheme="minorHAnsi" w:cstheme="minorHAnsi"/>
          <w:noProof/>
          <w:szCs w:val="24"/>
        </w:rPr>
        <w:t xml:space="preserve"> DEMs</w:t>
      </w:r>
      <w:r w:rsidR="004C4450" w:rsidRPr="006A7B3C">
        <w:rPr>
          <w:rFonts w:asciiTheme="minorHAnsi" w:hAnsiTheme="minorHAnsi" w:cstheme="minorHAnsi"/>
          <w:noProof/>
          <w:szCs w:val="24"/>
        </w:rPr>
        <w:t>. This</w:t>
      </w:r>
      <w:r w:rsidRPr="006A7B3C">
        <w:rPr>
          <w:rFonts w:asciiTheme="minorHAnsi" w:hAnsiTheme="minorHAnsi" w:cstheme="minorHAnsi"/>
          <w:noProof/>
          <w:szCs w:val="24"/>
        </w:rPr>
        <w:t xml:space="preserve"> was used to act as an indication of the 8m HMA DEM accuracy</w:t>
      </w:r>
      <w:r w:rsidR="004658CB" w:rsidRPr="006A7B3C">
        <w:rPr>
          <w:rFonts w:asciiTheme="minorHAnsi" w:hAnsiTheme="minorHAnsi" w:cstheme="minorHAnsi"/>
          <w:noProof/>
          <w:szCs w:val="24"/>
        </w:rPr>
        <w:t xml:space="preserve"> and</w:t>
      </w:r>
      <w:r w:rsidR="009931CF" w:rsidRPr="006A7B3C">
        <w:rPr>
          <w:rFonts w:asciiTheme="minorHAnsi" w:hAnsiTheme="minorHAnsi" w:cstheme="minorHAnsi"/>
          <w:noProof/>
          <w:szCs w:val="24"/>
        </w:rPr>
        <w:t xml:space="preserve"> its</w:t>
      </w:r>
      <w:r w:rsidR="004658CB" w:rsidRPr="006A7B3C">
        <w:rPr>
          <w:rFonts w:asciiTheme="minorHAnsi" w:hAnsiTheme="minorHAnsi" w:cstheme="minorHAnsi"/>
          <w:noProof/>
          <w:szCs w:val="24"/>
        </w:rPr>
        <w:t xml:space="preserve"> propagat</w:t>
      </w:r>
      <w:r w:rsidR="009931CF" w:rsidRPr="006A7B3C">
        <w:rPr>
          <w:rFonts w:asciiTheme="minorHAnsi" w:hAnsiTheme="minorHAnsi" w:cstheme="minorHAnsi"/>
          <w:noProof/>
          <w:szCs w:val="24"/>
        </w:rPr>
        <w:t>ion</w:t>
      </w:r>
      <w:r w:rsidR="004658CB" w:rsidRPr="006A7B3C">
        <w:rPr>
          <w:rFonts w:asciiTheme="minorHAnsi" w:hAnsiTheme="minorHAnsi" w:cstheme="minorHAnsi"/>
          <w:noProof/>
          <w:szCs w:val="24"/>
        </w:rPr>
        <w:t xml:space="preserve"> through </w:t>
      </w:r>
      <w:r w:rsidR="009931CF" w:rsidRPr="006A7B3C">
        <w:rPr>
          <w:rFonts w:asciiTheme="minorHAnsi" w:hAnsiTheme="minorHAnsi" w:cstheme="minorHAnsi"/>
          <w:noProof/>
          <w:szCs w:val="24"/>
        </w:rPr>
        <w:t xml:space="preserve">to </w:t>
      </w:r>
      <w:r w:rsidR="004658CB" w:rsidRPr="006A7B3C">
        <w:rPr>
          <w:rFonts w:asciiTheme="minorHAnsi" w:hAnsiTheme="minorHAnsi" w:cstheme="minorHAnsi"/>
          <w:noProof/>
          <w:szCs w:val="24"/>
        </w:rPr>
        <w:t>the subsequent volumetric</w:t>
      </w:r>
      <w:r w:rsidR="009931CF" w:rsidRPr="006A7B3C">
        <w:rPr>
          <w:rFonts w:asciiTheme="minorHAnsi" w:hAnsiTheme="minorHAnsi" w:cstheme="minorHAnsi"/>
          <w:noProof/>
          <w:szCs w:val="24"/>
        </w:rPr>
        <w:t xml:space="preserve"> change</w:t>
      </w:r>
      <w:r w:rsidR="004658CB" w:rsidRPr="006A7B3C">
        <w:rPr>
          <w:rFonts w:asciiTheme="minorHAnsi" w:hAnsiTheme="minorHAnsi" w:cstheme="minorHAnsi"/>
          <w:noProof/>
          <w:szCs w:val="24"/>
        </w:rPr>
        <w:t xml:space="preserve"> calculations</w:t>
      </w:r>
      <w:r w:rsidRPr="006A7B3C">
        <w:rPr>
          <w:rFonts w:asciiTheme="minorHAnsi" w:hAnsiTheme="minorHAnsi" w:cstheme="minorHAnsi"/>
          <w:noProof/>
          <w:szCs w:val="24"/>
        </w:rPr>
        <w:t>.</w:t>
      </w:r>
      <w:r w:rsidR="00F57C36" w:rsidRPr="006A7B3C">
        <w:rPr>
          <w:rFonts w:asciiTheme="minorHAnsi" w:hAnsiTheme="minorHAnsi" w:cstheme="minorHAnsi"/>
          <w:noProof/>
          <w:szCs w:val="24"/>
        </w:rPr>
        <w:t xml:space="preserve"> </w:t>
      </w:r>
      <w:r w:rsidRPr="006A7B3C">
        <w:rPr>
          <w:rFonts w:asciiTheme="minorHAnsi" w:hAnsiTheme="minorHAnsi" w:cstheme="minorHAnsi"/>
          <w:noProof/>
          <w:szCs w:val="24"/>
        </w:rPr>
        <w:t>With the accuracy of the 8m HMA DEM now determined, taking an average</w:t>
      </w:r>
      <w:r w:rsidR="00765429" w:rsidRPr="006A7B3C">
        <w:rPr>
          <w:rFonts w:asciiTheme="minorHAnsi" w:hAnsiTheme="minorHAnsi" w:cstheme="minorHAnsi"/>
          <w:noProof/>
          <w:szCs w:val="24"/>
        </w:rPr>
        <w:t>-</w:t>
      </w:r>
      <w:r w:rsidRPr="006A7B3C">
        <w:rPr>
          <w:rFonts w:asciiTheme="minorHAnsi" w:hAnsiTheme="minorHAnsi" w:cstheme="minorHAnsi"/>
          <w:noProof/>
          <w:szCs w:val="24"/>
        </w:rPr>
        <w:t>sized glacier of 2.57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with an assumed 0.1 m elevation change across the entire glacier, would equal a volume change of 0.1 km</w:t>
      </w:r>
      <w:r w:rsidRPr="006A7B3C">
        <w:rPr>
          <w:rFonts w:asciiTheme="minorHAnsi" w:hAnsiTheme="minorHAnsi" w:cstheme="minorHAnsi"/>
          <w:noProof/>
          <w:szCs w:val="24"/>
          <w:vertAlign w:val="superscript"/>
        </w:rPr>
        <w:t>3</w:t>
      </w:r>
      <w:r w:rsidRPr="006A7B3C">
        <w:rPr>
          <w:rFonts w:asciiTheme="minorHAnsi" w:hAnsiTheme="minorHAnsi" w:cstheme="minorHAnsi"/>
          <w:noProof/>
          <w:szCs w:val="24"/>
        </w:rPr>
        <w:t xml:space="preserve"> (</w:t>
      </w:r>
      <w:r w:rsidR="00FB4E8C" w:rsidRPr="006A7B3C">
        <w:rPr>
          <w:rFonts w:asciiTheme="minorHAnsi" w:hAnsiTheme="minorHAnsi" w:cstheme="minorHAnsi"/>
          <w:noProof/>
          <w:szCs w:val="24"/>
        </w:rPr>
        <w:t xml:space="preserve">similar to that of </w:t>
      </w:r>
      <w:r w:rsidRPr="006A7B3C">
        <w:rPr>
          <w:rFonts w:asciiTheme="minorHAnsi" w:hAnsiTheme="minorHAnsi" w:cstheme="minorHAnsi"/>
          <w:noProof/>
          <w:szCs w:val="24"/>
        </w:rPr>
        <w:t xml:space="preserve">Carrivick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2019)</w:t>
      </w:r>
      <w:r w:rsidR="00765429" w:rsidRPr="006A7B3C">
        <w:rPr>
          <w:rFonts w:asciiTheme="minorHAnsi" w:hAnsiTheme="minorHAnsi" w:cstheme="minorHAnsi"/>
          <w:noProof/>
          <w:szCs w:val="24"/>
        </w:rPr>
        <w:t>.</w:t>
      </w:r>
      <w:r w:rsidRPr="006A7B3C">
        <w:rPr>
          <w:rFonts w:asciiTheme="minorHAnsi" w:hAnsiTheme="minorHAnsi" w:cstheme="minorHAnsi"/>
          <w:noProof/>
          <w:szCs w:val="24"/>
        </w:rPr>
        <w:t xml:space="preserve"> </w:t>
      </w:r>
      <w:r w:rsidR="00765429" w:rsidRPr="006A7B3C">
        <w:rPr>
          <w:rFonts w:asciiTheme="minorHAnsi" w:hAnsiTheme="minorHAnsi" w:cstheme="minorHAnsi"/>
          <w:noProof/>
          <w:szCs w:val="24"/>
        </w:rPr>
        <w:t>U</w:t>
      </w:r>
      <w:r w:rsidRPr="006A7B3C">
        <w:rPr>
          <w:rFonts w:asciiTheme="minorHAnsi" w:hAnsiTheme="minorHAnsi" w:cstheme="minorHAnsi"/>
          <w:noProof/>
          <w:szCs w:val="24"/>
        </w:rPr>
        <w:t xml:space="preserve">sing a </w:t>
      </w:r>
      <w:r w:rsidRPr="006A7B3C">
        <w:rPr>
          <w:rFonts w:asciiTheme="minorHAnsi" w:hAnsiTheme="minorHAnsi" w:cstheme="minorHAnsi"/>
          <w:noProof/>
          <w:szCs w:val="24"/>
        </w:rPr>
        <w:lastRenderedPageBreak/>
        <w:t xml:space="preserve">DEM of </w:t>
      </w:r>
      <w:r w:rsidR="007A0F35" w:rsidRPr="006A7B3C">
        <w:rPr>
          <w:rFonts w:ascii="Cambria" w:hAnsi="Cambria" w:cstheme="minorHAnsi"/>
          <w:noProof/>
          <w:szCs w:val="24"/>
        </w:rPr>
        <w:t>~</w:t>
      </w:r>
      <w:r w:rsidRPr="006A7B3C">
        <w:rPr>
          <w:rFonts w:asciiTheme="minorHAnsi" w:hAnsiTheme="minorHAnsi" w:cstheme="minorHAnsi"/>
          <w:noProof/>
          <w:szCs w:val="24"/>
        </w:rPr>
        <w:t xml:space="preserve">5 m accuracy would produce an uncertainty of ± 3.89% of the average glacier size. </w:t>
      </w:r>
      <w:r w:rsidR="006D3DD3" w:rsidRPr="006A7B3C">
        <w:rPr>
          <w:rFonts w:asciiTheme="minorHAnsi" w:hAnsiTheme="minorHAnsi" w:cstheme="minorHAnsi"/>
          <w:noProof/>
          <w:szCs w:val="24"/>
        </w:rPr>
        <w:t xml:space="preserve">This is </w:t>
      </w:r>
      <w:r w:rsidR="009931CF" w:rsidRPr="006A7B3C">
        <w:rPr>
          <w:rFonts w:asciiTheme="minorHAnsi" w:hAnsiTheme="minorHAnsi" w:cstheme="minorHAnsi"/>
          <w:noProof/>
          <w:szCs w:val="24"/>
        </w:rPr>
        <w:t>increased</w:t>
      </w:r>
      <w:r w:rsidR="006D3DD3" w:rsidRPr="006A7B3C">
        <w:rPr>
          <w:rFonts w:asciiTheme="minorHAnsi" w:hAnsiTheme="minorHAnsi" w:cstheme="minorHAnsi"/>
          <w:noProof/>
          <w:szCs w:val="24"/>
        </w:rPr>
        <w:t xml:space="preserve"> by</w:t>
      </w:r>
      <w:r w:rsidR="009931CF" w:rsidRPr="006A7B3C">
        <w:rPr>
          <w:rFonts w:asciiTheme="minorHAnsi" w:hAnsiTheme="minorHAnsi" w:cstheme="minorHAnsi"/>
          <w:noProof/>
          <w:szCs w:val="24"/>
        </w:rPr>
        <w:t xml:space="preserve"> a factor of</w:t>
      </w:r>
      <w:r w:rsidR="006D3DD3" w:rsidRPr="006A7B3C">
        <w:rPr>
          <w:rFonts w:asciiTheme="minorHAnsi" w:hAnsiTheme="minorHAnsi" w:cstheme="minorHAnsi"/>
          <w:noProof/>
          <w:szCs w:val="24"/>
        </w:rPr>
        <w:t xml:space="preserve"> 3; due to using a focal max of 3 pixels</w:t>
      </w:r>
      <w:r w:rsidR="00B339B2" w:rsidRPr="006A7B3C">
        <w:rPr>
          <w:rFonts w:asciiTheme="minorHAnsi" w:hAnsiTheme="minorHAnsi" w:cstheme="minorHAnsi"/>
          <w:noProof/>
          <w:szCs w:val="24"/>
        </w:rPr>
        <w:t xml:space="preserve"> for elevation around a vertices of the det</w:t>
      </w:r>
      <w:r w:rsidR="00FA2586" w:rsidRPr="006A7B3C">
        <w:rPr>
          <w:rFonts w:asciiTheme="minorHAnsi" w:hAnsiTheme="minorHAnsi" w:cstheme="minorHAnsi"/>
          <w:noProof/>
          <w:szCs w:val="24"/>
        </w:rPr>
        <w:t>er</w:t>
      </w:r>
      <w:r w:rsidR="00B339B2" w:rsidRPr="006A7B3C">
        <w:rPr>
          <w:rFonts w:asciiTheme="minorHAnsi" w:hAnsiTheme="minorHAnsi" w:cstheme="minorHAnsi"/>
          <w:noProof/>
          <w:szCs w:val="24"/>
        </w:rPr>
        <w:t>mined LIA glacier outline</w:t>
      </w:r>
      <w:r w:rsidR="006D3DD3" w:rsidRPr="006A7B3C">
        <w:rPr>
          <w:rFonts w:asciiTheme="minorHAnsi" w:hAnsiTheme="minorHAnsi" w:cstheme="minorHAnsi"/>
          <w:noProof/>
          <w:szCs w:val="24"/>
        </w:rPr>
        <w:t xml:space="preserve"> (seen in </w:t>
      </w:r>
      <w:r w:rsidR="002E39A8" w:rsidRPr="006A7B3C">
        <w:rPr>
          <w:rFonts w:asciiTheme="minorHAnsi" w:hAnsiTheme="minorHAnsi" w:cstheme="minorHAnsi"/>
          <w:noProof/>
          <w:szCs w:val="24"/>
        </w:rPr>
        <w:t>Table</w:t>
      </w:r>
      <w:r w:rsidR="006D3DD3" w:rsidRPr="006A7B3C">
        <w:rPr>
          <w:rFonts w:asciiTheme="minorHAnsi" w:hAnsiTheme="minorHAnsi" w:cstheme="minorHAnsi"/>
          <w:noProof/>
          <w:szCs w:val="24"/>
        </w:rPr>
        <w:t xml:space="preserve"> 4, step 4)</w:t>
      </w:r>
      <w:r w:rsidR="009931CF" w:rsidRPr="006A7B3C">
        <w:rPr>
          <w:rFonts w:asciiTheme="minorHAnsi" w:hAnsiTheme="minorHAnsi" w:cstheme="minorHAnsi"/>
          <w:noProof/>
          <w:szCs w:val="24"/>
        </w:rPr>
        <w:t>. This was done</w:t>
      </w:r>
      <w:r w:rsidR="00B339B2" w:rsidRPr="006A7B3C">
        <w:rPr>
          <w:rFonts w:asciiTheme="minorHAnsi" w:hAnsiTheme="minorHAnsi" w:cstheme="minorHAnsi"/>
          <w:noProof/>
          <w:szCs w:val="24"/>
        </w:rPr>
        <w:t xml:space="preserve"> to mitigate any error in the </w:t>
      </w:r>
      <w:r w:rsidR="00FA2586" w:rsidRPr="006A7B3C">
        <w:rPr>
          <w:rFonts w:asciiTheme="minorHAnsi" w:hAnsiTheme="minorHAnsi" w:cstheme="minorHAnsi"/>
          <w:noProof/>
          <w:szCs w:val="24"/>
        </w:rPr>
        <w:t>digitised</w:t>
      </w:r>
      <w:r w:rsidR="00B339B2" w:rsidRPr="006A7B3C">
        <w:rPr>
          <w:rFonts w:asciiTheme="minorHAnsi" w:hAnsiTheme="minorHAnsi" w:cstheme="minorHAnsi"/>
          <w:noProof/>
          <w:szCs w:val="24"/>
        </w:rPr>
        <w:t xml:space="preserve"> moraine crest which </w:t>
      </w:r>
      <w:r w:rsidR="009931CF" w:rsidRPr="006A7B3C">
        <w:rPr>
          <w:rFonts w:asciiTheme="minorHAnsi" w:hAnsiTheme="minorHAnsi" w:cstheme="minorHAnsi"/>
          <w:noProof/>
          <w:szCs w:val="24"/>
        </w:rPr>
        <w:t>was thus used in the</w:t>
      </w:r>
      <w:r w:rsidR="00B339B2" w:rsidRPr="006A7B3C">
        <w:rPr>
          <w:rFonts w:asciiTheme="minorHAnsi" w:hAnsiTheme="minorHAnsi" w:cstheme="minorHAnsi"/>
          <w:noProof/>
          <w:szCs w:val="24"/>
        </w:rPr>
        <w:t xml:space="preserve"> interpolation function</w:t>
      </w:r>
      <w:r w:rsidR="00F54157" w:rsidRPr="006A7B3C">
        <w:rPr>
          <w:rFonts w:asciiTheme="minorHAnsi" w:hAnsiTheme="minorHAnsi" w:cstheme="minorHAnsi"/>
          <w:noProof/>
          <w:szCs w:val="24"/>
        </w:rPr>
        <w:t>. This then</w:t>
      </w:r>
      <w:r w:rsidR="006D3DD3" w:rsidRPr="006A7B3C">
        <w:rPr>
          <w:rFonts w:asciiTheme="minorHAnsi" w:hAnsiTheme="minorHAnsi" w:cstheme="minorHAnsi"/>
          <w:noProof/>
          <w:szCs w:val="24"/>
        </w:rPr>
        <w:t xml:space="preserve"> increas</w:t>
      </w:r>
      <w:r w:rsidR="00B339B2" w:rsidRPr="006A7B3C">
        <w:rPr>
          <w:rFonts w:asciiTheme="minorHAnsi" w:hAnsiTheme="minorHAnsi" w:cstheme="minorHAnsi"/>
          <w:noProof/>
          <w:szCs w:val="24"/>
        </w:rPr>
        <w:t>es</w:t>
      </w:r>
      <w:r w:rsidR="006D3DD3" w:rsidRPr="006A7B3C">
        <w:rPr>
          <w:rFonts w:asciiTheme="minorHAnsi" w:hAnsiTheme="minorHAnsi" w:cstheme="minorHAnsi"/>
          <w:noProof/>
          <w:szCs w:val="24"/>
        </w:rPr>
        <w:t xml:space="preserve"> the uncertainty</w:t>
      </w:r>
      <w:r w:rsidR="00F54157" w:rsidRPr="006A7B3C">
        <w:rPr>
          <w:rFonts w:asciiTheme="minorHAnsi" w:hAnsiTheme="minorHAnsi" w:cstheme="minorHAnsi"/>
          <w:noProof/>
          <w:szCs w:val="24"/>
        </w:rPr>
        <w:t xml:space="preserve"> due to the DEM and its propergation through to the volume change estimation</w:t>
      </w:r>
      <w:r w:rsidR="006D3DD3" w:rsidRPr="006A7B3C">
        <w:rPr>
          <w:rFonts w:asciiTheme="minorHAnsi" w:hAnsiTheme="minorHAnsi" w:cstheme="minorHAnsi"/>
          <w:noProof/>
          <w:szCs w:val="24"/>
        </w:rPr>
        <w:t xml:space="preserve"> to ± 11.67%. </w:t>
      </w:r>
    </w:p>
    <w:bookmarkEnd w:id="102"/>
    <w:p w14:paraId="152EA160" w14:textId="2C4C8295" w:rsidR="00827F9A" w:rsidRPr="006A7B3C" w:rsidRDefault="005C70C3" w:rsidP="00F57C36">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The final </w:t>
      </w:r>
      <w:r w:rsidR="00F57C36" w:rsidRPr="006A7B3C">
        <w:rPr>
          <w:rFonts w:asciiTheme="minorHAnsi" w:hAnsiTheme="minorHAnsi" w:cstheme="minorHAnsi"/>
          <w:noProof/>
          <w:szCs w:val="24"/>
        </w:rPr>
        <w:t>quantification of uncertainy in volume change is therefore the sum of: i) area uncertainy of 2.39%, ii) DEM void uncertainy of 6.42% and iii) DEM accuracy uncertaint</w:t>
      </w:r>
      <w:r w:rsidR="00AC1FD0" w:rsidRPr="006A7B3C">
        <w:rPr>
          <w:rFonts w:asciiTheme="minorHAnsi" w:hAnsiTheme="minorHAnsi" w:cstheme="minorHAnsi"/>
          <w:noProof/>
          <w:szCs w:val="24"/>
        </w:rPr>
        <w:t>y</w:t>
      </w:r>
      <w:r w:rsidR="00FC261A" w:rsidRPr="006A7B3C">
        <w:rPr>
          <w:rFonts w:asciiTheme="minorHAnsi" w:hAnsiTheme="minorHAnsi" w:cstheme="minorHAnsi"/>
          <w:noProof/>
          <w:szCs w:val="24"/>
        </w:rPr>
        <w:t xml:space="preserve"> an</w:t>
      </w:r>
      <w:r w:rsidR="007A7056" w:rsidRPr="006A7B3C">
        <w:rPr>
          <w:rFonts w:asciiTheme="minorHAnsi" w:hAnsiTheme="minorHAnsi" w:cstheme="minorHAnsi"/>
          <w:noProof/>
          <w:szCs w:val="24"/>
        </w:rPr>
        <w:t>d</w:t>
      </w:r>
      <w:r w:rsidR="00FC261A" w:rsidRPr="006A7B3C">
        <w:rPr>
          <w:rFonts w:asciiTheme="minorHAnsi" w:hAnsiTheme="minorHAnsi" w:cstheme="minorHAnsi"/>
          <w:noProof/>
          <w:szCs w:val="24"/>
        </w:rPr>
        <w:t xml:space="preserve"> the propergation of its uncertain</w:t>
      </w:r>
      <w:r w:rsidR="007A7056" w:rsidRPr="006A7B3C">
        <w:rPr>
          <w:rFonts w:asciiTheme="minorHAnsi" w:hAnsiTheme="minorHAnsi" w:cstheme="minorHAnsi"/>
          <w:noProof/>
          <w:szCs w:val="24"/>
        </w:rPr>
        <w:t>t</w:t>
      </w:r>
      <w:r w:rsidR="00FC261A" w:rsidRPr="006A7B3C">
        <w:rPr>
          <w:rFonts w:asciiTheme="minorHAnsi" w:hAnsiTheme="minorHAnsi" w:cstheme="minorHAnsi"/>
          <w:noProof/>
          <w:szCs w:val="24"/>
        </w:rPr>
        <w:t>y through to the volume change estimates</w:t>
      </w:r>
      <w:r w:rsidR="005320AB" w:rsidRPr="006A7B3C">
        <w:rPr>
          <w:rFonts w:asciiTheme="minorHAnsi" w:hAnsiTheme="minorHAnsi" w:cstheme="minorHAnsi"/>
          <w:noProof/>
          <w:szCs w:val="24"/>
        </w:rPr>
        <w:t xml:space="preserve"> </w:t>
      </w:r>
      <w:r w:rsidR="007A7056" w:rsidRPr="006A7B3C">
        <w:rPr>
          <w:rFonts w:asciiTheme="minorHAnsi" w:hAnsiTheme="minorHAnsi" w:cstheme="minorHAnsi"/>
          <w:noProof/>
          <w:szCs w:val="24"/>
        </w:rPr>
        <w:t>equalling</w:t>
      </w:r>
      <w:r w:rsidR="00F57C36" w:rsidRPr="006A7B3C">
        <w:rPr>
          <w:rFonts w:asciiTheme="minorHAnsi" w:hAnsiTheme="minorHAnsi" w:cstheme="minorHAnsi"/>
          <w:noProof/>
          <w:szCs w:val="24"/>
        </w:rPr>
        <w:t xml:space="preserve"> 11.67%. This equals</w:t>
      </w:r>
      <w:r w:rsidR="005320AB" w:rsidRPr="006A7B3C">
        <w:rPr>
          <w:rFonts w:asciiTheme="minorHAnsi" w:hAnsiTheme="minorHAnsi" w:cstheme="minorHAnsi"/>
          <w:noProof/>
          <w:szCs w:val="24"/>
        </w:rPr>
        <w:t xml:space="preserve"> an overall</w:t>
      </w:r>
      <w:r w:rsidR="00F57C36" w:rsidRPr="006A7B3C">
        <w:rPr>
          <w:rFonts w:asciiTheme="minorHAnsi" w:hAnsiTheme="minorHAnsi" w:cstheme="minorHAnsi"/>
          <w:noProof/>
          <w:szCs w:val="24"/>
        </w:rPr>
        <w:t xml:space="preserve"> uncertainy of 20.48%. </w:t>
      </w:r>
      <w:r w:rsidR="006D3DD3" w:rsidRPr="006A7B3C">
        <w:rPr>
          <w:rFonts w:asciiTheme="minorHAnsi" w:hAnsiTheme="minorHAnsi" w:cstheme="minorHAnsi"/>
          <w:noProof/>
          <w:szCs w:val="24"/>
        </w:rPr>
        <w:t>There is a</w:t>
      </w:r>
      <w:r w:rsidR="00E82B22" w:rsidRPr="006A7B3C">
        <w:rPr>
          <w:rFonts w:asciiTheme="minorHAnsi" w:hAnsiTheme="minorHAnsi" w:cstheme="minorHAnsi"/>
          <w:noProof/>
          <w:szCs w:val="24"/>
        </w:rPr>
        <w:t>n</w:t>
      </w:r>
      <w:r w:rsidR="00082B23" w:rsidRPr="006A7B3C">
        <w:rPr>
          <w:rFonts w:asciiTheme="minorHAnsi" w:hAnsiTheme="minorHAnsi" w:cstheme="minorHAnsi"/>
          <w:noProof/>
          <w:szCs w:val="24"/>
        </w:rPr>
        <w:t xml:space="preserve"> </w:t>
      </w:r>
      <w:r w:rsidR="006D3DD3" w:rsidRPr="006A7B3C">
        <w:rPr>
          <w:rFonts w:asciiTheme="minorHAnsi" w:hAnsiTheme="minorHAnsi" w:cstheme="minorHAnsi"/>
          <w:noProof/>
          <w:szCs w:val="24"/>
        </w:rPr>
        <w:t xml:space="preserve">additional uncertainty </w:t>
      </w:r>
      <w:r w:rsidR="00082B23" w:rsidRPr="006A7B3C">
        <w:rPr>
          <w:rFonts w:asciiTheme="minorHAnsi" w:hAnsiTheme="minorHAnsi" w:cstheme="minorHAnsi"/>
          <w:noProof/>
          <w:szCs w:val="24"/>
        </w:rPr>
        <w:t xml:space="preserve">introduced </w:t>
      </w:r>
      <w:r w:rsidR="006D3DD3" w:rsidRPr="006A7B3C">
        <w:rPr>
          <w:rFonts w:asciiTheme="minorHAnsi" w:hAnsiTheme="minorHAnsi" w:cstheme="minorHAnsi"/>
          <w:noProof/>
          <w:szCs w:val="24"/>
        </w:rPr>
        <w:t xml:space="preserve">when converting volume to </w:t>
      </w:r>
      <w:r w:rsidR="00082B23" w:rsidRPr="006A7B3C">
        <w:rPr>
          <w:rFonts w:asciiTheme="minorHAnsi" w:hAnsiTheme="minorHAnsi" w:cstheme="minorHAnsi"/>
          <w:noProof/>
          <w:szCs w:val="24"/>
        </w:rPr>
        <w:t>mass</w:t>
      </w:r>
      <w:r w:rsidR="006D3DD3" w:rsidRPr="006A7B3C">
        <w:rPr>
          <w:rFonts w:asciiTheme="minorHAnsi" w:hAnsiTheme="minorHAnsi" w:cstheme="minorHAnsi"/>
          <w:noProof/>
          <w:szCs w:val="24"/>
        </w:rPr>
        <w:t>.</w:t>
      </w:r>
      <w:r w:rsidR="00827F9A" w:rsidRPr="006A7B3C">
        <w:rPr>
          <w:rFonts w:asciiTheme="minorHAnsi" w:hAnsiTheme="minorHAnsi" w:cstheme="minorHAnsi"/>
          <w:noProof/>
          <w:szCs w:val="24"/>
        </w:rPr>
        <w:t xml:space="preserve"> Within this study an ice density of </w:t>
      </w:r>
      <w:r w:rsidR="00544868" w:rsidRPr="006A7B3C">
        <w:rPr>
          <w:rFonts w:asciiTheme="minorHAnsi" w:hAnsiTheme="minorHAnsi" w:cstheme="minorHAnsi"/>
          <w:noProof/>
          <w:szCs w:val="24"/>
        </w:rPr>
        <w:t>850</w:t>
      </w:r>
      <w:r w:rsidR="00827F9A" w:rsidRPr="006A7B3C">
        <w:rPr>
          <w:rFonts w:asciiTheme="minorHAnsi" w:hAnsiTheme="minorHAnsi" w:cstheme="minorHAnsi"/>
          <w:noProof/>
          <w:szCs w:val="24"/>
        </w:rPr>
        <w:t xml:space="preserve"> </w:t>
      </w:r>
      <w:r w:rsidR="00544868" w:rsidRPr="006A7B3C">
        <w:rPr>
          <w:rFonts w:asciiTheme="minorHAnsi" w:hAnsiTheme="minorHAnsi" w:cstheme="minorHAnsi"/>
          <w:noProof/>
          <w:szCs w:val="24"/>
        </w:rPr>
        <w:t>k</w:t>
      </w:r>
      <w:r w:rsidR="00827F9A" w:rsidRPr="006A7B3C">
        <w:rPr>
          <w:rFonts w:asciiTheme="minorHAnsi" w:hAnsiTheme="minorHAnsi" w:cstheme="minorHAnsi"/>
          <w:noProof/>
          <w:szCs w:val="24"/>
        </w:rPr>
        <w:t>g m</w:t>
      </w:r>
      <w:r w:rsidR="00827F9A" w:rsidRPr="006A7B3C">
        <w:rPr>
          <w:rFonts w:asciiTheme="minorHAnsi" w:hAnsiTheme="minorHAnsi" w:cstheme="minorHAnsi"/>
          <w:noProof/>
          <w:szCs w:val="24"/>
          <w:vertAlign w:val="superscript"/>
        </w:rPr>
        <w:t>-3</w:t>
      </w:r>
      <w:r w:rsidR="00827F9A" w:rsidRPr="006A7B3C">
        <w:rPr>
          <w:rFonts w:asciiTheme="minorHAnsi" w:hAnsiTheme="minorHAnsi" w:cstheme="minorHAnsi"/>
          <w:noProof/>
          <w:szCs w:val="24"/>
        </w:rPr>
        <w:t xml:space="preserve"> is assumed</w:t>
      </w:r>
      <w:r w:rsidR="009E3E3F" w:rsidRPr="006A7B3C">
        <w:rPr>
          <w:rFonts w:asciiTheme="minorHAnsi" w:hAnsiTheme="minorHAnsi" w:cstheme="minorHAnsi"/>
          <w:noProof/>
          <w:szCs w:val="24"/>
        </w:rPr>
        <w:t xml:space="preserve"> (Huss, 2013). This ice density has a uncertainty of </w:t>
      </w:r>
      <w:r w:rsidR="00450B12" w:rsidRPr="006A7B3C">
        <w:rPr>
          <w:rFonts w:asciiTheme="minorHAnsi" w:hAnsiTheme="minorHAnsi" w:cstheme="minorHAnsi"/>
          <w:noProof/>
          <w:szCs w:val="24"/>
        </w:rPr>
        <w:t xml:space="preserve">± </w:t>
      </w:r>
      <w:r w:rsidR="009E3E3F" w:rsidRPr="006A7B3C">
        <w:rPr>
          <w:rFonts w:asciiTheme="minorHAnsi" w:hAnsiTheme="minorHAnsi" w:cstheme="minorHAnsi"/>
          <w:noProof/>
          <w:szCs w:val="24"/>
        </w:rPr>
        <w:t>6</w:t>
      </w:r>
      <w:r w:rsidR="00544868" w:rsidRPr="006A7B3C">
        <w:rPr>
          <w:rFonts w:asciiTheme="minorHAnsi" w:hAnsiTheme="minorHAnsi" w:cstheme="minorHAnsi"/>
          <w:noProof/>
          <w:szCs w:val="24"/>
        </w:rPr>
        <w:t>0</w:t>
      </w:r>
      <w:r w:rsidR="009E3E3F" w:rsidRPr="006A7B3C">
        <w:rPr>
          <w:rFonts w:asciiTheme="minorHAnsi" w:hAnsiTheme="minorHAnsi" w:cstheme="minorHAnsi"/>
          <w:noProof/>
          <w:szCs w:val="24"/>
        </w:rPr>
        <w:t xml:space="preserve"> </w:t>
      </w:r>
      <w:r w:rsidR="00C96B80" w:rsidRPr="006A7B3C">
        <w:rPr>
          <w:rFonts w:asciiTheme="minorHAnsi" w:hAnsiTheme="minorHAnsi" w:cstheme="minorHAnsi"/>
          <w:noProof/>
          <w:szCs w:val="24"/>
        </w:rPr>
        <w:t>k</w:t>
      </w:r>
      <w:r w:rsidR="009E3E3F" w:rsidRPr="006A7B3C">
        <w:rPr>
          <w:rFonts w:asciiTheme="minorHAnsi" w:hAnsiTheme="minorHAnsi" w:cstheme="minorHAnsi"/>
          <w:noProof/>
          <w:szCs w:val="24"/>
        </w:rPr>
        <w:t>g m</w:t>
      </w:r>
      <w:r w:rsidR="009E3E3F" w:rsidRPr="006A7B3C">
        <w:rPr>
          <w:rFonts w:asciiTheme="minorHAnsi" w:hAnsiTheme="minorHAnsi" w:cstheme="minorHAnsi"/>
          <w:noProof/>
          <w:szCs w:val="24"/>
          <w:vertAlign w:val="superscript"/>
        </w:rPr>
        <w:t>-3</w:t>
      </w:r>
      <w:r w:rsidR="00C96B80" w:rsidRPr="006A7B3C">
        <w:rPr>
          <w:rFonts w:asciiTheme="minorHAnsi" w:hAnsiTheme="minorHAnsi" w:cstheme="minorHAnsi"/>
          <w:noProof/>
          <w:szCs w:val="24"/>
        </w:rPr>
        <w:t xml:space="preserve">, </w:t>
      </w:r>
      <w:r w:rsidR="00A84343" w:rsidRPr="006A7B3C">
        <w:rPr>
          <w:rFonts w:asciiTheme="minorHAnsi" w:hAnsiTheme="minorHAnsi" w:cstheme="minorHAnsi"/>
          <w:noProof/>
          <w:szCs w:val="24"/>
        </w:rPr>
        <w:t>equalling</w:t>
      </w:r>
      <w:r w:rsidR="00C96B80" w:rsidRPr="006A7B3C">
        <w:rPr>
          <w:rFonts w:asciiTheme="minorHAnsi" w:hAnsiTheme="minorHAnsi" w:cstheme="minorHAnsi"/>
          <w:noProof/>
          <w:szCs w:val="24"/>
        </w:rPr>
        <w:t xml:space="preserve"> 7%. This is then added to the overall Gt melt water to produce a final uncertainty for Gt and SLE estimations.</w:t>
      </w:r>
      <w:r w:rsidR="00F57C36" w:rsidRPr="006A7B3C">
        <w:rPr>
          <w:rFonts w:asciiTheme="minorHAnsi" w:hAnsiTheme="minorHAnsi" w:cstheme="minorHAnsi"/>
          <w:noProof/>
          <w:szCs w:val="24"/>
        </w:rPr>
        <w:t xml:space="preserve"> This creates an uncertainy for SLE of 27.48%.</w:t>
      </w:r>
      <w:r w:rsidR="005320AB" w:rsidRPr="006A7B3C">
        <w:rPr>
          <w:rFonts w:asciiTheme="minorHAnsi" w:hAnsiTheme="minorHAnsi" w:cstheme="minorHAnsi"/>
          <w:noProof/>
          <w:szCs w:val="24"/>
        </w:rPr>
        <w:t xml:space="preserve"> Remember that this is a worse-case scenario and it is expect that the actual accuracy of the 8m HMA DEM is better then that being used for this calulation.</w:t>
      </w:r>
    </w:p>
    <w:p w14:paraId="7FC528F8" w14:textId="77777777" w:rsidR="00792FF7" w:rsidRPr="006A7B3C" w:rsidRDefault="00792FF7" w:rsidP="00A61797">
      <w:pPr>
        <w:spacing w:line="360" w:lineRule="auto"/>
        <w:jc w:val="both"/>
        <w:rPr>
          <w:rFonts w:asciiTheme="minorHAnsi" w:hAnsiTheme="minorHAnsi" w:cstheme="minorHAnsi"/>
          <w:noProof/>
          <w:szCs w:val="24"/>
        </w:rPr>
      </w:pPr>
    </w:p>
    <w:p w14:paraId="49C1BE96" w14:textId="13A073FB" w:rsidR="00792FF7" w:rsidRPr="006A7B3C" w:rsidRDefault="00792FF7" w:rsidP="00F9306B">
      <w:pPr>
        <w:pStyle w:val="ListParagraph"/>
        <w:numPr>
          <w:ilvl w:val="1"/>
          <w:numId w:val="20"/>
        </w:numPr>
        <w:spacing w:line="360" w:lineRule="auto"/>
        <w:ind w:left="426" w:hanging="426"/>
        <w:jc w:val="both"/>
        <w:outlineLvl w:val="1"/>
        <w:rPr>
          <w:rFonts w:cstheme="minorHAnsi"/>
          <w:noProof/>
          <w:sz w:val="24"/>
          <w:szCs w:val="24"/>
        </w:rPr>
      </w:pPr>
      <w:bookmarkStart w:id="103" w:name="_Toc15468921"/>
      <w:bookmarkStart w:id="104" w:name="_Toc22033322"/>
      <w:r w:rsidRPr="006A7B3C">
        <w:rPr>
          <w:rFonts w:cstheme="minorHAnsi"/>
          <w:noProof/>
          <w:sz w:val="24"/>
          <w:szCs w:val="24"/>
        </w:rPr>
        <w:t>Influenc</w:t>
      </w:r>
      <w:r w:rsidR="004B2F8F" w:rsidRPr="006A7B3C">
        <w:rPr>
          <w:rFonts w:cstheme="minorHAnsi"/>
          <w:noProof/>
          <w:sz w:val="24"/>
          <w:szCs w:val="24"/>
        </w:rPr>
        <w:t>e of</w:t>
      </w:r>
      <w:r w:rsidRPr="006A7B3C">
        <w:rPr>
          <w:rFonts w:cstheme="minorHAnsi"/>
          <w:noProof/>
          <w:sz w:val="24"/>
          <w:szCs w:val="24"/>
        </w:rPr>
        <w:t xml:space="preserve"> </w:t>
      </w:r>
      <w:r w:rsidR="00D82DE9" w:rsidRPr="006A7B3C">
        <w:rPr>
          <w:rFonts w:cstheme="minorHAnsi"/>
          <w:noProof/>
          <w:sz w:val="24"/>
          <w:szCs w:val="24"/>
        </w:rPr>
        <w:t>L</w:t>
      </w:r>
      <w:r w:rsidRPr="006A7B3C">
        <w:rPr>
          <w:rFonts w:cstheme="minorHAnsi"/>
          <w:noProof/>
          <w:sz w:val="24"/>
          <w:szCs w:val="24"/>
        </w:rPr>
        <w:t xml:space="preserve">ocal </w:t>
      </w:r>
      <w:r w:rsidR="00D82DE9" w:rsidRPr="006A7B3C">
        <w:rPr>
          <w:rFonts w:cstheme="minorHAnsi"/>
          <w:noProof/>
          <w:sz w:val="24"/>
          <w:szCs w:val="24"/>
        </w:rPr>
        <w:t>F</w:t>
      </w:r>
      <w:r w:rsidRPr="006A7B3C">
        <w:rPr>
          <w:rFonts w:cstheme="minorHAnsi"/>
          <w:noProof/>
          <w:sz w:val="24"/>
          <w:szCs w:val="24"/>
        </w:rPr>
        <w:t xml:space="preserve">actors on </w:t>
      </w:r>
      <w:r w:rsidR="00D82DE9" w:rsidRPr="006A7B3C">
        <w:rPr>
          <w:rFonts w:cstheme="minorHAnsi"/>
          <w:noProof/>
          <w:sz w:val="24"/>
          <w:szCs w:val="24"/>
        </w:rPr>
        <w:t>G</w:t>
      </w:r>
      <w:r w:rsidRPr="006A7B3C">
        <w:rPr>
          <w:rFonts w:cstheme="minorHAnsi"/>
          <w:noProof/>
          <w:sz w:val="24"/>
          <w:szCs w:val="24"/>
        </w:rPr>
        <w:t xml:space="preserve">lacial </w:t>
      </w:r>
      <w:r w:rsidR="00D82DE9" w:rsidRPr="006A7B3C">
        <w:rPr>
          <w:rFonts w:cstheme="minorHAnsi"/>
          <w:noProof/>
          <w:sz w:val="24"/>
          <w:szCs w:val="24"/>
        </w:rPr>
        <w:t>M</w:t>
      </w:r>
      <w:r w:rsidRPr="006A7B3C">
        <w:rPr>
          <w:rFonts w:cstheme="minorHAnsi"/>
          <w:noProof/>
          <w:sz w:val="24"/>
          <w:szCs w:val="24"/>
        </w:rPr>
        <w:t xml:space="preserve">ass </w:t>
      </w:r>
      <w:r w:rsidR="00D82DE9" w:rsidRPr="006A7B3C">
        <w:rPr>
          <w:rFonts w:cstheme="minorHAnsi"/>
          <w:noProof/>
          <w:sz w:val="24"/>
          <w:szCs w:val="24"/>
        </w:rPr>
        <w:t>L</w:t>
      </w:r>
      <w:r w:rsidRPr="006A7B3C">
        <w:rPr>
          <w:rFonts w:cstheme="minorHAnsi"/>
          <w:noProof/>
          <w:sz w:val="24"/>
          <w:szCs w:val="24"/>
        </w:rPr>
        <w:t>oss</w:t>
      </w:r>
      <w:bookmarkEnd w:id="103"/>
      <w:bookmarkEnd w:id="104"/>
    </w:p>
    <w:p w14:paraId="28B94A26" w14:textId="77777777" w:rsidR="00792FF7" w:rsidRPr="006A7B3C" w:rsidRDefault="00792FF7" w:rsidP="00F9306B">
      <w:pPr>
        <w:pStyle w:val="ListParagraph"/>
        <w:numPr>
          <w:ilvl w:val="2"/>
          <w:numId w:val="20"/>
        </w:numPr>
        <w:spacing w:line="360" w:lineRule="auto"/>
        <w:jc w:val="both"/>
        <w:outlineLvl w:val="2"/>
        <w:rPr>
          <w:rFonts w:cstheme="minorHAnsi"/>
          <w:i/>
          <w:noProof/>
          <w:sz w:val="24"/>
          <w:szCs w:val="24"/>
        </w:rPr>
      </w:pPr>
      <w:bookmarkStart w:id="105" w:name="_Toc15468922"/>
      <w:bookmarkStart w:id="106" w:name="_Toc22033323"/>
      <w:r w:rsidRPr="006A7B3C">
        <w:rPr>
          <w:rFonts w:cstheme="minorHAnsi"/>
          <w:i/>
          <w:noProof/>
          <w:sz w:val="24"/>
          <w:szCs w:val="24"/>
        </w:rPr>
        <w:t>Extracting Topography</w:t>
      </w:r>
      <w:bookmarkEnd w:id="105"/>
      <w:bookmarkEnd w:id="106"/>
    </w:p>
    <w:p w14:paraId="675E5C7C" w14:textId="178F89C6" w:rsidR="00792FF7" w:rsidRPr="006A7B3C" w:rsidRDefault="00792FF7" w:rsidP="00F9306B">
      <w:pPr>
        <w:spacing w:line="360" w:lineRule="auto"/>
        <w:ind w:firstLine="426"/>
        <w:jc w:val="both"/>
        <w:rPr>
          <w:rFonts w:asciiTheme="minorHAnsi" w:hAnsiTheme="minorHAnsi" w:cstheme="minorHAnsi"/>
          <w:noProof/>
          <w:szCs w:val="24"/>
        </w:rPr>
      </w:pPr>
      <w:r w:rsidRPr="006A7B3C">
        <w:rPr>
          <w:rFonts w:asciiTheme="minorHAnsi" w:hAnsiTheme="minorHAnsi" w:cstheme="minorHAnsi"/>
          <w:noProof/>
          <w:szCs w:val="24"/>
        </w:rPr>
        <w:t xml:space="preserve">A selected number of topographic factors were extracted to assess their relationship with glacier mass change seen since the LIA, within the eastern and central Himalaya. Topographic factors were chosen </w:t>
      </w:r>
      <w:r w:rsidR="00082B23" w:rsidRPr="006A7B3C">
        <w:rPr>
          <w:rFonts w:asciiTheme="minorHAnsi" w:hAnsiTheme="minorHAnsi" w:cstheme="minorHAnsi"/>
          <w:noProof/>
          <w:szCs w:val="24"/>
        </w:rPr>
        <w:t xml:space="preserve">according to </w:t>
      </w:r>
      <w:r w:rsidRPr="006A7B3C">
        <w:rPr>
          <w:rFonts w:asciiTheme="minorHAnsi" w:hAnsiTheme="minorHAnsi" w:cstheme="minorHAnsi"/>
          <w:noProof/>
          <w:szCs w:val="24"/>
        </w:rPr>
        <w:t>their relative importance on the effect of glacial change</w:t>
      </w:r>
      <w:r w:rsidR="00082B23" w:rsidRPr="006A7B3C">
        <w:rPr>
          <w:rFonts w:asciiTheme="minorHAnsi" w:hAnsiTheme="minorHAnsi" w:cstheme="minorHAnsi"/>
          <w:noProof/>
          <w:szCs w:val="24"/>
        </w:rPr>
        <w:t>, as</w:t>
      </w:r>
      <w:r w:rsidRPr="006A7B3C">
        <w:rPr>
          <w:rFonts w:asciiTheme="minorHAnsi" w:hAnsiTheme="minorHAnsi" w:cstheme="minorHAnsi"/>
          <w:noProof/>
          <w:szCs w:val="24"/>
        </w:rPr>
        <w:t xml:space="preserve"> shown in recent literature. The following </w:t>
      </w:r>
      <w:r w:rsidR="00082B23" w:rsidRPr="006A7B3C">
        <w:rPr>
          <w:rFonts w:asciiTheme="minorHAnsi" w:hAnsiTheme="minorHAnsi" w:cstheme="minorHAnsi"/>
          <w:noProof/>
          <w:szCs w:val="24"/>
        </w:rPr>
        <w:t xml:space="preserve">metrics </w:t>
      </w:r>
      <w:r w:rsidRPr="006A7B3C">
        <w:rPr>
          <w:rFonts w:asciiTheme="minorHAnsi" w:hAnsiTheme="minorHAnsi" w:cstheme="minorHAnsi"/>
          <w:noProof/>
          <w:szCs w:val="24"/>
        </w:rPr>
        <w:t>were derived:</w:t>
      </w:r>
    </w:p>
    <w:p w14:paraId="2A0EE23B" w14:textId="1C5AD944" w:rsidR="00792FF7" w:rsidRPr="006A7B3C" w:rsidRDefault="00792FF7" w:rsidP="00F9306B">
      <w:pPr>
        <w:pStyle w:val="ListParagraph"/>
        <w:numPr>
          <w:ilvl w:val="0"/>
          <w:numId w:val="32"/>
        </w:numPr>
        <w:spacing w:line="360" w:lineRule="auto"/>
        <w:jc w:val="both"/>
        <w:rPr>
          <w:rFonts w:cstheme="minorHAnsi"/>
          <w:noProof/>
          <w:sz w:val="24"/>
          <w:szCs w:val="24"/>
        </w:rPr>
      </w:pPr>
      <w:r w:rsidRPr="006A7B3C">
        <w:rPr>
          <w:rFonts w:cstheme="minorHAnsi"/>
          <w:noProof/>
          <w:sz w:val="24"/>
          <w:szCs w:val="24"/>
        </w:rPr>
        <w:t xml:space="preserve">Glacier area during the LIA (Mehta </w:t>
      </w:r>
      <w:r w:rsidRPr="006A7B3C">
        <w:rPr>
          <w:rFonts w:cstheme="minorHAnsi"/>
          <w:i/>
          <w:noProof/>
          <w:sz w:val="24"/>
          <w:szCs w:val="24"/>
        </w:rPr>
        <w:t>et al.,</w:t>
      </w:r>
      <w:r w:rsidRPr="006A7B3C">
        <w:rPr>
          <w:rFonts w:cstheme="minorHAnsi"/>
          <w:noProof/>
          <w:sz w:val="24"/>
          <w:szCs w:val="24"/>
        </w:rPr>
        <w:t xml:space="preserve"> 2014), </w:t>
      </w:r>
      <w:r w:rsidR="00082B23" w:rsidRPr="006A7B3C">
        <w:rPr>
          <w:rFonts w:cstheme="minorHAnsi"/>
          <w:noProof/>
          <w:sz w:val="24"/>
          <w:szCs w:val="24"/>
        </w:rPr>
        <w:t xml:space="preserve">derived </w:t>
      </w:r>
      <w:r w:rsidRPr="006A7B3C">
        <w:rPr>
          <w:rFonts w:cstheme="minorHAnsi"/>
          <w:noProof/>
          <w:sz w:val="24"/>
          <w:szCs w:val="24"/>
        </w:rPr>
        <w:t>from the delineated glacier LIA outlines</w:t>
      </w:r>
    </w:p>
    <w:p w14:paraId="1809BB77" w14:textId="78A51FD5" w:rsidR="00792FF7" w:rsidRPr="006A7B3C" w:rsidRDefault="00792FF7" w:rsidP="00F9306B">
      <w:pPr>
        <w:pStyle w:val="ListParagraph"/>
        <w:numPr>
          <w:ilvl w:val="0"/>
          <w:numId w:val="32"/>
        </w:numPr>
        <w:spacing w:line="360" w:lineRule="auto"/>
        <w:jc w:val="both"/>
        <w:rPr>
          <w:rFonts w:cstheme="minorHAnsi"/>
          <w:noProof/>
          <w:sz w:val="24"/>
          <w:szCs w:val="24"/>
        </w:rPr>
      </w:pPr>
      <w:r w:rsidRPr="006A7B3C">
        <w:rPr>
          <w:rFonts w:cstheme="minorHAnsi"/>
          <w:noProof/>
          <w:sz w:val="24"/>
          <w:szCs w:val="24"/>
        </w:rPr>
        <w:t xml:space="preserve">Aspect (Bhambri </w:t>
      </w:r>
      <w:r w:rsidRPr="006A7B3C">
        <w:rPr>
          <w:rFonts w:cstheme="minorHAnsi"/>
          <w:i/>
          <w:noProof/>
          <w:sz w:val="24"/>
          <w:szCs w:val="24"/>
        </w:rPr>
        <w:t>et al.,</w:t>
      </w:r>
      <w:r w:rsidRPr="006A7B3C">
        <w:rPr>
          <w:rFonts w:cstheme="minorHAnsi"/>
          <w:noProof/>
          <w:sz w:val="24"/>
          <w:szCs w:val="24"/>
        </w:rPr>
        <w:t xml:space="preserve"> 2011), in degrees was taken directly from the RGIv6 glacial outlines, under the assumption that a glacier</w:t>
      </w:r>
      <w:r w:rsidR="00082B23" w:rsidRPr="006A7B3C">
        <w:rPr>
          <w:rFonts w:cstheme="minorHAnsi"/>
          <w:noProof/>
          <w:sz w:val="24"/>
          <w:szCs w:val="24"/>
        </w:rPr>
        <w:t>’</w:t>
      </w:r>
      <w:r w:rsidRPr="006A7B3C">
        <w:rPr>
          <w:rFonts w:cstheme="minorHAnsi"/>
          <w:noProof/>
          <w:sz w:val="24"/>
          <w:szCs w:val="24"/>
        </w:rPr>
        <w:t>s aspect had not changed since its LIA position, this was then converted to the cosine of the aspect</w:t>
      </w:r>
      <w:r w:rsidR="00082B23" w:rsidRPr="006A7B3C">
        <w:rPr>
          <w:rFonts w:cstheme="minorHAnsi"/>
          <w:noProof/>
          <w:sz w:val="24"/>
          <w:szCs w:val="24"/>
        </w:rPr>
        <w:t xml:space="preserve"> to </w:t>
      </w:r>
      <w:r w:rsidR="00082B23" w:rsidRPr="006A7B3C">
        <w:rPr>
          <w:rFonts w:cstheme="minorHAnsi"/>
          <w:noProof/>
          <w:sz w:val="24"/>
          <w:szCs w:val="24"/>
        </w:rPr>
        <w:lastRenderedPageBreak/>
        <w:t>avoid the non-continuity of values around true-north (i.e. transitioning between 360° and 0°)</w:t>
      </w:r>
      <w:r w:rsidRPr="006A7B3C">
        <w:rPr>
          <w:rFonts w:cstheme="minorHAnsi"/>
          <w:noProof/>
          <w:sz w:val="24"/>
          <w:szCs w:val="24"/>
        </w:rPr>
        <w:t>.</w:t>
      </w:r>
    </w:p>
    <w:p w14:paraId="48698964" w14:textId="4E63F535" w:rsidR="00792FF7" w:rsidRPr="006A7B3C" w:rsidRDefault="00792FF7" w:rsidP="00F9306B">
      <w:pPr>
        <w:pStyle w:val="ListParagraph"/>
        <w:numPr>
          <w:ilvl w:val="0"/>
          <w:numId w:val="32"/>
        </w:numPr>
        <w:spacing w:line="360" w:lineRule="auto"/>
        <w:jc w:val="both"/>
        <w:rPr>
          <w:rFonts w:cstheme="minorHAnsi"/>
          <w:noProof/>
          <w:sz w:val="24"/>
          <w:szCs w:val="24"/>
        </w:rPr>
      </w:pPr>
      <w:r w:rsidRPr="006A7B3C">
        <w:rPr>
          <w:rFonts w:cstheme="minorHAnsi"/>
          <w:noProof/>
          <w:sz w:val="24"/>
          <w:szCs w:val="24"/>
        </w:rPr>
        <w:t>Mean elevation (Li and Li, 2014), derived from averaging the elevation values of the DEM raster cells which fall within the glacier LIA outlines.</w:t>
      </w:r>
    </w:p>
    <w:p w14:paraId="13C88DE8" w14:textId="2CDFD217" w:rsidR="00792FF7" w:rsidRPr="006A7B3C" w:rsidRDefault="00792FF7" w:rsidP="00F9306B">
      <w:pPr>
        <w:pStyle w:val="ListParagraph"/>
        <w:numPr>
          <w:ilvl w:val="0"/>
          <w:numId w:val="32"/>
        </w:numPr>
        <w:spacing w:line="360" w:lineRule="auto"/>
        <w:jc w:val="both"/>
        <w:rPr>
          <w:rFonts w:cstheme="minorHAnsi"/>
          <w:noProof/>
          <w:sz w:val="24"/>
          <w:szCs w:val="24"/>
        </w:rPr>
      </w:pPr>
      <w:r w:rsidRPr="006A7B3C">
        <w:rPr>
          <w:rFonts w:cstheme="minorHAnsi"/>
          <w:noProof/>
          <w:sz w:val="24"/>
          <w:szCs w:val="24"/>
        </w:rPr>
        <w:t>Minimum</w:t>
      </w:r>
      <w:r w:rsidR="00CB6EC9" w:rsidRPr="006A7B3C">
        <w:rPr>
          <w:rFonts w:cstheme="minorHAnsi"/>
          <w:noProof/>
          <w:sz w:val="24"/>
          <w:szCs w:val="24"/>
        </w:rPr>
        <w:t xml:space="preserve"> and</w:t>
      </w:r>
      <w:r w:rsidRPr="006A7B3C">
        <w:rPr>
          <w:rFonts w:cstheme="minorHAnsi"/>
          <w:noProof/>
          <w:sz w:val="24"/>
          <w:szCs w:val="24"/>
        </w:rPr>
        <w:t xml:space="preserve"> Maximum Elevation</w:t>
      </w:r>
      <w:r w:rsidR="00CB6EC9" w:rsidRPr="006A7B3C">
        <w:rPr>
          <w:rFonts w:cstheme="minorHAnsi"/>
          <w:noProof/>
          <w:sz w:val="24"/>
          <w:szCs w:val="24"/>
        </w:rPr>
        <w:t>,</w:t>
      </w:r>
      <w:r w:rsidRPr="006A7B3C">
        <w:rPr>
          <w:rFonts w:cstheme="minorHAnsi"/>
          <w:noProof/>
          <w:sz w:val="24"/>
          <w:szCs w:val="24"/>
        </w:rPr>
        <w:t xml:space="preserve"> and Elevation Range (Dobhal </w:t>
      </w:r>
      <w:r w:rsidRPr="006A7B3C">
        <w:rPr>
          <w:rFonts w:cstheme="minorHAnsi"/>
          <w:i/>
          <w:noProof/>
          <w:sz w:val="24"/>
          <w:szCs w:val="24"/>
        </w:rPr>
        <w:t>et al.,</w:t>
      </w:r>
      <w:r w:rsidRPr="006A7B3C">
        <w:rPr>
          <w:rFonts w:cstheme="minorHAnsi"/>
          <w:noProof/>
          <w:sz w:val="24"/>
          <w:szCs w:val="24"/>
        </w:rPr>
        <w:t xml:space="preserve"> 200</w:t>
      </w:r>
      <w:r w:rsidR="0021331B" w:rsidRPr="006A7B3C">
        <w:rPr>
          <w:rFonts w:cstheme="minorHAnsi"/>
          <w:noProof/>
          <w:sz w:val="24"/>
          <w:szCs w:val="24"/>
        </w:rPr>
        <w:t>8</w:t>
      </w:r>
      <w:r w:rsidRPr="006A7B3C">
        <w:rPr>
          <w:rFonts w:cstheme="minorHAnsi"/>
          <w:noProof/>
          <w:sz w:val="24"/>
          <w:szCs w:val="24"/>
        </w:rPr>
        <w:t xml:space="preserve">; DeBeer and Sharp, 2009; Bhambri </w:t>
      </w:r>
      <w:r w:rsidRPr="006A7B3C">
        <w:rPr>
          <w:rFonts w:cstheme="minorHAnsi"/>
          <w:i/>
          <w:noProof/>
          <w:sz w:val="24"/>
          <w:szCs w:val="24"/>
        </w:rPr>
        <w:t>et al.,</w:t>
      </w:r>
      <w:r w:rsidRPr="006A7B3C">
        <w:rPr>
          <w:rFonts w:cstheme="minorHAnsi"/>
          <w:noProof/>
          <w:sz w:val="24"/>
          <w:szCs w:val="24"/>
        </w:rPr>
        <w:t xml:space="preserve"> 2011 Davies </w:t>
      </w:r>
      <w:r w:rsidRPr="006A7B3C">
        <w:rPr>
          <w:rFonts w:cstheme="minorHAnsi"/>
          <w:i/>
          <w:noProof/>
          <w:sz w:val="24"/>
          <w:szCs w:val="24"/>
        </w:rPr>
        <w:t>et al.,</w:t>
      </w:r>
      <w:r w:rsidRPr="006A7B3C">
        <w:rPr>
          <w:rFonts w:cstheme="minorHAnsi"/>
          <w:noProof/>
          <w:sz w:val="24"/>
          <w:szCs w:val="24"/>
        </w:rPr>
        <w:t xml:space="preserve"> 2012), representing the minimum and maximum extent of the glaciers respectively</w:t>
      </w:r>
      <w:r w:rsidR="00082B23" w:rsidRPr="006A7B3C">
        <w:rPr>
          <w:rFonts w:cstheme="minorHAnsi"/>
          <w:noProof/>
          <w:sz w:val="24"/>
          <w:szCs w:val="24"/>
        </w:rPr>
        <w:t>,</w:t>
      </w:r>
      <w:r w:rsidR="00CB6EC9" w:rsidRPr="006A7B3C">
        <w:rPr>
          <w:rFonts w:cstheme="minorHAnsi"/>
          <w:noProof/>
          <w:sz w:val="24"/>
          <w:szCs w:val="24"/>
        </w:rPr>
        <w:t xml:space="preserve"> </w:t>
      </w:r>
      <w:r w:rsidRPr="006A7B3C">
        <w:rPr>
          <w:rFonts w:cstheme="minorHAnsi"/>
          <w:noProof/>
          <w:sz w:val="24"/>
          <w:szCs w:val="24"/>
        </w:rPr>
        <w:t xml:space="preserve">derived from the </w:t>
      </w:r>
      <w:r w:rsidR="00CB6EC9" w:rsidRPr="006A7B3C">
        <w:rPr>
          <w:rFonts w:cstheme="minorHAnsi"/>
          <w:noProof/>
          <w:sz w:val="24"/>
          <w:szCs w:val="24"/>
        </w:rPr>
        <w:t xml:space="preserve">minimum and minimum </w:t>
      </w:r>
      <w:r w:rsidRPr="006A7B3C">
        <w:rPr>
          <w:rFonts w:cstheme="minorHAnsi"/>
          <w:noProof/>
          <w:sz w:val="24"/>
          <w:szCs w:val="24"/>
        </w:rPr>
        <w:t>DEM raster cells which fall within the glacier LIA outlines. The maximum and minimum elevations were then differenced to create the glacier elevation range.</w:t>
      </w:r>
    </w:p>
    <w:p w14:paraId="564AE9FD" w14:textId="627F8ACF" w:rsidR="00792FF7" w:rsidRPr="006A7B3C" w:rsidRDefault="00792FF7" w:rsidP="00F9306B">
      <w:pPr>
        <w:pStyle w:val="ListParagraph"/>
        <w:numPr>
          <w:ilvl w:val="0"/>
          <w:numId w:val="32"/>
        </w:numPr>
        <w:spacing w:line="360" w:lineRule="auto"/>
        <w:jc w:val="both"/>
        <w:rPr>
          <w:rFonts w:cstheme="minorHAnsi"/>
          <w:noProof/>
          <w:sz w:val="24"/>
          <w:szCs w:val="24"/>
        </w:rPr>
      </w:pPr>
      <w:r w:rsidRPr="006A7B3C">
        <w:rPr>
          <w:rFonts w:cstheme="minorHAnsi"/>
          <w:noProof/>
          <w:sz w:val="24"/>
          <w:szCs w:val="24"/>
        </w:rPr>
        <w:t xml:space="preserve">Compactness ratio (Garg </w:t>
      </w:r>
      <w:r w:rsidRPr="006A7B3C">
        <w:rPr>
          <w:rFonts w:cstheme="minorHAnsi"/>
          <w:i/>
          <w:noProof/>
          <w:sz w:val="24"/>
          <w:szCs w:val="24"/>
        </w:rPr>
        <w:t>et al.,</w:t>
      </w:r>
      <w:r w:rsidRPr="006A7B3C">
        <w:rPr>
          <w:rFonts w:cstheme="minorHAnsi"/>
          <w:noProof/>
          <w:sz w:val="24"/>
          <w:szCs w:val="24"/>
        </w:rPr>
        <w:t xml:space="preserve"> 2017), defined by a ratio of the area/p</w:t>
      </w:r>
      <w:r w:rsidR="00CB6EC9" w:rsidRPr="006A7B3C">
        <w:rPr>
          <w:rFonts w:cstheme="minorHAnsi"/>
          <w:noProof/>
          <w:sz w:val="24"/>
          <w:szCs w:val="24"/>
        </w:rPr>
        <w:t>e</w:t>
      </w:r>
      <w:r w:rsidRPr="006A7B3C">
        <w:rPr>
          <w:rFonts w:cstheme="minorHAnsi"/>
          <w:noProof/>
          <w:sz w:val="24"/>
          <w:szCs w:val="24"/>
        </w:rPr>
        <w:t>r</w:t>
      </w:r>
      <w:r w:rsidR="00CB6EC9" w:rsidRPr="006A7B3C">
        <w:rPr>
          <w:rFonts w:cstheme="minorHAnsi"/>
          <w:noProof/>
          <w:sz w:val="24"/>
          <w:szCs w:val="24"/>
        </w:rPr>
        <w:t>i</w:t>
      </w:r>
      <w:r w:rsidRPr="006A7B3C">
        <w:rPr>
          <w:rFonts w:cstheme="minorHAnsi"/>
          <w:noProof/>
          <w:sz w:val="24"/>
          <w:szCs w:val="24"/>
        </w:rPr>
        <w:t>meter of the glacier to the area/p</w:t>
      </w:r>
      <w:r w:rsidR="00CB6EC9" w:rsidRPr="006A7B3C">
        <w:rPr>
          <w:rFonts w:cstheme="minorHAnsi"/>
          <w:noProof/>
          <w:sz w:val="24"/>
          <w:szCs w:val="24"/>
        </w:rPr>
        <w:t>e</w:t>
      </w:r>
      <w:r w:rsidRPr="006A7B3C">
        <w:rPr>
          <w:rFonts w:cstheme="minorHAnsi"/>
          <w:noProof/>
          <w:sz w:val="24"/>
          <w:szCs w:val="24"/>
        </w:rPr>
        <w:t>r</w:t>
      </w:r>
      <w:r w:rsidR="00CB6EC9" w:rsidRPr="006A7B3C">
        <w:rPr>
          <w:rFonts w:cstheme="minorHAnsi"/>
          <w:noProof/>
          <w:sz w:val="24"/>
          <w:szCs w:val="24"/>
        </w:rPr>
        <w:t>i</w:t>
      </w:r>
      <w:r w:rsidRPr="006A7B3C">
        <w:rPr>
          <w:rFonts w:cstheme="minorHAnsi"/>
          <w:noProof/>
          <w:sz w:val="24"/>
          <w:szCs w:val="24"/>
        </w:rPr>
        <w:t>meter ratio of a circle of the same area, following the same method shown in Allen (1998).</w:t>
      </w:r>
    </w:p>
    <w:p w14:paraId="12FF678E" w14:textId="73EF2779" w:rsidR="00792FF7" w:rsidRPr="006A7B3C" w:rsidRDefault="00792FF7" w:rsidP="00F9306B">
      <w:pPr>
        <w:pStyle w:val="ListParagraph"/>
        <w:numPr>
          <w:ilvl w:val="0"/>
          <w:numId w:val="32"/>
        </w:numPr>
        <w:spacing w:line="360" w:lineRule="auto"/>
        <w:jc w:val="both"/>
        <w:rPr>
          <w:rFonts w:cstheme="minorHAnsi"/>
          <w:noProof/>
          <w:sz w:val="24"/>
          <w:szCs w:val="24"/>
        </w:rPr>
      </w:pPr>
      <w:r w:rsidRPr="006A7B3C">
        <w:rPr>
          <w:rFonts w:cstheme="minorHAnsi"/>
          <w:noProof/>
          <w:sz w:val="24"/>
          <w:szCs w:val="24"/>
        </w:rPr>
        <w:t>Debris cover percentage (</w:t>
      </w:r>
      <w:bookmarkStart w:id="107" w:name="_Hlk15556118"/>
      <w:r w:rsidRPr="006A7B3C">
        <w:rPr>
          <w:rFonts w:cstheme="minorHAnsi"/>
          <w:noProof/>
          <w:sz w:val="24"/>
          <w:szCs w:val="24"/>
        </w:rPr>
        <w:t xml:space="preserve">Kraaijenbrink </w:t>
      </w:r>
      <w:r w:rsidRPr="006A7B3C">
        <w:rPr>
          <w:rFonts w:cstheme="minorHAnsi"/>
          <w:i/>
          <w:noProof/>
          <w:sz w:val="24"/>
          <w:szCs w:val="24"/>
        </w:rPr>
        <w:t>et al.</w:t>
      </w:r>
      <w:r w:rsidRPr="006A7B3C">
        <w:rPr>
          <w:rFonts w:cstheme="minorHAnsi"/>
          <w:noProof/>
          <w:sz w:val="24"/>
          <w:szCs w:val="24"/>
        </w:rPr>
        <w:t>, 2017</w:t>
      </w:r>
      <w:bookmarkEnd w:id="107"/>
      <w:r w:rsidRPr="006A7B3C">
        <w:rPr>
          <w:rFonts w:cstheme="minorHAnsi"/>
          <w:noProof/>
          <w:sz w:val="24"/>
          <w:szCs w:val="24"/>
        </w:rPr>
        <w:t>), derived from a raster of debris-cover over glaciers with a thickness over 50cm</w:t>
      </w:r>
      <w:r w:rsidR="00BE17D8" w:rsidRPr="006A7B3C">
        <w:rPr>
          <w:rFonts w:cstheme="minorHAnsi"/>
          <w:noProof/>
          <w:sz w:val="24"/>
          <w:szCs w:val="24"/>
        </w:rPr>
        <w:t xml:space="preserve"> </w:t>
      </w:r>
      <w:r w:rsidR="00082B23" w:rsidRPr="006A7B3C">
        <w:rPr>
          <w:rFonts w:cstheme="minorHAnsi"/>
          <w:noProof/>
          <w:sz w:val="24"/>
          <w:szCs w:val="24"/>
        </w:rPr>
        <w:t xml:space="preserve">sourced </w:t>
      </w:r>
      <w:r w:rsidR="00BE17D8" w:rsidRPr="006A7B3C">
        <w:rPr>
          <w:rFonts w:cstheme="minorHAnsi"/>
          <w:noProof/>
          <w:sz w:val="24"/>
          <w:szCs w:val="24"/>
        </w:rPr>
        <w:t xml:space="preserve">from Kraaijenbrink </w:t>
      </w:r>
      <w:r w:rsidR="00BE17D8" w:rsidRPr="006A7B3C">
        <w:rPr>
          <w:rFonts w:cstheme="minorHAnsi"/>
          <w:i/>
          <w:noProof/>
          <w:sz w:val="24"/>
          <w:szCs w:val="24"/>
        </w:rPr>
        <w:t>et al.</w:t>
      </w:r>
      <w:r w:rsidR="00BE17D8" w:rsidRPr="006A7B3C">
        <w:rPr>
          <w:rFonts w:cstheme="minorHAnsi"/>
          <w:noProof/>
          <w:sz w:val="24"/>
          <w:szCs w:val="24"/>
        </w:rPr>
        <w:t xml:space="preserve"> (2017).</w:t>
      </w:r>
      <w:r w:rsidRPr="006A7B3C">
        <w:rPr>
          <w:rFonts w:cstheme="minorHAnsi"/>
          <w:noProof/>
          <w:sz w:val="24"/>
          <w:szCs w:val="24"/>
        </w:rPr>
        <w:t xml:space="preserve"> The percentage of the debris-cover cells which occur over the contemporary outlines was </w:t>
      </w:r>
      <w:r w:rsidR="00082B23" w:rsidRPr="006A7B3C">
        <w:rPr>
          <w:rFonts w:cstheme="minorHAnsi"/>
          <w:noProof/>
          <w:sz w:val="24"/>
          <w:szCs w:val="24"/>
        </w:rPr>
        <w:t>calculated</w:t>
      </w:r>
      <w:r w:rsidRPr="006A7B3C">
        <w:rPr>
          <w:rFonts w:cstheme="minorHAnsi"/>
          <w:noProof/>
          <w:sz w:val="24"/>
          <w:szCs w:val="24"/>
        </w:rPr>
        <w:t xml:space="preserve">. </w:t>
      </w:r>
    </w:p>
    <w:p w14:paraId="5F1F2A24" w14:textId="3F5A261C" w:rsidR="00792FF7" w:rsidRPr="006A7B3C" w:rsidRDefault="00792FF7" w:rsidP="00F9306B">
      <w:pPr>
        <w:spacing w:line="360" w:lineRule="auto"/>
        <w:jc w:val="both"/>
        <w:rPr>
          <w:rFonts w:asciiTheme="minorHAnsi" w:hAnsiTheme="minorHAnsi" w:cstheme="minorHAnsi"/>
          <w:noProof/>
          <w:szCs w:val="24"/>
        </w:rPr>
      </w:pPr>
    </w:p>
    <w:p w14:paraId="49A090CD" w14:textId="77777777" w:rsidR="00792FF7" w:rsidRPr="006A7B3C" w:rsidRDefault="00792FF7" w:rsidP="00F9306B">
      <w:pPr>
        <w:pStyle w:val="ListParagraph"/>
        <w:numPr>
          <w:ilvl w:val="2"/>
          <w:numId w:val="20"/>
        </w:numPr>
        <w:spacing w:line="360" w:lineRule="auto"/>
        <w:jc w:val="both"/>
        <w:outlineLvl w:val="2"/>
        <w:rPr>
          <w:rFonts w:cstheme="minorHAnsi"/>
          <w:i/>
          <w:noProof/>
          <w:sz w:val="24"/>
          <w:szCs w:val="24"/>
        </w:rPr>
      </w:pPr>
      <w:bookmarkStart w:id="108" w:name="_Toc15468924"/>
      <w:bookmarkStart w:id="109" w:name="_Toc22033324"/>
      <w:r w:rsidRPr="006A7B3C">
        <w:rPr>
          <w:rFonts w:cstheme="minorHAnsi"/>
          <w:i/>
          <w:noProof/>
          <w:sz w:val="24"/>
          <w:szCs w:val="24"/>
        </w:rPr>
        <w:t>Statistical Analysis</w:t>
      </w:r>
      <w:bookmarkEnd w:id="108"/>
      <w:bookmarkEnd w:id="109"/>
    </w:p>
    <w:p w14:paraId="2FDFEDA1" w14:textId="717EE4D4"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Statistical analyses were performed in Minitab® Statistical Software 18. All variables that were extracted to represent glacier topography were analysed using; descriptive statistics to provide an understanding of spatially distributed topography of glaciers. Log-corrected linear and multivariate linear regressions were then used, similar to Brun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(2019) to determine extracted topographical </w:t>
      </w:r>
      <w:r w:rsidR="00BE17D8" w:rsidRPr="006A7B3C">
        <w:rPr>
          <w:rFonts w:asciiTheme="minorHAnsi" w:hAnsiTheme="minorHAnsi" w:cstheme="minorHAnsi"/>
          <w:noProof/>
          <w:szCs w:val="24"/>
        </w:rPr>
        <w:t xml:space="preserve">variables </w:t>
      </w:r>
      <w:r w:rsidRPr="006A7B3C">
        <w:rPr>
          <w:rFonts w:asciiTheme="minorHAnsi" w:hAnsiTheme="minorHAnsi" w:cstheme="minorHAnsi"/>
          <w:noProof/>
          <w:szCs w:val="24"/>
        </w:rPr>
        <w:t xml:space="preserve">relationship with glacial mass changes since the LIA. </w:t>
      </w:r>
    </w:p>
    <w:p w14:paraId="3CABF535" w14:textId="51FD0921"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Pre-analysis screening of the data</w:t>
      </w:r>
      <w:r w:rsidR="00E13715" w:rsidRPr="006A7B3C">
        <w:rPr>
          <w:rFonts w:asciiTheme="minorHAnsi" w:hAnsiTheme="minorHAnsi" w:cstheme="minorHAnsi"/>
          <w:noProof/>
          <w:szCs w:val="24"/>
        </w:rPr>
        <w:t xml:space="preserve"> was performed</w:t>
      </w:r>
      <w:r w:rsidRPr="006A7B3C">
        <w:rPr>
          <w:rFonts w:asciiTheme="minorHAnsi" w:hAnsiTheme="minorHAnsi" w:cstheme="minorHAnsi"/>
          <w:noProof/>
          <w:szCs w:val="24"/>
        </w:rPr>
        <w:t xml:space="preserve"> before the final multivariate linear regression. This involved the removal of glaciers with no change in mass (746 removed, 4403 remai</w:t>
      </w:r>
      <w:r w:rsidR="00E13715" w:rsidRPr="006A7B3C">
        <w:rPr>
          <w:rFonts w:asciiTheme="minorHAnsi" w:hAnsiTheme="minorHAnsi" w:cstheme="minorHAnsi"/>
          <w:noProof/>
          <w:szCs w:val="24"/>
        </w:rPr>
        <w:t>n</w:t>
      </w:r>
      <w:r w:rsidR="00082B23" w:rsidRPr="006A7B3C">
        <w:rPr>
          <w:rFonts w:asciiTheme="minorHAnsi" w:hAnsiTheme="minorHAnsi" w:cstheme="minorHAnsi"/>
          <w:noProof/>
          <w:szCs w:val="24"/>
        </w:rPr>
        <w:t>ed</w:t>
      </w:r>
      <w:r w:rsidRPr="006A7B3C">
        <w:rPr>
          <w:rFonts w:asciiTheme="minorHAnsi" w:hAnsiTheme="minorHAnsi" w:cstheme="minorHAnsi"/>
          <w:noProof/>
          <w:szCs w:val="24"/>
        </w:rPr>
        <w:t xml:space="preserve">), as this </w:t>
      </w:r>
      <w:r w:rsidR="00082B23" w:rsidRPr="006A7B3C">
        <w:rPr>
          <w:rFonts w:asciiTheme="minorHAnsi" w:hAnsiTheme="minorHAnsi" w:cstheme="minorHAnsi"/>
          <w:noProof/>
          <w:szCs w:val="24"/>
        </w:rPr>
        <w:t xml:space="preserve">would have otherwise </w:t>
      </w:r>
      <w:r w:rsidRPr="006A7B3C">
        <w:rPr>
          <w:rFonts w:asciiTheme="minorHAnsi" w:hAnsiTheme="minorHAnsi" w:cstheme="minorHAnsi"/>
          <w:noProof/>
          <w:szCs w:val="24"/>
        </w:rPr>
        <w:t>cause</w:t>
      </w:r>
      <w:r w:rsidR="00082B23" w:rsidRPr="006A7B3C">
        <w:rPr>
          <w:rFonts w:asciiTheme="minorHAnsi" w:hAnsiTheme="minorHAnsi" w:cstheme="minorHAnsi"/>
          <w:noProof/>
          <w:szCs w:val="24"/>
        </w:rPr>
        <w:t>d</w:t>
      </w:r>
      <w:r w:rsidRPr="006A7B3C">
        <w:rPr>
          <w:rFonts w:asciiTheme="minorHAnsi" w:hAnsiTheme="minorHAnsi" w:cstheme="minorHAnsi"/>
          <w:noProof/>
          <w:szCs w:val="24"/>
        </w:rPr>
        <w:t xml:space="preserve"> errors in normalising the data. </w:t>
      </w:r>
      <w:r w:rsidR="00E13715" w:rsidRPr="006A7B3C">
        <w:rPr>
          <w:rFonts w:asciiTheme="minorHAnsi" w:hAnsiTheme="minorHAnsi" w:cstheme="minorHAnsi"/>
          <w:noProof/>
          <w:szCs w:val="24"/>
        </w:rPr>
        <w:t>The data w</w:t>
      </w:r>
      <w:r w:rsidR="00082B23" w:rsidRPr="006A7B3C">
        <w:rPr>
          <w:rFonts w:asciiTheme="minorHAnsi" w:hAnsiTheme="minorHAnsi" w:cstheme="minorHAnsi"/>
          <w:noProof/>
          <w:szCs w:val="24"/>
        </w:rPr>
        <w:t>ere</w:t>
      </w:r>
      <w:r w:rsidR="00E13715" w:rsidRPr="006A7B3C">
        <w:rPr>
          <w:rFonts w:asciiTheme="minorHAnsi" w:hAnsiTheme="minorHAnsi" w:cstheme="minorHAnsi"/>
          <w:noProof/>
          <w:szCs w:val="24"/>
        </w:rPr>
        <w:t xml:space="preserve"> then assessed for normality using a Shapiro-Wilk’s test (Shapiro and Wilk, 1965) and a histogram with </w:t>
      </w:r>
      <w:r w:rsidR="00082B23" w:rsidRPr="006A7B3C">
        <w:rPr>
          <w:rFonts w:asciiTheme="minorHAnsi" w:hAnsiTheme="minorHAnsi" w:cstheme="minorHAnsi"/>
          <w:noProof/>
          <w:szCs w:val="24"/>
        </w:rPr>
        <w:t>Gaussian</w:t>
      </w:r>
      <w:r w:rsidR="00E13715" w:rsidRPr="006A7B3C">
        <w:rPr>
          <w:rFonts w:asciiTheme="minorHAnsi" w:hAnsiTheme="minorHAnsi" w:cstheme="minorHAnsi"/>
          <w:noProof/>
          <w:szCs w:val="24"/>
        </w:rPr>
        <w:t xml:space="preserve"> curve for visualisation. </w:t>
      </w:r>
      <w:r w:rsidRPr="006A7B3C">
        <w:rPr>
          <w:rFonts w:asciiTheme="minorHAnsi" w:hAnsiTheme="minorHAnsi" w:cstheme="minorHAnsi"/>
          <w:noProof/>
          <w:szCs w:val="24"/>
        </w:rPr>
        <w:t xml:space="preserve">If any </w:t>
      </w:r>
      <w:r w:rsidRPr="006A7B3C">
        <w:rPr>
          <w:rFonts w:asciiTheme="minorHAnsi" w:hAnsiTheme="minorHAnsi" w:cstheme="minorHAnsi"/>
          <w:noProof/>
          <w:szCs w:val="24"/>
        </w:rPr>
        <w:lastRenderedPageBreak/>
        <w:t>variable was not normally distributed</w:t>
      </w:r>
      <w:r w:rsidR="00F63FEB" w:rsidRPr="006A7B3C">
        <w:rPr>
          <w:rFonts w:asciiTheme="minorHAnsi" w:hAnsiTheme="minorHAnsi" w:cstheme="minorHAnsi"/>
          <w:noProof/>
          <w:szCs w:val="24"/>
        </w:rPr>
        <w:t>,</w:t>
      </w:r>
      <w:r w:rsidRPr="006A7B3C">
        <w:rPr>
          <w:rFonts w:asciiTheme="minorHAnsi" w:hAnsiTheme="minorHAnsi" w:cstheme="minorHAnsi"/>
          <w:noProof/>
          <w:szCs w:val="24"/>
        </w:rPr>
        <w:t xml:space="preserve"> this was amended by a log 10-</w:t>
      </w:r>
      <w:r w:rsidR="00C3388C" w:rsidRPr="006A7B3C">
        <w:rPr>
          <w:rFonts w:asciiTheme="minorHAnsi" w:hAnsiTheme="minorHAnsi" w:cstheme="minorHAnsi"/>
          <w:noProof/>
          <w:szCs w:val="24"/>
        </w:rPr>
        <w:t>transformation</w:t>
      </w:r>
      <w:r w:rsidRPr="006A7B3C">
        <w:rPr>
          <w:rFonts w:asciiTheme="minorHAnsi" w:hAnsiTheme="minorHAnsi" w:cstheme="minorHAnsi"/>
          <w:noProof/>
          <w:szCs w:val="24"/>
        </w:rPr>
        <w:t xml:space="preserve">. </w:t>
      </w:r>
      <w:r w:rsidR="00E13715" w:rsidRPr="006A7B3C">
        <w:rPr>
          <w:rFonts w:asciiTheme="minorHAnsi" w:hAnsiTheme="minorHAnsi" w:cstheme="minorHAnsi"/>
          <w:noProof/>
          <w:szCs w:val="24"/>
        </w:rPr>
        <w:t>A</w:t>
      </w:r>
      <w:r w:rsidRPr="006A7B3C">
        <w:rPr>
          <w:rFonts w:asciiTheme="minorHAnsi" w:hAnsiTheme="minorHAnsi" w:cstheme="minorHAnsi"/>
          <w:noProof/>
          <w:szCs w:val="24"/>
        </w:rPr>
        <w:t xml:space="preserve"> Pearson product-moment correlation was</w:t>
      </w:r>
      <w:r w:rsidR="00E13715" w:rsidRPr="006A7B3C">
        <w:rPr>
          <w:rFonts w:asciiTheme="minorHAnsi" w:hAnsiTheme="minorHAnsi" w:cstheme="minorHAnsi"/>
          <w:noProof/>
          <w:szCs w:val="24"/>
        </w:rPr>
        <w:t xml:space="preserve"> then</w:t>
      </w:r>
      <w:r w:rsidRPr="006A7B3C">
        <w:rPr>
          <w:rFonts w:asciiTheme="minorHAnsi" w:hAnsiTheme="minorHAnsi" w:cstheme="minorHAnsi"/>
          <w:noProof/>
          <w:szCs w:val="24"/>
        </w:rPr>
        <w:t xml:space="preserve"> used to find any correlation between the variables. In conjunction, the Variance Inflation Factor (VIF) from a preliminary multivariate linear correlation</w:t>
      </w:r>
      <w:r w:rsidR="00E13715" w:rsidRPr="006A7B3C">
        <w:rPr>
          <w:rFonts w:asciiTheme="minorHAnsi" w:hAnsiTheme="minorHAnsi" w:cstheme="minorHAnsi"/>
          <w:noProof/>
          <w:szCs w:val="24"/>
        </w:rPr>
        <w:t xml:space="preserve"> was used</w:t>
      </w:r>
      <w:r w:rsidRPr="006A7B3C">
        <w:rPr>
          <w:rFonts w:asciiTheme="minorHAnsi" w:hAnsiTheme="minorHAnsi" w:cstheme="minorHAnsi"/>
          <w:noProof/>
          <w:szCs w:val="24"/>
        </w:rPr>
        <w:t xml:space="preserve"> </w:t>
      </w:r>
      <w:r w:rsidR="00E13715" w:rsidRPr="006A7B3C">
        <w:rPr>
          <w:rFonts w:asciiTheme="minorHAnsi" w:hAnsiTheme="minorHAnsi" w:cstheme="minorHAnsi"/>
          <w:noProof/>
          <w:szCs w:val="24"/>
        </w:rPr>
        <w:t>t</w:t>
      </w:r>
      <w:r w:rsidRPr="006A7B3C">
        <w:rPr>
          <w:rFonts w:asciiTheme="minorHAnsi" w:hAnsiTheme="minorHAnsi" w:cstheme="minorHAnsi"/>
          <w:noProof/>
          <w:szCs w:val="24"/>
        </w:rPr>
        <w:t>o assess multicollinearity of the variables</w:t>
      </w:r>
      <w:r w:rsidR="00E13715" w:rsidRPr="006A7B3C">
        <w:rPr>
          <w:rFonts w:asciiTheme="minorHAnsi" w:hAnsiTheme="minorHAnsi" w:cstheme="minorHAnsi"/>
          <w:noProof/>
          <w:szCs w:val="24"/>
        </w:rPr>
        <w:t>. V</w:t>
      </w:r>
      <w:r w:rsidRPr="006A7B3C">
        <w:rPr>
          <w:rFonts w:asciiTheme="minorHAnsi" w:hAnsiTheme="minorHAnsi" w:cstheme="minorHAnsi"/>
          <w:noProof/>
          <w:szCs w:val="24"/>
        </w:rPr>
        <w:t>ariables with a VIF &gt; 10 were determined to have a high degree of multicollinearity. From this, the variable with the highest VIF was removed</w:t>
      </w:r>
      <w:r w:rsidR="00BE17D8" w:rsidRPr="006A7B3C">
        <w:rPr>
          <w:rFonts w:asciiTheme="minorHAnsi" w:hAnsiTheme="minorHAnsi" w:cstheme="minorHAnsi"/>
          <w:noProof/>
          <w:szCs w:val="24"/>
        </w:rPr>
        <w:t>.</w:t>
      </w:r>
      <w:r w:rsidRPr="006A7B3C">
        <w:rPr>
          <w:rFonts w:asciiTheme="minorHAnsi" w:hAnsiTheme="minorHAnsi" w:cstheme="minorHAnsi"/>
          <w:noProof/>
          <w:szCs w:val="24"/>
        </w:rPr>
        <w:t xml:space="preserve"> </w:t>
      </w:r>
      <w:r w:rsidR="00BE17D8" w:rsidRPr="006A7B3C">
        <w:rPr>
          <w:rFonts w:asciiTheme="minorHAnsi" w:hAnsiTheme="minorHAnsi" w:cstheme="minorHAnsi"/>
          <w:noProof/>
          <w:szCs w:val="24"/>
        </w:rPr>
        <w:t>T</w:t>
      </w:r>
      <w:r w:rsidRPr="006A7B3C">
        <w:rPr>
          <w:rFonts w:asciiTheme="minorHAnsi" w:hAnsiTheme="minorHAnsi" w:cstheme="minorHAnsi"/>
          <w:noProof/>
          <w:szCs w:val="24"/>
        </w:rPr>
        <w:t>he multivariate linear regression was performed again and then the next highest VIF variable was removed. This was repeated until all variables that remained had a VIF &lt; 10. Once the pre-analysis was completed, individual linear regressions were conducted to quantify the significance level of each variable and their influence on glacier volume change. Variables with a significance (</w:t>
      </w:r>
      <w:r w:rsidRPr="006A7B3C">
        <w:rPr>
          <w:rFonts w:asciiTheme="minorHAnsi" w:hAnsiTheme="minorHAnsi" w:cstheme="minorHAnsi"/>
          <w:i/>
          <w:noProof/>
          <w:szCs w:val="24"/>
        </w:rPr>
        <w:t>p</w:t>
      </w:r>
      <w:r w:rsidRPr="006A7B3C">
        <w:rPr>
          <w:rFonts w:asciiTheme="minorHAnsi" w:hAnsiTheme="minorHAnsi" w:cstheme="minorHAnsi"/>
          <w:noProof/>
          <w:szCs w:val="24"/>
        </w:rPr>
        <w:t xml:space="preserve">-value) &gt; 0.05 were removed from the analysis. </w:t>
      </w:r>
    </w:p>
    <w:p w14:paraId="63C27747" w14:textId="58566BFB" w:rsidR="00716114" w:rsidRPr="006A7B3C" w:rsidRDefault="00792FF7">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With the remaining variables, a final multivariate</w:t>
      </w:r>
      <w:r w:rsidR="00BE17D8" w:rsidRPr="006A7B3C">
        <w:rPr>
          <w:rFonts w:asciiTheme="minorHAnsi" w:hAnsiTheme="minorHAnsi" w:cstheme="minorHAnsi"/>
          <w:noProof/>
          <w:szCs w:val="24"/>
        </w:rPr>
        <w:t xml:space="preserve"> linear</w:t>
      </w:r>
      <w:r w:rsidRPr="006A7B3C">
        <w:rPr>
          <w:rFonts w:asciiTheme="minorHAnsi" w:hAnsiTheme="minorHAnsi" w:cstheme="minorHAnsi"/>
          <w:noProof/>
          <w:szCs w:val="24"/>
        </w:rPr>
        <w:t xml:space="preserve"> regression was performed</w:t>
      </w:r>
      <w:r w:rsidR="00082B23" w:rsidRPr="006A7B3C">
        <w:rPr>
          <w:rFonts w:asciiTheme="minorHAnsi" w:hAnsiTheme="minorHAnsi" w:cstheme="minorHAnsi"/>
          <w:noProof/>
          <w:szCs w:val="24"/>
        </w:rPr>
        <w:t>, using</w:t>
      </w:r>
      <w:r w:rsidR="00E13715" w:rsidRPr="006A7B3C">
        <w:rPr>
          <w:rFonts w:asciiTheme="minorHAnsi" w:hAnsiTheme="minorHAnsi" w:cstheme="minorHAnsi"/>
          <w:noProof/>
          <w:szCs w:val="24"/>
        </w:rPr>
        <w:t xml:space="preserve"> glacier </w:t>
      </w:r>
      <w:r w:rsidRPr="006A7B3C">
        <w:rPr>
          <w:rFonts w:asciiTheme="minorHAnsi" w:hAnsiTheme="minorHAnsi" w:cstheme="minorHAnsi"/>
          <w:noProof/>
          <w:szCs w:val="24"/>
        </w:rPr>
        <w:t>average surface elevation</w:t>
      </w:r>
      <w:r w:rsidR="00BE17D8" w:rsidRPr="006A7B3C">
        <w:rPr>
          <w:rFonts w:asciiTheme="minorHAnsi" w:hAnsiTheme="minorHAnsi" w:cstheme="minorHAnsi"/>
          <w:noProof/>
          <w:szCs w:val="24"/>
        </w:rPr>
        <w:t xml:space="preserve"> change</w:t>
      </w:r>
      <w:r w:rsidRPr="006A7B3C">
        <w:rPr>
          <w:rFonts w:asciiTheme="minorHAnsi" w:hAnsiTheme="minorHAnsi" w:cstheme="minorHAnsi"/>
          <w:noProof/>
          <w:szCs w:val="24"/>
        </w:rPr>
        <w:t xml:space="preserve"> as the dependant variable. The </w:t>
      </w:r>
      <w:r w:rsidRPr="006A7B3C">
        <w:rPr>
          <w:rFonts w:asciiTheme="minorHAnsi" w:eastAsia="Calibri" w:hAnsiTheme="minorHAnsi" w:cstheme="minorHAnsi"/>
          <w:i/>
          <w:noProof/>
          <w:szCs w:val="24"/>
        </w:rPr>
        <w:t>R</w:t>
      </w:r>
      <w:r w:rsidRPr="006A7B3C">
        <w:rPr>
          <w:rFonts w:asciiTheme="minorHAnsi" w:eastAsia="Calibri" w:hAnsiTheme="minorHAnsi" w:cstheme="minorHAnsi"/>
          <w:i/>
          <w:noProof/>
          <w:szCs w:val="24"/>
          <w:vertAlign w:val="superscript"/>
        </w:rPr>
        <w:t>2</w:t>
      </w:r>
      <w:r w:rsidRPr="006A7B3C">
        <w:rPr>
          <w:rFonts w:asciiTheme="minorHAnsi" w:eastAsia="Calibri" w:hAnsiTheme="minorHAnsi" w:cstheme="minorHAnsi"/>
          <w:i/>
          <w:noProof/>
          <w:szCs w:val="24"/>
        </w:rPr>
        <w:t xml:space="preserve"> </w:t>
      </w:r>
      <w:r w:rsidRPr="006A7B3C">
        <w:rPr>
          <w:rFonts w:asciiTheme="minorHAnsi" w:eastAsia="Calibri" w:hAnsiTheme="minorHAnsi" w:cstheme="minorHAnsi"/>
          <w:noProof/>
          <w:szCs w:val="24"/>
        </w:rPr>
        <w:t xml:space="preserve">value was used to assess the ‘goodness of fit’ of the model, and the </w:t>
      </w:r>
      <w:r w:rsidRPr="006A7B3C">
        <w:rPr>
          <w:rFonts w:asciiTheme="minorHAnsi" w:eastAsia="Calibri" w:hAnsiTheme="minorHAnsi" w:cstheme="minorHAnsi"/>
          <w:i/>
          <w:noProof/>
          <w:szCs w:val="24"/>
        </w:rPr>
        <w:t>p</w:t>
      </w:r>
      <w:r w:rsidRPr="006A7B3C">
        <w:rPr>
          <w:rFonts w:asciiTheme="minorHAnsi" w:eastAsia="Calibri" w:hAnsiTheme="minorHAnsi" w:cstheme="minorHAnsi"/>
          <w:noProof/>
          <w:szCs w:val="24"/>
        </w:rPr>
        <w:t xml:space="preserve">-value to determine its significance. </w:t>
      </w:r>
    </w:p>
    <w:p w14:paraId="1EA34691" w14:textId="77777777" w:rsidR="00716114" w:rsidRPr="006A7B3C" w:rsidRDefault="00716114" w:rsidP="00F9306B">
      <w:pPr>
        <w:spacing w:line="360" w:lineRule="auto"/>
        <w:ind w:firstLine="360"/>
        <w:jc w:val="both"/>
        <w:rPr>
          <w:rFonts w:asciiTheme="minorHAnsi" w:eastAsia="Calibri" w:hAnsiTheme="minorHAnsi" w:cstheme="minorHAnsi"/>
          <w:noProof/>
          <w:szCs w:val="24"/>
        </w:rPr>
      </w:pPr>
    </w:p>
    <w:p w14:paraId="78D6F7A6" w14:textId="77777777" w:rsidR="00716114" w:rsidRPr="006A7B3C" w:rsidRDefault="00716114" w:rsidP="00716114">
      <w:pPr>
        <w:pStyle w:val="ListParagraph"/>
        <w:numPr>
          <w:ilvl w:val="2"/>
          <w:numId w:val="20"/>
        </w:numPr>
        <w:spacing w:line="360" w:lineRule="auto"/>
        <w:jc w:val="both"/>
        <w:outlineLvl w:val="2"/>
        <w:rPr>
          <w:rFonts w:cstheme="minorHAnsi"/>
          <w:i/>
          <w:noProof/>
          <w:sz w:val="24"/>
          <w:szCs w:val="24"/>
        </w:rPr>
      </w:pPr>
      <w:bookmarkStart w:id="110" w:name="_Toc22033325"/>
      <w:r w:rsidRPr="006A7B3C">
        <w:rPr>
          <w:rFonts w:cstheme="minorHAnsi"/>
          <w:i/>
          <w:noProof/>
          <w:sz w:val="24"/>
          <w:szCs w:val="24"/>
        </w:rPr>
        <w:t>Glacial Terminus Conditions</w:t>
      </w:r>
      <w:bookmarkEnd w:id="110"/>
    </w:p>
    <w:p w14:paraId="6497EA87" w14:textId="77777777" w:rsidR="00156957" w:rsidRPr="006A7B3C" w:rsidRDefault="00716114" w:rsidP="00A74430">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It has been shown in studies by King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and Brun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(2019) that glacier terminus conditions can affect the rate of glacial mass loss. Within this study, three conditions were selected for each glacier within the central and eastern Himalaya area. These three conditions were, i) clean-ice, ii) lake-terminating or iii) debris-covered. The</w:t>
      </w:r>
      <w:r w:rsidR="002D654E" w:rsidRPr="006A7B3C">
        <w:rPr>
          <w:rFonts w:asciiTheme="minorHAnsi" w:hAnsiTheme="minorHAnsi" w:cstheme="minorHAnsi"/>
          <w:noProof/>
          <w:szCs w:val="24"/>
        </w:rPr>
        <w:t xml:space="preserve"> presence or absence of each condition was</w:t>
      </w:r>
      <w:r w:rsidRPr="006A7B3C">
        <w:rPr>
          <w:rFonts w:asciiTheme="minorHAnsi" w:hAnsiTheme="minorHAnsi" w:cstheme="minorHAnsi"/>
          <w:noProof/>
          <w:szCs w:val="24"/>
        </w:rPr>
        <w:t xml:space="preserve"> assigned by visual interpretation of Sentinel-2B images, along with high-resolution aerial photography from Bing Maps</w:t>
      </w:r>
      <w:r w:rsidR="002D654E" w:rsidRPr="006A7B3C">
        <w:rPr>
          <w:rFonts w:asciiTheme="minorHAnsi" w:hAnsiTheme="minorHAnsi" w:cstheme="minorHAnsi"/>
          <w:noProof/>
          <w:szCs w:val="24"/>
        </w:rPr>
        <w:t>, and the</w:t>
      </w:r>
      <w:r w:rsidR="00AC1FD0" w:rsidRPr="006A7B3C">
        <w:rPr>
          <w:rFonts w:asciiTheme="minorHAnsi" w:hAnsiTheme="minorHAnsi" w:cstheme="minorHAnsi"/>
          <w:noProof/>
          <w:szCs w:val="24"/>
        </w:rPr>
        <w:t xml:space="preserve"> </w:t>
      </w:r>
      <w:r w:rsidR="00BE17D8" w:rsidRPr="006A7B3C">
        <w:rPr>
          <w:rFonts w:asciiTheme="minorHAnsi" w:hAnsiTheme="minorHAnsi" w:cstheme="minorHAnsi"/>
          <w:noProof/>
          <w:szCs w:val="24"/>
        </w:rPr>
        <w:t>d</w:t>
      </w:r>
      <w:r w:rsidRPr="006A7B3C">
        <w:rPr>
          <w:rFonts w:asciiTheme="minorHAnsi" w:hAnsiTheme="minorHAnsi" w:cstheme="minorHAnsi"/>
          <w:noProof/>
          <w:szCs w:val="24"/>
        </w:rPr>
        <w:t xml:space="preserve">ebris-cover raster from Kraaijenbrink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w:t>
      </w:r>
      <w:r w:rsidR="002D654E" w:rsidRPr="006A7B3C">
        <w:rPr>
          <w:rFonts w:asciiTheme="minorHAnsi" w:hAnsiTheme="minorHAnsi" w:cstheme="minorHAnsi"/>
          <w:noProof/>
          <w:szCs w:val="24"/>
        </w:rPr>
        <w:t>.</w:t>
      </w:r>
      <w:r w:rsidR="00156957" w:rsidRPr="006A7B3C">
        <w:rPr>
          <w:rFonts w:asciiTheme="minorHAnsi" w:hAnsiTheme="minorHAnsi" w:cstheme="minorHAnsi"/>
          <w:noProof/>
          <w:szCs w:val="24"/>
        </w:rPr>
        <w:t xml:space="preserve"> Clean-ice was assigned to glaciers where &lt; 30% of the glacier area was determined to be debris-covered using the debris-cover raster. Lake-terminating was assigned to glacers where a well defined proglacial lake was in contact with the glacial ice. Debris-covered was assigned to glaciers which &gt; 30% was determined to be debris-covered</w:t>
      </w:r>
      <w:r w:rsidR="00010DB3" w:rsidRPr="006A7B3C">
        <w:rPr>
          <w:rFonts w:asciiTheme="minorHAnsi" w:hAnsiTheme="minorHAnsi" w:cstheme="minorHAnsi"/>
          <w:noProof/>
          <w:szCs w:val="24"/>
        </w:rPr>
        <w:t xml:space="preserve"> </w:t>
      </w:r>
      <w:r w:rsidR="00156957" w:rsidRPr="006A7B3C">
        <w:rPr>
          <w:rFonts w:asciiTheme="minorHAnsi" w:hAnsiTheme="minorHAnsi" w:cstheme="minorHAnsi"/>
          <w:noProof/>
          <w:szCs w:val="24"/>
        </w:rPr>
        <w:t xml:space="preserve">from the debris-cover raster. </w:t>
      </w:r>
    </w:p>
    <w:p w14:paraId="57F4C825" w14:textId="505DE6C5" w:rsidR="00B339B2" w:rsidRPr="006A7B3C" w:rsidRDefault="007E6C61">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lastRenderedPageBreak/>
        <w:t>An ANOVA was performed on the glacial terminating conditions split between the 3 regions. This was</w:t>
      </w:r>
      <w:r w:rsidR="00D364A3" w:rsidRPr="006A7B3C">
        <w:rPr>
          <w:rFonts w:asciiTheme="minorHAnsi" w:hAnsiTheme="minorHAnsi" w:cstheme="minorHAnsi"/>
          <w:noProof/>
          <w:szCs w:val="24"/>
        </w:rPr>
        <w:t xml:space="preserve"> used to </w:t>
      </w:r>
      <w:r w:rsidRPr="006A7B3C">
        <w:rPr>
          <w:rFonts w:asciiTheme="minorHAnsi" w:hAnsiTheme="minorHAnsi" w:cstheme="minorHAnsi"/>
          <w:noProof/>
          <w:szCs w:val="24"/>
        </w:rPr>
        <w:t xml:space="preserve">understand if </w:t>
      </w:r>
      <w:r w:rsidR="00392161" w:rsidRPr="006A7B3C">
        <w:rPr>
          <w:rFonts w:asciiTheme="minorHAnsi" w:hAnsiTheme="minorHAnsi" w:cstheme="minorHAnsi"/>
          <w:noProof/>
          <w:szCs w:val="24"/>
        </w:rPr>
        <w:t>there was</w:t>
      </w:r>
      <w:r w:rsidRPr="006A7B3C">
        <w:rPr>
          <w:rFonts w:asciiTheme="minorHAnsi" w:hAnsiTheme="minorHAnsi" w:cstheme="minorHAnsi"/>
          <w:noProof/>
          <w:szCs w:val="24"/>
        </w:rPr>
        <w:t xml:space="preserve"> a</w:t>
      </w:r>
      <w:r w:rsidR="00392161" w:rsidRPr="006A7B3C">
        <w:rPr>
          <w:rFonts w:asciiTheme="minorHAnsi" w:hAnsiTheme="minorHAnsi" w:cstheme="minorHAnsi"/>
          <w:noProof/>
          <w:szCs w:val="24"/>
        </w:rPr>
        <w:t>ny</w:t>
      </w:r>
      <w:r w:rsidRPr="006A7B3C">
        <w:rPr>
          <w:rFonts w:asciiTheme="minorHAnsi" w:hAnsiTheme="minorHAnsi" w:cstheme="minorHAnsi"/>
          <w:noProof/>
          <w:szCs w:val="24"/>
        </w:rPr>
        <w:t xml:space="preserve"> statistical difference in their </w:t>
      </w:r>
      <w:r w:rsidR="00392161" w:rsidRPr="006A7B3C">
        <w:rPr>
          <w:rFonts w:asciiTheme="minorHAnsi" w:hAnsiTheme="minorHAnsi" w:cstheme="minorHAnsi"/>
          <w:noProof/>
          <w:szCs w:val="24"/>
        </w:rPr>
        <w:t xml:space="preserve">average </w:t>
      </w:r>
      <w:r w:rsidRPr="006A7B3C">
        <w:rPr>
          <w:rFonts w:asciiTheme="minorHAnsi" w:hAnsiTheme="minorHAnsi" w:cstheme="minorHAnsi"/>
          <w:noProof/>
          <w:szCs w:val="24"/>
        </w:rPr>
        <w:t>elevation change</w:t>
      </w:r>
      <w:r w:rsidR="00010DB3" w:rsidRPr="006A7B3C">
        <w:rPr>
          <w:rFonts w:asciiTheme="minorHAnsi" w:hAnsiTheme="minorHAnsi" w:cstheme="minorHAnsi"/>
          <w:noProof/>
          <w:szCs w:val="24"/>
        </w:rPr>
        <w:t>.</w:t>
      </w:r>
      <w:r w:rsidR="00FE0164" w:rsidRPr="006A7B3C">
        <w:rPr>
          <w:rFonts w:asciiTheme="minorHAnsi" w:hAnsiTheme="minorHAnsi" w:cstheme="minorHAnsi"/>
          <w:noProof/>
          <w:szCs w:val="24"/>
        </w:rPr>
        <w:t xml:space="preserve"> A one-way ANOVA was used for the entire region, while a Tukey multiple pairwise-comparison was used to compare the means of each group within the region itself</w:t>
      </w:r>
      <w:r w:rsidR="001F1402" w:rsidRPr="006A7B3C">
        <w:rPr>
          <w:rFonts w:asciiTheme="minorHAnsi" w:hAnsiTheme="minorHAnsi" w:cstheme="minorHAnsi"/>
          <w:noProof/>
          <w:szCs w:val="24"/>
        </w:rPr>
        <w:t xml:space="preserve"> to the clean-ice glaciers</w:t>
      </w:r>
      <w:r w:rsidR="005B4BB8" w:rsidRPr="006A7B3C">
        <w:rPr>
          <w:rFonts w:asciiTheme="minorHAnsi" w:hAnsiTheme="minorHAnsi" w:cstheme="minorHAnsi"/>
          <w:noProof/>
          <w:szCs w:val="24"/>
        </w:rPr>
        <w:t xml:space="preserve"> – acting as a ‘control’</w:t>
      </w:r>
      <w:r w:rsidR="00FE0164" w:rsidRPr="006A7B3C">
        <w:rPr>
          <w:rFonts w:asciiTheme="minorHAnsi" w:hAnsiTheme="minorHAnsi" w:cstheme="minorHAnsi"/>
          <w:noProof/>
          <w:szCs w:val="24"/>
        </w:rPr>
        <w:t>.</w:t>
      </w:r>
      <w:r w:rsidR="00010DB3" w:rsidRPr="006A7B3C">
        <w:rPr>
          <w:rFonts w:asciiTheme="minorHAnsi" w:hAnsiTheme="minorHAnsi" w:cstheme="minorHAnsi"/>
          <w:noProof/>
          <w:szCs w:val="24"/>
        </w:rPr>
        <w:t xml:space="preserve"> Further, to understand if there is any spatial difference in mass changes seen, glaciers were split </w:t>
      </w:r>
      <w:r w:rsidR="005B3540" w:rsidRPr="006A7B3C">
        <w:rPr>
          <w:rFonts w:asciiTheme="minorHAnsi" w:hAnsiTheme="minorHAnsi" w:cstheme="minorHAnsi"/>
          <w:noProof/>
          <w:szCs w:val="24"/>
        </w:rPr>
        <w:t xml:space="preserve">between their position north or south of the Himalayan ridge. This was done by using a polygon polygon shapefile of the Tibetan Plateau, digitised by Zhang </w:t>
      </w:r>
      <w:r w:rsidR="005B3540" w:rsidRPr="006A7B3C">
        <w:rPr>
          <w:rFonts w:asciiTheme="minorHAnsi" w:hAnsiTheme="minorHAnsi" w:cstheme="minorHAnsi"/>
          <w:i/>
          <w:noProof/>
          <w:szCs w:val="24"/>
        </w:rPr>
        <w:t>et al.</w:t>
      </w:r>
      <w:r w:rsidR="005B3540" w:rsidRPr="006A7B3C">
        <w:rPr>
          <w:rFonts w:asciiTheme="minorHAnsi" w:hAnsiTheme="minorHAnsi" w:cstheme="minorHAnsi"/>
          <w:noProof/>
          <w:szCs w:val="24"/>
        </w:rPr>
        <w:t xml:space="preserve"> (2002), assuming that if a glacier falls within the digitised polygon of the Tibetan Plateau then it is on the northern side of the Himalayas.</w:t>
      </w:r>
    </w:p>
    <w:p w14:paraId="1D3B2CEE" w14:textId="77777777" w:rsidR="00B339B2" w:rsidRPr="006A7B3C" w:rsidRDefault="00B339B2">
      <w:pPr>
        <w:spacing w:after="0" w:line="240" w:lineRule="auto"/>
        <w:rPr>
          <w:rFonts w:asciiTheme="minorHAnsi" w:hAnsiTheme="minorHAnsi" w:cstheme="minorHAnsi"/>
          <w:noProof/>
          <w:szCs w:val="24"/>
        </w:rPr>
      </w:pPr>
      <w:r w:rsidRPr="006A7B3C">
        <w:rPr>
          <w:rFonts w:asciiTheme="minorHAnsi" w:hAnsiTheme="minorHAnsi" w:cstheme="minorHAnsi"/>
          <w:noProof/>
          <w:szCs w:val="24"/>
        </w:rPr>
        <w:br w:type="page"/>
      </w:r>
    </w:p>
    <w:p w14:paraId="2BEAC32E" w14:textId="60690D0A" w:rsidR="00792FF7" w:rsidRPr="006A7B3C" w:rsidRDefault="00B339B2" w:rsidP="006A7B3C">
      <w:pPr>
        <w:pStyle w:val="ListParagraph"/>
        <w:numPr>
          <w:ilvl w:val="0"/>
          <w:numId w:val="20"/>
        </w:numPr>
        <w:spacing w:line="360" w:lineRule="auto"/>
        <w:outlineLvl w:val="0"/>
        <w:rPr>
          <w:rFonts w:eastAsia="Calibri" w:cstheme="minorHAnsi"/>
          <w:noProof/>
          <w:szCs w:val="24"/>
        </w:rPr>
      </w:pPr>
      <w:r w:rsidRPr="006A7B3C">
        <w:rPr>
          <w:rFonts w:eastAsia="Calibri" w:cstheme="minorHAnsi"/>
          <w:b/>
          <w:noProof/>
          <w:szCs w:val="24"/>
        </w:rPr>
        <w:lastRenderedPageBreak/>
        <w:t xml:space="preserve"> RESULTS</w:t>
      </w:r>
    </w:p>
    <w:p w14:paraId="25094ABB" w14:textId="77777777" w:rsidR="00792FF7" w:rsidRPr="006A7B3C" w:rsidRDefault="00792FF7" w:rsidP="00F9306B">
      <w:pPr>
        <w:pStyle w:val="ListParagraph"/>
        <w:numPr>
          <w:ilvl w:val="1"/>
          <w:numId w:val="20"/>
        </w:numPr>
        <w:spacing w:line="360" w:lineRule="auto"/>
        <w:outlineLvl w:val="1"/>
        <w:rPr>
          <w:rFonts w:eastAsia="Calibri" w:cstheme="minorHAnsi"/>
          <w:noProof/>
          <w:sz w:val="24"/>
          <w:szCs w:val="24"/>
        </w:rPr>
      </w:pPr>
      <w:bookmarkStart w:id="111" w:name="_Toc15468926"/>
      <w:bookmarkStart w:id="112" w:name="_Toc22033327"/>
      <w:r w:rsidRPr="006A7B3C">
        <w:rPr>
          <w:rFonts w:eastAsia="Calibri" w:cstheme="minorHAnsi"/>
          <w:noProof/>
          <w:sz w:val="24"/>
          <w:szCs w:val="24"/>
        </w:rPr>
        <w:t>Area Change of Glaciers</w:t>
      </w:r>
      <w:bookmarkEnd w:id="111"/>
      <w:bookmarkEnd w:id="112"/>
    </w:p>
    <w:p w14:paraId="2D5E7962" w14:textId="02794DF5"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As shown in </w:t>
      </w:r>
      <w:r w:rsidR="002E39A8" w:rsidRPr="006A7B3C">
        <w:rPr>
          <w:rFonts w:asciiTheme="minorHAnsi" w:hAnsiTheme="minorHAnsi" w:cstheme="minorHAnsi"/>
          <w:noProof/>
          <w:szCs w:val="24"/>
        </w:rPr>
        <w:t>Table</w:t>
      </w:r>
      <w:r w:rsidRPr="006A7B3C">
        <w:rPr>
          <w:rFonts w:asciiTheme="minorHAnsi" w:hAnsiTheme="minorHAnsi" w:cstheme="minorHAnsi"/>
          <w:noProof/>
          <w:szCs w:val="24"/>
        </w:rPr>
        <w:t xml:space="preserve"> </w:t>
      </w:r>
      <w:r w:rsidR="0061702F" w:rsidRPr="006A7B3C">
        <w:rPr>
          <w:rFonts w:asciiTheme="minorHAnsi" w:hAnsiTheme="minorHAnsi" w:cstheme="minorHAnsi"/>
          <w:noProof/>
          <w:szCs w:val="24"/>
        </w:rPr>
        <w:t>5</w:t>
      </w:r>
      <w:r w:rsidRPr="006A7B3C">
        <w:rPr>
          <w:rFonts w:asciiTheme="minorHAnsi" w:hAnsiTheme="minorHAnsi" w:cstheme="minorHAnsi"/>
          <w:noProof/>
          <w:szCs w:val="24"/>
        </w:rPr>
        <w:t>, the total glacier area for each region was 6,0</w:t>
      </w:r>
      <w:r w:rsidR="00863C00" w:rsidRPr="006A7B3C">
        <w:rPr>
          <w:rFonts w:asciiTheme="minorHAnsi" w:hAnsiTheme="minorHAnsi" w:cstheme="minorHAnsi"/>
          <w:noProof/>
          <w:szCs w:val="24"/>
        </w:rPr>
        <w:t>30</w:t>
      </w:r>
      <w:r w:rsidRPr="006A7B3C">
        <w:rPr>
          <w:rFonts w:asciiTheme="minorHAnsi" w:hAnsiTheme="minorHAnsi" w:cstheme="minorHAnsi"/>
          <w:noProof/>
          <w:szCs w:val="24"/>
        </w:rPr>
        <w:t>.</w:t>
      </w:r>
      <w:r w:rsidR="0006489A" w:rsidRPr="006A7B3C">
        <w:rPr>
          <w:rFonts w:asciiTheme="minorHAnsi" w:hAnsiTheme="minorHAnsi" w:cstheme="minorHAnsi"/>
          <w:noProof/>
          <w:szCs w:val="24"/>
        </w:rPr>
        <w:t>0</w:t>
      </w:r>
      <w:r w:rsidR="000459C3" w:rsidRPr="006A7B3C">
        <w:rPr>
          <w:rFonts w:asciiTheme="minorHAnsi" w:hAnsiTheme="minorHAnsi" w:cstheme="minorHAnsi"/>
          <w:noProof/>
          <w:szCs w:val="24"/>
        </w:rPr>
        <w:t xml:space="preserve"> </w:t>
      </w:r>
      <w:r w:rsidRPr="006A7B3C">
        <w:rPr>
          <w:rFonts w:asciiTheme="minorHAnsi" w:hAnsiTheme="minorHAnsi" w:cstheme="minorHAnsi"/>
          <w:noProof/>
          <w:szCs w:val="24"/>
        </w:rPr>
        <w:t xml:space="preserve">± </w:t>
      </w:r>
      <w:r w:rsidR="00693777" w:rsidRPr="006A7B3C">
        <w:rPr>
          <w:rFonts w:asciiTheme="minorHAnsi" w:hAnsiTheme="minorHAnsi" w:cstheme="minorHAnsi"/>
          <w:noProof/>
          <w:szCs w:val="24"/>
        </w:rPr>
        <w:t>144.1</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2</w:t>
      </w:r>
      <w:r w:rsidR="007B0F66" w:rsidRPr="006A7B3C">
        <w:rPr>
          <w:rFonts w:asciiTheme="minorHAnsi" w:hAnsiTheme="minorHAnsi" w:cstheme="minorHAnsi"/>
          <w:noProof/>
          <w:szCs w:val="24"/>
          <w:vertAlign w:val="superscript"/>
        </w:rPr>
        <w:t xml:space="preserve"> </w:t>
      </w:r>
      <w:r w:rsidRPr="006A7B3C">
        <w:rPr>
          <w:rFonts w:asciiTheme="minorHAnsi" w:hAnsiTheme="minorHAnsi" w:cstheme="minorHAnsi"/>
          <w:noProof/>
          <w:szCs w:val="24"/>
        </w:rPr>
        <w:t xml:space="preserve">in the LIA (West Nepal), shrinking to </w:t>
      </w:r>
      <w:r w:rsidR="00E04608" w:rsidRPr="006A7B3C">
        <w:rPr>
          <w:rFonts w:asciiTheme="minorHAnsi" w:hAnsiTheme="minorHAnsi" w:cstheme="minorHAnsi"/>
          <w:noProof/>
          <w:szCs w:val="24"/>
        </w:rPr>
        <w:t>4,160.9</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 xml:space="preserve">2 </w:t>
      </w:r>
      <w:r w:rsidRPr="006A7B3C">
        <w:rPr>
          <w:rFonts w:asciiTheme="minorHAnsi" w:hAnsiTheme="minorHAnsi" w:cstheme="minorHAnsi"/>
          <w:noProof/>
          <w:szCs w:val="24"/>
        </w:rPr>
        <w:t xml:space="preserve">at present day, equating to a </w:t>
      </w:r>
      <w:r w:rsidR="000459C3" w:rsidRPr="006A7B3C">
        <w:rPr>
          <w:rFonts w:asciiTheme="minorHAnsi" w:hAnsiTheme="minorHAnsi" w:cstheme="minorHAnsi"/>
          <w:noProof/>
          <w:szCs w:val="24"/>
        </w:rPr>
        <w:t>decrease</w:t>
      </w:r>
      <w:r w:rsidRPr="006A7B3C">
        <w:rPr>
          <w:rFonts w:asciiTheme="minorHAnsi" w:hAnsiTheme="minorHAnsi" w:cstheme="minorHAnsi"/>
          <w:noProof/>
          <w:szCs w:val="24"/>
        </w:rPr>
        <w:t xml:space="preserve"> of 3</w:t>
      </w:r>
      <w:r w:rsidR="00E04608" w:rsidRPr="006A7B3C">
        <w:rPr>
          <w:rFonts w:asciiTheme="minorHAnsi" w:hAnsiTheme="minorHAnsi" w:cstheme="minorHAnsi"/>
          <w:noProof/>
          <w:szCs w:val="24"/>
        </w:rPr>
        <w:t>1.0</w:t>
      </w:r>
      <w:r w:rsidR="00AF273F" w:rsidRPr="006A7B3C">
        <w:rPr>
          <w:rFonts w:asciiTheme="minorHAnsi" w:hAnsiTheme="minorHAnsi" w:cstheme="minorHAnsi"/>
          <w:noProof/>
          <w:szCs w:val="24"/>
        </w:rPr>
        <w:t>%</w:t>
      </w:r>
      <w:r w:rsidRPr="006A7B3C">
        <w:rPr>
          <w:rFonts w:asciiTheme="minorHAnsi" w:hAnsiTheme="minorHAnsi" w:cstheme="minorHAnsi"/>
          <w:noProof/>
          <w:szCs w:val="24"/>
        </w:rPr>
        <w:t xml:space="preserve"> (0.0</w:t>
      </w:r>
      <w:r w:rsidR="00E04608" w:rsidRPr="006A7B3C">
        <w:rPr>
          <w:rFonts w:asciiTheme="minorHAnsi" w:hAnsiTheme="minorHAnsi" w:cstheme="minorHAnsi"/>
          <w:noProof/>
          <w:szCs w:val="24"/>
        </w:rPr>
        <w:t>6</w:t>
      </w:r>
      <w:r w:rsidRPr="006A7B3C">
        <w:rPr>
          <w:rFonts w:asciiTheme="minorHAnsi" w:hAnsiTheme="minorHAnsi" w:cstheme="minorHAnsi"/>
          <w:noProof/>
          <w:szCs w:val="24"/>
        </w:rPr>
        <w:t>%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w:t>
      </w:r>
      <w:r w:rsidRPr="006A7B3C">
        <w:rPr>
          <w:rFonts w:asciiTheme="minorHAnsi" w:hAnsiTheme="minorHAnsi" w:cstheme="minorHAnsi"/>
          <w:noProof/>
          <w:szCs w:val="24"/>
          <w:vertAlign w:val="subscript"/>
        </w:rPr>
        <w:t xml:space="preserve"> </w:t>
      </w:r>
      <w:r w:rsidRPr="006A7B3C">
        <w:rPr>
          <w:rFonts w:asciiTheme="minorHAnsi" w:hAnsiTheme="minorHAnsi" w:cstheme="minorHAnsi"/>
          <w:noProof/>
          <w:szCs w:val="24"/>
        </w:rPr>
        <w:t>7,155.4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 </w:t>
      </w:r>
      <w:r w:rsidR="00CC5874" w:rsidRPr="006A7B3C">
        <w:rPr>
          <w:rFonts w:asciiTheme="minorHAnsi" w:hAnsiTheme="minorHAnsi" w:cstheme="minorHAnsi"/>
          <w:noProof/>
          <w:szCs w:val="24"/>
        </w:rPr>
        <w:t xml:space="preserve">171.0 </w:t>
      </w:r>
      <w:r w:rsidRPr="006A7B3C">
        <w:rPr>
          <w:rFonts w:asciiTheme="minorHAnsi" w:hAnsiTheme="minorHAnsi" w:cstheme="minorHAnsi"/>
          <w:noProof/>
          <w:szCs w:val="24"/>
        </w:rPr>
        <w:t>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in the LIA (East Nepal) shrinking to </w:t>
      </w:r>
      <w:r w:rsidR="00E04608" w:rsidRPr="006A7B3C">
        <w:rPr>
          <w:rFonts w:asciiTheme="minorHAnsi" w:hAnsiTheme="minorHAnsi" w:cstheme="minorHAnsi"/>
          <w:noProof/>
          <w:szCs w:val="24"/>
        </w:rPr>
        <w:t>4,993.3</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at present day, equating to a </w:t>
      </w:r>
      <w:r w:rsidR="000459C3" w:rsidRPr="006A7B3C">
        <w:rPr>
          <w:rFonts w:asciiTheme="minorHAnsi" w:hAnsiTheme="minorHAnsi" w:cstheme="minorHAnsi"/>
          <w:noProof/>
          <w:szCs w:val="24"/>
        </w:rPr>
        <w:t>decrease</w:t>
      </w:r>
      <w:r w:rsidRPr="006A7B3C">
        <w:rPr>
          <w:rFonts w:asciiTheme="minorHAnsi" w:hAnsiTheme="minorHAnsi" w:cstheme="minorHAnsi"/>
          <w:noProof/>
          <w:szCs w:val="24"/>
        </w:rPr>
        <w:t xml:space="preserve"> of</w:t>
      </w:r>
      <w:r w:rsidR="000459C3" w:rsidRPr="006A7B3C">
        <w:rPr>
          <w:rFonts w:asciiTheme="minorHAnsi" w:hAnsiTheme="minorHAnsi" w:cstheme="minorHAnsi"/>
          <w:noProof/>
          <w:szCs w:val="24"/>
        </w:rPr>
        <w:t xml:space="preserve"> </w:t>
      </w:r>
      <w:r w:rsidRPr="006A7B3C">
        <w:rPr>
          <w:rFonts w:asciiTheme="minorHAnsi" w:hAnsiTheme="minorHAnsi" w:cstheme="minorHAnsi"/>
          <w:noProof/>
          <w:szCs w:val="24"/>
        </w:rPr>
        <w:t>3</w:t>
      </w:r>
      <w:r w:rsidR="00E04608" w:rsidRPr="006A7B3C">
        <w:rPr>
          <w:rFonts w:asciiTheme="minorHAnsi" w:hAnsiTheme="minorHAnsi" w:cstheme="minorHAnsi"/>
          <w:noProof/>
          <w:szCs w:val="24"/>
        </w:rPr>
        <w:t>0.2</w:t>
      </w:r>
      <w:r w:rsidRPr="006A7B3C">
        <w:rPr>
          <w:rFonts w:asciiTheme="minorHAnsi" w:hAnsiTheme="minorHAnsi" w:cstheme="minorHAnsi"/>
          <w:noProof/>
          <w:szCs w:val="24"/>
        </w:rPr>
        <w:t>% (0.0</w:t>
      </w:r>
      <w:r w:rsidR="00E04608" w:rsidRPr="006A7B3C">
        <w:rPr>
          <w:rFonts w:asciiTheme="minorHAnsi" w:hAnsiTheme="minorHAnsi" w:cstheme="minorHAnsi"/>
          <w:noProof/>
          <w:szCs w:val="24"/>
        </w:rPr>
        <w:t>5</w:t>
      </w:r>
      <w:r w:rsidRPr="006A7B3C">
        <w:rPr>
          <w:rFonts w:asciiTheme="minorHAnsi" w:hAnsiTheme="minorHAnsi" w:cstheme="minorHAnsi"/>
          <w:noProof/>
          <w:szCs w:val="24"/>
        </w:rPr>
        <w:t>%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and 2,980.7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 </w:t>
      </w:r>
      <w:r w:rsidR="00CC5874" w:rsidRPr="006A7B3C">
        <w:rPr>
          <w:rFonts w:asciiTheme="minorHAnsi" w:hAnsiTheme="minorHAnsi" w:cstheme="minorHAnsi"/>
          <w:noProof/>
          <w:szCs w:val="24"/>
        </w:rPr>
        <w:t>71.2</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 xml:space="preserve">2 </w:t>
      </w:r>
      <w:r w:rsidRPr="006A7B3C">
        <w:rPr>
          <w:rFonts w:asciiTheme="minorHAnsi" w:hAnsiTheme="minorHAnsi" w:cstheme="minorHAnsi"/>
          <w:noProof/>
          <w:szCs w:val="24"/>
        </w:rPr>
        <w:t xml:space="preserve">in the LIA (Bhutan) shrinking to </w:t>
      </w:r>
      <w:r w:rsidR="00E04608" w:rsidRPr="006A7B3C">
        <w:rPr>
          <w:rFonts w:asciiTheme="minorHAnsi" w:hAnsiTheme="minorHAnsi" w:cstheme="minorHAnsi"/>
          <w:noProof/>
          <w:szCs w:val="24"/>
        </w:rPr>
        <w:t xml:space="preserve">2,054.0 </w:t>
      </w:r>
      <w:r w:rsidRPr="006A7B3C">
        <w:rPr>
          <w:rFonts w:asciiTheme="minorHAnsi" w:hAnsiTheme="minorHAnsi" w:cstheme="minorHAnsi"/>
          <w:noProof/>
          <w:szCs w:val="24"/>
        </w:rPr>
        <w:t>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equating to a </w:t>
      </w:r>
      <w:r w:rsidR="000459C3" w:rsidRPr="006A7B3C">
        <w:rPr>
          <w:rFonts w:asciiTheme="minorHAnsi" w:hAnsiTheme="minorHAnsi" w:cstheme="minorHAnsi"/>
          <w:noProof/>
          <w:szCs w:val="24"/>
        </w:rPr>
        <w:t xml:space="preserve">decrease </w:t>
      </w:r>
      <w:r w:rsidRPr="006A7B3C">
        <w:rPr>
          <w:rFonts w:asciiTheme="minorHAnsi" w:hAnsiTheme="minorHAnsi" w:cstheme="minorHAnsi"/>
          <w:noProof/>
          <w:szCs w:val="24"/>
        </w:rPr>
        <w:t>of 3</w:t>
      </w:r>
      <w:r w:rsidR="00E04608" w:rsidRPr="006A7B3C">
        <w:rPr>
          <w:rFonts w:asciiTheme="minorHAnsi" w:hAnsiTheme="minorHAnsi" w:cstheme="minorHAnsi"/>
          <w:noProof/>
          <w:szCs w:val="24"/>
        </w:rPr>
        <w:t>1.1</w:t>
      </w:r>
      <w:r w:rsidRPr="006A7B3C">
        <w:rPr>
          <w:rFonts w:asciiTheme="minorHAnsi" w:hAnsiTheme="minorHAnsi" w:cstheme="minorHAnsi"/>
          <w:noProof/>
          <w:szCs w:val="24"/>
        </w:rPr>
        <w:t>% (0.0</w:t>
      </w:r>
      <w:r w:rsidR="00E04608" w:rsidRPr="006A7B3C">
        <w:rPr>
          <w:rFonts w:asciiTheme="minorHAnsi" w:hAnsiTheme="minorHAnsi" w:cstheme="minorHAnsi"/>
          <w:noProof/>
          <w:szCs w:val="24"/>
        </w:rPr>
        <w:t>6</w:t>
      </w:r>
      <w:r w:rsidRPr="006A7B3C">
        <w:rPr>
          <w:rFonts w:asciiTheme="minorHAnsi" w:hAnsiTheme="minorHAnsi" w:cstheme="minorHAnsi"/>
          <w:noProof/>
          <w:szCs w:val="24"/>
        </w:rPr>
        <w:t>%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Overall, the area change of central and eastern Himalayan glaciers from their extent in </w:t>
      </w:r>
      <w:r w:rsidR="000459C3" w:rsidRPr="006A7B3C">
        <w:rPr>
          <w:rFonts w:asciiTheme="minorHAnsi" w:hAnsiTheme="minorHAnsi" w:cstheme="minorHAnsi"/>
          <w:noProof/>
          <w:szCs w:val="24"/>
        </w:rPr>
        <w:t>1450</w:t>
      </w:r>
      <w:r w:rsidR="00FF71F5" w:rsidRPr="006A7B3C">
        <w:rPr>
          <w:rFonts w:asciiTheme="minorHAnsi" w:hAnsiTheme="minorHAnsi" w:cstheme="minorHAnsi"/>
          <w:noProof/>
          <w:szCs w:val="24"/>
        </w:rPr>
        <w:t xml:space="preserve"> AD</w:t>
      </w:r>
      <w:r w:rsidRPr="006A7B3C">
        <w:rPr>
          <w:rFonts w:asciiTheme="minorHAnsi" w:hAnsiTheme="minorHAnsi" w:cstheme="minorHAnsi"/>
          <w:noProof/>
          <w:szCs w:val="24"/>
        </w:rPr>
        <w:t xml:space="preserve"> (16,</w:t>
      </w:r>
      <w:r w:rsidR="0049340E" w:rsidRPr="006A7B3C">
        <w:rPr>
          <w:rFonts w:asciiTheme="minorHAnsi" w:hAnsiTheme="minorHAnsi" w:cstheme="minorHAnsi"/>
          <w:noProof/>
          <w:szCs w:val="24"/>
        </w:rPr>
        <w:t>166.1</w:t>
      </w:r>
      <w:r w:rsidRPr="006A7B3C">
        <w:rPr>
          <w:rFonts w:asciiTheme="minorHAnsi" w:hAnsiTheme="minorHAnsi" w:cstheme="minorHAnsi"/>
          <w:noProof/>
          <w:szCs w:val="24"/>
        </w:rPr>
        <w:t xml:space="preserve"> ± </w:t>
      </w:r>
      <w:r w:rsidR="00E04608" w:rsidRPr="006A7B3C">
        <w:rPr>
          <w:rFonts w:asciiTheme="minorHAnsi" w:hAnsiTheme="minorHAnsi" w:cstheme="minorHAnsi"/>
          <w:noProof/>
          <w:szCs w:val="24"/>
        </w:rPr>
        <w:t xml:space="preserve">386.4 </w:t>
      </w:r>
      <w:r w:rsidRPr="006A7B3C">
        <w:rPr>
          <w:rFonts w:asciiTheme="minorHAnsi" w:hAnsiTheme="minorHAnsi" w:cstheme="minorHAnsi"/>
          <w:noProof/>
          <w:szCs w:val="24"/>
        </w:rPr>
        <w:t>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to 2013 (</w:t>
      </w:r>
      <w:r w:rsidR="00E04608" w:rsidRPr="006A7B3C">
        <w:rPr>
          <w:rFonts w:asciiTheme="minorHAnsi" w:hAnsiTheme="minorHAnsi" w:cstheme="minorHAnsi"/>
          <w:noProof/>
          <w:szCs w:val="24"/>
        </w:rPr>
        <w:t>11,208.2</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was </w:t>
      </w:r>
      <w:r w:rsidR="000459C3" w:rsidRPr="006A7B3C">
        <w:rPr>
          <w:rFonts w:asciiTheme="minorHAnsi" w:hAnsiTheme="minorHAnsi" w:cstheme="minorHAnsi"/>
          <w:noProof/>
          <w:szCs w:val="24"/>
        </w:rPr>
        <w:t>-</w:t>
      </w:r>
      <w:r w:rsidR="00E04608" w:rsidRPr="006A7B3C">
        <w:rPr>
          <w:rFonts w:asciiTheme="minorHAnsi" w:hAnsiTheme="minorHAnsi" w:cstheme="minorHAnsi"/>
          <w:noProof/>
          <w:szCs w:val="24"/>
        </w:rPr>
        <w:t>4,957.9</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 </w:t>
      </w:r>
      <w:r w:rsidR="00E04608" w:rsidRPr="006A7B3C">
        <w:rPr>
          <w:rFonts w:asciiTheme="minorHAnsi" w:hAnsiTheme="minorHAnsi" w:cstheme="minorHAnsi"/>
          <w:noProof/>
          <w:szCs w:val="24"/>
        </w:rPr>
        <w:t>118.5</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This is an overall decrease of 3</w:t>
      </w:r>
      <w:r w:rsidR="00E04608" w:rsidRPr="006A7B3C">
        <w:rPr>
          <w:rFonts w:asciiTheme="minorHAnsi" w:hAnsiTheme="minorHAnsi" w:cstheme="minorHAnsi"/>
          <w:noProof/>
          <w:szCs w:val="24"/>
        </w:rPr>
        <w:t>0.7</w:t>
      </w:r>
      <w:r w:rsidRPr="006A7B3C">
        <w:rPr>
          <w:rFonts w:asciiTheme="minorHAnsi" w:hAnsiTheme="minorHAnsi" w:cstheme="minorHAnsi"/>
          <w:noProof/>
          <w:szCs w:val="24"/>
        </w:rPr>
        <w:t xml:space="preserve"> ± </w:t>
      </w:r>
      <w:r w:rsidR="00CC5874" w:rsidRPr="006A7B3C">
        <w:rPr>
          <w:rFonts w:asciiTheme="minorHAnsi" w:hAnsiTheme="minorHAnsi" w:cstheme="minorHAnsi"/>
          <w:noProof/>
          <w:szCs w:val="24"/>
        </w:rPr>
        <w:t>0.7</w:t>
      </w:r>
      <w:r w:rsidRPr="006A7B3C">
        <w:rPr>
          <w:rFonts w:asciiTheme="minorHAnsi" w:hAnsiTheme="minorHAnsi" w:cstheme="minorHAnsi"/>
          <w:noProof/>
          <w:szCs w:val="24"/>
        </w:rPr>
        <w:t>% (0.0</w:t>
      </w:r>
      <w:r w:rsidR="000459C3" w:rsidRPr="006A7B3C">
        <w:rPr>
          <w:rFonts w:asciiTheme="minorHAnsi" w:hAnsiTheme="minorHAnsi" w:cstheme="minorHAnsi"/>
          <w:noProof/>
          <w:szCs w:val="24"/>
        </w:rPr>
        <w:t>5 ± 0.0</w:t>
      </w:r>
      <w:r w:rsidR="00CC5874" w:rsidRPr="006A7B3C">
        <w:rPr>
          <w:rFonts w:asciiTheme="minorHAnsi" w:hAnsiTheme="minorHAnsi" w:cstheme="minorHAnsi"/>
          <w:noProof/>
          <w:szCs w:val="24"/>
        </w:rPr>
        <w:t>0</w:t>
      </w:r>
      <w:r w:rsidR="000459C3" w:rsidRPr="006A7B3C">
        <w:rPr>
          <w:rFonts w:asciiTheme="minorHAnsi" w:hAnsiTheme="minorHAnsi" w:cstheme="minorHAnsi"/>
          <w:noProof/>
          <w:szCs w:val="24"/>
        </w:rPr>
        <w:t>1</w:t>
      </w:r>
      <w:r w:rsidRPr="006A7B3C">
        <w:rPr>
          <w:rFonts w:asciiTheme="minorHAnsi" w:hAnsiTheme="minorHAnsi" w:cstheme="minorHAnsi"/>
          <w:noProof/>
          <w:szCs w:val="24"/>
        </w:rPr>
        <w:t>%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since the LIA to 2013. An example of area percentage change of glaciers seen in the Langtang region of the East Nepal region is shown in </w:t>
      </w:r>
      <w:r w:rsidR="002E39A8" w:rsidRPr="006A7B3C">
        <w:rPr>
          <w:rFonts w:asciiTheme="minorHAnsi" w:hAnsiTheme="minorHAnsi" w:cstheme="minorHAnsi"/>
          <w:noProof/>
          <w:szCs w:val="24"/>
        </w:rPr>
        <w:t>Figure</w:t>
      </w:r>
      <w:r w:rsidRPr="006A7B3C">
        <w:rPr>
          <w:rFonts w:asciiTheme="minorHAnsi" w:hAnsiTheme="minorHAnsi" w:cstheme="minorHAnsi"/>
          <w:noProof/>
          <w:szCs w:val="24"/>
        </w:rPr>
        <w:t xml:space="preserve"> 11</w:t>
      </w:r>
      <w:r w:rsidR="00C848A0" w:rsidRPr="006A7B3C">
        <w:rPr>
          <w:rFonts w:asciiTheme="minorHAnsi" w:hAnsiTheme="minorHAnsi" w:cstheme="minorHAnsi"/>
          <w:noProof/>
          <w:szCs w:val="24"/>
        </w:rPr>
        <w:t xml:space="preserve"> with full region maps shown within Appendix F, G and H</w:t>
      </w:r>
      <w:r w:rsidRPr="006A7B3C">
        <w:rPr>
          <w:rFonts w:asciiTheme="minorHAnsi" w:hAnsiTheme="minorHAnsi" w:cstheme="minorHAnsi"/>
          <w:noProof/>
          <w:szCs w:val="24"/>
        </w:rPr>
        <w:t>.</w:t>
      </w:r>
    </w:p>
    <w:p w14:paraId="1C636D5C" w14:textId="042F62AD" w:rsidR="004617E9"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The largest glacier during the LIA in the East Nepal region was RGI60-15.02846, measuring 100.</w:t>
      </w:r>
      <w:r w:rsidR="0006489A" w:rsidRPr="006A7B3C">
        <w:rPr>
          <w:rFonts w:asciiTheme="minorHAnsi" w:hAnsiTheme="minorHAnsi" w:cstheme="minorHAnsi"/>
          <w:noProof/>
          <w:szCs w:val="24"/>
        </w:rPr>
        <w:t>3</w:t>
      </w:r>
      <w:r w:rsidRPr="006A7B3C">
        <w:rPr>
          <w:rFonts w:asciiTheme="minorHAnsi" w:hAnsiTheme="minorHAnsi" w:cstheme="minorHAnsi"/>
          <w:noProof/>
          <w:szCs w:val="24"/>
        </w:rPr>
        <w:t xml:space="preserve"> ± </w:t>
      </w:r>
      <w:r w:rsidR="00CC5874" w:rsidRPr="006A7B3C">
        <w:rPr>
          <w:rFonts w:asciiTheme="minorHAnsi" w:hAnsiTheme="minorHAnsi" w:cstheme="minorHAnsi"/>
          <w:noProof/>
          <w:szCs w:val="24"/>
        </w:rPr>
        <w:t>2.4</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and with an area decrease of 17.</w:t>
      </w:r>
      <w:r w:rsidR="0006489A" w:rsidRPr="006A7B3C">
        <w:rPr>
          <w:rFonts w:asciiTheme="minorHAnsi" w:hAnsiTheme="minorHAnsi" w:cstheme="minorHAnsi"/>
          <w:noProof/>
          <w:szCs w:val="24"/>
        </w:rPr>
        <w:t>6</w:t>
      </w:r>
      <w:r w:rsidRPr="006A7B3C">
        <w:rPr>
          <w:rFonts w:asciiTheme="minorHAnsi" w:hAnsiTheme="minorHAnsi" w:cstheme="minorHAnsi"/>
          <w:noProof/>
          <w:szCs w:val="24"/>
        </w:rPr>
        <w:t>%, this also makes it the glacier which incurred the most absolute area change within the East Nepal region. The glacier with the greatest area loss by percentage was RGI60-15.09140, which had a decrease of 99.1% of glacial area, from 2.</w:t>
      </w:r>
      <w:r w:rsidR="0006489A" w:rsidRPr="006A7B3C">
        <w:rPr>
          <w:rFonts w:asciiTheme="minorHAnsi" w:hAnsiTheme="minorHAnsi" w:cstheme="minorHAnsi"/>
          <w:noProof/>
          <w:szCs w:val="24"/>
        </w:rPr>
        <w:t>3</w:t>
      </w:r>
      <w:r w:rsidRPr="006A7B3C">
        <w:rPr>
          <w:rFonts w:asciiTheme="minorHAnsi" w:hAnsiTheme="minorHAnsi" w:cstheme="minorHAnsi"/>
          <w:noProof/>
          <w:szCs w:val="24"/>
        </w:rPr>
        <w:t xml:space="preserve"> ± 0.</w:t>
      </w:r>
      <w:r w:rsidR="00CC5874" w:rsidRPr="006A7B3C">
        <w:rPr>
          <w:rFonts w:asciiTheme="minorHAnsi" w:hAnsiTheme="minorHAnsi" w:cstheme="minorHAnsi"/>
          <w:noProof/>
          <w:szCs w:val="24"/>
        </w:rPr>
        <w:t>05</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in the LIA to 0.02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in 2013. The largest glacier in the LIA for the West Nepal region was the Gangotri Glacier (RGI60-15.06881) being 217.5 ± </w:t>
      </w:r>
      <w:r w:rsidR="00CC5874" w:rsidRPr="006A7B3C">
        <w:rPr>
          <w:rFonts w:asciiTheme="minorHAnsi" w:hAnsiTheme="minorHAnsi" w:cstheme="minorHAnsi"/>
          <w:noProof/>
          <w:szCs w:val="24"/>
        </w:rPr>
        <w:t>5.2</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in the LIA and shrinking to 188.6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in 2013, an area decrease of 13.</w:t>
      </w:r>
      <w:r w:rsidR="0006489A" w:rsidRPr="006A7B3C">
        <w:rPr>
          <w:rFonts w:asciiTheme="minorHAnsi" w:hAnsiTheme="minorHAnsi" w:cstheme="minorHAnsi"/>
          <w:noProof/>
          <w:szCs w:val="24"/>
        </w:rPr>
        <w:t>3</w:t>
      </w:r>
      <w:r w:rsidRPr="006A7B3C">
        <w:rPr>
          <w:rFonts w:asciiTheme="minorHAnsi" w:hAnsiTheme="minorHAnsi" w:cstheme="minorHAnsi"/>
          <w:noProof/>
          <w:szCs w:val="24"/>
        </w:rPr>
        <w:t>%, which is also the glacier which has incurred the most absolute area change in the West Nepal region. The glacier with the greatest areal loss by percentage was RGI60-15.13111, which had a decrease of 95.8%, from 0.6 ± 0.</w:t>
      </w:r>
      <w:r w:rsidR="00CC5874" w:rsidRPr="006A7B3C">
        <w:rPr>
          <w:rFonts w:asciiTheme="minorHAnsi" w:hAnsiTheme="minorHAnsi" w:cstheme="minorHAnsi"/>
          <w:noProof/>
          <w:szCs w:val="24"/>
        </w:rPr>
        <w:t>0</w:t>
      </w:r>
      <w:r w:rsidRPr="006A7B3C">
        <w:rPr>
          <w:rFonts w:asciiTheme="minorHAnsi" w:hAnsiTheme="minorHAnsi" w:cstheme="minorHAnsi"/>
          <w:noProof/>
          <w:szCs w:val="24"/>
        </w:rPr>
        <w:t>1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at the LIA to 0.03 km</w:t>
      </w:r>
      <w:r w:rsidR="000459C3"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in 2013. The biggest glacier during the LIA within the Bhutan region was a glacier not mapped by the RGI but in this study given the ID of 20128, with an area in the LIA of 93.1 ± 2.2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and an area decrease of 11.</w:t>
      </w:r>
      <w:r w:rsidR="0006489A" w:rsidRPr="006A7B3C">
        <w:rPr>
          <w:rFonts w:asciiTheme="minorHAnsi" w:hAnsiTheme="minorHAnsi" w:cstheme="minorHAnsi"/>
          <w:noProof/>
          <w:szCs w:val="24"/>
        </w:rPr>
        <w:t>2</w:t>
      </w:r>
      <w:r w:rsidRPr="006A7B3C">
        <w:rPr>
          <w:rFonts w:asciiTheme="minorHAnsi" w:hAnsiTheme="minorHAnsi" w:cstheme="minorHAnsi"/>
          <w:noProof/>
          <w:szCs w:val="24"/>
        </w:rPr>
        <w:t>%. The glacier that incurred the most absolute area change was unmapped in the RGI but in this study given the ID 20124, with a change of 12.</w:t>
      </w:r>
      <w:r w:rsidR="0006489A" w:rsidRPr="006A7B3C">
        <w:rPr>
          <w:rFonts w:asciiTheme="minorHAnsi" w:hAnsiTheme="minorHAnsi" w:cstheme="minorHAnsi"/>
          <w:noProof/>
          <w:szCs w:val="24"/>
        </w:rPr>
        <w:t>6</w:t>
      </w:r>
      <w:r w:rsidRPr="006A7B3C">
        <w:rPr>
          <w:rFonts w:asciiTheme="minorHAnsi" w:hAnsiTheme="minorHAnsi" w:cstheme="minorHAnsi"/>
          <w:noProof/>
          <w:szCs w:val="24"/>
        </w:rPr>
        <w:t xml:space="preserve"> ± 0.</w:t>
      </w:r>
      <w:r w:rsidR="00CC5874" w:rsidRPr="006A7B3C">
        <w:rPr>
          <w:rFonts w:asciiTheme="minorHAnsi" w:hAnsiTheme="minorHAnsi" w:cstheme="minorHAnsi"/>
          <w:noProof/>
          <w:szCs w:val="24"/>
        </w:rPr>
        <w:t>3</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shrinking from 51.</w:t>
      </w:r>
      <w:r w:rsidR="0006489A" w:rsidRPr="006A7B3C">
        <w:rPr>
          <w:rFonts w:asciiTheme="minorHAnsi" w:hAnsiTheme="minorHAnsi" w:cstheme="minorHAnsi"/>
          <w:noProof/>
          <w:szCs w:val="24"/>
        </w:rPr>
        <w:t>7</w:t>
      </w:r>
      <w:r w:rsidRPr="006A7B3C">
        <w:rPr>
          <w:rFonts w:asciiTheme="minorHAnsi" w:hAnsiTheme="minorHAnsi" w:cstheme="minorHAnsi"/>
          <w:noProof/>
          <w:szCs w:val="24"/>
        </w:rPr>
        <w:t xml:space="preserve"> ± </w:t>
      </w:r>
      <w:r w:rsidR="00CC5874" w:rsidRPr="006A7B3C">
        <w:rPr>
          <w:rFonts w:asciiTheme="minorHAnsi" w:hAnsiTheme="minorHAnsi" w:cstheme="minorHAnsi"/>
          <w:noProof/>
          <w:szCs w:val="24"/>
        </w:rPr>
        <w:t>1.2</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in the LIA to 39.1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at present day</w:t>
      </w:r>
      <w:r w:rsidR="004A0A81" w:rsidRPr="006A7B3C">
        <w:rPr>
          <w:rFonts w:asciiTheme="minorHAnsi" w:hAnsiTheme="minorHAnsi" w:cstheme="minorHAnsi"/>
          <w:noProof/>
          <w:szCs w:val="24"/>
        </w:rPr>
        <w:t>.</w:t>
      </w:r>
      <w:r w:rsidRPr="006A7B3C">
        <w:rPr>
          <w:rFonts w:asciiTheme="minorHAnsi" w:hAnsiTheme="minorHAnsi" w:cstheme="minorHAnsi"/>
          <w:noProof/>
          <w:szCs w:val="24"/>
        </w:rPr>
        <w:t xml:space="preserve"> The glacier with the most ice lost by percentage was RGI60-15.01487, with a decrease of 96.4%, from 4.</w:t>
      </w:r>
      <w:r w:rsidR="0006489A" w:rsidRPr="006A7B3C">
        <w:rPr>
          <w:rFonts w:asciiTheme="minorHAnsi" w:hAnsiTheme="minorHAnsi" w:cstheme="minorHAnsi"/>
          <w:noProof/>
          <w:szCs w:val="24"/>
        </w:rPr>
        <w:t>5</w:t>
      </w:r>
      <w:r w:rsidRPr="006A7B3C">
        <w:rPr>
          <w:rFonts w:asciiTheme="minorHAnsi" w:hAnsiTheme="minorHAnsi" w:cstheme="minorHAnsi"/>
          <w:noProof/>
          <w:szCs w:val="24"/>
        </w:rPr>
        <w:t xml:space="preserve"> ± 0.</w:t>
      </w:r>
      <w:r w:rsidR="00CC5874" w:rsidRPr="006A7B3C">
        <w:rPr>
          <w:rFonts w:asciiTheme="minorHAnsi" w:hAnsiTheme="minorHAnsi" w:cstheme="minorHAnsi"/>
          <w:noProof/>
          <w:szCs w:val="24"/>
        </w:rPr>
        <w:t>1</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in the LIA to 0.</w:t>
      </w:r>
      <w:r w:rsidR="0006489A" w:rsidRPr="006A7B3C">
        <w:rPr>
          <w:rFonts w:asciiTheme="minorHAnsi" w:hAnsiTheme="minorHAnsi" w:cstheme="minorHAnsi"/>
          <w:noProof/>
          <w:szCs w:val="24"/>
        </w:rPr>
        <w:t>2</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in 2013.</w:t>
      </w:r>
      <w:r w:rsidR="008A40A8" w:rsidRPr="006A7B3C">
        <w:rPr>
          <w:rFonts w:asciiTheme="minorHAnsi" w:hAnsiTheme="minorHAnsi" w:cstheme="minorHAnsi"/>
          <w:noProof/>
          <w:szCs w:val="24"/>
        </w:rPr>
        <w:t xml:space="preserve"> </w:t>
      </w:r>
    </w:p>
    <w:tbl>
      <w:tblPr>
        <w:tblStyle w:val="PlainTable5231"/>
        <w:tblpPr w:leftFromText="180" w:rightFromText="180" w:vertAnchor="page" w:horzAnchor="page" w:tblpX="3308" w:tblpY="2374"/>
        <w:tblW w:w="6379" w:type="dxa"/>
        <w:shd w:val="clear" w:color="auto" w:fill="FFFFFF"/>
        <w:tblLook w:val="04A0" w:firstRow="1" w:lastRow="0" w:firstColumn="1" w:lastColumn="0" w:noHBand="0" w:noVBand="1"/>
      </w:tblPr>
      <w:tblGrid>
        <w:gridCol w:w="1418"/>
        <w:gridCol w:w="1843"/>
        <w:gridCol w:w="1275"/>
        <w:gridCol w:w="1843"/>
      </w:tblGrid>
      <w:tr w:rsidR="004617E9" w:rsidRPr="00DA6B65" w14:paraId="39D97EA3" w14:textId="77777777" w:rsidTr="004617E9">
        <w:trPr>
          <w:cnfStyle w:val="100000000000" w:firstRow="1" w:lastRow="0" w:firstColumn="0" w:lastColumn="0" w:oddVBand="0" w:evenVBand="0" w:oddHBand="0" w:evenHBand="0" w:firstRowFirstColumn="0" w:firstRowLastColumn="0" w:lastRowFirstColumn="0" w:lastRowLastColumn="0"/>
          <w:trHeight w:val="331"/>
        </w:trPr>
        <w:tc>
          <w:tcPr>
            <w:cnfStyle w:val="001000000100" w:firstRow="0" w:lastRow="0" w:firstColumn="1" w:lastColumn="0" w:oddVBand="0" w:evenVBand="0" w:oddHBand="0" w:evenHBand="0" w:firstRowFirstColumn="1" w:firstRowLastColumn="0" w:lastRowFirstColumn="0" w:lastRowLastColumn="0"/>
            <w:tcW w:w="1418" w:type="dxa"/>
            <w:vMerge w:val="restart"/>
            <w:tcBorders>
              <w:top w:val="single" w:sz="4" w:space="0" w:color="auto"/>
            </w:tcBorders>
            <w:shd w:val="clear" w:color="auto" w:fill="auto"/>
            <w:vAlign w:val="center"/>
          </w:tcPr>
          <w:p w14:paraId="01E84AFE" w14:textId="77777777" w:rsidR="004617E9" w:rsidRPr="006A7B3C" w:rsidRDefault="004617E9" w:rsidP="004617E9">
            <w:pPr>
              <w:spacing w:after="0" w:line="276" w:lineRule="auto"/>
              <w:jc w:val="left"/>
              <w:rPr>
                <w:rFonts w:ascii="Calibri" w:hAnsi="Calibri" w:cs="Calibri"/>
                <w:i w:val="0"/>
                <w:noProof/>
                <w:szCs w:val="24"/>
              </w:rPr>
            </w:pPr>
            <w:r w:rsidRPr="006A7B3C">
              <w:rPr>
                <w:rFonts w:ascii="Calibri" w:hAnsi="Calibri" w:cs="Calibri"/>
                <w:noProof/>
                <w:szCs w:val="24"/>
              </w:rPr>
              <w:lastRenderedPageBreak/>
              <w:t>Region</w:t>
            </w:r>
          </w:p>
        </w:tc>
        <w:tc>
          <w:tcPr>
            <w:tcW w:w="1843" w:type="dxa"/>
            <w:tcBorders>
              <w:top w:val="single" w:sz="4" w:space="0" w:color="auto"/>
              <w:bottom w:val="none" w:sz="0" w:space="0" w:color="auto"/>
            </w:tcBorders>
            <w:shd w:val="clear" w:color="auto" w:fill="auto"/>
            <w:vAlign w:val="center"/>
          </w:tcPr>
          <w:p w14:paraId="47919634" w14:textId="77777777" w:rsidR="004617E9" w:rsidRPr="006A7B3C" w:rsidRDefault="004617E9" w:rsidP="004617E9">
            <w:pPr>
              <w:spacing w:after="0" w:line="276" w:lineRule="auto"/>
              <w:cnfStyle w:val="100000000000" w:firstRow="1" w:lastRow="0" w:firstColumn="0" w:lastColumn="0" w:oddVBand="0" w:evenVBand="0" w:oddHBand="0" w:evenHBand="0" w:firstRowFirstColumn="0" w:firstRowLastColumn="0" w:lastRowFirstColumn="0" w:lastRowLastColumn="0"/>
              <w:rPr>
                <w:rFonts w:cs="Calibri"/>
                <w:i w:val="0"/>
                <w:noProof/>
                <w:szCs w:val="24"/>
              </w:rPr>
            </w:pPr>
            <w:r w:rsidRPr="006A7B3C">
              <w:rPr>
                <w:rFonts w:ascii="Calibri" w:hAnsi="Calibri" w:cs="Calibri"/>
                <w:noProof/>
                <w:szCs w:val="24"/>
              </w:rPr>
              <w:t>Area LIA</w:t>
            </w:r>
          </w:p>
        </w:tc>
        <w:tc>
          <w:tcPr>
            <w:tcW w:w="1275" w:type="dxa"/>
            <w:tcBorders>
              <w:top w:val="single" w:sz="4" w:space="0" w:color="auto"/>
              <w:bottom w:val="none" w:sz="0" w:space="0" w:color="auto"/>
            </w:tcBorders>
            <w:shd w:val="clear" w:color="auto" w:fill="auto"/>
            <w:vAlign w:val="center"/>
          </w:tcPr>
          <w:p w14:paraId="373C1343" w14:textId="77777777" w:rsidR="004617E9" w:rsidRPr="006A7B3C" w:rsidRDefault="004617E9" w:rsidP="004617E9">
            <w:pPr>
              <w:spacing w:after="0" w:line="276" w:lineRule="auto"/>
              <w:cnfStyle w:val="100000000000" w:firstRow="1" w:lastRow="0" w:firstColumn="0" w:lastColumn="0" w:oddVBand="0" w:evenVBand="0" w:oddHBand="0" w:evenHBand="0" w:firstRowFirstColumn="0" w:firstRowLastColumn="0" w:lastRowFirstColumn="0" w:lastRowLastColumn="0"/>
              <w:rPr>
                <w:rFonts w:ascii="Calibri" w:hAnsi="Calibri" w:cs="Calibri"/>
                <w:i w:val="0"/>
                <w:noProof/>
                <w:szCs w:val="24"/>
              </w:rPr>
            </w:pPr>
            <w:r w:rsidRPr="006A7B3C">
              <w:rPr>
                <w:rFonts w:ascii="Calibri" w:hAnsi="Calibri" w:cs="Calibri"/>
                <w:noProof/>
                <w:szCs w:val="24"/>
              </w:rPr>
              <w:t>Area 2013</w:t>
            </w:r>
          </w:p>
        </w:tc>
        <w:tc>
          <w:tcPr>
            <w:tcW w:w="1843" w:type="dxa"/>
            <w:tcBorders>
              <w:top w:val="single" w:sz="4" w:space="0" w:color="auto"/>
              <w:bottom w:val="none" w:sz="0" w:space="0" w:color="auto"/>
            </w:tcBorders>
            <w:shd w:val="clear" w:color="auto" w:fill="auto"/>
            <w:vAlign w:val="center"/>
          </w:tcPr>
          <w:p w14:paraId="16BBB348" w14:textId="77777777" w:rsidR="004617E9" w:rsidRPr="006A7B3C" w:rsidRDefault="004617E9" w:rsidP="004617E9">
            <w:pPr>
              <w:spacing w:after="0" w:line="276" w:lineRule="auto"/>
              <w:cnfStyle w:val="100000000000" w:firstRow="1" w:lastRow="0" w:firstColumn="0" w:lastColumn="0" w:oddVBand="0" w:evenVBand="0" w:oddHBand="0" w:evenHBand="0" w:firstRowFirstColumn="0" w:firstRowLastColumn="0" w:lastRowFirstColumn="0" w:lastRowLastColumn="0"/>
              <w:rPr>
                <w:rFonts w:ascii="Calibri" w:hAnsi="Calibri" w:cs="Calibri"/>
                <w:i w:val="0"/>
                <w:noProof/>
                <w:szCs w:val="24"/>
              </w:rPr>
            </w:pPr>
            <w:r w:rsidRPr="006A7B3C">
              <w:rPr>
                <w:rFonts w:ascii="Calibri" w:hAnsi="Calibri" w:cs="Calibri"/>
                <w:noProof/>
                <w:szCs w:val="24"/>
              </w:rPr>
              <w:t xml:space="preserve">Area Change </w:t>
            </w:r>
          </w:p>
        </w:tc>
      </w:tr>
      <w:tr w:rsidR="004617E9" w:rsidRPr="00DA6B65" w14:paraId="5149D9EE" w14:textId="77777777" w:rsidTr="004617E9">
        <w:trPr>
          <w:cnfStyle w:val="000000100000" w:firstRow="0" w:lastRow="0" w:firstColumn="0" w:lastColumn="0" w:oddVBand="0" w:evenVBand="0" w:oddHBand="1" w:evenHBand="0" w:firstRowFirstColumn="0" w:firstRowLastColumn="0" w:lastRowFirstColumn="0" w:lastRowLastColumn="0"/>
          <w:trHeight w:val="74"/>
        </w:trPr>
        <w:tc>
          <w:tcPr>
            <w:cnfStyle w:val="001000000000" w:firstRow="0" w:lastRow="0" w:firstColumn="1" w:lastColumn="0" w:oddVBand="0" w:evenVBand="0" w:oddHBand="0" w:evenHBand="0" w:firstRowFirstColumn="0" w:firstRowLastColumn="0" w:lastRowFirstColumn="0" w:lastRowLastColumn="0"/>
            <w:tcW w:w="1418" w:type="dxa"/>
            <w:vMerge/>
            <w:tcBorders>
              <w:bottom w:val="single" w:sz="4" w:space="0" w:color="auto"/>
              <w:right w:val="none" w:sz="0" w:space="0" w:color="auto"/>
            </w:tcBorders>
            <w:shd w:val="clear" w:color="auto" w:fill="auto"/>
            <w:vAlign w:val="center"/>
          </w:tcPr>
          <w:p w14:paraId="67DC16DE" w14:textId="77777777" w:rsidR="004617E9" w:rsidRPr="003559F9" w:rsidRDefault="004617E9" w:rsidP="004617E9">
            <w:pPr>
              <w:spacing w:after="0" w:line="276" w:lineRule="auto"/>
              <w:rPr>
                <w:rFonts w:cs="Calibri"/>
                <w:i w:val="0"/>
                <w:noProof/>
                <w:szCs w:val="24"/>
              </w:rPr>
            </w:pPr>
          </w:p>
        </w:tc>
        <w:tc>
          <w:tcPr>
            <w:tcW w:w="1843" w:type="dxa"/>
            <w:tcBorders>
              <w:bottom w:val="single" w:sz="4" w:space="0" w:color="auto"/>
            </w:tcBorders>
            <w:shd w:val="clear" w:color="auto" w:fill="auto"/>
            <w:vAlign w:val="center"/>
          </w:tcPr>
          <w:p w14:paraId="016632D2" w14:textId="77777777" w:rsidR="004617E9" w:rsidRPr="003559F9" w:rsidRDefault="004617E9" w:rsidP="004617E9">
            <w:pPr>
              <w:spacing w:after="0" w:line="276" w:lineRule="auto"/>
              <w:cnfStyle w:val="000000100000" w:firstRow="0" w:lastRow="0" w:firstColumn="0" w:lastColumn="0" w:oddVBand="0" w:evenVBand="0" w:oddHBand="1" w:evenHBand="0" w:firstRowFirstColumn="0" w:firstRowLastColumn="0" w:lastRowFirstColumn="0" w:lastRowLastColumn="0"/>
              <w:rPr>
                <w:rFonts w:cs="Calibri"/>
                <w:noProof/>
                <w:szCs w:val="24"/>
              </w:rPr>
            </w:pPr>
            <w:r w:rsidRPr="003559F9">
              <w:rPr>
                <w:rFonts w:cs="Calibri"/>
                <w:noProof/>
                <w:szCs w:val="24"/>
              </w:rPr>
              <w:t>km</w:t>
            </w:r>
            <w:r w:rsidRPr="003559F9">
              <w:rPr>
                <w:rFonts w:cs="Calibri"/>
                <w:noProof/>
                <w:szCs w:val="24"/>
                <w:vertAlign w:val="superscript"/>
              </w:rPr>
              <w:t>2</w:t>
            </w:r>
          </w:p>
        </w:tc>
        <w:tc>
          <w:tcPr>
            <w:tcW w:w="1275" w:type="dxa"/>
            <w:tcBorders>
              <w:bottom w:val="single" w:sz="4" w:space="0" w:color="auto"/>
            </w:tcBorders>
            <w:shd w:val="clear" w:color="auto" w:fill="auto"/>
            <w:vAlign w:val="center"/>
          </w:tcPr>
          <w:p w14:paraId="48B8528B" w14:textId="77777777" w:rsidR="004617E9" w:rsidRPr="003559F9" w:rsidRDefault="004617E9" w:rsidP="004617E9">
            <w:pPr>
              <w:spacing w:after="0" w:line="276" w:lineRule="auto"/>
              <w:cnfStyle w:val="000000100000" w:firstRow="0" w:lastRow="0" w:firstColumn="0" w:lastColumn="0" w:oddVBand="0" w:evenVBand="0" w:oddHBand="1" w:evenHBand="0" w:firstRowFirstColumn="0" w:firstRowLastColumn="0" w:lastRowFirstColumn="0" w:lastRowLastColumn="0"/>
              <w:rPr>
                <w:rFonts w:cs="Calibri"/>
                <w:noProof/>
                <w:szCs w:val="24"/>
              </w:rPr>
            </w:pPr>
            <w:r w:rsidRPr="003559F9">
              <w:rPr>
                <w:rFonts w:cs="Calibri"/>
                <w:noProof/>
                <w:szCs w:val="24"/>
              </w:rPr>
              <w:t>km</w:t>
            </w:r>
            <w:r w:rsidRPr="003559F9">
              <w:rPr>
                <w:rFonts w:cs="Calibri"/>
                <w:noProof/>
                <w:szCs w:val="24"/>
                <w:vertAlign w:val="superscript"/>
              </w:rPr>
              <w:t>2</w:t>
            </w:r>
          </w:p>
        </w:tc>
        <w:tc>
          <w:tcPr>
            <w:tcW w:w="1843" w:type="dxa"/>
            <w:tcBorders>
              <w:bottom w:val="single" w:sz="4" w:space="0" w:color="auto"/>
            </w:tcBorders>
            <w:shd w:val="clear" w:color="auto" w:fill="auto"/>
            <w:vAlign w:val="center"/>
          </w:tcPr>
          <w:p w14:paraId="6243776F" w14:textId="77777777" w:rsidR="004617E9" w:rsidRPr="003559F9" w:rsidRDefault="004617E9" w:rsidP="004617E9">
            <w:pPr>
              <w:spacing w:after="0" w:line="276" w:lineRule="auto"/>
              <w:cnfStyle w:val="000000100000" w:firstRow="0" w:lastRow="0" w:firstColumn="0" w:lastColumn="0" w:oddVBand="0" w:evenVBand="0" w:oddHBand="1" w:evenHBand="0" w:firstRowFirstColumn="0" w:firstRowLastColumn="0" w:lastRowFirstColumn="0" w:lastRowLastColumn="0"/>
              <w:rPr>
                <w:rFonts w:cs="Calibri"/>
                <w:noProof/>
                <w:szCs w:val="24"/>
              </w:rPr>
            </w:pPr>
            <w:r w:rsidRPr="003559F9">
              <w:rPr>
                <w:rFonts w:cs="Calibri"/>
                <w:noProof/>
                <w:szCs w:val="24"/>
              </w:rPr>
              <w:t>km</w:t>
            </w:r>
            <w:r w:rsidRPr="003559F9">
              <w:rPr>
                <w:rFonts w:cs="Calibri"/>
                <w:noProof/>
                <w:szCs w:val="24"/>
                <w:vertAlign w:val="superscript"/>
              </w:rPr>
              <w:t>2</w:t>
            </w:r>
          </w:p>
        </w:tc>
      </w:tr>
      <w:tr w:rsidR="004617E9" w:rsidRPr="00DA6B65" w14:paraId="2302A38E" w14:textId="77777777" w:rsidTr="004617E9">
        <w:trPr>
          <w:trHeight w:val="217"/>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right w:val="none" w:sz="0" w:space="0" w:color="auto"/>
            </w:tcBorders>
            <w:shd w:val="clear" w:color="auto" w:fill="auto"/>
            <w:vAlign w:val="center"/>
          </w:tcPr>
          <w:p w14:paraId="193A5BED" w14:textId="77777777" w:rsidR="004617E9" w:rsidRPr="006A7B3C" w:rsidRDefault="004617E9" w:rsidP="004617E9">
            <w:pPr>
              <w:spacing w:after="0" w:line="276" w:lineRule="auto"/>
              <w:jc w:val="left"/>
              <w:rPr>
                <w:rFonts w:ascii="Calibri" w:hAnsi="Calibri" w:cs="Calibri"/>
                <w:i w:val="0"/>
                <w:noProof/>
                <w:szCs w:val="24"/>
              </w:rPr>
            </w:pPr>
            <w:r w:rsidRPr="006A7B3C">
              <w:rPr>
                <w:rFonts w:ascii="Calibri" w:hAnsi="Calibri" w:cs="Calibri"/>
                <w:noProof/>
                <w:szCs w:val="24"/>
              </w:rPr>
              <w:t>West Nepal</w:t>
            </w:r>
          </w:p>
        </w:tc>
        <w:tc>
          <w:tcPr>
            <w:tcW w:w="1843" w:type="dxa"/>
            <w:tcBorders>
              <w:top w:val="single" w:sz="4" w:space="0" w:color="auto"/>
              <w:left w:val="nil"/>
            </w:tcBorders>
            <w:shd w:val="clear" w:color="auto" w:fill="auto"/>
            <w:vAlign w:val="center"/>
          </w:tcPr>
          <w:p w14:paraId="6EE54C1E" w14:textId="77777777" w:rsidR="004617E9" w:rsidRPr="006A7B3C" w:rsidRDefault="004617E9" w:rsidP="004617E9">
            <w:pPr>
              <w:spacing w:after="0" w:line="276" w:lineRule="auto"/>
              <w:cnfStyle w:val="000000000000" w:firstRow="0" w:lastRow="0" w:firstColumn="0" w:lastColumn="0" w:oddVBand="0" w:evenVBand="0" w:oddHBand="0" w:evenHBand="0" w:firstRowFirstColumn="0" w:firstRowLastColumn="0" w:lastRowFirstColumn="0" w:lastRowLastColumn="0"/>
              <w:rPr>
                <w:rFonts w:cs="Calibri"/>
                <w:noProof/>
                <w:szCs w:val="24"/>
              </w:rPr>
            </w:pPr>
            <w:r w:rsidRPr="006A7B3C">
              <w:rPr>
                <w:rFonts w:cs="Calibri"/>
                <w:noProof/>
                <w:szCs w:val="24"/>
              </w:rPr>
              <w:t>6,030.0 ± 144.1</w:t>
            </w:r>
          </w:p>
        </w:tc>
        <w:tc>
          <w:tcPr>
            <w:tcW w:w="1275" w:type="dxa"/>
            <w:tcBorders>
              <w:top w:val="single" w:sz="4" w:space="0" w:color="auto"/>
            </w:tcBorders>
            <w:shd w:val="clear" w:color="auto" w:fill="auto"/>
            <w:vAlign w:val="center"/>
          </w:tcPr>
          <w:p w14:paraId="6DA5FD80" w14:textId="77777777" w:rsidR="004617E9" w:rsidRPr="006A7B3C" w:rsidRDefault="004617E9" w:rsidP="004617E9">
            <w:pPr>
              <w:spacing w:after="0" w:line="276" w:lineRule="auto"/>
              <w:cnfStyle w:val="000000000000" w:firstRow="0" w:lastRow="0" w:firstColumn="0" w:lastColumn="0" w:oddVBand="0" w:evenVBand="0" w:oddHBand="0" w:evenHBand="0" w:firstRowFirstColumn="0" w:firstRowLastColumn="0" w:lastRowFirstColumn="0" w:lastRowLastColumn="0"/>
              <w:rPr>
                <w:rFonts w:cs="Calibri"/>
                <w:noProof/>
                <w:szCs w:val="24"/>
              </w:rPr>
            </w:pPr>
            <w:r w:rsidRPr="006A7B3C">
              <w:rPr>
                <w:rFonts w:cs="Calibri"/>
                <w:noProof/>
                <w:szCs w:val="24"/>
              </w:rPr>
              <w:t>4,160.9</w:t>
            </w:r>
          </w:p>
        </w:tc>
        <w:tc>
          <w:tcPr>
            <w:tcW w:w="1843" w:type="dxa"/>
            <w:tcBorders>
              <w:top w:val="single" w:sz="4" w:space="0" w:color="auto"/>
            </w:tcBorders>
            <w:shd w:val="clear" w:color="auto" w:fill="auto"/>
            <w:vAlign w:val="center"/>
          </w:tcPr>
          <w:p w14:paraId="13FB1934" w14:textId="77777777" w:rsidR="004617E9" w:rsidRPr="006A7B3C" w:rsidRDefault="004617E9" w:rsidP="004617E9">
            <w:pPr>
              <w:spacing w:after="0" w:line="276" w:lineRule="auto"/>
              <w:cnfStyle w:val="000000000000" w:firstRow="0" w:lastRow="0" w:firstColumn="0" w:lastColumn="0" w:oddVBand="0" w:evenVBand="0" w:oddHBand="0" w:evenHBand="0" w:firstRowFirstColumn="0" w:firstRowLastColumn="0" w:lastRowFirstColumn="0" w:lastRowLastColumn="0"/>
              <w:rPr>
                <w:rFonts w:cs="Calibri"/>
                <w:noProof/>
                <w:szCs w:val="24"/>
              </w:rPr>
            </w:pPr>
            <w:r w:rsidRPr="006A7B3C">
              <w:rPr>
                <w:rFonts w:cs="Calibri"/>
                <w:noProof/>
                <w:szCs w:val="24"/>
              </w:rPr>
              <w:t>-1,869.1 ± 44.7</w:t>
            </w:r>
          </w:p>
        </w:tc>
      </w:tr>
      <w:tr w:rsidR="004617E9" w:rsidRPr="00DA6B65" w14:paraId="4923DED2" w14:textId="77777777" w:rsidTr="004617E9">
        <w:trPr>
          <w:cnfStyle w:val="000000100000" w:firstRow="0" w:lastRow="0" w:firstColumn="0" w:lastColumn="0" w:oddVBand="0" w:evenVBand="0" w:oddHBand="1" w:evenHBand="0" w:firstRowFirstColumn="0" w:firstRowLastColumn="0" w:lastRowFirstColumn="0" w:lastRowLastColumn="0"/>
          <w:trHeight w:val="137"/>
        </w:trPr>
        <w:tc>
          <w:tcPr>
            <w:cnfStyle w:val="001000000000" w:firstRow="0" w:lastRow="0" w:firstColumn="1" w:lastColumn="0" w:oddVBand="0" w:evenVBand="0" w:oddHBand="0" w:evenHBand="0" w:firstRowFirstColumn="0" w:firstRowLastColumn="0" w:lastRowFirstColumn="0" w:lastRowLastColumn="0"/>
            <w:tcW w:w="1418" w:type="dxa"/>
            <w:tcBorders>
              <w:right w:val="none" w:sz="0" w:space="0" w:color="auto"/>
            </w:tcBorders>
            <w:shd w:val="clear" w:color="auto" w:fill="auto"/>
            <w:vAlign w:val="center"/>
          </w:tcPr>
          <w:p w14:paraId="374932E3" w14:textId="77777777" w:rsidR="004617E9" w:rsidRPr="006A7B3C" w:rsidRDefault="004617E9" w:rsidP="004617E9">
            <w:pPr>
              <w:spacing w:after="0" w:line="276" w:lineRule="auto"/>
              <w:jc w:val="left"/>
              <w:rPr>
                <w:rFonts w:ascii="Calibri" w:hAnsi="Calibri" w:cs="Calibri"/>
                <w:i w:val="0"/>
                <w:noProof/>
                <w:szCs w:val="24"/>
              </w:rPr>
            </w:pPr>
            <w:r w:rsidRPr="006A7B3C">
              <w:rPr>
                <w:rFonts w:ascii="Calibri" w:hAnsi="Calibri" w:cs="Calibri"/>
                <w:noProof/>
                <w:szCs w:val="24"/>
              </w:rPr>
              <w:t>East Nepal</w:t>
            </w:r>
          </w:p>
        </w:tc>
        <w:tc>
          <w:tcPr>
            <w:tcW w:w="1843" w:type="dxa"/>
            <w:tcBorders>
              <w:left w:val="nil"/>
            </w:tcBorders>
            <w:shd w:val="clear" w:color="auto" w:fill="auto"/>
            <w:vAlign w:val="center"/>
          </w:tcPr>
          <w:p w14:paraId="0E320011" w14:textId="77777777" w:rsidR="004617E9" w:rsidRPr="006A7B3C" w:rsidRDefault="004617E9" w:rsidP="004617E9">
            <w:pPr>
              <w:spacing w:after="0" w:line="276" w:lineRule="auto"/>
              <w:cnfStyle w:val="000000100000" w:firstRow="0" w:lastRow="0" w:firstColumn="0" w:lastColumn="0" w:oddVBand="0" w:evenVBand="0" w:oddHBand="1" w:evenHBand="0" w:firstRowFirstColumn="0" w:firstRowLastColumn="0" w:lastRowFirstColumn="0" w:lastRowLastColumn="0"/>
              <w:rPr>
                <w:rFonts w:cs="Calibri"/>
                <w:noProof/>
                <w:szCs w:val="24"/>
              </w:rPr>
            </w:pPr>
            <w:r w:rsidRPr="006A7B3C">
              <w:rPr>
                <w:rFonts w:cs="Calibri"/>
                <w:noProof/>
                <w:szCs w:val="24"/>
              </w:rPr>
              <w:t>7,155.4 ± 171.0</w:t>
            </w:r>
          </w:p>
        </w:tc>
        <w:tc>
          <w:tcPr>
            <w:tcW w:w="1275" w:type="dxa"/>
            <w:shd w:val="clear" w:color="auto" w:fill="auto"/>
            <w:vAlign w:val="center"/>
          </w:tcPr>
          <w:p w14:paraId="2F39383C" w14:textId="77777777" w:rsidR="004617E9" w:rsidRPr="006A7B3C" w:rsidRDefault="004617E9" w:rsidP="004617E9">
            <w:pPr>
              <w:spacing w:after="0" w:line="276" w:lineRule="auto"/>
              <w:cnfStyle w:val="000000100000" w:firstRow="0" w:lastRow="0" w:firstColumn="0" w:lastColumn="0" w:oddVBand="0" w:evenVBand="0" w:oddHBand="1" w:evenHBand="0" w:firstRowFirstColumn="0" w:firstRowLastColumn="0" w:lastRowFirstColumn="0" w:lastRowLastColumn="0"/>
              <w:rPr>
                <w:rFonts w:cs="Calibri"/>
                <w:noProof/>
                <w:szCs w:val="24"/>
              </w:rPr>
            </w:pPr>
            <w:r w:rsidRPr="006A7B3C">
              <w:rPr>
                <w:rFonts w:cs="Calibri"/>
                <w:noProof/>
                <w:szCs w:val="24"/>
              </w:rPr>
              <w:t>4,993.3</w:t>
            </w:r>
          </w:p>
        </w:tc>
        <w:tc>
          <w:tcPr>
            <w:tcW w:w="1843" w:type="dxa"/>
            <w:shd w:val="clear" w:color="auto" w:fill="auto"/>
            <w:vAlign w:val="center"/>
          </w:tcPr>
          <w:p w14:paraId="412F2825" w14:textId="1AECA56F" w:rsidR="004617E9" w:rsidRPr="006A7B3C" w:rsidRDefault="004617E9" w:rsidP="004617E9">
            <w:pPr>
              <w:spacing w:after="0" w:line="276" w:lineRule="auto"/>
              <w:cnfStyle w:val="000000100000" w:firstRow="0" w:lastRow="0" w:firstColumn="0" w:lastColumn="0" w:oddVBand="0" w:evenVBand="0" w:oddHBand="1" w:evenHBand="0" w:firstRowFirstColumn="0" w:firstRowLastColumn="0" w:lastRowFirstColumn="0" w:lastRowLastColumn="0"/>
              <w:rPr>
                <w:rFonts w:cs="Calibri"/>
                <w:noProof/>
                <w:szCs w:val="24"/>
              </w:rPr>
            </w:pPr>
            <w:r w:rsidRPr="006A7B3C">
              <w:rPr>
                <w:rFonts w:cs="Calibri"/>
                <w:noProof/>
                <w:szCs w:val="24"/>
              </w:rPr>
              <w:t>-2,162.1 ± 51</w:t>
            </w:r>
            <w:r w:rsidR="004918B4" w:rsidRPr="006A7B3C">
              <w:rPr>
                <w:rFonts w:cs="Calibri"/>
                <w:noProof/>
                <w:szCs w:val="24"/>
              </w:rPr>
              <w:t>.7</w:t>
            </w:r>
          </w:p>
        </w:tc>
      </w:tr>
      <w:tr w:rsidR="004617E9" w:rsidRPr="00DA6B65" w14:paraId="71DE3EF0" w14:textId="77777777" w:rsidTr="004617E9">
        <w:trPr>
          <w:trHeight w:val="331"/>
        </w:trPr>
        <w:tc>
          <w:tcPr>
            <w:cnfStyle w:val="001000000000" w:firstRow="0" w:lastRow="0" w:firstColumn="1" w:lastColumn="0" w:oddVBand="0" w:evenVBand="0" w:oddHBand="0" w:evenHBand="0" w:firstRowFirstColumn="0" w:firstRowLastColumn="0" w:lastRowFirstColumn="0" w:lastRowLastColumn="0"/>
            <w:tcW w:w="1418" w:type="dxa"/>
            <w:tcBorders>
              <w:bottom w:val="single" w:sz="4" w:space="0" w:color="auto"/>
              <w:right w:val="none" w:sz="0" w:space="0" w:color="auto"/>
            </w:tcBorders>
            <w:shd w:val="clear" w:color="auto" w:fill="auto"/>
            <w:vAlign w:val="center"/>
          </w:tcPr>
          <w:p w14:paraId="0027EDCB" w14:textId="77777777" w:rsidR="004617E9" w:rsidRPr="006A7B3C" w:rsidRDefault="004617E9" w:rsidP="004617E9">
            <w:pPr>
              <w:spacing w:after="0" w:line="276" w:lineRule="auto"/>
              <w:jc w:val="left"/>
              <w:rPr>
                <w:rFonts w:ascii="Calibri" w:hAnsi="Calibri" w:cs="Calibri"/>
                <w:i w:val="0"/>
                <w:noProof/>
                <w:szCs w:val="24"/>
              </w:rPr>
            </w:pPr>
            <w:r w:rsidRPr="006A7B3C">
              <w:rPr>
                <w:rFonts w:ascii="Calibri" w:hAnsi="Calibri" w:cs="Calibri"/>
                <w:noProof/>
                <w:szCs w:val="24"/>
              </w:rPr>
              <w:t>Bhutan</w:t>
            </w:r>
          </w:p>
        </w:tc>
        <w:tc>
          <w:tcPr>
            <w:tcW w:w="1843" w:type="dxa"/>
            <w:tcBorders>
              <w:left w:val="nil"/>
              <w:bottom w:val="single" w:sz="4" w:space="0" w:color="auto"/>
            </w:tcBorders>
            <w:shd w:val="clear" w:color="auto" w:fill="auto"/>
            <w:vAlign w:val="center"/>
          </w:tcPr>
          <w:p w14:paraId="16DA2D83" w14:textId="77777777" w:rsidR="004617E9" w:rsidRPr="006A7B3C" w:rsidRDefault="004617E9" w:rsidP="004617E9">
            <w:pPr>
              <w:spacing w:after="0" w:line="276" w:lineRule="auto"/>
              <w:cnfStyle w:val="000000000000" w:firstRow="0" w:lastRow="0" w:firstColumn="0" w:lastColumn="0" w:oddVBand="0" w:evenVBand="0" w:oddHBand="0" w:evenHBand="0" w:firstRowFirstColumn="0" w:firstRowLastColumn="0" w:lastRowFirstColumn="0" w:lastRowLastColumn="0"/>
              <w:rPr>
                <w:rFonts w:cs="Calibri"/>
                <w:noProof/>
                <w:szCs w:val="24"/>
              </w:rPr>
            </w:pPr>
            <w:r w:rsidRPr="006A7B3C">
              <w:rPr>
                <w:rFonts w:cs="Calibri"/>
                <w:noProof/>
                <w:szCs w:val="24"/>
              </w:rPr>
              <w:t>2,980.7 ± 71.2</w:t>
            </w:r>
          </w:p>
        </w:tc>
        <w:tc>
          <w:tcPr>
            <w:tcW w:w="1275" w:type="dxa"/>
            <w:tcBorders>
              <w:bottom w:val="single" w:sz="4" w:space="0" w:color="auto"/>
            </w:tcBorders>
            <w:shd w:val="clear" w:color="auto" w:fill="auto"/>
            <w:vAlign w:val="center"/>
          </w:tcPr>
          <w:p w14:paraId="4B10A6E0" w14:textId="77777777" w:rsidR="004617E9" w:rsidRPr="006A7B3C" w:rsidRDefault="004617E9" w:rsidP="004617E9">
            <w:pPr>
              <w:spacing w:after="0" w:line="276" w:lineRule="auto"/>
              <w:cnfStyle w:val="000000000000" w:firstRow="0" w:lastRow="0" w:firstColumn="0" w:lastColumn="0" w:oddVBand="0" w:evenVBand="0" w:oddHBand="0" w:evenHBand="0" w:firstRowFirstColumn="0" w:firstRowLastColumn="0" w:lastRowFirstColumn="0" w:lastRowLastColumn="0"/>
              <w:rPr>
                <w:rFonts w:cs="Calibri"/>
                <w:noProof/>
                <w:szCs w:val="24"/>
              </w:rPr>
            </w:pPr>
            <w:r w:rsidRPr="006A7B3C">
              <w:rPr>
                <w:rFonts w:cs="Calibri"/>
                <w:noProof/>
                <w:szCs w:val="24"/>
              </w:rPr>
              <w:t>2,054.0</w:t>
            </w:r>
          </w:p>
        </w:tc>
        <w:tc>
          <w:tcPr>
            <w:tcW w:w="1843" w:type="dxa"/>
            <w:tcBorders>
              <w:bottom w:val="single" w:sz="4" w:space="0" w:color="auto"/>
            </w:tcBorders>
            <w:shd w:val="clear" w:color="auto" w:fill="auto"/>
            <w:vAlign w:val="center"/>
          </w:tcPr>
          <w:p w14:paraId="58DEAEA1" w14:textId="77777777" w:rsidR="004617E9" w:rsidRPr="006A7B3C" w:rsidRDefault="004617E9" w:rsidP="004617E9">
            <w:pPr>
              <w:spacing w:after="0" w:line="276" w:lineRule="auto"/>
              <w:cnfStyle w:val="000000000000" w:firstRow="0" w:lastRow="0" w:firstColumn="0" w:lastColumn="0" w:oddVBand="0" w:evenVBand="0" w:oddHBand="0" w:evenHBand="0" w:firstRowFirstColumn="0" w:firstRowLastColumn="0" w:lastRowFirstColumn="0" w:lastRowLastColumn="0"/>
              <w:rPr>
                <w:rFonts w:cs="Calibri"/>
                <w:noProof/>
                <w:szCs w:val="24"/>
              </w:rPr>
            </w:pPr>
            <w:r w:rsidRPr="006A7B3C">
              <w:rPr>
                <w:rFonts w:cs="Calibri"/>
                <w:noProof/>
                <w:szCs w:val="24"/>
              </w:rPr>
              <w:t>-926.7 ± 22.1</w:t>
            </w:r>
          </w:p>
        </w:tc>
      </w:tr>
      <w:tr w:rsidR="004617E9" w:rsidRPr="00DA6B65" w14:paraId="381EF391" w14:textId="77777777" w:rsidTr="004617E9">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1418" w:type="dxa"/>
            <w:tcBorders>
              <w:top w:val="single" w:sz="4" w:space="0" w:color="auto"/>
              <w:bottom w:val="single" w:sz="4" w:space="0" w:color="auto"/>
              <w:right w:val="none" w:sz="0" w:space="0" w:color="auto"/>
            </w:tcBorders>
            <w:shd w:val="clear" w:color="auto" w:fill="auto"/>
            <w:vAlign w:val="center"/>
          </w:tcPr>
          <w:p w14:paraId="76215EF7" w14:textId="77777777" w:rsidR="004617E9" w:rsidRPr="006A7B3C" w:rsidRDefault="004617E9" w:rsidP="004617E9">
            <w:pPr>
              <w:spacing w:after="0" w:line="276" w:lineRule="auto"/>
              <w:jc w:val="left"/>
              <w:rPr>
                <w:rFonts w:ascii="Calibri" w:hAnsi="Calibri" w:cs="Calibri"/>
                <w:i w:val="0"/>
                <w:noProof/>
                <w:szCs w:val="24"/>
              </w:rPr>
            </w:pPr>
            <w:r w:rsidRPr="006A7B3C">
              <w:rPr>
                <w:rFonts w:ascii="Calibri" w:hAnsi="Calibri" w:cs="Calibri"/>
                <w:noProof/>
                <w:szCs w:val="24"/>
              </w:rPr>
              <w:t>Total</w:t>
            </w:r>
          </w:p>
        </w:tc>
        <w:tc>
          <w:tcPr>
            <w:tcW w:w="1843" w:type="dxa"/>
            <w:tcBorders>
              <w:top w:val="single" w:sz="4" w:space="0" w:color="auto"/>
              <w:left w:val="nil"/>
              <w:bottom w:val="single" w:sz="4" w:space="0" w:color="auto"/>
            </w:tcBorders>
            <w:shd w:val="clear" w:color="auto" w:fill="auto"/>
            <w:vAlign w:val="center"/>
          </w:tcPr>
          <w:p w14:paraId="79452B94" w14:textId="77777777" w:rsidR="004617E9" w:rsidRPr="006A7B3C" w:rsidRDefault="004617E9" w:rsidP="004617E9">
            <w:pPr>
              <w:spacing w:after="0" w:line="276" w:lineRule="auto"/>
              <w:cnfStyle w:val="000000100000" w:firstRow="0" w:lastRow="0" w:firstColumn="0" w:lastColumn="0" w:oddVBand="0" w:evenVBand="0" w:oddHBand="1" w:evenHBand="0" w:firstRowFirstColumn="0" w:firstRowLastColumn="0" w:lastRowFirstColumn="0" w:lastRowLastColumn="0"/>
              <w:rPr>
                <w:rFonts w:cs="Calibri"/>
                <w:noProof/>
                <w:szCs w:val="24"/>
              </w:rPr>
            </w:pPr>
            <w:r w:rsidRPr="006A7B3C">
              <w:rPr>
                <w:rFonts w:cs="Calibri"/>
                <w:noProof/>
                <w:szCs w:val="24"/>
              </w:rPr>
              <w:t>16,166.1 ± 386.4</w:t>
            </w:r>
          </w:p>
        </w:tc>
        <w:tc>
          <w:tcPr>
            <w:tcW w:w="1275" w:type="dxa"/>
            <w:tcBorders>
              <w:top w:val="single" w:sz="4" w:space="0" w:color="auto"/>
              <w:bottom w:val="single" w:sz="4" w:space="0" w:color="auto"/>
            </w:tcBorders>
            <w:shd w:val="clear" w:color="auto" w:fill="auto"/>
            <w:vAlign w:val="center"/>
          </w:tcPr>
          <w:p w14:paraId="6DA5C4B9" w14:textId="77777777" w:rsidR="004617E9" w:rsidRPr="006A7B3C" w:rsidRDefault="004617E9" w:rsidP="004617E9">
            <w:pPr>
              <w:spacing w:after="0" w:line="276" w:lineRule="auto"/>
              <w:cnfStyle w:val="000000100000" w:firstRow="0" w:lastRow="0" w:firstColumn="0" w:lastColumn="0" w:oddVBand="0" w:evenVBand="0" w:oddHBand="1" w:evenHBand="0" w:firstRowFirstColumn="0" w:firstRowLastColumn="0" w:lastRowFirstColumn="0" w:lastRowLastColumn="0"/>
              <w:rPr>
                <w:rFonts w:cs="Calibri"/>
                <w:noProof/>
                <w:szCs w:val="24"/>
              </w:rPr>
            </w:pPr>
            <w:r w:rsidRPr="006A7B3C">
              <w:rPr>
                <w:rFonts w:cs="Calibri"/>
                <w:noProof/>
                <w:szCs w:val="24"/>
              </w:rPr>
              <w:t>11,208.2</w:t>
            </w:r>
          </w:p>
        </w:tc>
        <w:tc>
          <w:tcPr>
            <w:tcW w:w="1843" w:type="dxa"/>
            <w:tcBorders>
              <w:top w:val="single" w:sz="4" w:space="0" w:color="auto"/>
              <w:bottom w:val="single" w:sz="4" w:space="0" w:color="auto"/>
            </w:tcBorders>
            <w:shd w:val="clear" w:color="auto" w:fill="auto"/>
            <w:vAlign w:val="center"/>
          </w:tcPr>
          <w:p w14:paraId="0B78E612" w14:textId="77777777" w:rsidR="004617E9" w:rsidRPr="006A7B3C" w:rsidRDefault="004617E9" w:rsidP="004617E9">
            <w:pPr>
              <w:spacing w:after="0" w:line="276" w:lineRule="auto"/>
              <w:cnfStyle w:val="000000100000" w:firstRow="0" w:lastRow="0" w:firstColumn="0" w:lastColumn="0" w:oddVBand="0" w:evenVBand="0" w:oddHBand="1" w:evenHBand="0" w:firstRowFirstColumn="0" w:firstRowLastColumn="0" w:lastRowFirstColumn="0" w:lastRowLastColumn="0"/>
              <w:rPr>
                <w:rFonts w:cs="Calibri"/>
                <w:noProof/>
                <w:szCs w:val="24"/>
              </w:rPr>
            </w:pPr>
            <w:r w:rsidRPr="006A7B3C">
              <w:rPr>
                <w:rFonts w:cs="Calibri"/>
                <w:noProof/>
                <w:szCs w:val="24"/>
              </w:rPr>
              <w:t>-4,957.9 ± 118.5</w:t>
            </w:r>
          </w:p>
        </w:tc>
      </w:tr>
    </w:tbl>
    <w:p w14:paraId="75A09F4A" w14:textId="42B9A542" w:rsidR="004617E9" w:rsidRPr="006A7B3C" w:rsidRDefault="00292B09">
      <w:pPr>
        <w:spacing w:after="0" w:line="240" w:lineRule="auto"/>
        <w:rPr>
          <w:rFonts w:asciiTheme="minorHAnsi" w:hAnsiTheme="minorHAnsi" w:cstheme="minorHAnsi"/>
          <w:noProof/>
          <w:szCs w:val="24"/>
        </w:rPr>
      </w:pPr>
      <w:r w:rsidRPr="00451D0F">
        <w:rPr>
          <w:noProof/>
        </w:rPr>
        <w:drawing>
          <wp:anchor distT="0" distB="0" distL="114300" distR="114300" simplePos="0" relativeHeight="251773952" behindDoc="1" locked="0" layoutInCell="1" allowOverlap="1" wp14:anchorId="5171A8F6" wp14:editId="074A3C3F">
            <wp:simplePos x="0" y="0"/>
            <wp:positionH relativeFrom="column">
              <wp:posOffset>-292735</wp:posOffset>
            </wp:positionH>
            <wp:positionV relativeFrom="paragraph">
              <wp:posOffset>2056130</wp:posOffset>
            </wp:positionV>
            <wp:extent cx="5694045" cy="5950585"/>
            <wp:effectExtent l="0" t="0" r="1905" b="0"/>
            <wp:wrapTight wrapText="bothSides">
              <wp:wrapPolygon edited="0">
                <wp:start x="0" y="0"/>
                <wp:lineTo x="0" y="21505"/>
                <wp:lineTo x="21535" y="21505"/>
                <wp:lineTo x="21535" y="0"/>
                <wp:lineTo x="0" y="0"/>
              </wp:wrapPolygon>
            </wp:wrapTight>
            <wp:docPr id="256" name="Picture 25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New_Landtang_LIA_areachange.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694045" cy="5950585"/>
                    </a:xfrm>
                    <a:prstGeom prst="rect">
                      <a:avLst/>
                    </a:prstGeom>
                  </pic:spPr>
                </pic:pic>
              </a:graphicData>
            </a:graphic>
            <wp14:sizeRelH relativeFrom="margin">
              <wp14:pctWidth>0</wp14:pctWidth>
            </wp14:sizeRelH>
            <wp14:sizeRelV relativeFrom="margin">
              <wp14:pctHeight>0</wp14:pctHeight>
            </wp14:sizeRelV>
          </wp:anchor>
        </w:drawing>
      </w:r>
      <w:r w:rsidR="004617E9" w:rsidRPr="006A7B3C">
        <w:rPr>
          <w:noProof/>
        </w:rPr>
        <mc:AlternateContent>
          <mc:Choice Requires="wps">
            <w:drawing>
              <wp:anchor distT="45720" distB="45720" distL="114300" distR="114300" simplePos="0" relativeHeight="251715584" behindDoc="0" locked="0" layoutInCell="1" allowOverlap="1" wp14:anchorId="05103051" wp14:editId="05226D3D">
                <wp:simplePos x="0" y="0"/>
                <wp:positionH relativeFrom="margin">
                  <wp:posOffset>-62230</wp:posOffset>
                </wp:positionH>
                <wp:positionV relativeFrom="paragraph">
                  <wp:posOffset>7985760</wp:posOffset>
                </wp:positionV>
                <wp:extent cx="5460365" cy="1404620"/>
                <wp:effectExtent l="0" t="0" r="0" b="381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60365" cy="1404620"/>
                        </a:xfrm>
                        <a:prstGeom prst="rect">
                          <a:avLst/>
                        </a:prstGeom>
                        <a:noFill/>
                        <a:ln w="9525">
                          <a:noFill/>
                          <a:miter lim="800000"/>
                          <a:headEnd/>
                          <a:tailEnd/>
                        </a:ln>
                      </wps:spPr>
                      <wps:txbx>
                        <w:txbxContent>
                          <w:p w14:paraId="6792067C" w14:textId="77777777" w:rsidR="006A7B3C" w:rsidRPr="004617E9" w:rsidRDefault="006A7B3C" w:rsidP="002B5C0D">
                            <w:pPr>
                              <w:spacing w:line="360" w:lineRule="auto"/>
                              <w:rPr>
                                <w:rFonts w:asciiTheme="minorHAnsi" w:hAnsiTheme="minorHAnsi" w:cstheme="minorHAnsi"/>
                                <w:i/>
                                <w:szCs w:val="24"/>
                              </w:rPr>
                            </w:pPr>
                            <w:r w:rsidRPr="004617E9">
                              <w:rPr>
                                <w:rFonts w:asciiTheme="minorHAnsi" w:hAnsiTheme="minorHAnsi" w:cstheme="minorHAnsi"/>
                                <w:i/>
                                <w:szCs w:val="24"/>
                              </w:rPr>
                              <w:t xml:space="preserve">Figure 11: An example of the percentage of area </w:t>
                            </w:r>
                            <w:proofErr w:type="gramStart"/>
                            <w:r w:rsidRPr="004617E9">
                              <w:rPr>
                                <w:rFonts w:asciiTheme="minorHAnsi" w:hAnsiTheme="minorHAnsi" w:cstheme="minorHAnsi"/>
                                <w:i/>
                                <w:szCs w:val="24"/>
                              </w:rPr>
                              <w:t>change</w:t>
                            </w:r>
                            <w:proofErr w:type="gramEnd"/>
                            <w:r w:rsidRPr="004617E9">
                              <w:rPr>
                                <w:rFonts w:asciiTheme="minorHAnsi" w:hAnsiTheme="minorHAnsi" w:cstheme="minorHAnsi"/>
                                <w:i/>
                                <w:szCs w:val="24"/>
                              </w:rPr>
                              <w:t xml:space="preserve"> in the Langtang region in the eastern Nepal region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5103051" id="_x0000_s1052" type="#_x0000_t202" style="position:absolute;margin-left:-4.9pt;margin-top:628.8pt;width:429.95pt;height:110.6pt;z-index:25171558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" filled="f" stroked="f">
                <v:textbox style="mso-fit-shape-to-text:t">
                  <w:txbxContent>
                    <w:p w14:paraId="6792067C" w14:textId="77777777" w:rsidR="006A7B3C" w:rsidRPr="004617E9" w:rsidRDefault="006A7B3C" w:rsidP="002B5C0D">
                      <w:pPr>
                        <w:spacing w:line="360" w:lineRule="auto"/>
                        <w:rPr>
                          <w:rFonts w:asciiTheme="minorHAnsi" w:hAnsiTheme="minorHAnsi" w:cstheme="minorHAnsi"/>
                          <w:i/>
                          <w:szCs w:val="24"/>
                        </w:rPr>
                      </w:pPr>
                      <w:r w:rsidRPr="004617E9">
                        <w:rPr>
                          <w:rFonts w:asciiTheme="minorHAnsi" w:hAnsiTheme="minorHAnsi" w:cstheme="minorHAnsi"/>
                          <w:i/>
                          <w:szCs w:val="24"/>
                        </w:rPr>
                        <w:t>Figure 11: An example of the percentage of area change in the Langtang region in the eastern Nepal region</w:t>
                      </w:r>
                    </w:p>
                  </w:txbxContent>
                </v:textbox>
                <w10:wrap type="square" anchorx="margin"/>
              </v:shape>
            </w:pict>
          </mc:Fallback>
        </mc:AlternateContent>
      </w:r>
      <w:r w:rsidR="004617E9" w:rsidRPr="006A7B3C">
        <w:rPr>
          <w:noProof/>
        </w:rPr>
        <mc:AlternateContent>
          <mc:Choice Requires="wps">
            <w:drawing>
              <wp:anchor distT="45720" distB="45720" distL="114300" distR="114300" simplePos="0" relativeHeight="251711488" behindDoc="0" locked="0" layoutInCell="1" allowOverlap="1" wp14:anchorId="342A6BD1" wp14:editId="34817786">
                <wp:simplePos x="0" y="0"/>
                <wp:positionH relativeFrom="margin">
                  <wp:posOffset>169545</wp:posOffset>
                </wp:positionH>
                <wp:positionV relativeFrom="paragraph">
                  <wp:posOffset>635</wp:posOffset>
                </wp:positionV>
                <wp:extent cx="5356860" cy="630555"/>
                <wp:effectExtent l="0" t="0" r="0" b="0"/>
                <wp:wrapSquare wrapText="bothSides"/>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6860" cy="630555"/>
                        </a:xfrm>
                        <a:prstGeom prst="rect">
                          <a:avLst/>
                        </a:prstGeom>
                        <a:noFill/>
                        <a:ln w="9525">
                          <a:noFill/>
                          <a:miter lim="800000"/>
                          <a:headEnd/>
                          <a:tailEnd/>
                        </a:ln>
                      </wps:spPr>
                      <wps:txbx>
                        <w:txbxContent>
                          <w:p w14:paraId="113961D8" w14:textId="77777777" w:rsidR="006A7B3C" w:rsidRPr="004617E9" w:rsidRDefault="006A7B3C" w:rsidP="002B5C0D">
                            <w:pPr>
                              <w:spacing w:line="360" w:lineRule="auto"/>
                              <w:rPr>
                                <w:rFonts w:asciiTheme="minorHAnsi" w:hAnsiTheme="minorHAnsi" w:cstheme="minorHAnsi"/>
                                <w:i/>
                                <w:szCs w:val="24"/>
                              </w:rPr>
                            </w:pPr>
                            <w:r w:rsidRPr="004617E9">
                              <w:rPr>
                                <w:rFonts w:asciiTheme="minorHAnsi" w:hAnsiTheme="minorHAnsi" w:cstheme="minorHAnsi"/>
                                <w:i/>
                                <w:szCs w:val="24"/>
                              </w:rPr>
                              <w:t>Table 5: Area change seen within the individual study regions within the central and eastern Himalaya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2A6BD1" id="_x0000_s1053" type="#_x0000_t202" style="position:absolute;margin-left:13.35pt;margin-top:.05pt;width:421.8pt;height:49.65pt;z-index:25171148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" filled="f" stroked="f">
                <v:textbox>
                  <w:txbxContent>
                    <w:p w14:paraId="113961D8" w14:textId="77777777" w:rsidR="006A7B3C" w:rsidRPr="004617E9" w:rsidRDefault="006A7B3C" w:rsidP="002B5C0D">
                      <w:pPr>
                        <w:spacing w:line="360" w:lineRule="auto"/>
                        <w:rPr>
                          <w:rFonts w:asciiTheme="minorHAnsi" w:hAnsiTheme="minorHAnsi" w:cstheme="minorHAnsi"/>
                          <w:i/>
                          <w:szCs w:val="24"/>
                        </w:rPr>
                      </w:pPr>
                      <w:r w:rsidRPr="004617E9">
                        <w:rPr>
                          <w:rFonts w:asciiTheme="minorHAnsi" w:hAnsiTheme="minorHAnsi" w:cstheme="minorHAnsi"/>
                          <w:i/>
                          <w:szCs w:val="24"/>
                        </w:rPr>
                        <w:t>Table 5: Area change seen within the individual study regions within the central and eastern Himalaya</w:t>
                      </w:r>
                    </w:p>
                  </w:txbxContent>
                </v:textbox>
                <w10:wrap type="square" anchorx="margin"/>
              </v:shape>
            </w:pict>
          </mc:Fallback>
        </mc:AlternateContent>
      </w:r>
      <w:r w:rsidR="004617E9" w:rsidRPr="006A7B3C">
        <w:rPr>
          <w:rFonts w:asciiTheme="minorHAnsi" w:hAnsiTheme="minorHAnsi" w:cstheme="minorHAnsi"/>
          <w:noProof/>
          <w:szCs w:val="24"/>
        </w:rPr>
        <w:br w:type="page"/>
      </w:r>
    </w:p>
    <w:p w14:paraId="2D672436" w14:textId="5C12FD5E" w:rsidR="00792FF7" w:rsidRPr="006A7B3C" w:rsidRDefault="00792FF7" w:rsidP="00F9306B">
      <w:pPr>
        <w:pStyle w:val="ListParagraph"/>
        <w:numPr>
          <w:ilvl w:val="1"/>
          <w:numId w:val="20"/>
        </w:numPr>
        <w:spacing w:line="360" w:lineRule="auto"/>
        <w:outlineLvl w:val="1"/>
        <w:rPr>
          <w:rFonts w:eastAsia="Calibri" w:cstheme="minorHAnsi"/>
          <w:noProof/>
          <w:sz w:val="24"/>
          <w:szCs w:val="24"/>
        </w:rPr>
      </w:pPr>
      <w:bookmarkStart w:id="113" w:name="_Toc15468927"/>
      <w:bookmarkStart w:id="114" w:name="_Toc22033328"/>
      <w:r w:rsidRPr="006A7B3C">
        <w:rPr>
          <w:rFonts w:eastAsia="Calibri" w:cstheme="minorHAnsi"/>
          <w:noProof/>
          <w:sz w:val="24"/>
          <w:szCs w:val="24"/>
        </w:rPr>
        <w:lastRenderedPageBreak/>
        <w:t>Volume Change of Glaciers</w:t>
      </w:r>
      <w:bookmarkEnd w:id="113"/>
      <w:bookmarkEnd w:id="114"/>
    </w:p>
    <w:p w14:paraId="68E4F186" w14:textId="24845BD3" w:rsidR="00792FF7" w:rsidRPr="006A7B3C" w:rsidRDefault="00792FF7"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Volumetric changes are shown in </w:t>
      </w:r>
      <w:r w:rsidR="002E39A8" w:rsidRPr="006A7B3C">
        <w:rPr>
          <w:rFonts w:asciiTheme="minorHAnsi" w:hAnsiTheme="minorHAnsi" w:cstheme="minorHAnsi"/>
          <w:noProof/>
          <w:szCs w:val="24"/>
        </w:rPr>
        <w:t>Table</w:t>
      </w:r>
      <w:r w:rsidRPr="006A7B3C">
        <w:rPr>
          <w:rFonts w:asciiTheme="minorHAnsi" w:hAnsiTheme="minorHAnsi" w:cstheme="minorHAnsi"/>
          <w:noProof/>
          <w:szCs w:val="24"/>
        </w:rPr>
        <w:t xml:space="preserve"> </w:t>
      </w:r>
      <w:r w:rsidR="0061702F" w:rsidRPr="006A7B3C">
        <w:rPr>
          <w:rFonts w:asciiTheme="minorHAnsi" w:hAnsiTheme="minorHAnsi" w:cstheme="minorHAnsi"/>
          <w:noProof/>
          <w:szCs w:val="24"/>
        </w:rPr>
        <w:t>6</w:t>
      </w:r>
      <w:r w:rsidRPr="006A7B3C">
        <w:rPr>
          <w:rFonts w:asciiTheme="minorHAnsi" w:hAnsiTheme="minorHAnsi" w:cstheme="minorHAnsi"/>
          <w:noProof/>
          <w:szCs w:val="24"/>
        </w:rPr>
        <w:t xml:space="preserve"> from </w:t>
      </w:r>
      <w:r w:rsidR="000459C3" w:rsidRPr="006A7B3C">
        <w:rPr>
          <w:rFonts w:asciiTheme="minorHAnsi" w:hAnsiTheme="minorHAnsi" w:cstheme="minorHAnsi"/>
          <w:noProof/>
          <w:szCs w:val="24"/>
        </w:rPr>
        <w:t>1450</w:t>
      </w:r>
      <w:r w:rsidRPr="006A7B3C">
        <w:rPr>
          <w:rFonts w:asciiTheme="minorHAnsi" w:hAnsiTheme="minorHAnsi" w:cstheme="minorHAnsi"/>
          <w:noProof/>
          <w:szCs w:val="24"/>
        </w:rPr>
        <w:t xml:space="preserve"> to 2013 and totalled 197.9 ± </w:t>
      </w:r>
      <w:r w:rsidR="00F57C36" w:rsidRPr="006A7B3C">
        <w:rPr>
          <w:rFonts w:asciiTheme="minorHAnsi" w:hAnsiTheme="minorHAnsi" w:cstheme="minorHAnsi"/>
          <w:noProof/>
          <w:szCs w:val="24"/>
        </w:rPr>
        <w:t>40.5</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3</w:t>
      </w:r>
      <w:r w:rsidRPr="006A7B3C">
        <w:rPr>
          <w:rFonts w:asciiTheme="minorHAnsi" w:hAnsiTheme="minorHAnsi" w:cstheme="minorHAnsi"/>
          <w:noProof/>
          <w:szCs w:val="24"/>
        </w:rPr>
        <w:t xml:space="preserve"> and 89.</w:t>
      </w:r>
      <w:r w:rsidR="0006489A" w:rsidRPr="006A7B3C">
        <w:rPr>
          <w:rFonts w:asciiTheme="minorHAnsi" w:hAnsiTheme="minorHAnsi" w:cstheme="minorHAnsi"/>
          <w:noProof/>
          <w:szCs w:val="24"/>
        </w:rPr>
        <w:t>7</w:t>
      </w:r>
      <w:r w:rsidRPr="006A7B3C">
        <w:rPr>
          <w:rFonts w:asciiTheme="minorHAnsi" w:hAnsiTheme="minorHAnsi" w:cstheme="minorHAnsi"/>
          <w:noProof/>
          <w:szCs w:val="24"/>
        </w:rPr>
        <w:t xml:space="preserve"> ± 16.2 km</w:t>
      </w:r>
      <w:r w:rsidRPr="006A7B3C">
        <w:rPr>
          <w:rFonts w:asciiTheme="minorHAnsi" w:hAnsiTheme="minorHAnsi" w:cstheme="minorHAnsi"/>
          <w:noProof/>
          <w:szCs w:val="24"/>
          <w:vertAlign w:val="superscript"/>
        </w:rPr>
        <w:t>3</w:t>
      </w:r>
      <w:r w:rsidRPr="006A7B3C">
        <w:rPr>
          <w:rFonts w:asciiTheme="minorHAnsi" w:hAnsiTheme="minorHAnsi" w:cstheme="minorHAnsi"/>
          <w:noProof/>
          <w:szCs w:val="24"/>
        </w:rPr>
        <w:t xml:space="preserve"> for the Gang</w:t>
      </w:r>
      <w:r w:rsidR="004A0A81" w:rsidRPr="006A7B3C">
        <w:rPr>
          <w:rFonts w:asciiTheme="minorHAnsi" w:hAnsiTheme="minorHAnsi" w:cstheme="minorHAnsi"/>
          <w:noProof/>
          <w:szCs w:val="24"/>
        </w:rPr>
        <w:t>es</w:t>
      </w:r>
      <w:r w:rsidRPr="006A7B3C">
        <w:rPr>
          <w:rFonts w:asciiTheme="minorHAnsi" w:hAnsiTheme="minorHAnsi" w:cstheme="minorHAnsi"/>
          <w:noProof/>
          <w:szCs w:val="24"/>
        </w:rPr>
        <w:t xml:space="preserve"> and Brahmaputra respectively. These two values combined equa</w:t>
      </w:r>
      <w:r w:rsidR="004A0A81" w:rsidRPr="006A7B3C">
        <w:rPr>
          <w:rFonts w:asciiTheme="minorHAnsi" w:hAnsiTheme="minorHAnsi" w:cstheme="minorHAnsi"/>
          <w:noProof/>
          <w:szCs w:val="24"/>
        </w:rPr>
        <w:t>te to</w:t>
      </w:r>
      <w:r w:rsidRPr="006A7B3C">
        <w:rPr>
          <w:rFonts w:asciiTheme="minorHAnsi" w:hAnsiTheme="minorHAnsi" w:cstheme="minorHAnsi"/>
          <w:noProof/>
          <w:szCs w:val="24"/>
        </w:rPr>
        <w:t xml:space="preserve"> a total volume change of 287.</w:t>
      </w:r>
      <w:r w:rsidR="0006489A" w:rsidRPr="006A7B3C">
        <w:rPr>
          <w:rFonts w:asciiTheme="minorHAnsi" w:hAnsiTheme="minorHAnsi" w:cstheme="minorHAnsi"/>
          <w:noProof/>
          <w:szCs w:val="24"/>
        </w:rPr>
        <w:t>6</w:t>
      </w:r>
      <w:r w:rsidRPr="006A7B3C">
        <w:rPr>
          <w:rFonts w:asciiTheme="minorHAnsi" w:hAnsiTheme="minorHAnsi" w:cstheme="minorHAnsi"/>
          <w:noProof/>
          <w:szCs w:val="24"/>
        </w:rPr>
        <w:t xml:space="preserve"> ± 5</w:t>
      </w:r>
      <w:r w:rsidR="00F57C36" w:rsidRPr="006A7B3C">
        <w:rPr>
          <w:rFonts w:asciiTheme="minorHAnsi" w:hAnsiTheme="minorHAnsi" w:cstheme="minorHAnsi"/>
          <w:noProof/>
          <w:szCs w:val="24"/>
        </w:rPr>
        <w:t>8</w:t>
      </w:r>
      <w:r w:rsidRPr="006A7B3C">
        <w:rPr>
          <w:rFonts w:asciiTheme="minorHAnsi" w:hAnsiTheme="minorHAnsi" w:cstheme="minorHAnsi"/>
          <w:noProof/>
          <w:szCs w:val="24"/>
        </w:rPr>
        <w:t>.</w:t>
      </w:r>
      <w:r w:rsidR="00F57C36" w:rsidRPr="006A7B3C">
        <w:rPr>
          <w:rFonts w:asciiTheme="minorHAnsi" w:hAnsiTheme="minorHAnsi" w:cstheme="minorHAnsi"/>
          <w:noProof/>
          <w:szCs w:val="24"/>
        </w:rPr>
        <w:t>9</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3</w:t>
      </w:r>
      <w:r w:rsidRPr="006A7B3C">
        <w:rPr>
          <w:rFonts w:asciiTheme="minorHAnsi" w:hAnsiTheme="minorHAnsi" w:cstheme="minorHAnsi"/>
          <w:noProof/>
          <w:szCs w:val="24"/>
        </w:rPr>
        <w:t xml:space="preserve"> for glaciers within the central and eastern Himalaya. The glacier in the Gang</w:t>
      </w:r>
      <w:r w:rsidR="004A0A81" w:rsidRPr="006A7B3C">
        <w:rPr>
          <w:rFonts w:asciiTheme="minorHAnsi" w:hAnsiTheme="minorHAnsi" w:cstheme="minorHAnsi"/>
          <w:noProof/>
          <w:szCs w:val="24"/>
        </w:rPr>
        <w:t>es</w:t>
      </w:r>
      <w:r w:rsidRPr="006A7B3C">
        <w:rPr>
          <w:rFonts w:asciiTheme="minorHAnsi" w:hAnsiTheme="minorHAnsi" w:cstheme="minorHAnsi"/>
          <w:noProof/>
          <w:szCs w:val="24"/>
        </w:rPr>
        <w:t xml:space="preserve"> river basin that has contributed the most in volume loss was RGI60-15.06881, losing 4.0</w:t>
      </w:r>
      <w:r w:rsidR="0006489A" w:rsidRPr="006A7B3C">
        <w:rPr>
          <w:rFonts w:asciiTheme="minorHAnsi" w:hAnsiTheme="minorHAnsi" w:cstheme="minorHAnsi"/>
          <w:noProof/>
          <w:szCs w:val="24"/>
        </w:rPr>
        <w:t xml:space="preserve"> ± 0.</w:t>
      </w:r>
      <w:r w:rsidR="00F57C36" w:rsidRPr="006A7B3C">
        <w:rPr>
          <w:rFonts w:asciiTheme="minorHAnsi" w:hAnsiTheme="minorHAnsi" w:cstheme="minorHAnsi"/>
          <w:noProof/>
          <w:szCs w:val="24"/>
        </w:rPr>
        <w:t>82</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3</w:t>
      </w:r>
      <w:r w:rsidRPr="006A7B3C">
        <w:rPr>
          <w:rFonts w:asciiTheme="minorHAnsi" w:hAnsiTheme="minorHAnsi" w:cstheme="minorHAnsi"/>
          <w:noProof/>
          <w:szCs w:val="24"/>
        </w:rPr>
        <w:t xml:space="preserve"> of glacial volume since the LIA. The glacier in the Brahmaputra river basin that has contributed the most in volume loss was the Lianggang Glacier (RGI60-15.10718), losing 3.</w:t>
      </w:r>
      <w:r w:rsidR="0006489A" w:rsidRPr="006A7B3C">
        <w:rPr>
          <w:rFonts w:asciiTheme="minorHAnsi" w:hAnsiTheme="minorHAnsi" w:cstheme="minorHAnsi"/>
          <w:noProof/>
          <w:szCs w:val="24"/>
        </w:rPr>
        <w:t>6 ± 0.7</w:t>
      </w:r>
      <w:r w:rsidR="00F57C36" w:rsidRPr="006A7B3C">
        <w:rPr>
          <w:rFonts w:asciiTheme="minorHAnsi" w:hAnsiTheme="minorHAnsi" w:cstheme="minorHAnsi"/>
          <w:noProof/>
          <w:szCs w:val="24"/>
        </w:rPr>
        <w:t>4</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3</w:t>
      </w:r>
      <w:r w:rsidRPr="006A7B3C">
        <w:rPr>
          <w:rFonts w:asciiTheme="minorHAnsi" w:hAnsiTheme="minorHAnsi" w:cstheme="minorHAnsi"/>
          <w:noProof/>
          <w:szCs w:val="24"/>
        </w:rPr>
        <w:t xml:space="preserve"> of glacial volume since the LIA. An example of volume change of glaciers seen in the Langtang region within the Gang</w:t>
      </w:r>
      <w:r w:rsidR="004A0A81" w:rsidRPr="006A7B3C">
        <w:rPr>
          <w:rFonts w:asciiTheme="minorHAnsi" w:hAnsiTheme="minorHAnsi" w:cstheme="minorHAnsi"/>
          <w:noProof/>
          <w:szCs w:val="24"/>
        </w:rPr>
        <w:t>es</w:t>
      </w:r>
      <w:r w:rsidRPr="006A7B3C">
        <w:rPr>
          <w:rFonts w:asciiTheme="minorHAnsi" w:hAnsiTheme="minorHAnsi" w:cstheme="minorHAnsi"/>
          <w:noProof/>
          <w:szCs w:val="24"/>
        </w:rPr>
        <w:t xml:space="preserve"> river basin is shown in </w:t>
      </w:r>
      <w:r w:rsidR="002E39A8" w:rsidRPr="006A7B3C">
        <w:rPr>
          <w:rFonts w:asciiTheme="minorHAnsi" w:hAnsiTheme="minorHAnsi" w:cstheme="minorHAnsi"/>
          <w:noProof/>
          <w:szCs w:val="24"/>
        </w:rPr>
        <w:t>Figure</w:t>
      </w:r>
      <w:r w:rsidRPr="006A7B3C">
        <w:rPr>
          <w:rFonts w:asciiTheme="minorHAnsi" w:hAnsiTheme="minorHAnsi" w:cstheme="minorHAnsi"/>
          <w:noProof/>
          <w:szCs w:val="24"/>
        </w:rPr>
        <w:t xml:space="preserve"> 12</w:t>
      </w:r>
      <w:r w:rsidR="00C848A0" w:rsidRPr="006A7B3C">
        <w:rPr>
          <w:rFonts w:asciiTheme="minorHAnsi" w:hAnsiTheme="minorHAnsi" w:cstheme="minorHAnsi"/>
          <w:noProof/>
          <w:szCs w:val="24"/>
        </w:rPr>
        <w:t xml:space="preserve"> with full region maps shown in Appendix I</w:t>
      </w:r>
      <w:r w:rsidR="00174080" w:rsidRPr="006A7B3C">
        <w:rPr>
          <w:rFonts w:asciiTheme="minorHAnsi" w:hAnsiTheme="minorHAnsi" w:cstheme="minorHAnsi"/>
          <w:noProof/>
          <w:szCs w:val="24"/>
        </w:rPr>
        <w:t>, J</w:t>
      </w:r>
      <w:r w:rsidR="00A74430" w:rsidRPr="006A7B3C">
        <w:rPr>
          <w:rFonts w:asciiTheme="minorHAnsi" w:hAnsiTheme="minorHAnsi" w:cstheme="minorHAnsi"/>
          <w:noProof/>
          <w:szCs w:val="24"/>
        </w:rPr>
        <w:t xml:space="preserve"> and </w:t>
      </w:r>
      <w:r w:rsidR="00174080" w:rsidRPr="006A7B3C">
        <w:rPr>
          <w:rFonts w:asciiTheme="minorHAnsi" w:hAnsiTheme="minorHAnsi" w:cstheme="minorHAnsi"/>
          <w:noProof/>
          <w:szCs w:val="24"/>
        </w:rPr>
        <w:t>K (shown in the three regions used for area change due to ease of visualisation)</w:t>
      </w:r>
      <w:r w:rsidRPr="006A7B3C">
        <w:rPr>
          <w:rFonts w:asciiTheme="minorHAnsi" w:hAnsiTheme="minorHAnsi" w:cstheme="minorHAnsi"/>
          <w:noProof/>
          <w:szCs w:val="24"/>
        </w:rPr>
        <w:t>.</w:t>
      </w:r>
      <w:r w:rsidR="000459C3" w:rsidRPr="006A7B3C">
        <w:rPr>
          <w:rFonts w:asciiTheme="minorHAnsi" w:hAnsiTheme="minorHAnsi" w:cstheme="minorHAnsi"/>
          <w:noProof/>
          <w:szCs w:val="24"/>
        </w:rPr>
        <w:t xml:space="preserve"> </w:t>
      </w:r>
    </w:p>
    <w:p w14:paraId="105DAC9D" w14:textId="0D3CA806" w:rsidR="00792FF7" w:rsidRPr="006A7B3C" w:rsidRDefault="004A0A81" w:rsidP="00461884">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In terms of mass,</w:t>
      </w:r>
      <w:r w:rsidR="00792FF7" w:rsidRPr="006A7B3C">
        <w:rPr>
          <w:rFonts w:asciiTheme="minorHAnsi" w:hAnsiTheme="minorHAnsi" w:cstheme="minorHAnsi"/>
          <w:noProof/>
          <w:szCs w:val="24"/>
        </w:rPr>
        <w:t xml:space="preserve"> glaciers have lost 168.24 ± 4</w:t>
      </w:r>
      <w:r w:rsidR="00F57C36" w:rsidRPr="006A7B3C">
        <w:rPr>
          <w:rFonts w:asciiTheme="minorHAnsi" w:hAnsiTheme="minorHAnsi" w:cstheme="minorHAnsi"/>
          <w:noProof/>
          <w:szCs w:val="24"/>
        </w:rPr>
        <w:t>6.23</w:t>
      </w:r>
      <w:r w:rsidR="00792FF7" w:rsidRPr="006A7B3C">
        <w:rPr>
          <w:rFonts w:asciiTheme="minorHAnsi" w:hAnsiTheme="minorHAnsi" w:cstheme="minorHAnsi"/>
          <w:noProof/>
          <w:szCs w:val="24"/>
        </w:rPr>
        <w:t xml:space="preserve"> Gt (0</w:t>
      </w:r>
      <w:r w:rsidR="00994823" w:rsidRPr="006A7B3C">
        <w:rPr>
          <w:rFonts w:asciiTheme="minorHAnsi" w:hAnsiTheme="minorHAnsi" w:cstheme="minorHAnsi"/>
          <w:noProof/>
          <w:szCs w:val="24"/>
        </w:rPr>
        <w:t>.30</w:t>
      </w:r>
      <w:r w:rsidR="00792FF7" w:rsidRPr="006A7B3C">
        <w:rPr>
          <w:rFonts w:asciiTheme="minorHAnsi" w:hAnsiTheme="minorHAnsi" w:cstheme="minorHAnsi"/>
          <w:noProof/>
          <w:szCs w:val="24"/>
        </w:rPr>
        <w:t xml:space="preserve"> ± 0.0</w:t>
      </w:r>
      <w:r w:rsidR="00F57C36" w:rsidRPr="006A7B3C">
        <w:rPr>
          <w:rFonts w:asciiTheme="minorHAnsi" w:hAnsiTheme="minorHAnsi" w:cstheme="minorHAnsi"/>
          <w:noProof/>
          <w:szCs w:val="24"/>
        </w:rPr>
        <w:t>8</w:t>
      </w:r>
      <w:r w:rsidR="00792FF7" w:rsidRPr="006A7B3C">
        <w:rPr>
          <w:rFonts w:asciiTheme="minorHAnsi" w:hAnsiTheme="minorHAnsi" w:cstheme="minorHAnsi"/>
          <w:noProof/>
          <w:szCs w:val="24"/>
        </w:rPr>
        <w:t xml:space="preserve"> Gt yr</w:t>
      </w:r>
      <w:r w:rsidR="00792FF7" w:rsidRPr="006A7B3C">
        <w:rPr>
          <w:rFonts w:asciiTheme="minorHAnsi" w:hAnsiTheme="minorHAnsi" w:cstheme="minorHAnsi"/>
          <w:noProof/>
          <w:szCs w:val="24"/>
          <w:vertAlign w:val="superscript"/>
        </w:rPr>
        <w:t>-1</w:t>
      </w:r>
      <w:r w:rsidR="00792FF7" w:rsidRPr="006A7B3C">
        <w:rPr>
          <w:rFonts w:asciiTheme="minorHAnsi" w:hAnsiTheme="minorHAnsi" w:cstheme="minorHAnsi"/>
          <w:noProof/>
          <w:szCs w:val="24"/>
        </w:rPr>
        <w:t xml:space="preserve">) and 76.21 ± </w:t>
      </w:r>
      <w:r w:rsidR="00F57C36" w:rsidRPr="006A7B3C">
        <w:rPr>
          <w:rFonts w:asciiTheme="minorHAnsi" w:hAnsiTheme="minorHAnsi" w:cstheme="minorHAnsi"/>
          <w:noProof/>
          <w:szCs w:val="24"/>
        </w:rPr>
        <w:t>20.95</w:t>
      </w:r>
      <w:r w:rsidR="00792FF7" w:rsidRPr="006A7B3C">
        <w:rPr>
          <w:rFonts w:asciiTheme="minorHAnsi" w:hAnsiTheme="minorHAnsi" w:cstheme="minorHAnsi"/>
          <w:noProof/>
          <w:szCs w:val="24"/>
        </w:rPr>
        <w:t xml:space="preserve"> Gt (0.1</w:t>
      </w:r>
      <w:r w:rsidR="004B0CA8" w:rsidRPr="006A7B3C">
        <w:rPr>
          <w:rFonts w:asciiTheme="minorHAnsi" w:hAnsiTheme="minorHAnsi" w:cstheme="minorHAnsi"/>
          <w:noProof/>
          <w:szCs w:val="24"/>
        </w:rPr>
        <w:t>4</w:t>
      </w:r>
      <w:r w:rsidR="00792FF7" w:rsidRPr="006A7B3C">
        <w:rPr>
          <w:rFonts w:asciiTheme="minorHAnsi" w:hAnsiTheme="minorHAnsi" w:cstheme="minorHAnsi"/>
          <w:noProof/>
          <w:szCs w:val="24"/>
        </w:rPr>
        <w:t xml:space="preserve"> ± 0.</w:t>
      </w:r>
      <w:r w:rsidR="00F57C36" w:rsidRPr="006A7B3C">
        <w:rPr>
          <w:rFonts w:asciiTheme="minorHAnsi" w:hAnsiTheme="minorHAnsi" w:cstheme="minorHAnsi"/>
          <w:noProof/>
          <w:szCs w:val="24"/>
        </w:rPr>
        <w:t>04</w:t>
      </w:r>
      <w:r w:rsidR="00792FF7" w:rsidRPr="006A7B3C">
        <w:rPr>
          <w:rFonts w:asciiTheme="minorHAnsi" w:hAnsiTheme="minorHAnsi" w:cstheme="minorHAnsi"/>
          <w:noProof/>
          <w:szCs w:val="24"/>
        </w:rPr>
        <w:t xml:space="preserve"> Gt yr</w:t>
      </w:r>
      <w:r w:rsidR="00792FF7" w:rsidRPr="006A7B3C">
        <w:rPr>
          <w:rFonts w:asciiTheme="minorHAnsi" w:hAnsiTheme="minorHAnsi" w:cstheme="minorHAnsi"/>
          <w:noProof/>
          <w:szCs w:val="24"/>
          <w:vertAlign w:val="superscript"/>
        </w:rPr>
        <w:t>-1</w:t>
      </w:r>
      <w:r w:rsidR="00792FF7" w:rsidRPr="006A7B3C">
        <w:rPr>
          <w:rFonts w:asciiTheme="minorHAnsi" w:hAnsiTheme="minorHAnsi" w:cstheme="minorHAnsi"/>
          <w:noProof/>
          <w:szCs w:val="24"/>
        </w:rPr>
        <w:t>) for the Gang</w:t>
      </w:r>
      <w:r w:rsidRPr="006A7B3C">
        <w:rPr>
          <w:rFonts w:asciiTheme="minorHAnsi" w:hAnsiTheme="minorHAnsi" w:cstheme="minorHAnsi"/>
          <w:noProof/>
          <w:szCs w:val="24"/>
        </w:rPr>
        <w:t>es</w:t>
      </w:r>
      <w:r w:rsidR="00792FF7" w:rsidRPr="006A7B3C">
        <w:rPr>
          <w:rFonts w:asciiTheme="minorHAnsi" w:hAnsiTheme="minorHAnsi" w:cstheme="minorHAnsi"/>
          <w:noProof/>
          <w:szCs w:val="24"/>
        </w:rPr>
        <w:t xml:space="preserve"> and Brahmaputra respectively</w:t>
      </w:r>
      <w:r w:rsidR="00A43CB3" w:rsidRPr="006A7B3C">
        <w:rPr>
          <w:rFonts w:asciiTheme="minorHAnsi" w:hAnsiTheme="minorHAnsi" w:cstheme="minorHAnsi"/>
          <w:noProof/>
          <w:szCs w:val="24"/>
        </w:rPr>
        <w:t xml:space="preserve"> since 1450 AD</w:t>
      </w:r>
      <w:r w:rsidR="00792FF7" w:rsidRPr="006A7B3C">
        <w:rPr>
          <w:rFonts w:asciiTheme="minorHAnsi" w:hAnsiTheme="minorHAnsi" w:cstheme="minorHAnsi"/>
          <w:noProof/>
          <w:szCs w:val="24"/>
        </w:rPr>
        <w:t>. In total this equates to a contribution of 244.45 ± 6</w:t>
      </w:r>
      <w:r w:rsidR="00F57C36" w:rsidRPr="006A7B3C">
        <w:rPr>
          <w:rFonts w:asciiTheme="minorHAnsi" w:hAnsiTheme="minorHAnsi" w:cstheme="minorHAnsi"/>
          <w:noProof/>
          <w:szCs w:val="24"/>
        </w:rPr>
        <w:t>7</w:t>
      </w:r>
      <w:r w:rsidR="00792FF7" w:rsidRPr="006A7B3C">
        <w:rPr>
          <w:rFonts w:asciiTheme="minorHAnsi" w:hAnsiTheme="minorHAnsi" w:cstheme="minorHAnsi"/>
          <w:noProof/>
          <w:szCs w:val="24"/>
        </w:rPr>
        <w:t>.</w:t>
      </w:r>
      <w:r w:rsidR="00F57C36" w:rsidRPr="006A7B3C">
        <w:rPr>
          <w:rFonts w:asciiTheme="minorHAnsi" w:hAnsiTheme="minorHAnsi" w:cstheme="minorHAnsi"/>
          <w:noProof/>
          <w:szCs w:val="24"/>
        </w:rPr>
        <w:t>17</w:t>
      </w:r>
      <w:r w:rsidR="00792FF7" w:rsidRPr="006A7B3C">
        <w:rPr>
          <w:rFonts w:asciiTheme="minorHAnsi" w:hAnsiTheme="minorHAnsi" w:cstheme="minorHAnsi"/>
          <w:noProof/>
          <w:szCs w:val="24"/>
        </w:rPr>
        <w:t xml:space="preserve"> Gt (0.4</w:t>
      </w:r>
      <w:r w:rsidR="004B0CA8" w:rsidRPr="006A7B3C">
        <w:rPr>
          <w:rFonts w:asciiTheme="minorHAnsi" w:hAnsiTheme="minorHAnsi" w:cstheme="minorHAnsi"/>
          <w:noProof/>
          <w:szCs w:val="24"/>
        </w:rPr>
        <w:t>3</w:t>
      </w:r>
      <w:r w:rsidR="00792FF7" w:rsidRPr="006A7B3C">
        <w:rPr>
          <w:rFonts w:asciiTheme="minorHAnsi" w:hAnsiTheme="minorHAnsi" w:cstheme="minorHAnsi"/>
          <w:noProof/>
          <w:szCs w:val="24"/>
        </w:rPr>
        <w:t xml:space="preserve"> ± 0.</w:t>
      </w:r>
      <w:r w:rsidR="004B0CA8" w:rsidRPr="006A7B3C">
        <w:rPr>
          <w:rFonts w:asciiTheme="minorHAnsi" w:hAnsiTheme="minorHAnsi" w:cstheme="minorHAnsi"/>
          <w:noProof/>
          <w:szCs w:val="24"/>
        </w:rPr>
        <w:t>1</w:t>
      </w:r>
      <w:r w:rsidR="00F57C36" w:rsidRPr="006A7B3C">
        <w:rPr>
          <w:rFonts w:asciiTheme="minorHAnsi" w:hAnsiTheme="minorHAnsi" w:cstheme="minorHAnsi"/>
          <w:noProof/>
          <w:szCs w:val="24"/>
        </w:rPr>
        <w:t>2</w:t>
      </w:r>
      <w:r w:rsidR="00792FF7" w:rsidRPr="006A7B3C">
        <w:rPr>
          <w:rFonts w:asciiTheme="minorHAnsi" w:hAnsiTheme="minorHAnsi" w:cstheme="minorHAnsi"/>
          <w:noProof/>
          <w:szCs w:val="24"/>
        </w:rPr>
        <w:t xml:space="preserve"> Gt yr</w:t>
      </w:r>
      <w:r w:rsidR="00792FF7" w:rsidRPr="006A7B3C">
        <w:rPr>
          <w:rFonts w:asciiTheme="minorHAnsi" w:hAnsiTheme="minorHAnsi" w:cstheme="minorHAnsi"/>
          <w:noProof/>
          <w:szCs w:val="24"/>
          <w:vertAlign w:val="superscript"/>
        </w:rPr>
        <w:t>-1</w:t>
      </w:r>
      <w:r w:rsidR="00792FF7" w:rsidRPr="006A7B3C">
        <w:rPr>
          <w:rFonts w:asciiTheme="minorHAnsi" w:hAnsiTheme="minorHAnsi" w:cstheme="minorHAnsi"/>
          <w:noProof/>
          <w:szCs w:val="24"/>
        </w:rPr>
        <w:t xml:space="preserve">). When converted </w:t>
      </w:r>
      <w:r w:rsidRPr="006A7B3C">
        <w:rPr>
          <w:rFonts w:asciiTheme="minorHAnsi" w:hAnsiTheme="minorHAnsi" w:cstheme="minorHAnsi"/>
          <w:noProof/>
          <w:szCs w:val="24"/>
        </w:rPr>
        <w:t>to</w:t>
      </w:r>
      <w:r w:rsidR="00792FF7" w:rsidRPr="006A7B3C">
        <w:rPr>
          <w:rFonts w:asciiTheme="minorHAnsi" w:hAnsiTheme="minorHAnsi" w:cstheme="minorHAnsi"/>
          <w:noProof/>
          <w:szCs w:val="24"/>
        </w:rPr>
        <w:t xml:space="preserve"> SLE, this yields an overall contribution from the central and eastern Himalaya of 0.68 ± 0.1</w:t>
      </w:r>
      <w:r w:rsidR="00F57C36" w:rsidRPr="006A7B3C">
        <w:rPr>
          <w:rFonts w:asciiTheme="minorHAnsi" w:hAnsiTheme="minorHAnsi" w:cstheme="minorHAnsi"/>
          <w:noProof/>
          <w:szCs w:val="24"/>
        </w:rPr>
        <w:t>9</w:t>
      </w:r>
      <w:r w:rsidR="00792FF7" w:rsidRPr="006A7B3C">
        <w:rPr>
          <w:rFonts w:asciiTheme="minorHAnsi" w:hAnsiTheme="minorHAnsi" w:cstheme="minorHAnsi"/>
          <w:noProof/>
          <w:szCs w:val="24"/>
        </w:rPr>
        <w:t xml:space="preserve"> mm</w:t>
      </w:r>
      <w:r w:rsidR="00036BD4" w:rsidRPr="006A7B3C">
        <w:rPr>
          <w:rFonts w:asciiTheme="minorHAnsi" w:hAnsiTheme="minorHAnsi" w:cstheme="minorHAnsi"/>
          <w:noProof/>
          <w:szCs w:val="24"/>
        </w:rPr>
        <w:t>. This converted to a linear trend for the three dates determined to be the LIA maximum;</w:t>
      </w:r>
      <w:r w:rsidR="00792FF7" w:rsidRPr="006A7B3C">
        <w:rPr>
          <w:rFonts w:asciiTheme="minorHAnsi" w:hAnsiTheme="minorHAnsi" w:cstheme="minorHAnsi"/>
          <w:noProof/>
          <w:szCs w:val="24"/>
        </w:rPr>
        <w:t xml:space="preserve"> SLE</w:t>
      </w:r>
      <w:r w:rsidR="00A43CB3" w:rsidRPr="006A7B3C">
        <w:rPr>
          <w:rFonts w:asciiTheme="minorHAnsi" w:hAnsiTheme="minorHAnsi" w:cstheme="minorHAnsi"/>
          <w:noProof/>
          <w:szCs w:val="24"/>
        </w:rPr>
        <w:t>. 0.0010 ± 0.0002 mm yr</w:t>
      </w:r>
      <w:r w:rsidR="00A43CB3" w:rsidRPr="006A7B3C">
        <w:rPr>
          <w:rFonts w:asciiTheme="minorHAnsi" w:hAnsiTheme="minorHAnsi" w:cstheme="minorHAnsi"/>
          <w:noProof/>
          <w:szCs w:val="24"/>
          <w:vertAlign w:val="superscript"/>
        </w:rPr>
        <w:t>-1</w:t>
      </w:r>
      <w:r w:rsidR="00A43CB3" w:rsidRPr="006A7B3C">
        <w:rPr>
          <w:rFonts w:asciiTheme="minorHAnsi" w:hAnsiTheme="minorHAnsi" w:cstheme="minorHAnsi"/>
          <w:noProof/>
          <w:szCs w:val="24"/>
        </w:rPr>
        <w:t xml:space="preserve"> for 1300 AD to 2013, 0.0016 ± 0.0004 mm yr</w:t>
      </w:r>
      <w:r w:rsidR="00A43CB3" w:rsidRPr="006A7B3C">
        <w:rPr>
          <w:rFonts w:asciiTheme="minorHAnsi" w:hAnsiTheme="minorHAnsi" w:cstheme="minorHAnsi"/>
          <w:noProof/>
          <w:szCs w:val="24"/>
          <w:vertAlign w:val="superscript"/>
        </w:rPr>
        <w:t>-1</w:t>
      </w:r>
      <w:r w:rsidR="00A43CB3" w:rsidRPr="006A7B3C">
        <w:rPr>
          <w:rFonts w:asciiTheme="minorHAnsi" w:hAnsiTheme="minorHAnsi" w:cstheme="minorHAnsi"/>
          <w:noProof/>
          <w:szCs w:val="24"/>
        </w:rPr>
        <w:t xml:space="preserve"> for 1300 AD to 2013 and</w:t>
      </w:r>
      <w:r w:rsidR="00792FF7" w:rsidRPr="006A7B3C">
        <w:rPr>
          <w:rFonts w:asciiTheme="minorHAnsi" w:hAnsiTheme="minorHAnsi" w:cstheme="minorHAnsi"/>
          <w:noProof/>
          <w:szCs w:val="24"/>
        </w:rPr>
        <w:t xml:space="preserve"> 0.001</w:t>
      </w:r>
      <w:r w:rsidR="004B0CA8" w:rsidRPr="006A7B3C">
        <w:rPr>
          <w:rFonts w:asciiTheme="minorHAnsi" w:hAnsiTheme="minorHAnsi" w:cstheme="minorHAnsi"/>
          <w:noProof/>
          <w:szCs w:val="24"/>
        </w:rPr>
        <w:t>2</w:t>
      </w:r>
      <w:r w:rsidR="00792FF7" w:rsidRPr="006A7B3C">
        <w:rPr>
          <w:rFonts w:asciiTheme="minorHAnsi" w:hAnsiTheme="minorHAnsi" w:cstheme="minorHAnsi"/>
          <w:noProof/>
          <w:szCs w:val="24"/>
        </w:rPr>
        <w:t xml:space="preserve"> ± 0.0003 mm yr</w:t>
      </w:r>
      <w:r w:rsidR="00792FF7" w:rsidRPr="006A7B3C">
        <w:rPr>
          <w:rFonts w:asciiTheme="minorHAnsi" w:hAnsiTheme="minorHAnsi" w:cstheme="minorHAnsi"/>
          <w:noProof/>
          <w:szCs w:val="24"/>
          <w:vertAlign w:val="superscript"/>
        </w:rPr>
        <w:t>-1</w:t>
      </w:r>
      <w:r w:rsidR="00792FF7" w:rsidRPr="006A7B3C">
        <w:rPr>
          <w:rFonts w:asciiTheme="minorHAnsi" w:hAnsiTheme="minorHAnsi" w:cstheme="minorHAnsi"/>
          <w:noProof/>
          <w:szCs w:val="24"/>
        </w:rPr>
        <w:t xml:space="preserve"> for </w:t>
      </w:r>
      <w:r w:rsidRPr="006A7B3C">
        <w:rPr>
          <w:rFonts w:asciiTheme="minorHAnsi" w:hAnsiTheme="minorHAnsi" w:cstheme="minorHAnsi"/>
          <w:noProof/>
          <w:szCs w:val="24"/>
        </w:rPr>
        <w:t>the period</w:t>
      </w:r>
      <w:r w:rsidR="00792FF7" w:rsidRPr="006A7B3C">
        <w:rPr>
          <w:rFonts w:asciiTheme="minorHAnsi" w:hAnsiTheme="minorHAnsi" w:cstheme="minorHAnsi"/>
          <w:noProof/>
          <w:szCs w:val="24"/>
        </w:rPr>
        <w:t xml:space="preserve"> </w:t>
      </w:r>
      <w:r w:rsidR="000459C3" w:rsidRPr="006A7B3C">
        <w:rPr>
          <w:rFonts w:asciiTheme="minorHAnsi" w:hAnsiTheme="minorHAnsi" w:cstheme="minorHAnsi"/>
          <w:noProof/>
          <w:szCs w:val="24"/>
        </w:rPr>
        <w:t>1450</w:t>
      </w:r>
      <w:r w:rsidR="00792FF7" w:rsidRPr="006A7B3C">
        <w:rPr>
          <w:rFonts w:asciiTheme="minorHAnsi" w:hAnsiTheme="minorHAnsi" w:cstheme="minorHAnsi"/>
          <w:noProof/>
          <w:szCs w:val="24"/>
        </w:rPr>
        <w:t xml:space="preserve"> to 2013</w:t>
      </w:r>
      <w:r w:rsidR="00036BD4" w:rsidRPr="006A7B3C">
        <w:rPr>
          <w:rFonts w:asciiTheme="minorHAnsi" w:hAnsiTheme="minorHAnsi" w:cstheme="minorHAnsi"/>
          <w:noProof/>
          <w:szCs w:val="24"/>
        </w:rPr>
        <w:t>. The linear trend of 1450 AD to 2013 shall be used for the duration of this study.</w:t>
      </w:r>
    </w:p>
    <w:p w14:paraId="48437AD2" w14:textId="7747B363" w:rsidR="005F0814" w:rsidRPr="006A7B3C" w:rsidRDefault="00036BD4" w:rsidP="00461884">
      <w:pPr>
        <w:spacing w:line="360" w:lineRule="auto"/>
        <w:ind w:firstLine="360"/>
        <w:jc w:val="both"/>
        <w:rPr>
          <w:rFonts w:asciiTheme="minorHAnsi" w:hAnsiTheme="minorHAnsi" w:cstheme="minorHAnsi"/>
          <w:noProof/>
          <w:szCs w:val="24"/>
        </w:rPr>
      </w:pPr>
      <w:r w:rsidRPr="00451D0F">
        <w:rPr>
          <w:noProof/>
        </w:rPr>
        <mc:AlternateContent>
          <mc:Choice Requires="wps">
            <w:drawing>
              <wp:anchor distT="45720" distB="45720" distL="114300" distR="114300" simplePos="0" relativeHeight="251717632" behindDoc="0" locked="0" layoutInCell="1" allowOverlap="1" wp14:anchorId="487F1DBF" wp14:editId="08A777C4">
                <wp:simplePos x="0" y="0"/>
                <wp:positionH relativeFrom="margin">
                  <wp:posOffset>708660</wp:posOffset>
                </wp:positionH>
                <wp:positionV relativeFrom="paragraph">
                  <wp:posOffset>163987</wp:posOffset>
                </wp:positionV>
                <wp:extent cx="4069715" cy="1404620"/>
                <wp:effectExtent l="0" t="0" r="0" b="0"/>
                <wp:wrapSquare wrapText="bothSides"/>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69715" cy="1404620"/>
                        </a:xfrm>
                        <a:prstGeom prst="rect">
                          <a:avLst/>
                        </a:prstGeom>
                        <a:noFill/>
                        <a:ln w="9525">
                          <a:noFill/>
                          <a:miter lim="800000"/>
                          <a:headEnd/>
                          <a:tailEnd/>
                        </a:ln>
                      </wps:spPr>
                      <wps:txbx>
                        <w:txbxContent>
                          <w:p w14:paraId="33B705FB" w14:textId="52B05D22" w:rsidR="006A7B3C" w:rsidRPr="005F0814" w:rsidRDefault="006A7B3C" w:rsidP="005F0814">
                            <w:pPr>
                              <w:rPr>
                                <w:rFonts w:asciiTheme="minorHAnsi" w:hAnsiTheme="minorHAnsi" w:cstheme="minorHAnsi"/>
                                <w:szCs w:val="24"/>
                              </w:rPr>
                            </w:pPr>
                            <w:r w:rsidRPr="005F0814">
                              <w:rPr>
                                <w:rFonts w:asciiTheme="minorHAnsi" w:hAnsiTheme="minorHAnsi" w:cstheme="minorHAnsi"/>
                                <w:i/>
                                <w:szCs w:val="24"/>
                              </w:rPr>
                              <w:t>Table 6:</w:t>
                            </w:r>
                            <w:r w:rsidRPr="005F0814">
                              <w:rPr>
                                <w:rFonts w:asciiTheme="minorHAnsi" w:hAnsiTheme="minorHAnsi" w:cstheme="minorHAnsi"/>
                                <w:szCs w:val="24"/>
                              </w:rPr>
                              <w:t xml:space="preserve"> V</w:t>
                            </w:r>
                            <w:r w:rsidRPr="005F0814">
                              <w:rPr>
                                <w:rFonts w:asciiTheme="minorHAnsi" w:hAnsiTheme="minorHAnsi" w:cstheme="minorHAnsi"/>
                                <w:i/>
                                <w:szCs w:val="24"/>
                              </w:rPr>
                              <w:t>olume change seen within the major river basins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87F1DBF" id="_x0000_s1054" type="#_x0000_t202" style="position:absolute;left:0;text-align:left;margin-left:55.8pt;margin-top:12.9pt;width:320.45pt;height:110.6pt;z-index:2517176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" filled="f" stroked="f">
                <v:textbox style="mso-fit-shape-to-text:t">
                  <w:txbxContent>
                    <w:p w14:paraId="33B705FB" w14:textId="52B05D22" w:rsidR="006A7B3C" w:rsidRPr="005F0814" w:rsidRDefault="006A7B3C" w:rsidP="005F0814">
                      <w:pPr>
                        <w:rPr>
                          <w:rFonts w:asciiTheme="minorHAnsi" w:hAnsiTheme="minorHAnsi" w:cstheme="minorHAnsi"/>
                          <w:szCs w:val="24"/>
                        </w:rPr>
                      </w:pPr>
                      <w:r w:rsidRPr="005F0814">
                        <w:rPr>
                          <w:rFonts w:asciiTheme="minorHAnsi" w:hAnsiTheme="minorHAnsi" w:cstheme="minorHAnsi"/>
                          <w:i/>
                          <w:szCs w:val="24"/>
                        </w:rPr>
                        <w:t>Table 6:</w:t>
                      </w:r>
                      <w:r w:rsidRPr="005F0814">
                        <w:rPr>
                          <w:rFonts w:asciiTheme="minorHAnsi" w:hAnsiTheme="minorHAnsi" w:cstheme="minorHAnsi"/>
                          <w:szCs w:val="24"/>
                        </w:rPr>
                        <w:t xml:space="preserve"> V</w:t>
                      </w:r>
                      <w:r w:rsidRPr="005F0814">
                        <w:rPr>
                          <w:rFonts w:asciiTheme="minorHAnsi" w:hAnsiTheme="minorHAnsi" w:cstheme="minorHAnsi"/>
                          <w:i/>
                          <w:szCs w:val="24"/>
                        </w:rPr>
                        <w:t>olume change seen within the major river basins</w:t>
                      </w:r>
                    </w:p>
                  </w:txbxContent>
                </v:textbox>
                <w10:wrap type="square" anchorx="margin"/>
              </v:shape>
            </w:pict>
          </mc:Fallback>
        </mc:AlternateContent>
      </w:r>
    </w:p>
    <w:p w14:paraId="2A7CE9FC" w14:textId="56A44714" w:rsidR="005F0814" w:rsidRPr="006A7B3C" w:rsidRDefault="005F0814" w:rsidP="00F9306B">
      <w:pPr>
        <w:spacing w:line="360" w:lineRule="auto"/>
        <w:ind w:firstLine="360"/>
        <w:jc w:val="both"/>
        <w:rPr>
          <w:rFonts w:asciiTheme="minorHAnsi" w:hAnsiTheme="minorHAnsi" w:cstheme="minorHAnsi"/>
          <w:noProof/>
          <w:szCs w:val="24"/>
        </w:rPr>
      </w:pPr>
    </w:p>
    <w:tbl>
      <w:tblPr>
        <w:tblStyle w:val="TableGrid8"/>
        <w:tblpPr w:leftFromText="180" w:rightFromText="180" w:vertAnchor="page" w:horzAnchor="margin" w:tblpXSpec="center" w:tblpY="1187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3"/>
        <w:gridCol w:w="1803"/>
        <w:gridCol w:w="1803"/>
      </w:tblGrid>
      <w:tr w:rsidR="005F0814" w:rsidRPr="00DA6B65" w14:paraId="44D6104C" w14:textId="77777777" w:rsidTr="003559F9">
        <w:tc>
          <w:tcPr>
            <w:tcW w:w="1803" w:type="dxa"/>
            <w:tcBorders>
              <w:top w:val="single" w:sz="4" w:space="0" w:color="auto"/>
              <w:bottom w:val="single" w:sz="4" w:space="0" w:color="auto"/>
            </w:tcBorders>
            <w:shd w:val="clear" w:color="auto" w:fill="auto"/>
            <w:vAlign w:val="center"/>
          </w:tcPr>
          <w:p w14:paraId="135DAF63" w14:textId="30423D86" w:rsidR="005F0814" w:rsidRPr="006A7B3C" w:rsidRDefault="005F0814" w:rsidP="00174080">
            <w:pPr>
              <w:spacing w:after="0" w:line="276" w:lineRule="auto"/>
              <w:rPr>
                <w:noProof/>
                <w:szCs w:val="24"/>
              </w:rPr>
            </w:pPr>
            <w:r w:rsidRPr="006A7B3C">
              <w:rPr>
                <w:noProof/>
                <w:szCs w:val="24"/>
              </w:rPr>
              <w:t>Catchment</w:t>
            </w:r>
          </w:p>
        </w:tc>
        <w:tc>
          <w:tcPr>
            <w:tcW w:w="1803" w:type="dxa"/>
            <w:tcBorders>
              <w:top w:val="single" w:sz="4" w:space="0" w:color="auto"/>
              <w:bottom w:val="single" w:sz="4" w:space="0" w:color="auto"/>
            </w:tcBorders>
            <w:shd w:val="clear" w:color="auto" w:fill="auto"/>
          </w:tcPr>
          <w:p w14:paraId="0C1E27AF" w14:textId="77777777" w:rsidR="005F0814" w:rsidRPr="006A7B3C" w:rsidRDefault="005F0814" w:rsidP="00174080">
            <w:pPr>
              <w:spacing w:after="0" w:line="276" w:lineRule="auto"/>
              <w:rPr>
                <w:noProof/>
                <w:szCs w:val="24"/>
              </w:rPr>
            </w:pPr>
            <w:r w:rsidRPr="006A7B3C">
              <w:rPr>
                <w:noProof/>
                <w:szCs w:val="24"/>
              </w:rPr>
              <w:t>Volume Change (km</w:t>
            </w:r>
            <w:r w:rsidRPr="006A7B3C">
              <w:rPr>
                <w:noProof/>
                <w:szCs w:val="24"/>
                <w:vertAlign w:val="superscript"/>
              </w:rPr>
              <w:t>3</w:t>
            </w:r>
            <w:r w:rsidRPr="006A7B3C">
              <w:rPr>
                <w:noProof/>
                <w:szCs w:val="24"/>
              </w:rPr>
              <w:t>)</w:t>
            </w:r>
          </w:p>
        </w:tc>
        <w:tc>
          <w:tcPr>
            <w:tcW w:w="1803" w:type="dxa"/>
            <w:tcBorders>
              <w:top w:val="single" w:sz="4" w:space="0" w:color="auto"/>
              <w:bottom w:val="single" w:sz="4" w:space="0" w:color="auto"/>
            </w:tcBorders>
            <w:shd w:val="clear" w:color="auto" w:fill="auto"/>
          </w:tcPr>
          <w:p w14:paraId="7BE51952" w14:textId="77777777" w:rsidR="005F0814" w:rsidRPr="006A7B3C" w:rsidRDefault="005F0814" w:rsidP="00174080">
            <w:pPr>
              <w:spacing w:after="0" w:line="276" w:lineRule="auto"/>
              <w:rPr>
                <w:noProof/>
                <w:szCs w:val="24"/>
              </w:rPr>
            </w:pPr>
            <w:r w:rsidRPr="006A7B3C">
              <w:rPr>
                <w:noProof/>
                <w:szCs w:val="24"/>
              </w:rPr>
              <w:t>Mass of ice</w:t>
            </w:r>
          </w:p>
          <w:p w14:paraId="1F095A33" w14:textId="77777777" w:rsidR="005F0814" w:rsidRPr="006A7B3C" w:rsidRDefault="005F0814" w:rsidP="00174080">
            <w:pPr>
              <w:spacing w:after="0" w:line="276" w:lineRule="auto"/>
              <w:rPr>
                <w:noProof/>
                <w:szCs w:val="24"/>
              </w:rPr>
            </w:pPr>
            <w:r w:rsidRPr="006A7B3C">
              <w:rPr>
                <w:noProof/>
                <w:szCs w:val="24"/>
              </w:rPr>
              <w:t>(Gt)</w:t>
            </w:r>
          </w:p>
        </w:tc>
      </w:tr>
      <w:tr w:rsidR="005F0814" w:rsidRPr="00DA6B65" w14:paraId="767F8B82" w14:textId="77777777" w:rsidTr="003559F9">
        <w:tc>
          <w:tcPr>
            <w:tcW w:w="1803" w:type="dxa"/>
            <w:tcBorders>
              <w:top w:val="single" w:sz="4" w:space="0" w:color="auto"/>
            </w:tcBorders>
            <w:shd w:val="clear" w:color="auto" w:fill="auto"/>
          </w:tcPr>
          <w:p w14:paraId="633C0F2C" w14:textId="77777777" w:rsidR="005F0814" w:rsidRPr="006A7B3C" w:rsidRDefault="005F0814" w:rsidP="00174080">
            <w:pPr>
              <w:spacing w:after="0" w:line="276" w:lineRule="auto"/>
              <w:rPr>
                <w:noProof/>
                <w:szCs w:val="24"/>
              </w:rPr>
            </w:pPr>
            <w:r w:rsidRPr="006A7B3C">
              <w:rPr>
                <w:noProof/>
                <w:szCs w:val="24"/>
              </w:rPr>
              <w:t>Ganges</w:t>
            </w:r>
          </w:p>
        </w:tc>
        <w:tc>
          <w:tcPr>
            <w:tcW w:w="1803" w:type="dxa"/>
            <w:tcBorders>
              <w:top w:val="single" w:sz="4" w:space="0" w:color="auto"/>
            </w:tcBorders>
            <w:shd w:val="clear" w:color="auto" w:fill="auto"/>
          </w:tcPr>
          <w:p w14:paraId="121EE37A" w14:textId="77777777" w:rsidR="005F0814" w:rsidRPr="006A7B3C" w:rsidRDefault="005F0814" w:rsidP="00174080">
            <w:pPr>
              <w:tabs>
                <w:tab w:val="left" w:pos="1318"/>
              </w:tabs>
              <w:spacing w:after="0" w:line="276" w:lineRule="auto"/>
              <w:rPr>
                <w:noProof/>
                <w:szCs w:val="24"/>
              </w:rPr>
            </w:pPr>
            <w:r w:rsidRPr="006A7B3C">
              <w:rPr>
                <w:noProof/>
                <w:szCs w:val="24"/>
              </w:rPr>
              <w:t xml:space="preserve">197.9 </w:t>
            </w:r>
            <w:r w:rsidRPr="006A7B3C">
              <w:rPr>
                <w:rFonts w:cs="Calibri"/>
                <w:noProof/>
                <w:szCs w:val="24"/>
              </w:rPr>
              <w:t>± 40.5</w:t>
            </w:r>
          </w:p>
        </w:tc>
        <w:tc>
          <w:tcPr>
            <w:tcW w:w="1803" w:type="dxa"/>
            <w:tcBorders>
              <w:top w:val="single" w:sz="4" w:space="0" w:color="auto"/>
            </w:tcBorders>
            <w:shd w:val="clear" w:color="auto" w:fill="auto"/>
          </w:tcPr>
          <w:p w14:paraId="460986A7" w14:textId="77777777" w:rsidR="005F0814" w:rsidRPr="006A7B3C" w:rsidRDefault="005F0814" w:rsidP="00174080">
            <w:pPr>
              <w:spacing w:after="0" w:line="276" w:lineRule="auto"/>
              <w:rPr>
                <w:noProof/>
                <w:szCs w:val="24"/>
              </w:rPr>
            </w:pPr>
            <w:r w:rsidRPr="006A7B3C">
              <w:rPr>
                <w:noProof/>
                <w:szCs w:val="24"/>
              </w:rPr>
              <w:t xml:space="preserve">168.24 </w:t>
            </w:r>
            <w:r w:rsidRPr="006A7B3C">
              <w:rPr>
                <w:rFonts w:cs="Calibri"/>
                <w:noProof/>
                <w:szCs w:val="24"/>
              </w:rPr>
              <w:t>± 46.23</w:t>
            </w:r>
          </w:p>
        </w:tc>
      </w:tr>
      <w:tr w:rsidR="005F0814" w:rsidRPr="00DA6B65" w14:paraId="457921DA" w14:textId="77777777" w:rsidTr="003559F9">
        <w:tc>
          <w:tcPr>
            <w:tcW w:w="1803" w:type="dxa"/>
            <w:tcBorders>
              <w:bottom w:val="single" w:sz="4" w:space="0" w:color="auto"/>
            </w:tcBorders>
            <w:shd w:val="clear" w:color="auto" w:fill="auto"/>
          </w:tcPr>
          <w:p w14:paraId="1617E813" w14:textId="77777777" w:rsidR="005F0814" w:rsidRPr="006A7B3C" w:rsidRDefault="005F0814" w:rsidP="00174080">
            <w:pPr>
              <w:spacing w:after="0" w:line="276" w:lineRule="auto"/>
              <w:rPr>
                <w:noProof/>
                <w:szCs w:val="24"/>
              </w:rPr>
            </w:pPr>
            <w:r w:rsidRPr="006A7B3C">
              <w:rPr>
                <w:noProof/>
                <w:szCs w:val="24"/>
              </w:rPr>
              <w:t>Brahmaputra</w:t>
            </w:r>
          </w:p>
        </w:tc>
        <w:tc>
          <w:tcPr>
            <w:tcW w:w="1803" w:type="dxa"/>
            <w:tcBorders>
              <w:bottom w:val="single" w:sz="4" w:space="0" w:color="auto"/>
            </w:tcBorders>
            <w:shd w:val="clear" w:color="auto" w:fill="auto"/>
          </w:tcPr>
          <w:p w14:paraId="2E2EDF78" w14:textId="77777777" w:rsidR="005F0814" w:rsidRPr="006A7B3C" w:rsidRDefault="005F0814" w:rsidP="00174080">
            <w:pPr>
              <w:spacing w:after="0" w:line="276" w:lineRule="auto"/>
              <w:rPr>
                <w:noProof/>
                <w:szCs w:val="24"/>
              </w:rPr>
            </w:pPr>
            <w:r w:rsidRPr="006A7B3C">
              <w:rPr>
                <w:noProof/>
                <w:szCs w:val="24"/>
              </w:rPr>
              <w:t xml:space="preserve">89.7 </w:t>
            </w:r>
            <w:r w:rsidRPr="006A7B3C">
              <w:rPr>
                <w:rFonts w:cs="Calibri"/>
                <w:noProof/>
                <w:szCs w:val="24"/>
              </w:rPr>
              <w:t>± 16.2</w:t>
            </w:r>
          </w:p>
        </w:tc>
        <w:tc>
          <w:tcPr>
            <w:tcW w:w="1803" w:type="dxa"/>
            <w:tcBorders>
              <w:bottom w:val="single" w:sz="4" w:space="0" w:color="auto"/>
            </w:tcBorders>
            <w:shd w:val="clear" w:color="auto" w:fill="auto"/>
          </w:tcPr>
          <w:p w14:paraId="573FCBC5" w14:textId="77777777" w:rsidR="005F0814" w:rsidRPr="006A7B3C" w:rsidRDefault="005F0814" w:rsidP="00174080">
            <w:pPr>
              <w:spacing w:after="0" w:line="276" w:lineRule="auto"/>
              <w:rPr>
                <w:noProof/>
                <w:szCs w:val="24"/>
              </w:rPr>
            </w:pPr>
            <w:r w:rsidRPr="006A7B3C">
              <w:rPr>
                <w:noProof/>
                <w:szCs w:val="24"/>
              </w:rPr>
              <w:t xml:space="preserve">76.21 </w:t>
            </w:r>
            <w:r w:rsidRPr="006A7B3C">
              <w:rPr>
                <w:rFonts w:cs="Calibri"/>
                <w:noProof/>
                <w:szCs w:val="24"/>
              </w:rPr>
              <w:t>± 20.95</w:t>
            </w:r>
          </w:p>
        </w:tc>
      </w:tr>
      <w:tr w:rsidR="005F0814" w:rsidRPr="00DA6B65" w14:paraId="0558AC95" w14:textId="77777777" w:rsidTr="003559F9">
        <w:tc>
          <w:tcPr>
            <w:tcW w:w="1803" w:type="dxa"/>
            <w:tcBorders>
              <w:top w:val="single" w:sz="4" w:space="0" w:color="auto"/>
              <w:bottom w:val="single" w:sz="4" w:space="0" w:color="auto"/>
            </w:tcBorders>
            <w:shd w:val="clear" w:color="auto" w:fill="auto"/>
          </w:tcPr>
          <w:p w14:paraId="53148781" w14:textId="77777777" w:rsidR="005F0814" w:rsidRPr="006A7B3C" w:rsidRDefault="005F0814" w:rsidP="00174080">
            <w:pPr>
              <w:spacing w:after="0" w:line="276" w:lineRule="auto"/>
              <w:rPr>
                <w:noProof/>
                <w:szCs w:val="24"/>
              </w:rPr>
            </w:pPr>
            <w:r w:rsidRPr="006A7B3C">
              <w:rPr>
                <w:noProof/>
                <w:szCs w:val="24"/>
              </w:rPr>
              <w:t>Total</w:t>
            </w:r>
          </w:p>
        </w:tc>
        <w:tc>
          <w:tcPr>
            <w:tcW w:w="1803" w:type="dxa"/>
            <w:tcBorders>
              <w:top w:val="single" w:sz="4" w:space="0" w:color="auto"/>
              <w:bottom w:val="single" w:sz="4" w:space="0" w:color="auto"/>
            </w:tcBorders>
            <w:shd w:val="clear" w:color="auto" w:fill="auto"/>
          </w:tcPr>
          <w:p w14:paraId="559F3B80" w14:textId="77777777" w:rsidR="005F0814" w:rsidRPr="006A7B3C" w:rsidRDefault="005F0814" w:rsidP="00174080">
            <w:pPr>
              <w:spacing w:after="0" w:line="276" w:lineRule="auto"/>
              <w:rPr>
                <w:noProof/>
                <w:szCs w:val="24"/>
              </w:rPr>
            </w:pPr>
            <w:r w:rsidRPr="006A7B3C">
              <w:rPr>
                <w:noProof/>
                <w:szCs w:val="24"/>
              </w:rPr>
              <w:t xml:space="preserve">287.6 </w:t>
            </w:r>
            <w:r w:rsidRPr="006A7B3C">
              <w:rPr>
                <w:rFonts w:cs="Calibri"/>
                <w:noProof/>
                <w:szCs w:val="24"/>
              </w:rPr>
              <w:t>± 58.9</w:t>
            </w:r>
          </w:p>
        </w:tc>
        <w:tc>
          <w:tcPr>
            <w:tcW w:w="1803" w:type="dxa"/>
            <w:tcBorders>
              <w:top w:val="single" w:sz="4" w:space="0" w:color="auto"/>
              <w:bottom w:val="single" w:sz="4" w:space="0" w:color="auto"/>
            </w:tcBorders>
            <w:shd w:val="clear" w:color="auto" w:fill="auto"/>
          </w:tcPr>
          <w:p w14:paraId="58BA7CF5" w14:textId="77777777" w:rsidR="005F0814" w:rsidRPr="006A7B3C" w:rsidRDefault="005F0814" w:rsidP="00174080">
            <w:pPr>
              <w:spacing w:after="0" w:line="276" w:lineRule="auto"/>
              <w:rPr>
                <w:noProof/>
                <w:szCs w:val="24"/>
              </w:rPr>
            </w:pPr>
            <w:r w:rsidRPr="006A7B3C">
              <w:rPr>
                <w:noProof/>
                <w:szCs w:val="24"/>
              </w:rPr>
              <w:t xml:space="preserve">244.45 </w:t>
            </w:r>
            <w:r w:rsidRPr="006A7B3C">
              <w:rPr>
                <w:rFonts w:cs="Calibri"/>
                <w:noProof/>
                <w:szCs w:val="24"/>
              </w:rPr>
              <w:t>± 67.17</w:t>
            </w:r>
          </w:p>
        </w:tc>
      </w:tr>
    </w:tbl>
    <w:p w14:paraId="3BC255D7" w14:textId="0A5E7471" w:rsidR="005F0814" w:rsidRPr="006A7B3C" w:rsidRDefault="008A40A8" w:rsidP="003559F9">
      <w:pPr>
        <w:spacing w:after="0" w:line="240" w:lineRule="auto"/>
        <w:rPr>
          <w:rFonts w:asciiTheme="minorHAnsi" w:hAnsiTheme="minorHAnsi" w:cstheme="minorHAnsi"/>
          <w:noProof/>
          <w:szCs w:val="24"/>
        </w:rPr>
      </w:pPr>
      <w:r w:rsidRPr="00451D0F">
        <w:rPr>
          <w:noProof/>
        </w:rPr>
        <w:lastRenderedPageBreak/>
        <w:drawing>
          <wp:anchor distT="0" distB="0" distL="114300" distR="114300" simplePos="0" relativeHeight="251774976" behindDoc="1" locked="0" layoutInCell="1" allowOverlap="1" wp14:anchorId="4D2F963D" wp14:editId="74C4AF7D">
            <wp:simplePos x="0" y="0"/>
            <wp:positionH relativeFrom="column">
              <wp:posOffset>-302260</wp:posOffset>
            </wp:positionH>
            <wp:positionV relativeFrom="paragraph">
              <wp:posOffset>113665</wp:posOffset>
            </wp:positionV>
            <wp:extent cx="5882640" cy="5986409"/>
            <wp:effectExtent l="0" t="0" r="3810" b="0"/>
            <wp:wrapTight wrapText="bothSides">
              <wp:wrapPolygon edited="0">
                <wp:start x="0" y="0"/>
                <wp:lineTo x="0" y="21515"/>
                <wp:lineTo x="21544" y="21515"/>
                <wp:lineTo x="21544" y="0"/>
                <wp:lineTo x="0" y="0"/>
              </wp:wrapPolygon>
            </wp:wrapTight>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New_Landtang_LIA_volchange.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82640" cy="5986409"/>
                    </a:xfrm>
                    <a:prstGeom prst="rect">
                      <a:avLst/>
                    </a:prstGeom>
                  </pic:spPr>
                </pic:pic>
              </a:graphicData>
            </a:graphic>
          </wp:anchor>
        </w:drawing>
      </w:r>
      <w:r w:rsidR="005F0814" w:rsidRPr="00451D0F">
        <w:rPr>
          <w:noProof/>
        </w:rPr>
        <mc:AlternateContent>
          <mc:Choice Requires="wps">
            <w:drawing>
              <wp:anchor distT="45720" distB="45720" distL="114300" distR="114300" simplePos="0" relativeHeight="251721728" behindDoc="0" locked="0" layoutInCell="1" allowOverlap="1" wp14:anchorId="180521CB" wp14:editId="1245FBFE">
                <wp:simplePos x="0" y="0"/>
                <wp:positionH relativeFrom="margin">
                  <wp:posOffset>205740</wp:posOffset>
                </wp:positionH>
                <wp:positionV relativeFrom="paragraph">
                  <wp:posOffset>6099810</wp:posOffset>
                </wp:positionV>
                <wp:extent cx="5584825" cy="1404620"/>
                <wp:effectExtent l="0" t="0" r="0" b="0"/>
                <wp:wrapSquare wrapText="bothSides"/>
                <wp:docPr id="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4825" cy="1404620"/>
                        </a:xfrm>
                        <a:prstGeom prst="rect">
                          <a:avLst/>
                        </a:prstGeom>
                        <a:noFill/>
                        <a:ln w="9525">
                          <a:noFill/>
                          <a:miter lim="800000"/>
                          <a:headEnd/>
                          <a:tailEnd/>
                        </a:ln>
                      </wps:spPr>
                      <wps:txbx>
                        <w:txbxContent>
                          <w:p w14:paraId="3F57304B" w14:textId="135F4F70" w:rsidR="006A7B3C" w:rsidRPr="005F0814" w:rsidRDefault="006A7B3C" w:rsidP="002B5C0D">
                            <w:pPr>
                              <w:spacing w:line="360" w:lineRule="auto"/>
                              <w:rPr>
                                <w:rFonts w:asciiTheme="minorHAnsi" w:hAnsiTheme="minorHAnsi" w:cstheme="minorHAnsi"/>
                                <w:i/>
                              </w:rPr>
                            </w:pPr>
                            <w:r w:rsidRPr="005F0814">
                              <w:rPr>
                                <w:rFonts w:asciiTheme="minorHAnsi" w:hAnsiTheme="minorHAnsi" w:cstheme="minorHAnsi"/>
                                <w:i/>
                              </w:rPr>
                              <w:t>Figure 12:</w:t>
                            </w:r>
                            <w:r>
                              <w:rPr>
                                <w:rFonts w:asciiTheme="minorHAnsi" w:hAnsiTheme="minorHAnsi" w:cstheme="minorHAnsi"/>
                                <w:i/>
                              </w:rPr>
                              <w:t xml:space="preserve"> An</w:t>
                            </w:r>
                            <w:r w:rsidRPr="005F0814">
                              <w:rPr>
                                <w:rFonts w:asciiTheme="minorHAnsi" w:hAnsiTheme="minorHAnsi" w:cstheme="minorHAnsi"/>
                                <w:i/>
                              </w:rPr>
                              <w:t xml:space="preserve"> example of the volume change in the Langtang region in the eastern Nepal region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80521CB" id="_x0000_s1055" type="#_x0000_t202" style="position:absolute;margin-left:16.2pt;margin-top:480.3pt;width:439.75pt;height:110.6pt;z-index:2517217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" filled="f" stroked="f">
                <v:textbox style="mso-fit-shape-to-text:t">
                  <w:txbxContent>
                    <w:p w14:paraId="3F57304B" w14:textId="135F4F70" w:rsidR="006A7B3C" w:rsidRPr="005F0814" w:rsidRDefault="006A7B3C" w:rsidP="002B5C0D">
                      <w:pPr>
                        <w:spacing w:line="360" w:lineRule="auto"/>
                        <w:rPr>
                          <w:rFonts w:asciiTheme="minorHAnsi" w:hAnsiTheme="minorHAnsi" w:cstheme="minorHAnsi"/>
                          <w:i/>
                        </w:rPr>
                      </w:pPr>
                      <w:r w:rsidRPr="005F0814">
                        <w:rPr>
                          <w:rFonts w:asciiTheme="minorHAnsi" w:hAnsiTheme="minorHAnsi" w:cstheme="minorHAnsi"/>
                          <w:i/>
                        </w:rPr>
                        <w:t>Figure 12:</w:t>
                      </w:r>
                      <w:r>
                        <w:rPr>
                          <w:rFonts w:asciiTheme="minorHAnsi" w:hAnsiTheme="minorHAnsi" w:cstheme="minorHAnsi"/>
                          <w:i/>
                        </w:rPr>
                        <w:t xml:space="preserve"> An</w:t>
                      </w:r>
                      <w:r w:rsidRPr="005F0814">
                        <w:rPr>
                          <w:rFonts w:asciiTheme="minorHAnsi" w:hAnsiTheme="minorHAnsi" w:cstheme="minorHAnsi"/>
                          <w:i/>
                        </w:rPr>
                        <w:t xml:space="preserve"> example of the volume change in the Langtang region in the eastern Nepal region</w:t>
                      </w:r>
                    </w:p>
                  </w:txbxContent>
                </v:textbox>
                <w10:wrap type="square" anchorx="margin"/>
              </v:shape>
            </w:pict>
          </mc:Fallback>
        </mc:AlternateContent>
      </w:r>
    </w:p>
    <w:p w14:paraId="2E8FFB34" w14:textId="77777777" w:rsidR="00792FF7" w:rsidRPr="006A7B3C" w:rsidRDefault="00792FF7" w:rsidP="00F9306B">
      <w:pPr>
        <w:pStyle w:val="ListParagraph"/>
        <w:numPr>
          <w:ilvl w:val="1"/>
          <w:numId w:val="20"/>
        </w:numPr>
        <w:spacing w:line="360" w:lineRule="auto"/>
        <w:outlineLvl w:val="1"/>
        <w:rPr>
          <w:rFonts w:eastAsia="Calibri" w:cstheme="minorHAnsi"/>
          <w:noProof/>
          <w:sz w:val="24"/>
          <w:szCs w:val="24"/>
        </w:rPr>
      </w:pPr>
      <w:bookmarkStart w:id="115" w:name="_Toc15468928"/>
      <w:bookmarkStart w:id="116" w:name="_Toc22033329"/>
      <w:r w:rsidRPr="006A7B3C">
        <w:rPr>
          <w:rFonts w:eastAsia="Calibri" w:cstheme="minorHAnsi"/>
          <w:noProof/>
          <w:sz w:val="24"/>
          <w:szCs w:val="24"/>
        </w:rPr>
        <w:t>Topographic Influences</w:t>
      </w:r>
      <w:bookmarkEnd w:id="115"/>
      <w:bookmarkEnd w:id="116"/>
      <w:r w:rsidRPr="006A7B3C">
        <w:rPr>
          <w:rFonts w:eastAsia="Calibri" w:cstheme="minorHAnsi"/>
          <w:noProof/>
          <w:sz w:val="24"/>
          <w:szCs w:val="24"/>
        </w:rPr>
        <w:t xml:space="preserve"> </w:t>
      </w:r>
    </w:p>
    <w:p w14:paraId="7530F6A7" w14:textId="34E72E49" w:rsidR="00E230DF" w:rsidRPr="006A7B3C" w:rsidRDefault="00792FF7" w:rsidP="00E230DF">
      <w:pPr>
        <w:pStyle w:val="ListParagraph"/>
        <w:numPr>
          <w:ilvl w:val="2"/>
          <w:numId w:val="20"/>
        </w:numPr>
        <w:spacing w:line="360" w:lineRule="auto"/>
        <w:jc w:val="both"/>
        <w:outlineLvl w:val="2"/>
        <w:rPr>
          <w:rFonts w:eastAsia="Calibri" w:cstheme="minorHAnsi"/>
          <w:i/>
          <w:noProof/>
          <w:sz w:val="24"/>
          <w:szCs w:val="24"/>
        </w:rPr>
      </w:pPr>
      <w:bookmarkStart w:id="117" w:name="_Toc15468929"/>
      <w:bookmarkStart w:id="118" w:name="_Toc22033330"/>
      <w:bookmarkStart w:id="119" w:name="_Toc9953171"/>
      <w:r w:rsidRPr="006A7B3C">
        <w:rPr>
          <w:rFonts w:eastAsia="Calibri" w:cstheme="minorHAnsi"/>
          <w:i/>
          <w:noProof/>
          <w:sz w:val="24"/>
          <w:szCs w:val="24"/>
        </w:rPr>
        <w:t>Glacier Characteristics</w:t>
      </w:r>
      <w:bookmarkEnd w:id="117"/>
      <w:bookmarkEnd w:id="118"/>
      <w:r w:rsidRPr="006A7B3C">
        <w:rPr>
          <w:rFonts w:eastAsia="Calibri" w:cstheme="minorHAnsi"/>
          <w:i/>
          <w:noProof/>
          <w:sz w:val="24"/>
          <w:szCs w:val="24"/>
        </w:rPr>
        <w:t xml:space="preserve"> </w:t>
      </w:r>
    </w:p>
    <w:p w14:paraId="21D184D1" w14:textId="397607C8" w:rsidR="00792FF7" w:rsidRPr="006A7B3C" w:rsidRDefault="00792FF7" w:rsidP="00F9306B">
      <w:pPr>
        <w:spacing w:line="360" w:lineRule="auto"/>
        <w:ind w:firstLine="284"/>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Using descriptive statistics (</w:t>
      </w:r>
      <w:r w:rsidR="002E39A8" w:rsidRPr="006A7B3C">
        <w:rPr>
          <w:rFonts w:asciiTheme="minorHAnsi" w:eastAsia="Calibri" w:hAnsiTheme="minorHAnsi" w:cstheme="minorHAnsi"/>
          <w:noProof/>
          <w:szCs w:val="24"/>
        </w:rPr>
        <w:t>Figure</w:t>
      </w:r>
      <w:r w:rsidRPr="006A7B3C">
        <w:rPr>
          <w:rFonts w:asciiTheme="minorHAnsi" w:eastAsia="Calibri" w:hAnsiTheme="minorHAnsi" w:cstheme="minorHAnsi"/>
          <w:noProof/>
          <w:szCs w:val="24"/>
        </w:rPr>
        <w:t xml:space="preserve"> 13) an understanding of the topographic characteristics of the glaciers can be gained. Many glaciers are &lt; 1.0 km</w:t>
      </w:r>
      <w:r w:rsidRPr="006A7B3C">
        <w:rPr>
          <w:rFonts w:asciiTheme="minorHAnsi" w:eastAsia="Calibri" w:hAnsiTheme="minorHAnsi" w:cstheme="minorHAnsi"/>
          <w:noProof/>
          <w:szCs w:val="24"/>
          <w:vertAlign w:val="superscript"/>
        </w:rPr>
        <w:t>2</w:t>
      </w:r>
      <w:r w:rsidRPr="006A7B3C">
        <w:rPr>
          <w:rFonts w:asciiTheme="minorHAnsi" w:eastAsia="Calibri" w:hAnsiTheme="minorHAnsi" w:cstheme="minorHAnsi"/>
          <w:noProof/>
          <w:szCs w:val="24"/>
        </w:rPr>
        <w:t xml:space="preserve"> (48%) and the glacier with the largest area being the Gangotri Glacier in West Nepal region at 217 km</w:t>
      </w:r>
      <w:r w:rsidRPr="006A7B3C">
        <w:rPr>
          <w:rFonts w:asciiTheme="minorHAnsi" w:eastAsia="Calibri" w:hAnsiTheme="minorHAnsi" w:cstheme="minorHAnsi"/>
          <w:noProof/>
          <w:szCs w:val="24"/>
          <w:vertAlign w:val="superscript"/>
        </w:rPr>
        <w:t>2</w:t>
      </w:r>
      <w:r w:rsidRPr="006A7B3C">
        <w:rPr>
          <w:rFonts w:asciiTheme="minorHAnsi" w:eastAsia="Calibri" w:hAnsiTheme="minorHAnsi" w:cstheme="minorHAnsi"/>
          <w:noProof/>
          <w:szCs w:val="24"/>
        </w:rPr>
        <w:t xml:space="preserve">. Small glaciers occupied higher minimum elevations with a mean of </w:t>
      </w:r>
      <w:r w:rsidR="007A0F35" w:rsidRPr="006A7B3C">
        <w:rPr>
          <w:rFonts w:ascii="Cambria" w:eastAsia="Calibri" w:hAnsi="Cambria" w:cstheme="minorHAnsi"/>
          <w:noProof/>
          <w:szCs w:val="24"/>
        </w:rPr>
        <w:t>~</w:t>
      </w:r>
      <w:r w:rsidRPr="006A7B3C">
        <w:rPr>
          <w:rFonts w:asciiTheme="minorHAnsi" w:eastAsia="Calibri" w:hAnsiTheme="minorHAnsi" w:cstheme="minorHAnsi"/>
          <w:noProof/>
          <w:szCs w:val="24"/>
        </w:rPr>
        <w:t xml:space="preserve">5058 </w:t>
      </w:r>
      <w:r w:rsidRPr="006A7B3C">
        <w:rPr>
          <w:rFonts w:asciiTheme="minorHAnsi" w:eastAsia="Calibri" w:hAnsiTheme="minorHAnsi" w:cstheme="minorHAnsi"/>
          <w:noProof/>
          <w:szCs w:val="24"/>
        </w:rPr>
        <w:lastRenderedPageBreak/>
        <w:t xml:space="preserve">m.a.s.l. while larger glaciers occupied lower minimum elevations with a mean of </w:t>
      </w:r>
      <w:r w:rsidR="007A0F35" w:rsidRPr="006A7B3C">
        <w:rPr>
          <w:rFonts w:ascii="Cambria" w:eastAsia="Calibri" w:hAnsi="Cambria" w:cstheme="minorHAnsi"/>
          <w:noProof/>
          <w:szCs w:val="24"/>
        </w:rPr>
        <w:t>~</w:t>
      </w:r>
      <w:r w:rsidRPr="006A7B3C">
        <w:rPr>
          <w:rFonts w:asciiTheme="minorHAnsi" w:eastAsia="Calibri" w:hAnsiTheme="minorHAnsi" w:cstheme="minorHAnsi"/>
          <w:noProof/>
          <w:szCs w:val="24"/>
        </w:rPr>
        <w:t>4535 m.a.s.l. while the average minimum elevation was 4918 m.a.s.l.. Glacier aspect was measured according to the eight cardinal directions. Most glaciers are orientated north (22%), while the least are oriented south (7.11%). Calculation of the compactness ratio yielded values between 0.09 and 0.96, with the average being 0.62. 53% of glaciers had no glacial debris-cover while 47% had a percentage of glacial debris-cover that was over 50 cm in thickness</w:t>
      </w:r>
      <w:r w:rsidR="009175E9" w:rsidRPr="006A7B3C">
        <w:rPr>
          <w:rFonts w:asciiTheme="minorHAnsi" w:eastAsia="Calibri" w:hAnsiTheme="minorHAnsi" w:cstheme="minorHAnsi"/>
          <w:noProof/>
          <w:szCs w:val="24"/>
        </w:rPr>
        <w:t>,</w:t>
      </w:r>
      <w:r w:rsidRPr="006A7B3C">
        <w:rPr>
          <w:rFonts w:asciiTheme="minorHAnsi" w:eastAsia="Calibri" w:hAnsiTheme="minorHAnsi" w:cstheme="minorHAnsi"/>
          <w:noProof/>
          <w:szCs w:val="24"/>
        </w:rPr>
        <w:t xml:space="preserve"> </w:t>
      </w:r>
      <w:r w:rsidR="009175E9" w:rsidRPr="006A7B3C">
        <w:rPr>
          <w:rFonts w:asciiTheme="minorHAnsi" w:eastAsia="Calibri" w:hAnsiTheme="minorHAnsi" w:cstheme="minorHAnsi"/>
          <w:noProof/>
          <w:szCs w:val="24"/>
        </w:rPr>
        <w:t xml:space="preserve">at least </w:t>
      </w:r>
      <w:r w:rsidRPr="006A7B3C">
        <w:rPr>
          <w:rFonts w:asciiTheme="minorHAnsi" w:eastAsia="Calibri" w:hAnsiTheme="minorHAnsi" w:cstheme="minorHAnsi"/>
          <w:noProof/>
          <w:szCs w:val="24"/>
        </w:rPr>
        <w:t xml:space="preserve">as indicated using </w:t>
      </w:r>
      <w:r w:rsidRPr="006A7B3C">
        <w:rPr>
          <w:rFonts w:asciiTheme="minorHAnsi" w:hAnsiTheme="minorHAnsi" w:cstheme="minorHAnsi"/>
          <w:noProof/>
          <w:szCs w:val="24"/>
        </w:rPr>
        <w:t xml:space="preserve">Kraaijenbrink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(2017) debris-cover raster</w:t>
      </w:r>
      <w:r w:rsidRPr="006A7B3C">
        <w:rPr>
          <w:rFonts w:asciiTheme="minorHAnsi" w:eastAsia="Calibri" w:hAnsiTheme="minorHAnsi" w:cstheme="minorHAnsi"/>
          <w:noProof/>
          <w:szCs w:val="24"/>
        </w:rPr>
        <w:t>.</w:t>
      </w:r>
    </w:p>
    <w:p w14:paraId="15170F4E" w14:textId="6F75965F" w:rsidR="00E230DF" w:rsidRPr="006A7B3C" w:rsidRDefault="00D51FE6" w:rsidP="00E230DF">
      <w:pPr>
        <w:spacing w:line="360" w:lineRule="auto"/>
        <w:jc w:val="both"/>
        <w:rPr>
          <w:rFonts w:asciiTheme="minorHAnsi" w:eastAsia="Calibri" w:hAnsiTheme="minorHAnsi" w:cstheme="minorHAnsi"/>
          <w:noProof/>
          <w:szCs w:val="24"/>
        </w:rPr>
      </w:pPr>
      <w:r w:rsidRPr="00451D0F">
        <w:rPr>
          <w:rFonts w:eastAsia="Calibri" w:cstheme="minorHAnsi"/>
          <w:noProof/>
        </w:rPr>
        <mc:AlternateContent>
          <mc:Choice Requires="wps">
            <w:drawing>
              <wp:anchor distT="45720" distB="45720" distL="114300" distR="114300" simplePos="0" relativeHeight="251723776" behindDoc="0" locked="0" layoutInCell="1" allowOverlap="1" wp14:anchorId="758531FF" wp14:editId="3BED20E0">
                <wp:simplePos x="0" y="0"/>
                <wp:positionH relativeFrom="margin">
                  <wp:posOffset>-180340</wp:posOffset>
                </wp:positionH>
                <wp:positionV relativeFrom="paragraph">
                  <wp:posOffset>5379085</wp:posOffset>
                </wp:positionV>
                <wp:extent cx="5181600" cy="1198880"/>
                <wp:effectExtent l="0" t="0" r="0" b="1270"/>
                <wp:wrapSquare wrapText="bothSides"/>
                <wp:docPr id="2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1198880"/>
                        </a:xfrm>
                        <a:prstGeom prst="rect">
                          <a:avLst/>
                        </a:prstGeom>
                        <a:noFill/>
                        <a:ln w="9525">
                          <a:noFill/>
                          <a:miter lim="800000"/>
                          <a:headEnd/>
                          <a:tailEnd/>
                        </a:ln>
                      </wps:spPr>
                      <wps:txbx>
                        <w:txbxContent>
                          <w:p w14:paraId="794EE259" w14:textId="2AB450DF" w:rsidR="006A7B3C" w:rsidRPr="00A96506" w:rsidRDefault="006A7B3C" w:rsidP="002B5C0D">
                            <w:pPr>
                              <w:spacing w:line="360" w:lineRule="auto"/>
                              <w:rPr>
                                <w:rFonts w:asciiTheme="minorHAnsi" w:hAnsiTheme="minorHAnsi" w:cstheme="minorHAnsi"/>
                                <w:i/>
                              </w:rPr>
                            </w:pPr>
                            <w:r w:rsidRPr="00A96506">
                              <w:rPr>
                                <w:rFonts w:asciiTheme="minorHAnsi" w:hAnsiTheme="minorHAnsi" w:cstheme="minorHAnsi"/>
                                <w:i/>
                              </w:rPr>
                              <w:t>Figure 13: Frequency distributions of the selected topographical variables</w:t>
                            </w:r>
                            <w:r>
                              <w:rPr>
                                <w:rFonts w:asciiTheme="minorHAnsi" w:hAnsiTheme="minorHAnsi" w:cstheme="minorHAnsi"/>
                                <w:i/>
                              </w:rPr>
                              <w:t xml:space="preserve"> (n = 4403)</w:t>
                            </w:r>
                            <w:r w:rsidRPr="00A96506">
                              <w:rPr>
                                <w:rFonts w:asciiTheme="minorHAnsi" w:hAnsiTheme="minorHAnsi" w:cstheme="minorHAnsi"/>
                                <w:i/>
                              </w:rPr>
                              <w:t>; A) area, B) minimum elevation, C) maximum elevation, D) mean elevation, E) elevation range, F) aspect, G) compactness ratio and H) debris cover percentage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531FF" id="_x0000_s1056" type="#_x0000_t202" style="position:absolute;left:0;text-align:left;margin-left:-14.2pt;margin-top:423.55pt;width:408pt;height:94.4pt;z-index:251723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" filled="f" stroked="f">
                <v:textbox>
                  <w:txbxContent>
                    <w:p w14:paraId="794EE259" w14:textId="2AB450DF" w:rsidR="006A7B3C" w:rsidRPr="00A96506" w:rsidRDefault="006A7B3C" w:rsidP="002B5C0D">
                      <w:pPr>
                        <w:spacing w:line="360" w:lineRule="auto"/>
                        <w:rPr>
                          <w:rFonts w:asciiTheme="minorHAnsi" w:hAnsiTheme="minorHAnsi" w:cstheme="minorHAnsi"/>
                          <w:i/>
                        </w:rPr>
                      </w:pPr>
                      <w:r w:rsidRPr="00A96506">
                        <w:rPr>
                          <w:rFonts w:asciiTheme="minorHAnsi" w:hAnsiTheme="minorHAnsi" w:cstheme="minorHAnsi"/>
                          <w:i/>
                        </w:rPr>
                        <w:t>Figure 13: Frequency distributions of the selected topographical variables</w:t>
                      </w:r>
                      <w:r>
                        <w:rPr>
                          <w:rFonts w:asciiTheme="minorHAnsi" w:hAnsiTheme="minorHAnsi" w:cstheme="minorHAnsi"/>
                          <w:i/>
                        </w:rPr>
                        <w:t xml:space="preserve"> (n = 4403)</w:t>
                      </w:r>
                      <w:r w:rsidRPr="00A96506">
                        <w:rPr>
                          <w:rFonts w:asciiTheme="minorHAnsi" w:hAnsiTheme="minorHAnsi" w:cstheme="minorHAnsi"/>
                          <w:i/>
                        </w:rPr>
                        <w:t>; A) area, B) minimum elevation, C) maximum elevation, D) mean elevation, E) elevation range, F) aspect, G) compactness ratio and H) debris cover percentage</w:t>
                      </w:r>
                    </w:p>
                  </w:txbxContent>
                </v:textbox>
                <w10:wrap type="square" anchorx="margin"/>
              </v:shape>
            </w:pict>
          </mc:Fallback>
        </mc:AlternateContent>
      </w:r>
      <w:r w:rsidR="00C73614" w:rsidRPr="006A7B3C">
        <w:rPr>
          <w:noProof/>
        </w:rPr>
        <w:drawing>
          <wp:anchor distT="0" distB="0" distL="114300" distR="114300" simplePos="0" relativeHeight="251747328" behindDoc="0" locked="0" layoutInCell="1" allowOverlap="1" wp14:anchorId="5287B5FE" wp14:editId="269FA9E0">
            <wp:simplePos x="0" y="0"/>
            <wp:positionH relativeFrom="column">
              <wp:posOffset>-495300</wp:posOffset>
            </wp:positionH>
            <wp:positionV relativeFrom="paragraph">
              <wp:posOffset>199390</wp:posOffset>
            </wp:positionV>
            <wp:extent cx="5923280" cy="5181600"/>
            <wp:effectExtent l="0" t="0" r="1270" b="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NEWdescirptivestats.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23280" cy="5181600"/>
                    </a:xfrm>
                    <a:prstGeom prst="rect">
                      <a:avLst/>
                    </a:prstGeom>
                  </pic:spPr>
                </pic:pic>
              </a:graphicData>
            </a:graphic>
            <wp14:sizeRelH relativeFrom="margin">
              <wp14:pctWidth>0</wp14:pctWidth>
            </wp14:sizeRelH>
            <wp14:sizeRelV relativeFrom="margin">
              <wp14:pctHeight>0</wp14:pctHeight>
            </wp14:sizeRelV>
          </wp:anchor>
        </w:drawing>
      </w:r>
    </w:p>
    <w:p w14:paraId="3BA16C85" w14:textId="2CAE1B0A" w:rsidR="00792FF7" w:rsidRPr="006A7B3C" w:rsidRDefault="00A764AE" w:rsidP="00F9306B">
      <w:pPr>
        <w:pStyle w:val="ListParagraph"/>
        <w:numPr>
          <w:ilvl w:val="2"/>
          <w:numId w:val="20"/>
        </w:numPr>
        <w:spacing w:line="360" w:lineRule="auto"/>
        <w:jc w:val="both"/>
        <w:outlineLvl w:val="2"/>
        <w:rPr>
          <w:rFonts w:eastAsia="Calibri" w:cstheme="minorHAnsi"/>
          <w:noProof/>
          <w:sz w:val="24"/>
          <w:szCs w:val="24"/>
        </w:rPr>
      </w:pPr>
      <w:bookmarkStart w:id="120" w:name="_Toc21941101"/>
      <w:bookmarkStart w:id="121" w:name="_Toc22033331"/>
      <w:bookmarkStart w:id="122" w:name="_Toc15468930"/>
      <w:bookmarkStart w:id="123" w:name="_Toc22033332"/>
      <w:bookmarkEnd w:id="119"/>
      <w:bookmarkEnd w:id="120"/>
      <w:bookmarkEnd w:id="121"/>
      <w:r w:rsidRPr="006A7B3C">
        <w:rPr>
          <w:rFonts w:eastAsia="Calibri" w:cstheme="minorHAnsi"/>
          <w:i/>
          <w:noProof/>
          <w:sz w:val="24"/>
          <w:szCs w:val="24"/>
        </w:rPr>
        <w:lastRenderedPageBreak/>
        <w:t>T</w:t>
      </w:r>
      <w:r w:rsidR="00792FF7" w:rsidRPr="006A7B3C">
        <w:rPr>
          <w:rFonts w:eastAsia="Calibri" w:cstheme="minorHAnsi"/>
          <w:i/>
          <w:noProof/>
          <w:sz w:val="24"/>
          <w:szCs w:val="24"/>
        </w:rPr>
        <w:t>opographic</w:t>
      </w:r>
      <w:r w:rsidRPr="006A7B3C">
        <w:rPr>
          <w:rFonts w:eastAsia="Calibri" w:cstheme="minorHAnsi"/>
          <w:i/>
          <w:noProof/>
          <w:sz w:val="24"/>
          <w:szCs w:val="24"/>
        </w:rPr>
        <w:t xml:space="preserve"> </w:t>
      </w:r>
      <w:r w:rsidR="00D82DE9" w:rsidRPr="006A7B3C">
        <w:rPr>
          <w:rFonts w:eastAsia="Calibri" w:cstheme="minorHAnsi"/>
          <w:i/>
          <w:noProof/>
          <w:sz w:val="24"/>
          <w:szCs w:val="24"/>
        </w:rPr>
        <w:t>E</w:t>
      </w:r>
      <w:r w:rsidRPr="006A7B3C">
        <w:rPr>
          <w:rFonts w:eastAsia="Calibri" w:cstheme="minorHAnsi"/>
          <w:i/>
          <w:noProof/>
          <w:sz w:val="24"/>
          <w:szCs w:val="24"/>
        </w:rPr>
        <w:t>ffects on</w:t>
      </w:r>
      <w:r w:rsidR="00792FF7" w:rsidRPr="006A7B3C">
        <w:rPr>
          <w:rFonts w:eastAsia="Calibri" w:cstheme="minorHAnsi"/>
          <w:i/>
          <w:noProof/>
          <w:sz w:val="24"/>
          <w:szCs w:val="24"/>
        </w:rPr>
        <w:t xml:space="preserve"> </w:t>
      </w:r>
      <w:r w:rsidR="00D82DE9" w:rsidRPr="006A7B3C">
        <w:rPr>
          <w:rFonts w:eastAsia="Calibri" w:cstheme="minorHAnsi"/>
          <w:i/>
          <w:noProof/>
          <w:sz w:val="24"/>
          <w:szCs w:val="24"/>
        </w:rPr>
        <w:t>V</w:t>
      </w:r>
      <w:r w:rsidR="00792FF7" w:rsidRPr="006A7B3C">
        <w:rPr>
          <w:rFonts w:eastAsia="Calibri" w:cstheme="minorHAnsi"/>
          <w:i/>
          <w:noProof/>
          <w:sz w:val="24"/>
          <w:szCs w:val="24"/>
        </w:rPr>
        <w:t xml:space="preserve">olume </w:t>
      </w:r>
      <w:r w:rsidR="00D82DE9" w:rsidRPr="006A7B3C">
        <w:rPr>
          <w:rFonts w:eastAsia="Calibri" w:cstheme="minorHAnsi"/>
          <w:i/>
          <w:noProof/>
          <w:sz w:val="24"/>
          <w:szCs w:val="24"/>
        </w:rPr>
        <w:t>C</w:t>
      </w:r>
      <w:r w:rsidR="00792FF7" w:rsidRPr="006A7B3C">
        <w:rPr>
          <w:rFonts w:eastAsia="Calibri" w:cstheme="minorHAnsi"/>
          <w:i/>
          <w:noProof/>
          <w:sz w:val="24"/>
          <w:szCs w:val="24"/>
        </w:rPr>
        <w:t>hange</w:t>
      </w:r>
      <w:bookmarkEnd w:id="122"/>
      <w:bookmarkEnd w:id="123"/>
    </w:p>
    <w:p w14:paraId="3ACD05A8" w14:textId="20E20C9A" w:rsidR="00792FF7" w:rsidRPr="006A7B3C" w:rsidRDefault="00792FF7" w:rsidP="00F9306B">
      <w:pPr>
        <w:spacing w:line="360" w:lineRule="auto"/>
        <w:ind w:firstLine="426"/>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Individual linear regressions to test the relationships between measured volume changes and potentially controlling environmental factors are shown in </w:t>
      </w:r>
      <w:r w:rsidR="002E39A8" w:rsidRPr="006A7B3C">
        <w:rPr>
          <w:rFonts w:asciiTheme="minorHAnsi" w:eastAsia="Calibri" w:hAnsiTheme="minorHAnsi" w:cstheme="minorHAnsi"/>
          <w:noProof/>
          <w:szCs w:val="24"/>
        </w:rPr>
        <w:t>Figure</w:t>
      </w:r>
      <w:r w:rsidRPr="006A7B3C">
        <w:rPr>
          <w:rFonts w:asciiTheme="minorHAnsi" w:eastAsia="Calibri" w:hAnsiTheme="minorHAnsi" w:cstheme="minorHAnsi"/>
          <w:noProof/>
          <w:szCs w:val="24"/>
        </w:rPr>
        <w:t xml:space="preserve"> 14. Using absolute volume change, it is shown that glacier area during the LIA (</w:t>
      </w:r>
      <w:r w:rsidR="002E39A8" w:rsidRPr="006A7B3C">
        <w:rPr>
          <w:rFonts w:asciiTheme="minorHAnsi" w:eastAsia="Calibri" w:hAnsiTheme="minorHAnsi" w:cstheme="minorHAnsi"/>
          <w:noProof/>
          <w:szCs w:val="24"/>
        </w:rPr>
        <w:t>Figure</w:t>
      </w:r>
      <w:r w:rsidRPr="006A7B3C">
        <w:rPr>
          <w:rFonts w:asciiTheme="minorHAnsi" w:eastAsia="Calibri" w:hAnsiTheme="minorHAnsi" w:cstheme="minorHAnsi"/>
          <w:noProof/>
          <w:szCs w:val="24"/>
        </w:rPr>
        <w:t xml:space="preserve"> 15 a) is highly correlated with the amount of absolute volume change, with an </w:t>
      </w:r>
      <w:r w:rsidRPr="006A7B3C">
        <w:rPr>
          <w:rFonts w:asciiTheme="minorHAnsi" w:eastAsia="Calibri" w:hAnsiTheme="minorHAnsi" w:cstheme="minorHAnsi"/>
          <w:i/>
          <w:noProof/>
          <w:szCs w:val="24"/>
        </w:rPr>
        <w:t>R</w:t>
      </w:r>
      <w:r w:rsidRPr="006A7B3C">
        <w:rPr>
          <w:rFonts w:asciiTheme="minorHAnsi" w:eastAsia="Calibri" w:hAnsiTheme="minorHAnsi" w:cstheme="minorHAnsi"/>
          <w:i/>
          <w:noProof/>
          <w:szCs w:val="24"/>
          <w:vertAlign w:val="superscript"/>
        </w:rPr>
        <w:t>2</w:t>
      </w:r>
      <w:r w:rsidRPr="006A7B3C">
        <w:rPr>
          <w:rFonts w:asciiTheme="minorHAnsi" w:eastAsia="Calibri" w:hAnsiTheme="minorHAnsi" w:cstheme="minorHAnsi"/>
          <w:i/>
          <w:noProof/>
          <w:szCs w:val="24"/>
        </w:rPr>
        <w:t xml:space="preserve"> </w:t>
      </w:r>
      <w:r w:rsidRPr="006A7B3C">
        <w:rPr>
          <w:rFonts w:asciiTheme="minorHAnsi" w:eastAsia="Calibri" w:hAnsiTheme="minorHAnsi" w:cstheme="minorHAnsi"/>
          <w:noProof/>
          <w:szCs w:val="24"/>
        </w:rPr>
        <w:t xml:space="preserve">of 0.87. When using average elevation change, it is shown that most variables are weakly correlated or have no </w:t>
      </w:r>
      <w:r w:rsidR="009175E9" w:rsidRPr="006A7B3C">
        <w:rPr>
          <w:rFonts w:asciiTheme="minorHAnsi" w:eastAsia="Calibri" w:hAnsiTheme="minorHAnsi" w:cstheme="minorHAnsi"/>
          <w:noProof/>
          <w:szCs w:val="24"/>
        </w:rPr>
        <w:t xml:space="preserve">significant </w:t>
      </w:r>
      <w:r w:rsidRPr="006A7B3C">
        <w:rPr>
          <w:rFonts w:asciiTheme="minorHAnsi" w:eastAsia="Calibri" w:hAnsiTheme="minorHAnsi" w:cstheme="minorHAnsi"/>
          <w:noProof/>
          <w:szCs w:val="24"/>
        </w:rPr>
        <w:t>correlation, with only two topographic variables showing relatively strong relationships. The strongest relationship was seen with area during the LIA (</w:t>
      </w:r>
      <w:r w:rsidR="002E39A8" w:rsidRPr="006A7B3C">
        <w:rPr>
          <w:rFonts w:asciiTheme="minorHAnsi" w:eastAsia="Calibri" w:hAnsiTheme="minorHAnsi" w:cstheme="minorHAnsi"/>
          <w:noProof/>
          <w:szCs w:val="24"/>
        </w:rPr>
        <w:t>Figure</w:t>
      </w:r>
      <w:r w:rsidRPr="006A7B3C">
        <w:rPr>
          <w:rFonts w:asciiTheme="minorHAnsi" w:eastAsia="Calibri" w:hAnsiTheme="minorHAnsi" w:cstheme="minorHAnsi"/>
          <w:noProof/>
          <w:szCs w:val="24"/>
        </w:rPr>
        <w:t xml:space="preserve"> 14 b) with an </w:t>
      </w:r>
      <w:r w:rsidRPr="006A7B3C">
        <w:rPr>
          <w:rFonts w:asciiTheme="minorHAnsi" w:eastAsia="Calibri" w:hAnsiTheme="minorHAnsi" w:cstheme="minorHAnsi"/>
          <w:i/>
          <w:noProof/>
          <w:szCs w:val="24"/>
        </w:rPr>
        <w:t>R</w:t>
      </w:r>
      <w:r w:rsidRPr="006A7B3C">
        <w:rPr>
          <w:rFonts w:asciiTheme="minorHAnsi" w:eastAsia="Calibri" w:hAnsiTheme="minorHAnsi" w:cstheme="minorHAnsi"/>
          <w:i/>
          <w:noProof/>
          <w:szCs w:val="24"/>
          <w:vertAlign w:val="superscript"/>
        </w:rPr>
        <w:t>2</w:t>
      </w:r>
      <w:r w:rsidRPr="006A7B3C">
        <w:rPr>
          <w:rFonts w:asciiTheme="minorHAnsi" w:eastAsia="Calibri" w:hAnsiTheme="minorHAnsi" w:cstheme="minorHAnsi"/>
          <w:noProof/>
          <w:szCs w:val="24"/>
        </w:rPr>
        <w:t xml:space="preserve"> of 0.36. Maximum elevation (</w:t>
      </w:r>
      <w:r w:rsidR="002E39A8" w:rsidRPr="006A7B3C">
        <w:rPr>
          <w:rFonts w:asciiTheme="minorHAnsi" w:eastAsia="Calibri" w:hAnsiTheme="minorHAnsi" w:cstheme="minorHAnsi"/>
          <w:noProof/>
          <w:szCs w:val="24"/>
        </w:rPr>
        <w:t>Figure</w:t>
      </w:r>
      <w:r w:rsidRPr="006A7B3C">
        <w:rPr>
          <w:rFonts w:asciiTheme="minorHAnsi" w:eastAsia="Calibri" w:hAnsiTheme="minorHAnsi" w:cstheme="minorHAnsi"/>
          <w:noProof/>
          <w:szCs w:val="24"/>
        </w:rPr>
        <w:t xml:space="preserve"> 14 e) and elevation range (</w:t>
      </w:r>
      <w:r w:rsidR="002E39A8" w:rsidRPr="006A7B3C">
        <w:rPr>
          <w:rFonts w:asciiTheme="minorHAnsi" w:eastAsia="Calibri" w:hAnsiTheme="minorHAnsi" w:cstheme="minorHAnsi"/>
          <w:noProof/>
          <w:szCs w:val="24"/>
        </w:rPr>
        <w:t>Figure</w:t>
      </w:r>
      <w:r w:rsidRPr="006A7B3C">
        <w:rPr>
          <w:rFonts w:asciiTheme="minorHAnsi" w:eastAsia="Calibri" w:hAnsiTheme="minorHAnsi" w:cstheme="minorHAnsi"/>
          <w:noProof/>
          <w:szCs w:val="24"/>
        </w:rPr>
        <w:t xml:space="preserve"> 14 f) had weaker relationships with average elevation change, with an </w:t>
      </w:r>
      <w:r w:rsidRPr="006A7B3C">
        <w:rPr>
          <w:rFonts w:asciiTheme="minorHAnsi" w:eastAsia="Calibri" w:hAnsiTheme="minorHAnsi" w:cstheme="minorHAnsi"/>
          <w:i/>
          <w:noProof/>
          <w:szCs w:val="24"/>
        </w:rPr>
        <w:t>R</w:t>
      </w:r>
      <w:r w:rsidRPr="006A7B3C">
        <w:rPr>
          <w:rFonts w:asciiTheme="minorHAnsi" w:eastAsia="Calibri" w:hAnsiTheme="minorHAnsi" w:cstheme="minorHAnsi"/>
          <w:i/>
          <w:noProof/>
          <w:szCs w:val="24"/>
          <w:vertAlign w:val="superscript"/>
        </w:rPr>
        <w:t>2</w:t>
      </w:r>
      <w:r w:rsidRPr="006A7B3C">
        <w:rPr>
          <w:rFonts w:asciiTheme="minorHAnsi" w:eastAsia="Calibri" w:hAnsiTheme="minorHAnsi" w:cstheme="minorHAnsi"/>
          <w:noProof/>
          <w:szCs w:val="24"/>
        </w:rPr>
        <w:t xml:space="preserve"> of 0.16 and 0.19 respectively. Compactness index (</w:t>
      </w:r>
      <w:r w:rsidR="002E39A8" w:rsidRPr="006A7B3C">
        <w:rPr>
          <w:rFonts w:asciiTheme="minorHAnsi" w:eastAsia="Calibri" w:hAnsiTheme="minorHAnsi" w:cstheme="minorHAnsi"/>
          <w:noProof/>
          <w:szCs w:val="24"/>
        </w:rPr>
        <w:t>Figure</w:t>
      </w:r>
      <w:r w:rsidRPr="006A7B3C">
        <w:rPr>
          <w:rFonts w:asciiTheme="minorHAnsi" w:eastAsia="Calibri" w:hAnsiTheme="minorHAnsi" w:cstheme="minorHAnsi"/>
          <w:noProof/>
          <w:szCs w:val="24"/>
        </w:rPr>
        <w:t xml:space="preserve"> 14 g) and debris-cover percentage (</w:t>
      </w:r>
      <w:r w:rsidR="002E39A8" w:rsidRPr="006A7B3C">
        <w:rPr>
          <w:rFonts w:asciiTheme="minorHAnsi" w:eastAsia="Calibri" w:hAnsiTheme="minorHAnsi" w:cstheme="minorHAnsi"/>
          <w:noProof/>
          <w:szCs w:val="24"/>
        </w:rPr>
        <w:t>Figure</w:t>
      </w:r>
      <w:r w:rsidRPr="006A7B3C">
        <w:rPr>
          <w:rFonts w:asciiTheme="minorHAnsi" w:eastAsia="Calibri" w:hAnsiTheme="minorHAnsi" w:cstheme="minorHAnsi"/>
          <w:noProof/>
          <w:szCs w:val="24"/>
        </w:rPr>
        <w:t xml:space="preserve"> 14 h) had very weak relationships, with </w:t>
      </w:r>
      <w:r w:rsidRPr="006A7B3C">
        <w:rPr>
          <w:rFonts w:asciiTheme="minorHAnsi" w:eastAsia="Calibri" w:hAnsiTheme="minorHAnsi" w:cstheme="minorHAnsi"/>
          <w:i/>
          <w:noProof/>
          <w:szCs w:val="24"/>
        </w:rPr>
        <w:t>R</w:t>
      </w:r>
      <w:r w:rsidRPr="006A7B3C">
        <w:rPr>
          <w:rFonts w:asciiTheme="minorHAnsi" w:eastAsia="Calibri" w:hAnsiTheme="minorHAnsi" w:cstheme="minorHAnsi"/>
          <w:i/>
          <w:noProof/>
          <w:szCs w:val="24"/>
          <w:vertAlign w:val="superscript"/>
        </w:rPr>
        <w:t>2</w:t>
      </w:r>
      <w:r w:rsidRPr="006A7B3C">
        <w:rPr>
          <w:rFonts w:asciiTheme="minorHAnsi" w:eastAsia="Calibri" w:hAnsiTheme="minorHAnsi" w:cstheme="minorHAnsi"/>
          <w:noProof/>
          <w:szCs w:val="24"/>
        </w:rPr>
        <w:t xml:space="preserve"> of 0.05 and 0.03 respectively. Lastly, mean elevation (</w:t>
      </w:r>
      <w:r w:rsidR="002E39A8" w:rsidRPr="006A7B3C">
        <w:rPr>
          <w:rFonts w:asciiTheme="minorHAnsi" w:eastAsia="Calibri" w:hAnsiTheme="minorHAnsi" w:cstheme="minorHAnsi"/>
          <w:noProof/>
          <w:szCs w:val="24"/>
        </w:rPr>
        <w:t>Figure</w:t>
      </w:r>
      <w:r w:rsidRPr="006A7B3C">
        <w:rPr>
          <w:rFonts w:asciiTheme="minorHAnsi" w:eastAsia="Calibri" w:hAnsiTheme="minorHAnsi" w:cstheme="minorHAnsi"/>
          <w:noProof/>
          <w:szCs w:val="24"/>
        </w:rPr>
        <w:t xml:space="preserve"> 14 c) minimum elevation (</w:t>
      </w:r>
      <w:r w:rsidR="002E39A8" w:rsidRPr="006A7B3C">
        <w:rPr>
          <w:rFonts w:asciiTheme="minorHAnsi" w:eastAsia="Calibri" w:hAnsiTheme="minorHAnsi" w:cstheme="minorHAnsi"/>
          <w:noProof/>
          <w:szCs w:val="24"/>
        </w:rPr>
        <w:t>Figure</w:t>
      </w:r>
      <w:r w:rsidRPr="006A7B3C">
        <w:rPr>
          <w:rFonts w:asciiTheme="minorHAnsi" w:eastAsia="Calibri" w:hAnsiTheme="minorHAnsi" w:cstheme="minorHAnsi"/>
          <w:noProof/>
          <w:szCs w:val="24"/>
        </w:rPr>
        <w:t xml:space="preserve"> 14 d)</w:t>
      </w:r>
      <w:r w:rsidR="0065333B" w:rsidRPr="006A7B3C">
        <w:rPr>
          <w:rFonts w:asciiTheme="minorHAnsi" w:eastAsia="Calibri" w:hAnsiTheme="minorHAnsi" w:cstheme="minorHAnsi"/>
          <w:noProof/>
          <w:szCs w:val="24"/>
        </w:rPr>
        <w:t xml:space="preserve"> and</w:t>
      </w:r>
      <w:r w:rsidRPr="006A7B3C">
        <w:rPr>
          <w:rFonts w:asciiTheme="minorHAnsi" w:eastAsia="Calibri" w:hAnsiTheme="minorHAnsi" w:cstheme="minorHAnsi"/>
          <w:noProof/>
          <w:szCs w:val="24"/>
        </w:rPr>
        <w:t xml:space="preserve"> the cosine of aspect (</w:t>
      </w:r>
      <w:r w:rsidR="002E39A8" w:rsidRPr="006A7B3C">
        <w:rPr>
          <w:rFonts w:asciiTheme="minorHAnsi" w:eastAsia="Calibri" w:hAnsiTheme="minorHAnsi" w:cstheme="minorHAnsi"/>
          <w:noProof/>
          <w:szCs w:val="24"/>
        </w:rPr>
        <w:t>Figure</w:t>
      </w:r>
      <w:r w:rsidRPr="006A7B3C">
        <w:rPr>
          <w:rFonts w:asciiTheme="minorHAnsi" w:eastAsia="Calibri" w:hAnsiTheme="minorHAnsi" w:cstheme="minorHAnsi"/>
          <w:noProof/>
          <w:szCs w:val="24"/>
        </w:rPr>
        <w:t xml:space="preserve"> 14 i) </w:t>
      </w:r>
      <w:r w:rsidR="0065333B" w:rsidRPr="006A7B3C">
        <w:rPr>
          <w:rFonts w:asciiTheme="minorHAnsi" w:eastAsia="Calibri" w:hAnsiTheme="minorHAnsi" w:cstheme="minorHAnsi"/>
          <w:noProof/>
          <w:szCs w:val="24"/>
        </w:rPr>
        <w:t xml:space="preserve">had no relationship </w:t>
      </w:r>
      <w:r w:rsidRPr="006A7B3C">
        <w:rPr>
          <w:rFonts w:asciiTheme="minorHAnsi" w:eastAsia="Calibri" w:hAnsiTheme="minorHAnsi" w:cstheme="minorHAnsi"/>
          <w:noProof/>
          <w:szCs w:val="24"/>
        </w:rPr>
        <w:t xml:space="preserve">with relative glacier area change with </w:t>
      </w:r>
      <w:r w:rsidRPr="006A7B3C">
        <w:rPr>
          <w:rFonts w:asciiTheme="minorHAnsi" w:eastAsia="Calibri" w:hAnsiTheme="minorHAnsi" w:cstheme="minorHAnsi"/>
          <w:i/>
          <w:noProof/>
          <w:szCs w:val="24"/>
        </w:rPr>
        <w:t>R</w:t>
      </w:r>
      <w:r w:rsidRPr="006A7B3C">
        <w:rPr>
          <w:rFonts w:asciiTheme="minorHAnsi" w:eastAsia="Calibri" w:hAnsiTheme="minorHAnsi" w:cstheme="minorHAnsi"/>
          <w:i/>
          <w:noProof/>
          <w:szCs w:val="24"/>
          <w:vertAlign w:val="superscript"/>
        </w:rPr>
        <w:t>2</w:t>
      </w:r>
      <w:r w:rsidRPr="006A7B3C">
        <w:rPr>
          <w:rFonts w:asciiTheme="minorHAnsi" w:eastAsia="Calibri" w:hAnsiTheme="minorHAnsi" w:cstheme="minorHAnsi"/>
          <w:noProof/>
          <w:szCs w:val="24"/>
        </w:rPr>
        <w:t xml:space="preserve"> &lt; 0.</w:t>
      </w:r>
      <w:r w:rsidR="009175E9" w:rsidRPr="006A7B3C">
        <w:rPr>
          <w:rFonts w:asciiTheme="minorHAnsi" w:eastAsia="Calibri" w:hAnsiTheme="minorHAnsi" w:cstheme="minorHAnsi"/>
          <w:noProof/>
          <w:szCs w:val="24"/>
        </w:rPr>
        <w:t>01</w:t>
      </w:r>
      <w:r w:rsidRPr="006A7B3C">
        <w:rPr>
          <w:rFonts w:asciiTheme="minorHAnsi" w:eastAsia="Calibri" w:hAnsiTheme="minorHAnsi" w:cstheme="minorHAnsi"/>
          <w:noProof/>
          <w:szCs w:val="24"/>
        </w:rPr>
        <w:t xml:space="preserve">. Area during the LIA, mean elevation, maximum elevation, elevation range and debris-cover </w:t>
      </w:r>
      <w:r w:rsidR="009175E9" w:rsidRPr="006A7B3C">
        <w:rPr>
          <w:rFonts w:asciiTheme="minorHAnsi" w:eastAsia="Calibri" w:hAnsiTheme="minorHAnsi" w:cstheme="minorHAnsi"/>
          <w:noProof/>
          <w:szCs w:val="24"/>
        </w:rPr>
        <w:t xml:space="preserve">all exhibited </w:t>
      </w:r>
      <w:r w:rsidRPr="006A7B3C">
        <w:rPr>
          <w:rFonts w:asciiTheme="minorHAnsi" w:eastAsia="Calibri" w:hAnsiTheme="minorHAnsi" w:cstheme="minorHAnsi"/>
          <w:noProof/>
          <w:szCs w:val="24"/>
        </w:rPr>
        <w:t xml:space="preserve">positive correlations. Minimum elevation and compactness index </w:t>
      </w:r>
      <w:r w:rsidR="009175E9" w:rsidRPr="006A7B3C">
        <w:rPr>
          <w:rFonts w:asciiTheme="minorHAnsi" w:eastAsia="Calibri" w:hAnsiTheme="minorHAnsi" w:cstheme="minorHAnsi"/>
          <w:noProof/>
          <w:szCs w:val="24"/>
        </w:rPr>
        <w:t xml:space="preserve">showed </w:t>
      </w:r>
      <w:r w:rsidRPr="006A7B3C">
        <w:rPr>
          <w:rFonts w:asciiTheme="minorHAnsi" w:eastAsia="Calibri" w:hAnsiTheme="minorHAnsi" w:cstheme="minorHAnsi"/>
          <w:noProof/>
          <w:szCs w:val="24"/>
        </w:rPr>
        <w:t>negative correlations. The cosine of aspect and north or south had no correlation.</w:t>
      </w:r>
    </w:p>
    <w:p w14:paraId="5C369E18" w14:textId="751925E9" w:rsidR="00792FF7" w:rsidRPr="006A7B3C" w:rsidRDefault="009175E9" w:rsidP="00A61797">
      <w:pPr>
        <w:spacing w:line="360" w:lineRule="auto"/>
        <w:ind w:firstLine="426"/>
        <w:jc w:val="both"/>
        <w:rPr>
          <w:rFonts w:asciiTheme="minorHAnsi" w:hAnsiTheme="minorHAnsi" w:cstheme="minorHAnsi"/>
          <w:noProof/>
          <w:szCs w:val="24"/>
        </w:rPr>
      </w:pPr>
      <w:r w:rsidRPr="006A7B3C">
        <w:rPr>
          <w:rFonts w:asciiTheme="minorHAnsi" w:hAnsiTheme="minorHAnsi" w:cstheme="minorHAnsi"/>
          <w:noProof/>
          <w:szCs w:val="24"/>
        </w:rPr>
        <w:t>According to the</w:t>
      </w:r>
      <w:r w:rsidR="00792FF7" w:rsidRPr="006A7B3C">
        <w:rPr>
          <w:rFonts w:asciiTheme="minorHAnsi" w:hAnsiTheme="minorHAnsi" w:cstheme="minorHAnsi"/>
          <w:noProof/>
          <w:szCs w:val="24"/>
        </w:rPr>
        <w:t xml:space="preserve"> Pearson product-moment correlation (</w:t>
      </w:r>
      <w:r w:rsidR="002E39A8" w:rsidRPr="006A7B3C">
        <w:rPr>
          <w:rFonts w:asciiTheme="minorHAnsi" w:hAnsiTheme="minorHAnsi" w:cstheme="minorHAnsi"/>
          <w:noProof/>
          <w:szCs w:val="24"/>
        </w:rPr>
        <w:t>Table</w:t>
      </w:r>
      <w:r w:rsidR="00792FF7" w:rsidRPr="006A7B3C">
        <w:rPr>
          <w:rFonts w:asciiTheme="minorHAnsi" w:hAnsiTheme="minorHAnsi" w:cstheme="minorHAnsi"/>
          <w:noProof/>
          <w:szCs w:val="24"/>
        </w:rPr>
        <w:t xml:space="preserve"> </w:t>
      </w:r>
      <w:r w:rsidR="0061702F" w:rsidRPr="006A7B3C">
        <w:rPr>
          <w:rFonts w:asciiTheme="minorHAnsi" w:hAnsiTheme="minorHAnsi" w:cstheme="minorHAnsi"/>
          <w:noProof/>
          <w:szCs w:val="24"/>
        </w:rPr>
        <w:t>7</w:t>
      </w:r>
      <w:r w:rsidR="00792FF7" w:rsidRPr="006A7B3C">
        <w:rPr>
          <w:rFonts w:asciiTheme="minorHAnsi" w:hAnsiTheme="minorHAnsi" w:cstheme="minorHAnsi"/>
          <w:noProof/>
          <w:szCs w:val="24"/>
        </w:rPr>
        <w:t xml:space="preserve">) and </w:t>
      </w:r>
      <w:r w:rsidRPr="006A7B3C">
        <w:rPr>
          <w:rFonts w:asciiTheme="minorHAnsi" w:hAnsiTheme="minorHAnsi" w:cstheme="minorHAnsi"/>
          <w:noProof/>
          <w:szCs w:val="24"/>
        </w:rPr>
        <w:t xml:space="preserve">the </w:t>
      </w:r>
      <w:r w:rsidR="00792FF7" w:rsidRPr="006A7B3C">
        <w:rPr>
          <w:rFonts w:asciiTheme="minorHAnsi" w:hAnsiTheme="minorHAnsi" w:cstheme="minorHAnsi"/>
          <w:noProof/>
          <w:szCs w:val="24"/>
        </w:rPr>
        <w:t>preliminary multivariate linear regression (</w:t>
      </w:r>
      <w:r w:rsidR="002E39A8" w:rsidRPr="006A7B3C">
        <w:rPr>
          <w:rFonts w:asciiTheme="minorHAnsi" w:hAnsiTheme="minorHAnsi" w:cstheme="minorHAnsi"/>
          <w:noProof/>
          <w:szCs w:val="24"/>
        </w:rPr>
        <w:t>Table</w:t>
      </w:r>
      <w:r w:rsidR="00792FF7" w:rsidRPr="006A7B3C">
        <w:rPr>
          <w:rFonts w:asciiTheme="minorHAnsi" w:hAnsiTheme="minorHAnsi" w:cstheme="minorHAnsi"/>
          <w:noProof/>
          <w:szCs w:val="24"/>
        </w:rPr>
        <w:t xml:space="preserve"> </w:t>
      </w:r>
      <w:r w:rsidR="0061702F" w:rsidRPr="006A7B3C">
        <w:rPr>
          <w:rFonts w:asciiTheme="minorHAnsi" w:hAnsiTheme="minorHAnsi" w:cstheme="minorHAnsi"/>
          <w:noProof/>
          <w:szCs w:val="24"/>
        </w:rPr>
        <w:t>8</w:t>
      </w:r>
      <w:r w:rsidR="00792FF7" w:rsidRPr="006A7B3C">
        <w:rPr>
          <w:rFonts w:asciiTheme="minorHAnsi" w:hAnsiTheme="minorHAnsi" w:cstheme="minorHAnsi"/>
          <w:noProof/>
          <w:szCs w:val="24"/>
        </w:rPr>
        <w:t xml:space="preserve">) only 6 out of the 9 chosen topographic factors were statistically significant and not auto-correlated with </w:t>
      </w:r>
      <w:r w:rsidRPr="006A7B3C">
        <w:rPr>
          <w:rFonts w:asciiTheme="minorHAnsi" w:hAnsiTheme="minorHAnsi" w:cstheme="minorHAnsi"/>
          <w:noProof/>
          <w:szCs w:val="24"/>
        </w:rPr>
        <w:t>another variable. These were taken forward for inclusion in</w:t>
      </w:r>
      <w:r w:rsidR="00792FF7" w:rsidRPr="006A7B3C">
        <w:rPr>
          <w:rFonts w:asciiTheme="minorHAnsi" w:hAnsiTheme="minorHAnsi" w:cstheme="minorHAnsi"/>
          <w:noProof/>
          <w:szCs w:val="24"/>
        </w:rPr>
        <w:t xml:space="preserve"> the multivariate linear regression analysis. The 3 removed variables from the analysis were; mean elevation, and north or south of the Himalaya range, debris-cover. The equation of the final multivariate linear regression is shown in </w:t>
      </w:r>
      <w:r w:rsidR="004804AA" w:rsidRPr="006A7B3C">
        <w:rPr>
          <w:rFonts w:asciiTheme="minorHAnsi" w:hAnsiTheme="minorHAnsi" w:cstheme="minorHAnsi"/>
          <w:noProof/>
          <w:szCs w:val="24"/>
        </w:rPr>
        <w:t>E</w:t>
      </w:r>
      <w:r w:rsidR="00792FF7" w:rsidRPr="006A7B3C">
        <w:rPr>
          <w:rFonts w:asciiTheme="minorHAnsi" w:hAnsiTheme="minorHAnsi" w:cstheme="minorHAnsi"/>
          <w:noProof/>
          <w:szCs w:val="24"/>
        </w:rPr>
        <w:t xml:space="preserve">quation </w:t>
      </w:r>
      <w:r w:rsidR="004804AA" w:rsidRPr="006A7B3C">
        <w:rPr>
          <w:rFonts w:asciiTheme="minorHAnsi" w:hAnsiTheme="minorHAnsi" w:cstheme="minorHAnsi"/>
          <w:noProof/>
          <w:szCs w:val="24"/>
        </w:rPr>
        <w:t>6</w:t>
      </w:r>
      <w:r w:rsidR="00792FF7" w:rsidRPr="006A7B3C">
        <w:rPr>
          <w:rFonts w:asciiTheme="minorHAnsi" w:hAnsiTheme="minorHAnsi" w:cstheme="minorHAnsi"/>
          <w:noProof/>
          <w:szCs w:val="24"/>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
        <w:gridCol w:w="6829"/>
        <w:gridCol w:w="447"/>
      </w:tblGrid>
      <w:tr w:rsidR="00994823" w:rsidRPr="00DA6B65" w14:paraId="319090CA" w14:textId="77777777" w:rsidTr="00276E1D">
        <w:trPr>
          <w:trHeight w:val="303"/>
        </w:trPr>
        <w:tc>
          <w:tcPr>
            <w:tcW w:w="455" w:type="dxa"/>
          </w:tcPr>
          <w:p w14:paraId="641553CF" w14:textId="77777777" w:rsidR="00994823" w:rsidRPr="006A7B3C" w:rsidRDefault="00994823" w:rsidP="00F9306B">
            <w:pPr>
              <w:spacing w:line="360" w:lineRule="auto"/>
              <w:jc w:val="both"/>
              <w:rPr>
                <w:rFonts w:cstheme="minorHAnsi"/>
                <w:noProof/>
                <w:szCs w:val="24"/>
              </w:rPr>
            </w:pPr>
          </w:p>
        </w:tc>
        <w:tc>
          <w:tcPr>
            <w:tcW w:w="6829" w:type="dxa"/>
          </w:tcPr>
          <w:p w14:paraId="213D08BD" w14:textId="77777777" w:rsidR="00994823" w:rsidRPr="006A7B3C" w:rsidRDefault="00994823" w:rsidP="00F9306B">
            <w:pPr>
              <w:spacing w:line="360" w:lineRule="auto"/>
              <w:jc w:val="center"/>
              <w:rPr>
                <w:rFonts w:ascii="Calibri" w:eastAsia="Calibri" w:hAnsi="Calibri" w:cs="Calibri"/>
                <w:noProof/>
                <w:szCs w:val="24"/>
              </w:rPr>
            </w:pPr>
          </w:p>
        </w:tc>
        <w:tc>
          <w:tcPr>
            <w:tcW w:w="447" w:type="dxa"/>
          </w:tcPr>
          <w:p w14:paraId="3D84FAA6" w14:textId="77777777" w:rsidR="00994823" w:rsidRPr="006A7B3C" w:rsidRDefault="00994823" w:rsidP="00F9306B">
            <w:pPr>
              <w:spacing w:line="360" w:lineRule="auto"/>
              <w:jc w:val="both"/>
              <w:rPr>
                <w:rFonts w:cstheme="minorHAnsi"/>
                <w:noProof/>
                <w:szCs w:val="24"/>
              </w:rPr>
            </w:pPr>
          </w:p>
        </w:tc>
      </w:tr>
      <w:tr w:rsidR="00792FF7" w:rsidRPr="00DA6B65" w14:paraId="239FF365" w14:textId="77777777" w:rsidTr="00276E1D">
        <w:trPr>
          <w:trHeight w:val="508"/>
        </w:trPr>
        <w:tc>
          <w:tcPr>
            <w:tcW w:w="455" w:type="dxa"/>
          </w:tcPr>
          <w:p w14:paraId="365BD470" w14:textId="78DAFDA7" w:rsidR="00792FF7" w:rsidRPr="006A7B3C" w:rsidRDefault="00792FF7" w:rsidP="00F9306B">
            <w:pPr>
              <w:spacing w:line="360" w:lineRule="auto"/>
              <w:jc w:val="both"/>
              <w:rPr>
                <w:rFonts w:cstheme="minorHAnsi"/>
                <w:noProof/>
                <w:szCs w:val="24"/>
              </w:rPr>
            </w:pPr>
            <w:r w:rsidRPr="006A7B3C">
              <w:rPr>
                <w:rFonts w:cstheme="minorHAnsi"/>
                <w:noProof/>
                <w:szCs w:val="24"/>
              </w:rPr>
              <w:t>(</w:t>
            </w:r>
            <w:r w:rsidR="004804AA" w:rsidRPr="006A7B3C">
              <w:rPr>
                <w:rFonts w:cstheme="minorHAnsi"/>
                <w:noProof/>
                <w:szCs w:val="24"/>
              </w:rPr>
              <w:t>6</w:t>
            </w:r>
            <w:r w:rsidRPr="006A7B3C">
              <w:rPr>
                <w:rFonts w:cstheme="minorHAnsi"/>
                <w:noProof/>
                <w:szCs w:val="24"/>
              </w:rPr>
              <w:t>)</w:t>
            </w:r>
          </w:p>
        </w:tc>
        <w:tc>
          <w:tcPr>
            <w:tcW w:w="6829" w:type="dxa"/>
          </w:tcPr>
          <w:p w14:paraId="7BF19EBB" w14:textId="77777777" w:rsidR="00792FF7" w:rsidRPr="006A7B3C" w:rsidRDefault="00792FF7" w:rsidP="00F9306B">
            <w:pPr>
              <w:spacing w:line="360" w:lineRule="auto"/>
              <w:jc w:val="center"/>
              <w:rPr>
                <w:rFonts w:cstheme="minorHAnsi"/>
                <w:noProof/>
                <w:szCs w:val="24"/>
              </w:rPr>
            </w:pPr>
            <m:oMathPara>
              <m:oMath>
                <m:r>
                  <w:rPr>
                    <w:rFonts w:ascii="Cambria Math" w:hAnsi="Cambria Math" w:cstheme="minorHAnsi"/>
                    <w:noProof/>
                    <w:szCs w:val="24"/>
                  </w:rPr>
                  <m:t>∆Z=-6.053-0.4910</m:t>
                </m:r>
                <m:sSub>
                  <m:sSubPr>
                    <m:ctrlPr>
                      <w:rPr>
                        <w:rFonts w:ascii="Cambria Math" w:hAnsi="Cambria Math" w:cstheme="minorHAnsi"/>
                        <w:i/>
                        <w:noProof/>
                        <w:szCs w:val="24"/>
                      </w:rPr>
                    </m:ctrlPr>
                  </m:sSubPr>
                  <m:e>
                    <m:r>
                      <w:rPr>
                        <w:rFonts w:ascii="Cambria Math" w:hAnsi="Cambria Math" w:cstheme="minorHAnsi"/>
                        <w:noProof/>
                        <w:szCs w:val="24"/>
                      </w:rPr>
                      <m:t>A</m:t>
                    </m:r>
                  </m:e>
                  <m:sub>
                    <m:r>
                      <w:rPr>
                        <w:rFonts w:ascii="Cambria Math" w:hAnsi="Cambria Math" w:cstheme="minorHAnsi"/>
                        <w:noProof/>
                        <w:szCs w:val="24"/>
                      </w:rPr>
                      <m:t>LIA</m:t>
                    </m:r>
                  </m:sub>
                </m:sSub>
                <m:r>
                  <w:rPr>
                    <w:rFonts w:ascii="Cambria Math" w:hAnsi="Cambria Math" w:cstheme="minorHAnsi"/>
                    <w:noProof/>
                    <w:szCs w:val="24"/>
                  </w:rPr>
                  <m:t xml:space="preserve">+1.807 </m:t>
                </m:r>
                <m:sSub>
                  <m:sSubPr>
                    <m:ctrlPr>
                      <w:rPr>
                        <w:rFonts w:ascii="Cambria Math" w:hAnsi="Cambria Math" w:cstheme="minorHAnsi"/>
                        <w:i/>
                        <w:noProof/>
                        <w:szCs w:val="24"/>
                      </w:rPr>
                    </m:ctrlPr>
                  </m:sSubPr>
                  <m:e>
                    <m:r>
                      <w:rPr>
                        <w:rFonts w:ascii="Cambria Math" w:hAnsi="Cambria Math" w:cstheme="minorHAnsi"/>
                        <w:noProof/>
                        <w:szCs w:val="24"/>
                      </w:rPr>
                      <m:t>Z</m:t>
                    </m:r>
                  </m:e>
                  <m:sub>
                    <m:r>
                      <w:rPr>
                        <w:rFonts w:ascii="Cambria Math" w:hAnsi="Cambria Math" w:cstheme="minorHAnsi"/>
                        <w:noProof/>
                        <w:szCs w:val="24"/>
                      </w:rPr>
                      <m:t>min</m:t>
                    </m:r>
                  </m:sub>
                </m:sSub>
                <m:r>
                  <w:rPr>
                    <w:rFonts w:ascii="Cambria Math" w:hAnsi="Cambria Math" w:cstheme="minorHAnsi"/>
                    <w:noProof/>
                    <w:szCs w:val="24"/>
                  </w:rPr>
                  <m:t xml:space="preserve">-0.966 </m:t>
                </m:r>
                <m:sSub>
                  <m:sSubPr>
                    <m:ctrlPr>
                      <w:rPr>
                        <w:rFonts w:ascii="Cambria Math" w:hAnsi="Cambria Math" w:cstheme="minorHAnsi"/>
                        <w:i/>
                        <w:noProof/>
                        <w:szCs w:val="24"/>
                      </w:rPr>
                    </m:ctrlPr>
                  </m:sSubPr>
                  <m:e>
                    <m:r>
                      <w:rPr>
                        <w:rFonts w:ascii="Cambria Math" w:hAnsi="Cambria Math" w:cstheme="minorHAnsi"/>
                        <w:noProof/>
                        <w:szCs w:val="24"/>
                      </w:rPr>
                      <m:t>Z</m:t>
                    </m:r>
                  </m:e>
                  <m:sub>
                    <m:r>
                      <w:rPr>
                        <w:rFonts w:ascii="Cambria Math" w:hAnsi="Cambria Math" w:cstheme="minorHAnsi"/>
                        <w:noProof/>
                        <w:szCs w:val="24"/>
                      </w:rPr>
                      <m:t>max</m:t>
                    </m:r>
                  </m:sub>
                </m:sSub>
                <m:r>
                  <w:rPr>
                    <w:rFonts w:ascii="Cambria Math" w:hAnsi="Cambria Math" w:cstheme="minorHAnsi"/>
                    <w:noProof/>
                    <w:szCs w:val="24"/>
                  </w:rPr>
                  <m:t xml:space="preserve">+0.3770 </m:t>
                </m:r>
                <m:sSub>
                  <m:sSubPr>
                    <m:ctrlPr>
                      <w:rPr>
                        <w:rFonts w:ascii="Cambria Math" w:hAnsi="Cambria Math" w:cstheme="minorHAnsi"/>
                        <w:i/>
                        <w:noProof/>
                        <w:szCs w:val="24"/>
                      </w:rPr>
                    </m:ctrlPr>
                  </m:sSubPr>
                  <m:e>
                    <m:r>
                      <w:rPr>
                        <w:rFonts w:ascii="Cambria Math" w:hAnsi="Cambria Math" w:cstheme="minorHAnsi"/>
                        <w:noProof/>
                        <w:szCs w:val="24"/>
                      </w:rPr>
                      <m:t>Z</m:t>
                    </m:r>
                  </m:e>
                  <m:sub>
                    <m:r>
                      <w:rPr>
                        <w:rFonts w:ascii="Cambria Math" w:hAnsi="Cambria Math" w:cstheme="minorHAnsi"/>
                        <w:noProof/>
                        <w:szCs w:val="24"/>
                      </w:rPr>
                      <m:t>r</m:t>
                    </m:r>
                  </m:sub>
                </m:sSub>
                <m:r>
                  <w:rPr>
                    <w:rFonts w:ascii="Cambria Math" w:hAnsi="Cambria Math" w:cstheme="minorHAnsi"/>
                    <w:noProof/>
                    <w:szCs w:val="24"/>
                  </w:rPr>
                  <m:t>+0.03182 As+0.9120 C</m:t>
                </m:r>
              </m:oMath>
            </m:oMathPara>
          </w:p>
        </w:tc>
        <w:tc>
          <w:tcPr>
            <w:tcW w:w="447" w:type="dxa"/>
          </w:tcPr>
          <w:p w14:paraId="7F636829" w14:textId="77777777" w:rsidR="00792FF7" w:rsidRPr="006A7B3C" w:rsidRDefault="00792FF7" w:rsidP="00F9306B">
            <w:pPr>
              <w:spacing w:line="360" w:lineRule="auto"/>
              <w:jc w:val="both"/>
              <w:rPr>
                <w:rFonts w:cstheme="minorHAnsi"/>
                <w:noProof/>
                <w:szCs w:val="24"/>
              </w:rPr>
            </w:pPr>
          </w:p>
        </w:tc>
      </w:tr>
    </w:tbl>
    <w:p w14:paraId="6659EB39" w14:textId="1631780A" w:rsidR="00B2531C" w:rsidRPr="006A7B3C" w:rsidRDefault="00792FF7" w:rsidP="00F9306B">
      <w:pPr>
        <w:spacing w:line="360" w:lineRule="auto"/>
        <w:jc w:val="both"/>
        <w:rPr>
          <w:rFonts w:asciiTheme="minorHAnsi" w:hAnsiTheme="minorHAnsi" w:cstheme="minorHAnsi"/>
          <w:noProof/>
          <w:szCs w:val="24"/>
        </w:rPr>
      </w:pPr>
      <w:r w:rsidRPr="006A7B3C">
        <w:rPr>
          <w:rFonts w:asciiTheme="minorHAnsi" w:hAnsiTheme="minorHAnsi" w:cstheme="minorHAnsi"/>
          <w:noProof/>
          <w:szCs w:val="24"/>
        </w:rPr>
        <w:t xml:space="preserve">where </w:t>
      </w:r>
      <m:oMath>
        <m:r>
          <w:rPr>
            <w:rFonts w:ascii="Cambria Math" w:hAnsi="Cambria Math" w:cstheme="minorHAnsi"/>
            <w:noProof/>
            <w:szCs w:val="24"/>
          </w:rPr>
          <m:t>∆Z</m:t>
        </m:r>
      </m:oMath>
      <w:r w:rsidRPr="006A7B3C">
        <w:rPr>
          <w:rFonts w:asciiTheme="minorHAnsi" w:hAnsiTheme="minorHAnsi" w:cstheme="minorHAnsi"/>
          <w:noProof/>
          <w:szCs w:val="24"/>
        </w:rPr>
        <w:t xml:space="preserve"> is the log-10 value of</w:t>
      </w:r>
      <w:r w:rsidRPr="006A7B3C">
        <w:rPr>
          <w:rFonts w:asciiTheme="minorHAnsi" w:eastAsia="Calibri" w:hAnsiTheme="minorHAnsi" w:cstheme="minorHAnsi"/>
          <w:noProof/>
          <w:szCs w:val="24"/>
        </w:rPr>
        <w:t xml:space="preserve"> average elevation change (m)</w:t>
      </w:r>
      <w:r w:rsidRPr="006A7B3C">
        <w:rPr>
          <w:rFonts w:asciiTheme="minorHAnsi" w:hAnsiTheme="minorHAnsi" w:cstheme="minorHAnsi"/>
          <w:noProof/>
          <w:szCs w:val="24"/>
        </w:rPr>
        <w:t xml:space="preserve">, </w:t>
      </w:r>
      <m:oMath>
        <m:sSub>
          <m:sSubPr>
            <m:ctrlPr>
              <w:rPr>
                <w:rFonts w:ascii="Cambria Math" w:hAnsi="Cambria Math" w:cstheme="minorHAnsi"/>
                <w:i/>
                <w:noProof/>
                <w:szCs w:val="24"/>
              </w:rPr>
            </m:ctrlPr>
          </m:sSubPr>
          <m:e>
            <m:r>
              <w:rPr>
                <w:rFonts w:ascii="Cambria Math" w:hAnsi="Cambria Math" w:cstheme="minorHAnsi"/>
                <w:noProof/>
                <w:szCs w:val="24"/>
              </w:rPr>
              <m:t>A</m:t>
            </m:r>
          </m:e>
          <m:sub>
            <m:r>
              <w:rPr>
                <w:rFonts w:ascii="Cambria Math" w:hAnsi="Cambria Math" w:cstheme="minorHAnsi"/>
                <w:noProof/>
                <w:szCs w:val="24"/>
              </w:rPr>
              <m:t>LIA</m:t>
            </m:r>
          </m:sub>
        </m:sSub>
      </m:oMath>
      <w:r w:rsidRPr="006A7B3C">
        <w:rPr>
          <w:rFonts w:asciiTheme="minorHAnsi" w:hAnsiTheme="minorHAnsi" w:cstheme="minorHAnsi"/>
          <w:noProof/>
          <w:szCs w:val="24"/>
        </w:rPr>
        <w:t xml:space="preserve"> is the log-10 value of area during the LIA, </w:t>
      </w:r>
      <m:oMath>
        <m:sSub>
          <m:sSubPr>
            <m:ctrlPr>
              <w:rPr>
                <w:rFonts w:ascii="Cambria Math" w:hAnsi="Cambria Math" w:cstheme="minorHAnsi"/>
                <w:i/>
                <w:noProof/>
                <w:szCs w:val="24"/>
              </w:rPr>
            </m:ctrlPr>
          </m:sSubPr>
          <m:e>
            <m:r>
              <w:rPr>
                <w:rFonts w:ascii="Cambria Math" w:hAnsi="Cambria Math" w:cstheme="minorHAnsi"/>
                <w:noProof/>
                <w:szCs w:val="24"/>
              </w:rPr>
              <m:t>Z</m:t>
            </m:r>
          </m:e>
          <m:sub>
            <m:r>
              <w:rPr>
                <w:rFonts w:ascii="Cambria Math" w:hAnsi="Cambria Math" w:cstheme="minorHAnsi"/>
                <w:noProof/>
                <w:szCs w:val="24"/>
              </w:rPr>
              <m:t>min</m:t>
            </m:r>
          </m:sub>
        </m:sSub>
      </m:oMath>
      <w:r w:rsidRPr="006A7B3C">
        <w:rPr>
          <w:rFonts w:asciiTheme="minorHAnsi" w:hAnsiTheme="minorHAnsi" w:cstheme="minorHAnsi"/>
          <w:noProof/>
          <w:szCs w:val="24"/>
        </w:rPr>
        <w:t xml:space="preserve"> is the log-10 value of the minimum elevation, </w:t>
      </w:r>
      <m:oMath>
        <m:sSub>
          <m:sSubPr>
            <m:ctrlPr>
              <w:rPr>
                <w:rFonts w:ascii="Cambria Math" w:hAnsi="Cambria Math" w:cstheme="minorHAnsi"/>
                <w:i/>
                <w:noProof/>
                <w:szCs w:val="24"/>
              </w:rPr>
            </m:ctrlPr>
          </m:sSubPr>
          <m:e>
            <m:r>
              <w:rPr>
                <w:rFonts w:ascii="Cambria Math" w:hAnsi="Cambria Math" w:cstheme="minorHAnsi"/>
                <w:noProof/>
                <w:szCs w:val="24"/>
              </w:rPr>
              <m:t>Z</m:t>
            </m:r>
          </m:e>
          <m:sub>
            <m:r>
              <w:rPr>
                <w:rFonts w:ascii="Cambria Math" w:hAnsi="Cambria Math" w:cstheme="minorHAnsi"/>
                <w:noProof/>
                <w:szCs w:val="24"/>
              </w:rPr>
              <m:t>max</m:t>
            </m:r>
          </m:sub>
        </m:sSub>
      </m:oMath>
      <w:r w:rsidRPr="006A7B3C">
        <w:rPr>
          <w:rFonts w:asciiTheme="minorHAnsi" w:hAnsiTheme="minorHAnsi" w:cstheme="minorHAnsi"/>
          <w:noProof/>
          <w:szCs w:val="24"/>
        </w:rPr>
        <w:t xml:space="preserve"> is the </w:t>
      </w:r>
      <w:r w:rsidRPr="006A7B3C">
        <w:rPr>
          <w:rFonts w:asciiTheme="minorHAnsi" w:hAnsiTheme="minorHAnsi" w:cstheme="minorHAnsi"/>
          <w:noProof/>
          <w:szCs w:val="24"/>
        </w:rPr>
        <w:lastRenderedPageBreak/>
        <w:t xml:space="preserve">log-10 value of maximum elevation, </w:t>
      </w:r>
      <m:oMath>
        <m:sSub>
          <m:sSubPr>
            <m:ctrlPr>
              <w:rPr>
                <w:rFonts w:ascii="Cambria Math" w:eastAsiaTheme="minorHAnsi" w:hAnsi="Cambria Math" w:cstheme="minorHAnsi"/>
                <w:i/>
                <w:noProof/>
                <w:szCs w:val="24"/>
              </w:rPr>
            </m:ctrlPr>
          </m:sSubPr>
          <m:e>
            <m:r>
              <w:rPr>
                <w:rFonts w:ascii="Cambria Math" w:hAnsi="Cambria Math" w:cstheme="minorHAnsi"/>
                <w:noProof/>
                <w:szCs w:val="24"/>
              </w:rPr>
              <m:t>Z</m:t>
            </m:r>
          </m:e>
          <m:sub>
            <m:r>
              <w:rPr>
                <w:rFonts w:ascii="Cambria Math" w:hAnsi="Cambria Math" w:cstheme="minorHAnsi"/>
                <w:noProof/>
                <w:szCs w:val="24"/>
              </w:rPr>
              <m:t>r</m:t>
            </m:r>
          </m:sub>
        </m:sSub>
      </m:oMath>
      <w:r w:rsidRPr="006A7B3C">
        <w:rPr>
          <w:rFonts w:asciiTheme="minorHAnsi" w:hAnsiTheme="minorHAnsi" w:cstheme="minorHAnsi"/>
          <w:noProof/>
          <w:szCs w:val="24"/>
        </w:rPr>
        <w:t xml:space="preserve"> is the log-10 value of the elevation range, </w:t>
      </w:r>
      <m:oMath>
        <m:r>
          <w:rPr>
            <w:rFonts w:ascii="Cambria Math" w:hAnsi="Cambria Math" w:cstheme="minorHAnsi"/>
            <w:noProof/>
            <w:szCs w:val="24"/>
          </w:rPr>
          <m:t>As</m:t>
        </m:r>
      </m:oMath>
      <w:r w:rsidRPr="006A7B3C">
        <w:rPr>
          <w:rFonts w:asciiTheme="minorHAnsi" w:hAnsiTheme="minorHAnsi" w:cstheme="minorHAnsi"/>
          <w:noProof/>
          <w:szCs w:val="24"/>
        </w:rPr>
        <w:t xml:space="preserve"> is the cosine of the aspect, and </w:t>
      </w:r>
      <m:oMath>
        <m:r>
          <w:rPr>
            <w:rFonts w:ascii="Cambria Math" w:hAnsi="Cambria Math" w:cstheme="minorHAnsi"/>
            <w:noProof/>
            <w:szCs w:val="24"/>
          </w:rPr>
          <m:t>C</m:t>
        </m:r>
      </m:oMath>
      <w:r w:rsidRPr="006A7B3C">
        <w:rPr>
          <w:rFonts w:asciiTheme="minorHAnsi" w:hAnsiTheme="minorHAnsi" w:cstheme="minorHAnsi"/>
          <w:noProof/>
          <w:szCs w:val="24"/>
        </w:rPr>
        <w:t xml:space="preserve"> is the log-10 value of compactness ratio of the glacier. The </w:t>
      </w:r>
      <w:r w:rsidRPr="006A7B3C">
        <w:rPr>
          <w:rFonts w:asciiTheme="minorHAnsi" w:hAnsiTheme="minorHAnsi" w:cstheme="minorHAnsi"/>
          <w:i/>
          <w:noProof/>
          <w:szCs w:val="24"/>
        </w:rPr>
        <w:t>R</w:t>
      </w:r>
      <w:r w:rsidRPr="006A7B3C">
        <w:rPr>
          <w:rFonts w:asciiTheme="minorHAnsi" w:hAnsiTheme="minorHAnsi" w:cstheme="minorHAnsi"/>
          <w:i/>
          <w:noProof/>
          <w:szCs w:val="24"/>
          <w:vertAlign w:val="superscript"/>
        </w:rPr>
        <w:t>2</w:t>
      </w:r>
      <w:r w:rsidRPr="006A7B3C">
        <w:rPr>
          <w:rFonts w:asciiTheme="minorHAnsi" w:hAnsiTheme="minorHAnsi" w:cstheme="minorHAnsi"/>
          <w:noProof/>
          <w:szCs w:val="24"/>
        </w:rPr>
        <w:t xml:space="preserve"> of this multivariate linear regression was 0.42 (</w:t>
      </w:r>
      <w:r w:rsidRPr="006A7B3C">
        <w:rPr>
          <w:rFonts w:asciiTheme="minorHAnsi" w:hAnsiTheme="minorHAnsi" w:cstheme="minorHAnsi"/>
          <w:i/>
          <w:noProof/>
          <w:szCs w:val="24"/>
        </w:rPr>
        <w:t>p</w:t>
      </w:r>
      <w:r w:rsidRPr="006A7B3C">
        <w:rPr>
          <w:rFonts w:asciiTheme="minorHAnsi" w:hAnsiTheme="minorHAnsi" w:cstheme="minorHAnsi"/>
          <w:noProof/>
          <w:szCs w:val="24"/>
        </w:rPr>
        <w:t xml:space="preserve"> = 0.000). </w:t>
      </w:r>
      <w:r w:rsidR="002E39A8" w:rsidRPr="006A7B3C">
        <w:rPr>
          <w:rFonts w:asciiTheme="minorHAnsi" w:hAnsiTheme="minorHAnsi" w:cstheme="minorHAnsi"/>
          <w:noProof/>
          <w:szCs w:val="24"/>
        </w:rPr>
        <w:t>Table</w:t>
      </w:r>
      <w:r w:rsidRPr="006A7B3C">
        <w:rPr>
          <w:rFonts w:asciiTheme="minorHAnsi" w:hAnsiTheme="minorHAnsi" w:cstheme="minorHAnsi"/>
          <w:noProof/>
          <w:szCs w:val="24"/>
        </w:rPr>
        <w:t xml:space="preserve"> </w:t>
      </w:r>
      <w:r w:rsidR="0061702F" w:rsidRPr="006A7B3C">
        <w:rPr>
          <w:rFonts w:asciiTheme="minorHAnsi" w:hAnsiTheme="minorHAnsi" w:cstheme="minorHAnsi"/>
          <w:noProof/>
          <w:szCs w:val="24"/>
        </w:rPr>
        <w:t>9</w:t>
      </w:r>
      <w:r w:rsidRPr="006A7B3C">
        <w:rPr>
          <w:rFonts w:asciiTheme="minorHAnsi" w:hAnsiTheme="minorHAnsi" w:cstheme="minorHAnsi"/>
          <w:noProof/>
          <w:szCs w:val="24"/>
        </w:rPr>
        <w:t xml:space="preserve"> shows a stepwise of the multivariate linear regression with </w:t>
      </w:r>
      <m:oMath>
        <m:sSub>
          <m:sSubPr>
            <m:ctrlPr>
              <w:rPr>
                <w:rFonts w:ascii="Cambria Math" w:hAnsi="Cambria Math" w:cstheme="minorHAnsi"/>
                <w:i/>
                <w:noProof/>
                <w:szCs w:val="24"/>
              </w:rPr>
            </m:ctrlPr>
          </m:sSubPr>
          <m:e>
            <m:r>
              <w:rPr>
                <w:rFonts w:ascii="Cambria Math" w:hAnsi="Cambria Math" w:cstheme="minorHAnsi"/>
                <w:noProof/>
                <w:szCs w:val="24"/>
              </w:rPr>
              <m:t>A</m:t>
            </m:r>
          </m:e>
          <m:sub>
            <m:r>
              <w:rPr>
                <w:rFonts w:ascii="Cambria Math" w:hAnsi="Cambria Math" w:cstheme="minorHAnsi"/>
                <w:noProof/>
                <w:szCs w:val="24"/>
              </w:rPr>
              <m:t>LIA</m:t>
            </m:r>
          </m:sub>
        </m:sSub>
      </m:oMath>
      <w:r w:rsidRPr="006A7B3C">
        <w:rPr>
          <w:rFonts w:asciiTheme="minorHAnsi" w:hAnsiTheme="minorHAnsi" w:cstheme="minorHAnsi"/>
          <w:noProof/>
          <w:szCs w:val="24"/>
        </w:rPr>
        <w:t xml:space="preserve"> and </w:t>
      </w:r>
      <m:oMath>
        <m:r>
          <w:rPr>
            <w:rFonts w:ascii="Cambria Math" w:hAnsi="Cambria Math" w:cstheme="minorHAnsi"/>
            <w:noProof/>
            <w:szCs w:val="24"/>
          </w:rPr>
          <m:t>C</m:t>
        </m:r>
      </m:oMath>
      <w:r w:rsidRPr="006A7B3C">
        <w:rPr>
          <w:rFonts w:asciiTheme="minorHAnsi" w:hAnsiTheme="minorHAnsi" w:cstheme="minorHAnsi"/>
          <w:noProof/>
          <w:szCs w:val="24"/>
        </w:rPr>
        <w:t xml:space="preserve"> being the two </w:t>
      </w:r>
      <w:r w:rsidR="00A3646E" w:rsidRPr="00451D0F">
        <w:rPr>
          <w:noProof/>
        </w:rPr>
        <w:drawing>
          <wp:anchor distT="0" distB="0" distL="114300" distR="114300" simplePos="0" relativeHeight="251757568" behindDoc="0" locked="0" layoutInCell="1" allowOverlap="1" wp14:anchorId="5B5A931D" wp14:editId="31EF6B4C">
            <wp:simplePos x="0" y="0"/>
            <wp:positionH relativeFrom="column">
              <wp:posOffset>-210820</wp:posOffset>
            </wp:positionH>
            <wp:positionV relativeFrom="paragraph">
              <wp:posOffset>1385570</wp:posOffset>
            </wp:positionV>
            <wp:extent cx="5669280" cy="5097780"/>
            <wp:effectExtent l="0" t="0" r="7620" b="762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elovchange.png"/>
                    <pic:cNvPicPr/>
                  </pic:nvPicPr>
                  <pic:blipFill rotWithShape="1">
                    <a:blip r:embed="rId28">
                      <a:extLst>
                        <a:ext uri="{28A0092B-C50C-407E-A947-70E740481C1C}">
                          <a14:useLocalDpi xmlns:a14="http://schemas.microsoft.com/office/drawing/2010/main" val="0"/>
                        </a:ext>
                      </a:extLst>
                    </a:blip>
                    <a:srcRect b="25053"/>
                    <a:stretch/>
                  </pic:blipFill>
                  <pic:spPr bwMode="auto">
                    <a:xfrm>
                      <a:off x="0" y="0"/>
                      <a:ext cx="5669280" cy="5097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A7B3C">
        <w:rPr>
          <w:rFonts w:asciiTheme="minorHAnsi" w:hAnsiTheme="minorHAnsi" w:cstheme="minorHAnsi"/>
          <w:noProof/>
          <w:szCs w:val="24"/>
        </w:rPr>
        <w:t>most influential variables.</w:t>
      </w:r>
      <w:r w:rsidR="00B2531C" w:rsidRPr="006A7B3C">
        <w:rPr>
          <w:rFonts w:asciiTheme="minorHAnsi" w:hAnsiTheme="minorHAnsi" w:cstheme="minorHAnsi"/>
          <w:noProof/>
          <w:szCs w:val="24"/>
        </w:rPr>
        <w:t xml:space="preserve"> </w:t>
      </w:r>
    </w:p>
    <w:p w14:paraId="4278E880" w14:textId="3672C613" w:rsidR="00D945F8" w:rsidRPr="006A7B3C" w:rsidRDefault="00D945F8" w:rsidP="00F9306B">
      <w:pPr>
        <w:spacing w:line="360" w:lineRule="auto"/>
        <w:jc w:val="both"/>
        <w:rPr>
          <w:rFonts w:asciiTheme="minorHAnsi" w:hAnsiTheme="minorHAnsi" w:cstheme="minorHAnsi"/>
          <w:noProof/>
          <w:szCs w:val="24"/>
        </w:rPr>
      </w:pPr>
    </w:p>
    <w:bookmarkStart w:id="124" w:name="_Toc15468931"/>
    <w:p w14:paraId="08CF89DF" w14:textId="02D6E6B0" w:rsidR="00276E1D" w:rsidRPr="006A7B3C" w:rsidRDefault="00A3646E" w:rsidP="00276E1D">
      <w:pPr>
        <w:spacing w:line="360" w:lineRule="auto"/>
        <w:jc w:val="both"/>
        <w:rPr>
          <w:rFonts w:asciiTheme="minorHAnsi" w:hAnsiTheme="minorHAnsi" w:cstheme="minorHAnsi"/>
          <w:noProof/>
          <w:color w:val="FF0000"/>
          <w:szCs w:val="24"/>
        </w:rPr>
      </w:pPr>
      <w:r w:rsidRPr="00451D0F">
        <w:rPr>
          <w:noProof/>
        </w:rPr>
        <mc:AlternateContent>
          <mc:Choice Requires="wps">
            <w:drawing>
              <wp:anchor distT="45720" distB="45720" distL="114300" distR="114300" simplePos="0" relativeHeight="251725824" behindDoc="0" locked="0" layoutInCell="1" allowOverlap="1" wp14:anchorId="7F3498F1" wp14:editId="1BDFE8B8">
                <wp:simplePos x="0" y="0"/>
                <wp:positionH relativeFrom="margin">
                  <wp:posOffset>-78740</wp:posOffset>
                </wp:positionH>
                <wp:positionV relativeFrom="paragraph">
                  <wp:posOffset>117475</wp:posOffset>
                </wp:positionV>
                <wp:extent cx="5615305" cy="1404620"/>
                <wp:effectExtent l="0" t="0" r="0" b="0"/>
                <wp:wrapNone/>
                <wp:docPr id="23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15305" cy="1404620"/>
                        </a:xfrm>
                        <a:prstGeom prst="rect">
                          <a:avLst/>
                        </a:prstGeom>
                        <a:noFill/>
                        <a:ln w="9525">
                          <a:noFill/>
                          <a:miter lim="800000"/>
                          <a:headEnd/>
                          <a:tailEnd/>
                        </a:ln>
                      </wps:spPr>
                      <wps:txbx>
                        <w:txbxContent>
                          <w:p w14:paraId="357CA64B" w14:textId="6BC1887A" w:rsidR="006A7B3C" w:rsidRPr="00D945F8" w:rsidRDefault="006A7B3C" w:rsidP="002B5C0D">
                            <w:pPr>
                              <w:spacing w:line="360" w:lineRule="auto"/>
                              <w:rPr>
                                <w:rFonts w:asciiTheme="minorHAnsi" w:hAnsiTheme="minorHAnsi" w:cstheme="minorHAnsi"/>
                                <w:i/>
                              </w:rPr>
                            </w:pPr>
                            <w:r w:rsidRPr="00D945F8">
                              <w:rPr>
                                <w:rFonts w:asciiTheme="minorHAnsi" w:hAnsiTheme="minorHAnsi" w:cstheme="minorHAnsi"/>
                                <w:i/>
                              </w:rPr>
                              <w:t>Figure 14: Scatter plots of individual linear regression</w:t>
                            </w:r>
                            <w:r>
                              <w:rPr>
                                <w:rFonts w:asciiTheme="minorHAnsi" w:hAnsiTheme="minorHAnsi" w:cstheme="minorHAnsi"/>
                                <w:i/>
                              </w:rPr>
                              <w:t xml:space="preserve"> for each glacier (n = 4403)</w:t>
                            </w:r>
                            <w:r w:rsidRPr="00D945F8">
                              <w:rPr>
                                <w:rFonts w:asciiTheme="minorHAnsi" w:hAnsiTheme="minorHAnsi" w:cstheme="minorHAnsi"/>
                                <w:i/>
                              </w:rPr>
                              <w:t xml:space="preserve"> with, A) area LIA vs absolute volume change, and then average glacier surface elevation change vs B) area LIA, C) mean elevation, D) minimum elevation, E) maximum elevation, F) elevation range, G) compactness index, H) debris cover percentage</w:t>
                            </w:r>
                            <w:r>
                              <w:rPr>
                                <w:rFonts w:asciiTheme="minorHAnsi" w:hAnsiTheme="minorHAnsi" w:cstheme="minorHAnsi"/>
                                <w:i/>
                              </w:rPr>
                              <w:t xml:space="preserve"> and</w:t>
                            </w:r>
                            <w:r w:rsidRPr="00D945F8">
                              <w:rPr>
                                <w:rFonts w:asciiTheme="minorHAnsi" w:hAnsiTheme="minorHAnsi" w:cstheme="minorHAnsi"/>
                                <w:i/>
                              </w:rPr>
                              <w:t xml:space="preserve"> I) aspect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F3498F1" id="_x0000_s1057" type="#_x0000_t202" style="position:absolute;left:0;text-align:left;margin-left:-6.2pt;margin-top:9.25pt;width:442.15pt;height:110.6pt;z-index:251725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" filled="f" stroked="f">
                <v:textbox style="mso-fit-shape-to-text:t">
                  <w:txbxContent>
                    <w:p w14:paraId="357CA64B" w14:textId="6BC1887A" w:rsidR="006A7B3C" w:rsidRPr="00D945F8" w:rsidRDefault="006A7B3C" w:rsidP="002B5C0D">
                      <w:pPr>
                        <w:spacing w:line="360" w:lineRule="auto"/>
                        <w:rPr>
                          <w:rFonts w:asciiTheme="minorHAnsi" w:hAnsiTheme="minorHAnsi" w:cstheme="minorHAnsi"/>
                          <w:i/>
                        </w:rPr>
                      </w:pPr>
                      <w:r w:rsidRPr="00D945F8">
                        <w:rPr>
                          <w:rFonts w:asciiTheme="minorHAnsi" w:hAnsiTheme="minorHAnsi" w:cstheme="minorHAnsi"/>
                          <w:i/>
                        </w:rPr>
                        <w:t>Figure 14: Scatter plots of individual linear regression</w:t>
                      </w:r>
                      <w:r>
                        <w:rPr>
                          <w:rFonts w:asciiTheme="minorHAnsi" w:hAnsiTheme="minorHAnsi" w:cstheme="minorHAnsi"/>
                          <w:i/>
                        </w:rPr>
                        <w:t xml:space="preserve"> for each glacier (n = 4403)</w:t>
                      </w:r>
                      <w:r w:rsidRPr="00D945F8">
                        <w:rPr>
                          <w:rFonts w:asciiTheme="minorHAnsi" w:hAnsiTheme="minorHAnsi" w:cstheme="minorHAnsi"/>
                          <w:i/>
                        </w:rPr>
                        <w:t xml:space="preserve"> with, A) area LIA vs absolute volume change, and then average glacier surface elevation change vs B) area LIA, C) mean elevation, D) minimum elevation, E) maximum elevation, F) elevation range, G) compactness index, H) debris cover percentage</w:t>
                      </w:r>
                      <w:r>
                        <w:rPr>
                          <w:rFonts w:asciiTheme="minorHAnsi" w:hAnsiTheme="minorHAnsi" w:cstheme="minorHAnsi"/>
                          <w:i/>
                        </w:rPr>
                        <w:t xml:space="preserve"> and</w:t>
                      </w:r>
                      <w:r w:rsidRPr="00D945F8">
                        <w:rPr>
                          <w:rFonts w:asciiTheme="minorHAnsi" w:hAnsiTheme="minorHAnsi" w:cstheme="minorHAnsi"/>
                          <w:i/>
                        </w:rPr>
                        <w:t xml:space="preserve"> I) aspect</w:t>
                      </w:r>
                    </w:p>
                  </w:txbxContent>
                </v:textbox>
                <w10:wrap anchorx="margin"/>
              </v:shape>
            </w:pict>
          </mc:Fallback>
        </mc:AlternateContent>
      </w:r>
    </w:p>
    <w:p w14:paraId="454B7CC1" w14:textId="128C3A70" w:rsidR="00977C1C" w:rsidRPr="006A7B3C" w:rsidRDefault="00977C1C">
      <w:pPr>
        <w:spacing w:after="0" w:line="240" w:lineRule="auto"/>
        <w:rPr>
          <w:rFonts w:eastAsia="Calibri" w:cstheme="minorHAnsi"/>
          <w:i/>
          <w:noProof/>
          <w:szCs w:val="24"/>
        </w:rPr>
      </w:pPr>
    </w:p>
    <w:p w14:paraId="500CEF42" w14:textId="33B4BFF7" w:rsidR="00977C1C" w:rsidRPr="006A7B3C" w:rsidRDefault="00977C1C">
      <w:pPr>
        <w:spacing w:after="0" w:line="240" w:lineRule="auto"/>
        <w:rPr>
          <w:rFonts w:eastAsia="Calibri" w:cstheme="minorHAnsi"/>
          <w:i/>
          <w:noProof/>
          <w:szCs w:val="24"/>
        </w:rPr>
      </w:pPr>
    </w:p>
    <w:p w14:paraId="5DFD3E5A" w14:textId="390AE94B" w:rsidR="00977C1C" w:rsidRPr="006A7B3C" w:rsidRDefault="00977C1C">
      <w:pPr>
        <w:spacing w:after="0" w:line="240" w:lineRule="auto"/>
        <w:rPr>
          <w:rFonts w:eastAsia="Calibri" w:cstheme="minorHAnsi"/>
          <w:i/>
          <w:noProof/>
          <w:szCs w:val="24"/>
        </w:rPr>
      </w:pPr>
    </w:p>
    <w:p w14:paraId="71DD86EC" w14:textId="198F6FE1" w:rsidR="00977C1C" w:rsidRPr="006A7B3C" w:rsidRDefault="00977C1C">
      <w:pPr>
        <w:spacing w:after="0" w:line="240" w:lineRule="auto"/>
        <w:rPr>
          <w:rFonts w:eastAsia="Calibri" w:cstheme="minorHAnsi"/>
          <w:i/>
          <w:noProof/>
          <w:szCs w:val="24"/>
        </w:rPr>
      </w:pPr>
    </w:p>
    <w:tbl>
      <w:tblPr>
        <w:tblStyle w:val="TableGrid"/>
        <w:tblpPr w:leftFromText="180" w:rightFromText="180" w:vertAnchor="page" w:horzAnchor="page" w:tblpX="3825" w:tblpY="227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50"/>
        <w:gridCol w:w="425"/>
        <w:gridCol w:w="426"/>
        <w:gridCol w:w="450"/>
        <w:gridCol w:w="400"/>
        <w:gridCol w:w="425"/>
        <w:gridCol w:w="426"/>
        <w:gridCol w:w="425"/>
        <w:gridCol w:w="425"/>
        <w:gridCol w:w="425"/>
      </w:tblGrid>
      <w:tr w:rsidR="00A3646E" w:rsidRPr="00DA6B65" w14:paraId="25B24148" w14:textId="77777777" w:rsidTr="00504A71">
        <w:trPr>
          <w:cantSplit/>
          <w:trHeight w:val="853"/>
        </w:trPr>
        <w:tc>
          <w:tcPr>
            <w:tcW w:w="850" w:type="dxa"/>
            <w:tcBorders>
              <w:left w:val="single" w:sz="4" w:space="0" w:color="auto"/>
              <w:right w:val="single" w:sz="4" w:space="0" w:color="auto"/>
            </w:tcBorders>
            <w:textDirection w:val="btLr"/>
            <w:vAlign w:val="center"/>
          </w:tcPr>
          <w:p w14:paraId="3CC18122"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lastRenderedPageBreak/>
              <w:t>Debris Cover</w:t>
            </w:r>
          </w:p>
        </w:tc>
        <w:tc>
          <w:tcPr>
            <w:tcW w:w="425" w:type="dxa"/>
            <w:tcBorders>
              <w:left w:val="single" w:sz="4" w:space="0" w:color="auto"/>
            </w:tcBorders>
            <w:textDirection w:val="btLr"/>
            <w:vAlign w:val="center"/>
          </w:tcPr>
          <w:p w14:paraId="6683D362" w14:textId="77777777" w:rsidR="00A3646E" w:rsidRPr="006A7B3C" w:rsidRDefault="00A3646E" w:rsidP="004B6442">
            <w:pPr>
              <w:spacing w:line="240" w:lineRule="auto"/>
              <w:ind w:left="113" w:right="113"/>
              <w:jc w:val="center"/>
              <w:rPr>
                <w:rFonts w:cstheme="minorHAnsi"/>
                <w:noProof/>
                <w:szCs w:val="24"/>
              </w:rPr>
            </w:pPr>
          </w:p>
        </w:tc>
        <w:tc>
          <w:tcPr>
            <w:tcW w:w="426" w:type="dxa"/>
            <w:textDirection w:val="btLr"/>
            <w:vAlign w:val="center"/>
          </w:tcPr>
          <w:p w14:paraId="6A51553A" w14:textId="77777777" w:rsidR="00A3646E" w:rsidRPr="006A7B3C" w:rsidRDefault="00A3646E" w:rsidP="004B6442">
            <w:pPr>
              <w:spacing w:line="240" w:lineRule="auto"/>
              <w:ind w:left="113" w:right="113"/>
              <w:jc w:val="center"/>
              <w:rPr>
                <w:rFonts w:cstheme="minorHAnsi"/>
                <w:noProof/>
                <w:szCs w:val="24"/>
              </w:rPr>
            </w:pPr>
          </w:p>
        </w:tc>
        <w:tc>
          <w:tcPr>
            <w:tcW w:w="450" w:type="dxa"/>
            <w:textDirection w:val="btLr"/>
            <w:vAlign w:val="center"/>
          </w:tcPr>
          <w:p w14:paraId="4D3F9139" w14:textId="77777777" w:rsidR="00A3646E" w:rsidRPr="006A7B3C" w:rsidRDefault="00A3646E" w:rsidP="004B6442">
            <w:pPr>
              <w:spacing w:line="240" w:lineRule="auto"/>
              <w:ind w:left="113" w:right="113"/>
              <w:jc w:val="center"/>
              <w:rPr>
                <w:rFonts w:cstheme="minorHAnsi"/>
                <w:noProof/>
                <w:szCs w:val="24"/>
              </w:rPr>
            </w:pPr>
          </w:p>
        </w:tc>
        <w:tc>
          <w:tcPr>
            <w:tcW w:w="400" w:type="dxa"/>
            <w:textDirection w:val="btLr"/>
            <w:vAlign w:val="center"/>
          </w:tcPr>
          <w:p w14:paraId="1AB31AEA" w14:textId="77777777" w:rsidR="00A3646E" w:rsidRPr="006A7B3C" w:rsidRDefault="00A3646E" w:rsidP="004B6442">
            <w:pPr>
              <w:spacing w:line="240" w:lineRule="auto"/>
              <w:ind w:left="113" w:right="113"/>
              <w:jc w:val="center"/>
              <w:rPr>
                <w:rFonts w:cstheme="minorHAnsi"/>
                <w:noProof/>
                <w:szCs w:val="24"/>
              </w:rPr>
            </w:pPr>
          </w:p>
        </w:tc>
        <w:tc>
          <w:tcPr>
            <w:tcW w:w="425" w:type="dxa"/>
            <w:textDirection w:val="btLr"/>
            <w:vAlign w:val="center"/>
          </w:tcPr>
          <w:p w14:paraId="641C495D" w14:textId="77777777" w:rsidR="00A3646E" w:rsidRPr="006A7B3C" w:rsidRDefault="00A3646E" w:rsidP="004B6442">
            <w:pPr>
              <w:spacing w:line="240" w:lineRule="auto"/>
              <w:ind w:left="113" w:right="113"/>
              <w:jc w:val="center"/>
              <w:rPr>
                <w:rFonts w:cstheme="minorHAnsi"/>
                <w:noProof/>
                <w:szCs w:val="24"/>
              </w:rPr>
            </w:pPr>
          </w:p>
        </w:tc>
        <w:tc>
          <w:tcPr>
            <w:tcW w:w="426" w:type="dxa"/>
            <w:textDirection w:val="btLr"/>
            <w:vAlign w:val="center"/>
          </w:tcPr>
          <w:p w14:paraId="2C376421" w14:textId="77777777" w:rsidR="00A3646E" w:rsidRPr="006A7B3C" w:rsidRDefault="00A3646E" w:rsidP="004B6442">
            <w:pPr>
              <w:spacing w:line="240" w:lineRule="auto"/>
              <w:ind w:left="113" w:right="113"/>
              <w:jc w:val="center"/>
              <w:rPr>
                <w:rFonts w:cstheme="minorHAnsi"/>
                <w:noProof/>
                <w:szCs w:val="24"/>
              </w:rPr>
            </w:pPr>
          </w:p>
        </w:tc>
        <w:tc>
          <w:tcPr>
            <w:tcW w:w="425" w:type="dxa"/>
            <w:textDirection w:val="btLr"/>
            <w:vAlign w:val="center"/>
          </w:tcPr>
          <w:p w14:paraId="64091CAE" w14:textId="77777777" w:rsidR="00A3646E" w:rsidRPr="006A7B3C" w:rsidRDefault="00A3646E" w:rsidP="004B6442">
            <w:pPr>
              <w:spacing w:line="240" w:lineRule="auto"/>
              <w:ind w:left="113" w:right="113"/>
              <w:jc w:val="center"/>
              <w:rPr>
                <w:rFonts w:cstheme="minorHAnsi"/>
                <w:noProof/>
                <w:szCs w:val="24"/>
              </w:rPr>
            </w:pPr>
          </w:p>
        </w:tc>
        <w:tc>
          <w:tcPr>
            <w:tcW w:w="425" w:type="dxa"/>
            <w:textDirection w:val="btLr"/>
            <w:vAlign w:val="center"/>
          </w:tcPr>
          <w:p w14:paraId="4C9E1F1E" w14:textId="77777777" w:rsidR="00A3646E" w:rsidRPr="006A7B3C" w:rsidRDefault="00A3646E" w:rsidP="004B6442">
            <w:pPr>
              <w:spacing w:line="240" w:lineRule="auto"/>
              <w:ind w:left="113" w:right="113"/>
              <w:jc w:val="center"/>
              <w:rPr>
                <w:rFonts w:cstheme="minorHAnsi"/>
                <w:noProof/>
                <w:szCs w:val="24"/>
              </w:rPr>
            </w:pPr>
          </w:p>
        </w:tc>
        <w:tc>
          <w:tcPr>
            <w:tcW w:w="425" w:type="dxa"/>
            <w:textDirection w:val="btLr"/>
            <w:vAlign w:val="center"/>
          </w:tcPr>
          <w:p w14:paraId="691CAEEB"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1.000</w:t>
            </w:r>
          </w:p>
        </w:tc>
      </w:tr>
      <w:tr w:rsidR="00A3646E" w:rsidRPr="00DA6B65" w14:paraId="50128FC5" w14:textId="77777777" w:rsidTr="00504A71">
        <w:trPr>
          <w:cantSplit/>
          <w:trHeight w:val="1549"/>
        </w:trPr>
        <w:tc>
          <w:tcPr>
            <w:tcW w:w="850" w:type="dxa"/>
            <w:tcBorders>
              <w:left w:val="single" w:sz="4" w:space="0" w:color="auto"/>
              <w:right w:val="single" w:sz="4" w:space="0" w:color="auto"/>
            </w:tcBorders>
            <w:textDirection w:val="btLr"/>
            <w:vAlign w:val="center"/>
          </w:tcPr>
          <w:p w14:paraId="427F2233"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Compactness</w:t>
            </w:r>
          </w:p>
        </w:tc>
        <w:tc>
          <w:tcPr>
            <w:tcW w:w="425" w:type="dxa"/>
            <w:tcBorders>
              <w:left w:val="single" w:sz="4" w:space="0" w:color="auto"/>
            </w:tcBorders>
            <w:textDirection w:val="btLr"/>
            <w:vAlign w:val="center"/>
          </w:tcPr>
          <w:p w14:paraId="224FDD77" w14:textId="77777777" w:rsidR="00A3646E" w:rsidRPr="006A7B3C" w:rsidRDefault="00A3646E" w:rsidP="004B6442">
            <w:pPr>
              <w:spacing w:line="240" w:lineRule="auto"/>
              <w:ind w:left="113" w:right="113"/>
              <w:jc w:val="center"/>
              <w:rPr>
                <w:rFonts w:cstheme="minorHAnsi"/>
                <w:noProof/>
                <w:szCs w:val="24"/>
              </w:rPr>
            </w:pPr>
          </w:p>
        </w:tc>
        <w:tc>
          <w:tcPr>
            <w:tcW w:w="426" w:type="dxa"/>
            <w:textDirection w:val="btLr"/>
            <w:vAlign w:val="center"/>
          </w:tcPr>
          <w:p w14:paraId="6CEFD706" w14:textId="77777777" w:rsidR="00A3646E" w:rsidRPr="006A7B3C" w:rsidRDefault="00A3646E" w:rsidP="004B6442">
            <w:pPr>
              <w:spacing w:line="240" w:lineRule="auto"/>
              <w:ind w:left="113" w:right="113"/>
              <w:jc w:val="center"/>
              <w:rPr>
                <w:rFonts w:cstheme="minorHAnsi"/>
                <w:noProof/>
                <w:szCs w:val="24"/>
              </w:rPr>
            </w:pPr>
          </w:p>
        </w:tc>
        <w:tc>
          <w:tcPr>
            <w:tcW w:w="450" w:type="dxa"/>
            <w:textDirection w:val="btLr"/>
            <w:vAlign w:val="center"/>
          </w:tcPr>
          <w:p w14:paraId="4818F53E" w14:textId="77777777" w:rsidR="00A3646E" w:rsidRPr="006A7B3C" w:rsidRDefault="00A3646E" w:rsidP="004B6442">
            <w:pPr>
              <w:spacing w:line="240" w:lineRule="auto"/>
              <w:ind w:left="113" w:right="113"/>
              <w:jc w:val="center"/>
              <w:rPr>
                <w:rFonts w:cstheme="minorHAnsi"/>
                <w:noProof/>
                <w:szCs w:val="24"/>
              </w:rPr>
            </w:pPr>
          </w:p>
        </w:tc>
        <w:tc>
          <w:tcPr>
            <w:tcW w:w="400" w:type="dxa"/>
            <w:textDirection w:val="btLr"/>
            <w:vAlign w:val="center"/>
          </w:tcPr>
          <w:p w14:paraId="0085334E" w14:textId="77777777" w:rsidR="00A3646E" w:rsidRPr="006A7B3C" w:rsidRDefault="00A3646E" w:rsidP="004B6442">
            <w:pPr>
              <w:spacing w:line="240" w:lineRule="auto"/>
              <w:ind w:left="113" w:right="113"/>
              <w:jc w:val="center"/>
              <w:rPr>
                <w:rFonts w:cstheme="minorHAnsi"/>
                <w:noProof/>
                <w:szCs w:val="24"/>
              </w:rPr>
            </w:pPr>
          </w:p>
        </w:tc>
        <w:tc>
          <w:tcPr>
            <w:tcW w:w="425" w:type="dxa"/>
            <w:textDirection w:val="btLr"/>
            <w:vAlign w:val="center"/>
          </w:tcPr>
          <w:p w14:paraId="110DDA68" w14:textId="77777777" w:rsidR="00A3646E" w:rsidRPr="006A7B3C" w:rsidRDefault="00A3646E" w:rsidP="004B6442">
            <w:pPr>
              <w:spacing w:line="240" w:lineRule="auto"/>
              <w:ind w:left="113" w:right="113"/>
              <w:jc w:val="center"/>
              <w:rPr>
                <w:rFonts w:cstheme="minorHAnsi"/>
                <w:noProof/>
                <w:szCs w:val="24"/>
              </w:rPr>
            </w:pPr>
          </w:p>
        </w:tc>
        <w:tc>
          <w:tcPr>
            <w:tcW w:w="426" w:type="dxa"/>
            <w:textDirection w:val="btLr"/>
            <w:vAlign w:val="center"/>
          </w:tcPr>
          <w:p w14:paraId="5B807B8E" w14:textId="77777777" w:rsidR="00A3646E" w:rsidRPr="006A7B3C" w:rsidRDefault="00A3646E" w:rsidP="004B6442">
            <w:pPr>
              <w:spacing w:line="240" w:lineRule="auto"/>
              <w:ind w:left="113" w:right="113"/>
              <w:jc w:val="center"/>
              <w:rPr>
                <w:rFonts w:cstheme="minorHAnsi"/>
                <w:noProof/>
                <w:szCs w:val="24"/>
              </w:rPr>
            </w:pPr>
          </w:p>
        </w:tc>
        <w:tc>
          <w:tcPr>
            <w:tcW w:w="425" w:type="dxa"/>
            <w:textDirection w:val="btLr"/>
            <w:vAlign w:val="center"/>
          </w:tcPr>
          <w:p w14:paraId="6B10EFA1" w14:textId="77777777" w:rsidR="00A3646E" w:rsidRPr="006A7B3C" w:rsidRDefault="00A3646E" w:rsidP="004B6442">
            <w:pPr>
              <w:spacing w:line="240" w:lineRule="auto"/>
              <w:ind w:left="113" w:right="113"/>
              <w:jc w:val="center"/>
              <w:rPr>
                <w:rFonts w:cstheme="minorHAnsi"/>
                <w:noProof/>
                <w:szCs w:val="24"/>
              </w:rPr>
            </w:pPr>
          </w:p>
        </w:tc>
        <w:tc>
          <w:tcPr>
            <w:tcW w:w="425" w:type="dxa"/>
            <w:textDirection w:val="btLr"/>
            <w:vAlign w:val="center"/>
          </w:tcPr>
          <w:p w14:paraId="03C5F15F"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1.000</w:t>
            </w:r>
          </w:p>
        </w:tc>
        <w:tc>
          <w:tcPr>
            <w:tcW w:w="425" w:type="dxa"/>
            <w:shd w:val="clear" w:color="auto" w:fill="auto"/>
            <w:textDirection w:val="btLr"/>
            <w:vAlign w:val="center"/>
          </w:tcPr>
          <w:p w14:paraId="5BC982FB" w14:textId="77777777" w:rsidR="00A3646E" w:rsidRPr="006A7B3C" w:rsidRDefault="00A3646E" w:rsidP="004B6442">
            <w:pPr>
              <w:spacing w:after="0" w:line="240" w:lineRule="auto"/>
              <w:ind w:left="113" w:right="113"/>
              <w:jc w:val="center"/>
              <w:rPr>
                <w:rFonts w:cstheme="minorHAnsi"/>
                <w:b/>
                <w:bCs/>
                <w:noProof/>
                <w:color w:val="000000"/>
                <w:szCs w:val="24"/>
              </w:rPr>
            </w:pPr>
            <w:r w:rsidRPr="006A7B3C">
              <w:rPr>
                <w:rFonts w:cstheme="minorHAnsi"/>
                <w:b/>
                <w:bCs/>
                <w:noProof/>
                <w:color w:val="000000"/>
                <w:szCs w:val="24"/>
              </w:rPr>
              <w:t>-0.323</w:t>
            </w:r>
          </w:p>
        </w:tc>
      </w:tr>
      <w:tr w:rsidR="00A3646E" w:rsidRPr="00DA6B65" w14:paraId="4A9FD396" w14:textId="77777777" w:rsidTr="00504A71">
        <w:trPr>
          <w:cantSplit/>
          <w:trHeight w:val="984"/>
        </w:trPr>
        <w:tc>
          <w:tcPr>
            <w:tcW w:w="850" w:type="dxa"/>
            <w:tcBorders>
              <w:left w:val="single" w:sz="4" w:space="0" w:color="auto"/>
              <w:right w:val="single" w:sz="4" w:space="0" w:color="auto"/>
            </w:tcBorders>
            <w:textDirection w:val="btLr"/>
            <w:vAlign w:val="center"/>
          </w:tcPr>
          <w:p w14:paraId="732264C3"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Aspect</w:t>
            </w:r>
          </w:p>
        </w:tc>
        <w:tc>
          <w:tcPr>
            <w:tcW w:w="425" w:type="dxa"/>
            <w:tcBorders>
              <w:left w:val="single" w:sz="4" w:space="0" w:color="auto"/>
            </w:tcBorders>
            <w:textDirection w:val="btLr"/>
            <w:vAlign w:val="center"/>
          </w:tcPr>
          <w:p w14:paraId="098071C6" w14:textId="77777777" w:rsidR="00A3646E" w:rsidRPr="006A7B3C" w:rsidRDefault="00A3646E" w:rsidP="004B6442">
            <w:pPr>
              <w:spacing w:line="240" w:lineRule="auto"/>
              <w:ind w:left="113" w:right="113"/>
              <w:jc w:val="center"/>
              <w:rPr>
                <w:rFonts w:cstheme="minorHAnsi"/>
                <w:noProof/>
                <w:szCs w:val="24"/>
              </w:rPr>
            </w:pPr>
          </w:p>
        </w:tc>
        <w:tc>
          <w:tcPr>
            <w:tcW w:w="426" w:type="dxa"/>
            <w:textDirection w:val="btLr"/>
            <w:vAlign w:val="center"/>
          </w:tcPr>
          <w:p w14:paraId="1F995FD2" w14:textId="77777777" w:rsidR="00A3646E" w:rsidRPr="006A7B3C" w:rsidRDefault="00A3646E" w:rsidP="004B6442">
            <w:pPr>
              <w:spacing w:line="240" w:lineRule="auto"/>
              <w:ind w:left="113" w:right="113"/>
              <w:jc w:val="center"/>
              <w:rPr>
                <w:rFonts w:cstheme="minorHAnsi"/>
                <w:noProof/>
                <w:szCs w:val="24"/>
              </w:rPr>
            </w:pPr>
          </w:p>
        </w:tc>
        <w:tc>
          <w:tcPr>
            <w:tcW w:w="450" w:type="dxa"/>
            <w:textDirection w:val="btLr"/>
            <w:vAlign w:val="center"/>
          </w:tcPr>
          <w:p w14:paraId="59FDB92E" w14:textId="77777777" w:rsidR="00A3646E" w:rsidRPr="006A7B3C" w:rsidRDefault="00A3646E" w:rsidP="004B6442">
            <w:pPr>
              <w:spacing w:line="240" w:lineRule="auto"/>
              <w:ind w:left="113" w:right="113"/>
              <w:jc w:val="center"/>
              <w:rPr>
                <w:rFonts w:cstheme="minorHAnsi"/>
                <w:noProof/>
                <w:szCs w:val="24"/>
              </w:rPr>
            </w:pPr>
          </w:p>
        </w:tc>
        <w:tc>
          <w:tcPr>
            <w:tcW w:w="400" w:type="dxa"/>
            <w:textDirection w:val="btLr"/>
            <w:vAlign w:val="center"/>
          </w:tcPr>
          <w:p w14:paraId="75B5F4E5" w14:textId="77777777" w:rsidR="00A3646E" w:rsidRPr="006A7B3C" w:rsidRDefault="00A3646E" w:rsidP="004B6442">
            <w:pPr>
              <w:spacing w:line="240" w:lineRule="auto"/>
              <w:ind w:left="113" w:right="113"/>
              <w:jc w:val="center"/>
              <w:rPr>
                <w:rFonts w:cstheme="minorHAnsi"/>
                <w:noProof/>
                <w:szCs w:val="24"/>
              </w:rPr>
            </w:pPr>
          </w:p>
        </w:tc>
        <w:tc>
          <w:tcPr>
            <w:tcW w:w="425" w:type="dxa"/>
            <w:textDirection w:val="btLr"/>
            <w:vAlign w:val="center"/>
          </w:tcPr>
          <w:p w14:paraId="6080F791" w14:textId="77777777" w:rsidR="00A3646E" w:rsidRPr="006A7B3C" w:rsidRDefault="00A3646E" w:rsidP="004B6442">
            <w:pPr>
              <w:spacing w:line="240" w:lineRule="auto"/>
              <w:ind w:left="113" w:right="113"/>
              <w:jc w:val="center"/>
              <w:rPr>
                <w:rFonts w:cstheme="minorHAnsi"/>
                <w:noProof/>
                <w:szCs w:val="24"/>
              </w:rPr>
            </w:pPr>
          </w:p>
        </w:tc>
        <w:tc>
          <w:tcPr>
            <w:tcW w:w="426" w:type="dxa"/>
            <w:textDirection w:val="btLr"/>
            <w:vAlign w:val="center"/>
          </w:tcPr>
          <w:p w14:paraId="4EA6519D" w14:textId="77777777" w:rsidR="00A3646E" w:rsidRPr="006A7B3C" w:rsidRDefault="00A3646E" w:rsidP="004B6442">
            <w:pPr>
              <w:spacing w:line="240" w:lineRule="auto"/>
              <w:ind w:left="113" w:right="113"/>
              <w:jc w:val="center"/>
              <w:rPr>
                <w:rFonts w:cstheme="minorHAnsi"/>
                <w:noProof/>
                <w:szCs w:val="24"/>
              </w:rPr>
            </w:pPr>
          </w:p>
        </w:tc>
        <w:tc>
          <w:tcPr>
            <w:tcW w:w="425" w:type="dxa"/>
            <w:textDirection w:val="btLr"/>
            <w:vAlign w:val="center"/>
          </w:tcPr>
          <w:p w14:paraId="5D95C901"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1.000</w:t>
            </w:r>
          </w:p>
        </w:tc>
        <w:tc>
          <w:tcPr>
            <w:tcW w:w="425" w:type="dxa"/>
            <w:shd w:val="clear" w:color="auto" w:fill="auto"/>
            <w:textDirection w:val="btLr"/>
            <w:vAlign w:val="center"/>
          </w:tcPr>
          <w:p w14:paraId="564D0474" w14:textId="77777777" w:rsidR="00A3646E" w:rsidRPr="006A7B3C" w:rsidRDefault="00A3646E" w:rsidP="004B6442">
            <w:pPr>
              <w:spacing w:after="0" w:line="240" w:lineRule="auto"/>
              <w:ind w:left="113" w:right="113"/>
              <w:jc w:val="center"/>
              <w:rPr>
                <w:rFonts w:cstheme="minorHAnsi"/>
                <w:b/>
                <w:bCs/>
                <w:noProof/>
                <w:color w:val="000000"/>
                <w:szCs w:val="24"/>
              </w:rPr>
            </w:pPr>
            <w:r w:rsidRPr="006A7B3C">
              <w:rPr>
                <w:rFonts w:cstheme="minorHAnsi"/>
                <w:b/>
                <w:bCs/>
                <w:noProof/>
                <w:color w:val="000000"/>
                <w:szCs w:val="24"/>
              </w:rPr>
              <w:t>0.074</w:t>
            </w:r>
          </w:p>
        </w:tc>
        <w:tc>
          <w:tcPr>
            <w:tcW w:w="425" w:type="dxa"/>
            <w:shd w:val="clear" w:color="auto" w:fill="auto"/>
            <w:textDirection w:val="btLr"/>
            <w:vAlign w:val="center"/>
          </w:tcPr>
          <w:p w14:paraId="63B0AEDB" w14:textId="77777777" w:rsidR="00A3646E" w:rsidRPr="006A7B3C" w:rsidRDefault="00A3646E" w:rsidP="004B6442">
            <w:pPr>
              <w:spacing w:line="240" w:lineRule="auto"/>
              <w:ind w:left="113" w:right="113"/>
              <w:jc w:val="center"/>
              <w:rPr>
                <w:rFonts w:cstheme="minorHAnsi"/>
                <w:noProof/>
                <w:color w:val="000000"/>
                <w:szCs w:val="24"/>
              </w:rPr>
            </w:pPr>
            <w:r w:rsidRPr="006A7B3C">
              <w:rPr>
                <w:rFonts w:cstheme="minorHAnsi"/>
                <w:noProof/>
                <w:color w:val="000000"/>
                <w:szCs w:val="24"/>
              </w:rPr>
              <w:t>-0.023</w:t>
            </w:r>
          </w:p>
        </w:tc>
      </w:tr>
      <w:tr w:rsidR="00A3646E" w:rsidRPr="00DA6B65" w14:paraId="56B3A886" w14:textId="77777777" w:rsidTr="00504A71">
        <w:trPr>
          <w:cantSplit/>
          <w:trHeight w:val="1000"/>
        </w:trPr>
        <w:tc>
          <w:tcPr>
            <w:tcW w:w="850" w:type="dxa"/>
            <w:tcBorders>
              <w:left w:val="single" w:sz="4" w:space="0" w:color="auto"/>
              <w:right w:val="single" w:sz="4" w:space="0" w:color="auto"/>
            </w:tcBorders>
            <w:textDirection w:val="btLr"/>
            <w:vAlign w:val="center"/>
          </w:tcPr>
          <w:p w14:paraId="70851075"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Zrange</w:t>
            </w:r>
          </w:p>
        </w:tc>
        <w:tc>
          <w:tcPr>
            <w:tcW w:w="425" w:type="dxa"/>
            <w:tcBorders>
              <w:left w:val="single" w:sz="4" w:space="0" w:color="auto"/>
            </w:tcBorders>
            <w:textDirection w:val="btLr"/>
            <w:vAlign w:val="center"/>
          </w:tcPr>
          <w:p w14:paraId="3BD55915" w14:textId="77777777" w:rsidR="00A3646E" w:rsidRPr="006A7B3C" w:rsidRDefault="00A3646E" w:rsidP="004B6442">
            <w:pPr>
              <w:spacing w:line="240" w:lineRule="auto"/>
              <w:ind w:left="113" w:right="113"/>
              <w:jc w:val="center"/>
              <w:rPr>
                <w:rFonts w:cstheme="minorHAnsi"/>
                <w:noProof/>
                <w:szCs w:val="24"/>
              </w:rPr>
            </w:pPr>
          </w:p>
        </w:tc>
        <w:tc>
          <w:tcPr>
            <w:tcW w:w="426" w:type="dxa"/>
            <w:textDirection w:val="btLr"/>
            <w:vAlign w:val="center"/>
          </w:tcPr>
          <w:p w14:paraId="02C748C8" w14:textId="77777777" w:rsidR="00A3646E" w:rsidRPr="006A7B3C" w:rsidRDefault="00A3646E" w:rsidP="004B6442">
            <w:pPr>
              <w:spacing w:line="240" w:lineRule="auto"/>
              <w:ind w:left="113" w:right="113"/>
              <w:jc w:val="center"/>
              <w:rPr>
                <w:rFonts w:cstheme="minorHAnsi"/>
                <w:noProof/>
                <w:szCs w:val="24"/>
              </w:rPr>
            </w:pPr>
          </w:p>
        </w:tc>
        <w:tc>
          <w:tcPr>
            <w:tcW w:w="450" w:type="dxa"/>
            <w:textDirection w:val="btLr"/>
            <w:vAlign w:val="center"/>
          </w:tcPr>
          <w:p w14:paraId="323FE571" w14:textId="77777777" w:rsidR="00A3646E" w:rsidRPr="006A7B3C" w:rsidRDefault="00A3646E" w:rsidP="004B6442">
            <w:pPr>
              <w:spacing w:line="240" w:lineRule="auto"/>
              <w:ind w:left="113" w:right="113"/>
              <w:jc w:val="center"/>
              <w:rPr>
                <w:rFonts w:cstheme="minorHAnsi"/>
                <w:noProof/>
                <w:szCs w:val="24"/>
              </w:rPr>
            </w:pPr>
          </w:p>
        </w:tc>
        <w:tc>
          <w:tcPr>
            <w:tcW w:w="400" w:type="dxa"/>
            <w:textDirection w:val="btLr"/>
            <w:vAlign w:val="center"/>
          </w:tcPr>
          <w:p w14:paraId="5851F026" w14:textId="77777777" w:rsidR="00A3646E" w:rsidRPr="006A7B3C" w:rsidRDefault="00A3646E" w:rsidP="004B6442">
            <w:pPr>
              <w:spacing w:line="240" w:lineRule="auto"/>
              <w:ind w:left="113" w:right="113"/>
              <w:jc w:val="center"/>
              <w:rPr>
                <w:rFonts w:cstheme="minorHAnsi"/>
                <w:noProof/>
                <w:szCs w:val="24"/>
              </w:rPr>
            </w:pPr>
          </w:p>
        </w:tc>
        <w:tc>
          <w:tcPr>
            <w:tcW w:w="425" w:type="dxa"/>
            <w:textDirection w:val="btLr"/>
            <w:vAlign w:val="center"/>
          </w:tcPr>
          <w:p w14:paraId="5A76D950" w14:textId="77777777" w:rsidR="00A3646E" w:rsidRPr="006A7B3C" w:rsidRDefault="00A3646E" w:rsidP="004B6442">
            <w:pPr>
              <w:spacing w:line="240" w:lineRule="auto"/>
              <w:ind w:left="113" w:right="113"/>
              <w:jc w:val="center"/>
              <w:rPr>
                <w:rFonts w:cstheme="minorHAnsi"/>
                <w:noProof/>
                <w:szCs w:val="24"/>
              </w:rPr>
            </w:pPr>
          </w:p>
        </w:tc>
        <w:tc>
          <w:tcPr>
            <w:tcW w:w="426" w:type="dxa"/>
            <w:textDirection w:val="btLr"/>
            <w:vAlign w:val="center"/>
          </w:tcPr>
          <w:p w14:paraId="1C7BC767"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1.000</w:t>
            </w:r>
          </w:p>
        </w:tc>
        <w:tc>
          <w:tcPr>
            <w:tcW w:w="425" w:type="dxa"/>
            <w:shd w:val="clear" w:color="auto" w:fill="auto"/>
            <w:textDirection w:val="btLr"/>
            <w:vAlign w:val="center"/>
          </w:tcPr>
          <w:p w14:paraId="539D7F20" w14:textId="77777777" w:rsidR="00A3646E" w:rsidRPr="006A7B3C" w:rsidRDefault="00A3646E" w:rsidP="004B6442">
            <w:pPr>
              <w:spacing w:after="0" w:line="240" w:lineRule="auto"/>
              <w:ind w:left="113" w:right="113"/>
              <w:jc w:val="center"/>
              <w:rPr>
                <w:rFonts w:cstheme="minorHAnsi"/>
                <w:b/>
                <w:bCs/>
                <w:noProof/>
                <w:color w:val="000000"/>
                <w:szCs w:val="24"/>
              </w:rPr>
            </w:pPr>
            <w:r w:rsidRPr="006A7B3C">
              <w:rPr>
                <w:rFonts w:cstheme="minorHAnsi"/>
                <w:b/>
                <w:bCs/>
                <w:noProof/>
                <w:color w:val="000000"/>
                <w:szCs w:val="24"/>
              </w:rPr>
              <w:t>-0.103</w:t>
            </w:r>
          </w:p>
        </w:tc>
        <w:tc>
          <w:tcPr>
            <w:tcW w:w="425" w:type="dxa"/>
            <w:shd w:val="clear" w:color="auto" w:fill="auto"/>
            <w:textDirection w:val="btLr"/>
            <w:vAlign w:val="center"/>
          </w:tcPr>
          <w:p w14:paraId="5C22DE1E" w14:textId="77777777" w:rsidR="00A3646E" w:rsidRPr="006A7B3C" w:rsidRDefault="00A3646E" w:rsidP="004B6442">
            <w:pPr>
              <w:spacing w:line="240" w:lineRule="auto"/>
              <w:ind w:left="113" w:right="113"/>
              <w:jc w:val="center"/>
              <w:rPr>
                <w:rFonts w:cstheme="minorHAnsi"/>
                <w:b/>
                <w:bCs/>
                <w:noProof/>
                <w:color w:val="000000"/>
                <w:szCs w:val="24"/>
              </w:rPr>
            </w:pPr>
            <w:r w:rsidRPr="006A7B3C">
              <w:rPr>
                <w:rFonts w:cstheme="minorHAnsi"/>
                <w:b/>
                <w:bCs/>
                <w:noProof/>
                <w:color w:val="000000"/>
                <w:szCs w:val="24"/>
              </w:rPr>
              <w:t>-0.636</w:t>
            </w:r>
          </w:p>
        </w:tc>
        <w:tc>
          <w:tcPr>
            <w:tcW w:w="425" w:type="dxa"/>
            <w:shd w:val="clear" w:color="auto" w:fill="auto"/>
            <w:textDirection w:val="btLr"/>
            <w:vAlign w:val="center"/>
          </w:tcPr>
          <w:p w14:paraId="40B00987" w14:textId="77777777" w:rsidR="00A3646E" w:rsidRPr="006A7B3C" w:rsidRDefault="00A3646E" w:rsidP="004B6442">
            <w:pPr>
              <w:spacing w:line="240" w:lineRule="auto"/>
              <w:ind w:left="113" w:right="113"/>
              <w:jc w:val="center"/>
              <w:rPr>
                <w:rFonts w:cstheme="minorHAnsi"/>
                <w:b/>
                <w:bCs/>
                <w:noProof/>
                <w:color w:val="000000"/>
                <w:szCs w:val="24"/>
              </w:rPr>
            </w:pPr>
            <w:r w:rsidRPr="006A7B3C">
              <w:rPr>
                <w:rFonts w:cstheme="minorHAnsi"/>
                <w:b/>
                <w:bCs/>
                <w:noProof/>
                <w:color w:val="000000"/>
                <w:szCs w:val="24"/>
              </w:rPr>
              <w:t>0.319</w:t>
            </w:r>
          </w:p>
        </w:tc>
      </w:tr>
      <w:tr w:rsidR="00A3646E" w:rsidRPr="00DA6B65" w14:paraId="64DE5CFD" w14:textId="77777777" w:rsidTr="00504A71">
        <w:trPr>
          <w:cantSplit/>
          <w:trHeight w:val="1002"/>
        </w:trPr>
        <w:tc>
          <w:tcPr>
            <w:tcW w:w="850" w:type="dxa"/>
            <w:tcBorders>
              <w:left w:val="single" w:sz="4" w:space="0" w:color="auto"/>
              <w:right w:val="single" w:sz="4" w:space="0" w:color="auto"/>
            </w:tcBorders>
            <w:textDirection w:val="btLr"/>
            <w:vAlign w:val="center"/>
          </w:tcPr>
          <w:p w14:paraId="0C83969C"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Zmean</w:t>
            </w:r>
          </w:p>
        </w:tc>
        <w:tc>
          <w:tcPr>
            <w:tcW w:w="425" w:type="dxa"/>
            <w:tcBorders>
              <w:left w:val="single" w:sz="4" w:space="0" w:color="auto"/>
            </w:tcBorders>
            <w:textDirection w:val="btLr"/>
            <w:vAlign w:val="center"/>
          </w:tcPr>
          <w:p w14:paraId="2F359020" w14:textId="77777777" w:rsidR="00A3646E" w:rsidRPr="006A7B3C" w:rsidRDefault="00A3646E" w:rsidP="004B6442">
            <w:pPr>
              <w:spacing w:line="240" w:lineRule="auto"/>
              <w:ind w:left="113" w:right="113"/>
              <w:jc w:val="center"/>
              <w:rPr>
                <w:rFonts w:cstheme="minorHAnsi"/>
                <w:noProof/>
                <w:szCs w:val="24"/>
              </w:rPr>
            </w:pPr>
          </w:p>
        </w:tc>
        <w:tc>
          <w:tcPr>
            <w:tcW w:w="426" w:type="dxa"/>
            <w:textDirection w:val="btLr"/>
            <w:vAlign w:val="center"/>
          </w:tcPr>
          <w:p w14:paraId="34E6F0F8" w14:textId="77777777" w:rsidR="00A3646E" w:rsidRPr="006A7B3C" w:rsidRDefault="00A3646E" w:rsidP="004B6442">
            <w:pPr>
              <w:spacing w:line="240" w:lineRule="auto"/>
              <w:ind w:left="113" w:right="113"/>
              <w:jc w:val="center"/>
              <w:rPr>
                <w:rFonts w:cstheme="minorHAnsi"/>
                <w:noProof/>
                <w:szCs w:val="24"/>
              </w:rPr>
            </w:pPr>
          </w:p>
        </w:tc>
        <w:tc>
          <w:tcPr>
            <w:tcW w:w="450" w:type="dxa"/>
            <w:textDirection w:val="btLr"/>
            <w:vAlign w:val="center"/>
          </w:tcPr>
          <w:p w14:paraId="1AB72FAA" w14:textId="77777777" w:rsidR="00A3646E" w:rsidRPr="006A7B3C" w:rsidRDefault="00A3646E" w:rsidP="004B6442">
            <w:pPr>
              <w:spacing w:line="240" w:lineRule="auto"/>
              <w:ind w:left="113" w:right="113"/>
              <w:jc w:val="center"/>
              <w:rPr>
                <w:rFonts w:cstheme="minorHAnsi"/>
                <w:noProof/>
                <w:szCs w:val="24"/>
              </w:rPr>
            </w:pPr>
          </w:p>
        </w:tc>
        <w:tc>
          <w:tcPr>
            <w:tcW w:w="400" w:type="dxa"/>
            <w:textDirection w:val="btLr"/>
            <w:vAlign w:val="center"/>
          </w:tcPr>
          <w:p w14:paraId="00AC50DF" w14:textId="77777777" w:rsidR="00A3646E" w:rsidRPr="006A7B3C" w:rsidRDefault="00A3646E" w:rsidP="004B6442">
            <w:pPr>
              <w:spacing w:line="240" w:lineRule="auto"/>
              <w:ind w:left="113" w:right="113"/>
              <w:jc w:val="center"/>
              <w:rPr>
                <w:rFonts w:cstheme="minorHAnsi"/>
                <w:noProof/>
                <w:szCs w:val="24"/>
              </w:rPr>
            </w:pPr>
          </w:p>
        </w:tc>
        <w:tc>
          <w:tcPr>
            <w:tcW w:w="425" w:type="dxa"/>
            <w:textDirection w:val="btLr"/>
            <w:vAlign w:val="center"/>
          </w:tcPr>
          <w:p w14:paraId="6DA732C2"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1.000</w:t>
            </w:r>
          </w:p>
        </w:tc>
        <w:tc>
          <w:tcPr>
            <w:tcW w:w="426" w:type="dxa"/>
            <w:shd w:val="clear" w:color="auto" w:fill="auto"/>
            <w:textDirection w:val="btLr"/>
            <w:vAlign w:val="center"/>
          </w:tcPr>
          <w:p w14:paraId="42531BB6" w14:textId="77777777" w:rsidR="00A3646E" w:rsidRPr="006A7B3C" w:rsidRDefault="00A3646E" w:rsidP="004B6442">
            <w:pPr>
              <w:spacing w:after="0" w:line="240" w:lineRule="auto"/>
              <w:ind w:left="113" w:right="113"/>
              <w:jc w:val="center"/>
              <w:rPr>
                <w:rFonts w:cstheme="minorHAnsi"/>
                <w:b/>
                <w:bCs/>
                <w:noProof/>
                <w:color w:val="000000"/>
                <w:szCs w:val="24"/>
              </w:rPr>
            </w:pPr>
            <w:r w:rsidRPr="006A7B3C">
              <w:rPr>
                <w:rFonts w:cstheme="minorHAnsi"/>
                <w:b/>
                <w:bCs/>
                <w:noProof/>
                <w:color w:val="000000"/>
                <w:szCs w:val="24"/>
              </w:rPr>
              <w:t>-0.116</w:t>
            </w:r>
          </w:p>
        </w:tc>
        <w:tc>
          <w:tcPr>
            <w:tcW w:w="425" w:type="dxa"/>
            <w:shd w:val="clear" w:color="auto" w:fill="auto"/>
            <w:textDirection w:val="btLr"/>
            <w:vAlign w:val="center"/>
          </w:tcPr>
          <w:p w14:paraId="095AF567" w14:textId="77777777" w:rsidR="00A3646E" w:rsidRPr="006A7B3C" w:rsidRDefault="00A3646E" w:rsidP="004B6442">
            <w:pPr>
              <w:spacing w:line="240" w:lineRule="auto"/>
              <w:ind w:left="113" w:right="113"/>
              <w:jc w:val="center"/>
              <w:rPr>
                <w:rFonts w:cstheme="minorHAnsi"/>
                <w:b/>
                <w:bCs/>
                <w:noProof/>
                <w:color w:val="000000"/>
                <w:szCs w:val="24"/>
              </w:rPr>
            </w:pPr>
            <w:r w:rsidRPr="006A7B3C">
              <w:rPr>
                <w:rFonts w:cstheme="minorHAnsi"/>
                <w:b/>
                <w:bCs/>
                <w:noProof/>
                <w:color w:val="000000"/>
                <w:szCs w:val="24"/>
              </w:rPr>
              <w:t>0.036</w:t>
            </w:r>
          </w:p>
        </w:tc>
        <w:tc>
          <w:tcPr>
            <w:tcW w:w="425" w:type="dxa"/>
            <w:shd w:val="clear" w:color="auto" w:fill="auto"/>
            <w:textDirection w:val="btLr"/>
            <w:vAlign w:val="center"/>
          </w:tcPr>
          <w:p w14:paraId="0185338F" w14:textId="77777777" w:rsidR="00A3646E" w:rsidRPr="006A7B3C" w:rsidRDefault="00A3646E" w:rsidP="004B6442">
            <w:pPr>
              <w:spacing w:line="240" w:lineRule="auto"/>
              <w:ind w:left="113" w:right="113"/>
              <w:jc w:val="center"/>
              <w:rPr>
                <w:rFonts w:cstheme="minorHAnsi"/>
                <w:noProof/>
                <w:color w:val="000000"/>
                <w:szCs w:val="24"/>
              </w:rPr>
            </w:pPr>
            <w:r w:rsidRPr="006A7B3C">
              <w:rPr>
                <w:rFonts w:cstheme="minorHAnsi"/>
                <w:noProof/>
                <w:color w:val="000000"/>
                <w:szCs w:val="24"/>
              </w:rPr>
              <w:t>0.024</w:t>
            </w:r>
          </w:p>
        </w:tc>
        <w:tc>
          <w:tcPr>
            <w:tcW w:w="425" w:type="dxa"/>
            <w:shd w:val="clear" w:color="auto" w:fill="auto"/>
            <w:textDirection w:val="btLr"/>
            <w:vAlign w:val="center"/>
          </w:tcPr>
          <w:p w14:paraId="6E179ED5" w14:textId="77777777" w:rsidR="00A3646E" w:rsidRPr="006A7B3C" w:rsidRDefault="00A3646E" w:rsidP="004B6442">
            <w:pPr>
              <w:spacing w:line="240" w:lineRule="auto"/>
              <w:ind w:left="113" w:right="113"/>
              <w:jc w:val="center"/>
              <w:rPr>
                <w:rFonts w:cstheme="minorHAnsi"/>
                <w:b/>
                <w:bCs/>
                <w:noProof/>
                <w:color w:val="000000"/>
                <w:szCs w:val="24"/>
              </w:rPr>
            </w:pPr>
            <w:r w:rsidRPr="006A7B3C">
              <w:rPr>
                <w:rFonts w:cstheme="minorHAnsi"/>
                <w:b/>
                <w:bCs/>
                <w:noProof/>
                <w:color w:val="000000"/>
                <w:szCs w:val="24"/>
              </w:rPr>
              <w:t>-0.165</w:t>
            </w:r>
          </w:p>
        </w:tc>
      </w:tr>
      <w:tr w:rsidR="00A3646E" w:rsidRPr="00DA6B65" w14:paraId="0A3985A0" w14:textId="77777777" w:rsidTr="00504A71">
        <w:trPr>
          <w:cantSplit/>
          <w:trHeight w:val="990"/>
        </w:trPr>
        <w:tc>
          <w:tcPr>
            <w:tcW w:w="850" w:type="dxa"/>
            <w:tcBorders>
              <w:left w:val="single" w:sz="4" w:space="0" w:color="auto"/>
              <w:right w:val="single" w:sz="4" w:space="0" w:color="auto"/>
            </w:tcBorders>
            <w:textDirection w:val="btLr"/>
            <w:vAlign w:val="center"/>
          </w:tcPr>
          <w:p w14:paraId="41A23FDC" w14:textId="4EF658E2"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Zmax</w:t>
            </w:r>
          </w:p>
        </w:tc>
        <w:tc>
          <w:tcPr>
            <w:tcW w:w="425" w:type="dxa"/>
            <w:tcBorders>
              <w:left w:val="single" w:sz="4" w:space="0" w:color="auto"/>
            </w:tcBorders>
            <w:textDirection w:val="btLr"/>
            <w:vAlign w:val="center"/>
          </w:tcPr>
          <w:p w14:paraId="0878AE9F" w14:textId="77777777" w:rsidR="00A3646E" w:rsidRPr="006A7B3C" w:rsidRDefault="00A3646E" w:rsidP="004B6442">
            <w:pPr>
              <w:spacing w:line="240" w:lineRule="auto"/>
              <w:ind w:left="113" w:right="113"/>
              <w:jc w:val="center"/>
              <w:rPr>
                <w:rFonts w:cstheme="minorHAnsi"/>
                <w:noProof/>
                <w:szCs w:val="24"/>
              </w:rPr>
            </w:pPr>
          </w:p>
        </w:tc>
        <w:tc>
          <w:tcPr>
            <w:tcW w:w="426" w:type="dxa"/>
            <w:textDirection w:val="btLr"/>
            <w:vAlign w:val="center"/>
          </w:tcPr>
          <w:p w14:paraId="18CFB91E" w14:textId="77777777" w:rsidR="00A3646E" w:rsidRPr="006A7B3C" w:rsidRDefault="00A3646E" w:rsidP="004B6442">
            <w:pPr>
              <w:spacing w:line="240" w:lineRule="auto"/>
              <w:ind w:left="113" w:right="113"/>
              <w:jc w:val="center"/>
              <w:rPr>
                <w:rFonts w:cstheme="minorHAnsi"/>
                <w:noProof/>
                <w:szCs w:val="24"/>
              </w:rPr>
            </w:pPr>
          </w:p>
        </w:tc>
        <w:tc>
          <w:tcPr>
            <w:tcW w:w="450" w:type="dxa"/>
            <w:textDirection w:val="btLr"/>
            <w:vAlign w:val="center"/>
          </w:tcPr>
          <w:p w14:paraId="73FD85F1" w14:textId="77777777" w:rsidR="00A3646E" w:rsidRPr="006A7B3C" w:rsidRDefault="00A3646E" w:rsidP="004B6442">
            <w:pPr>
              <w:spacing w:line="240" w:lineRule="auto"/>
              <w:ind w:left="113" w:right="113"/>
              <w:jc w:val="center"/>
              <w:rPr>
                <w:rFonts w:cstheme="minorHAnsi"/>
                <w:noProof/>
                <w:szCs w:val="24"/>
              </w:rPr>
            </w:pPr>
          </w:p>
        </w:tc>
        <w:tc>
          <w:tcPr>
            <w:tcW w:w="400" w:type="dxa"/>
            <w:textDirection w:val="btLr"/>
            <w:vAlign w:val="center"/>
          </w:tcPr>
          <w:p w14:paraId="60086AC8"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1.000</w:t>
            </w:r>
          </w:p>
        </w:tc>
        <w:tc>
          <w:tcPr>
            <w:tcW w:w="425" w:type="dxa"/>
            <w:shd w:val="clear" w:color="auto" w:fill="auto"/>
            <w:textDirection w:val="btLr"/>
            <w:vAlign w:val="center"/>
          </w:tcPr>
          <w:p w14:paraId="3DF55ACA" w14:textId="77777777" w:rsidR="00A3646E" w:rsidRPr="006A7B3C" w:rsidRDefault="00A3646E" w:rsidP="004B6442">
            <w:pPr>
              <w:spacing w:after="0" w:line="240" w:lineRule="auto"/>
              <w:ind w:left="113" w:right="113"/>
              <w:jc w:val="center"/>
              <w:rPr>
                <w:rFonts w:cstheme="minorHAnsi"/>
                <w:b/>
                <w:bCs/>
                <w:noProof/>
                <w:color w:val="000000"/>
                <w:szCs w:val="24"/>
              </w:rPr>
            </w:pPr>
            <w:r w:rsidRPr="006A7B3C">
              <w:rPr>
                <w:rFonts w:cstheme="minorHAnsi"/>
                <w:b/>
                <w:bCs/>
                <w:noProof/>
                <w:color w:val="000000"/>
                <w:szCs w:val="24"/>
              </w:rPr>
              <w:t>0.723</w:t>
            </w:r>
          </w:p>
        </w:tc>
        <w:tc>
          <w:tcPr>
            <w:tcW w:w="426" w:type="dxa"/>
            <w:shd w:val="clear" w:color="auto" w:fill="auto"/>
            <w:textDirection w:val="btLr"/>
            <w:vAlign w:val="center"/>
          </w:tcPr>
          <w:p w14:paraId="08A8D2F3" w14:textId="77777777" w:rsidR="00A3646E" w:rsidRPr="006A7B3C" w:rsidRDefault="00A3646E" w:rsidP="004B6442">
            <w:pPr>
              <w:spacing w:line="240" w:lineRule="auto"/>
              <w:ind w:left="113" w:right="113"/>
              <w:jc w:val="center"/>
              <w:rPr>
                <w:rFonts w:cstheme="minorHAnsi"/>
                <w:b/>
                <w:bCs/>
                <w:noProof/>
                <w:color w:val="000000"/>
                <w:szCs w:val="24"/>
              </w:rPr>
            </w:pPr>
            <w:r w:rsidRPr="006A7B3C">
              <w:rPr>
                <w:rFonts w:cstheme="minorHAnsi"/>
                <w:b/>
                <w:bCs/>
                <w:noProof/>
                <w:color w:val="000000"/>
                <w:szCs w:val="24"/>
              </w:rPr>
              <w:t>0.524</w:t>
            </w:r>
          </w:p>
        </w:tc>
        <w:tc>
          <w:tcPr>
            <w:tcW w:w="425" w:type="dxa"/>
            <w:shd w:val="clear" w:color="auto" w:fill="auto"/>
            <w:textDirection w:val="btLr"/>
            <w:vAlign w:val="center"/>
          </w:tcPr>
          <w:p w14:paraId="4FB16667" w14:textId="77777777" w:rsidR="00A3646E" w:rsidRPr="006A7B3C" w:rsidRDefault="00A3646E" w:rsidP="004B6442">
            <w:pPr>
              <w:spacing w:line="240" w:lineRule="auto"/>
              <w:ind w:left="113" w:right="113"/>
              <w:jc w:val="center"/>
              <w:rPr>
                <w:rFonts w:cstheme="minorHAnsi"/>
                <w:noProof/>
                <w:color w:val="000000"/>
                <w:szCs w:val="24"/>
              </w:rPr>
            </w:pPr>
            <w:r w:rsidRPr="006A7B3C">
              <w:rPr>
                <w:rFonts w:cstheme="minorHAnsi"/>
                <w:noProof/>
                <w:color w:val="000000"/>
                <w:szCs w:val="24"/>
              </w:rPr>
              <w:t>-0.024</w:t>
            </w:r>
          </w:p>
        </w:tc>
        <w:tc>
          <w:tcPr>
            <w:tcW w:w="425" w:type="dxa"/>
            <w:shd w:val="clear" w:color="auto" w:fill="auto"/>
            <w:textDirection w:val="btLr"/>
            <w:vAlign w:val="center"/>
          </w:tcPr>
          <w:p w14:paraId="63B26B1C" w14:textId="77777777" w:rsidR="00A3646E" w:rsidRPr="006A7B3C" w:rsidRDefault="00A3646E" w:rsidP="004B6442">
            <w:pPr>
              <w:spacing w:line="240" w:lineRule="auto"/>
              <w:ind w:left="113" w:right="113"/>
              <w:jc w:val="center"/>
              <w:rPr>
                <w:rFonts w:cstheme="minorHAnsi"/>
                <w:b/>
                <w:bCs/>
                <w:noProof/>
                <w:color w:val="000000"/>
                <w:szCs w:val="24"/>
              </w:rPr>
            </w:pPr>
            <w:r w:rsidRPr="006A7B3C">
              <w:rPr>
                <w:rFonts w:cstheme="minorHAnsi"/>
                <w:b/>
                <w:bCs/>
                <w:noProof/>
                <w:color w:val="000000"/>
                <w:szCs w:val="24"/>
              </w:rPr>
              <w:t>-0.429</w:t>
            </w:r>
          </w:p>
        </w:tc>
        <w:tc>
          <w:tcPr>
            <w:tcW w:w="425" w:type="dxa"/>
            <w:shd w:val="clear" w:color="auto" w:fill="auto"/>
            <w:textDirection w:val="btLr"/>
            <w:vAlign w:val="center"/>
          </w:tcPr>
          <w:p w14:paraId="4EC40E60" w14:textId="77777777" w:rsidR="00A3646E" w:rsidRPr="006A7B3C" w:rsidRDefault="00A3646E" w:rsidP="004B6442">
            <w:pPr>
              <w:spacing w:line="240" w:lineRule="auto"/>
              <w:ind w:left="113" w:right="113"/>
              <w:jc w:val="center"/>
              <w:rPr>
                <w:rFonts w:cstheme="minorHAnsi"/>
                <w:b/>
                <w:bCs/>
                <w:noProof/>
                <w:color w:val="000000"/>
                <w:szCs w:val="24"/>
              </w:rPr>
            </w:pPr>
            <w:r w:rsidRPr="006A7B3C">
              <w:rPr>
                <w:rFonts w:cstheme="minorHAnsi"/>
                <w:b/>
                <w:bCs/>
                <w:noProof/>
                <w:color w:val="000000"/>
                <w:szCs w:val="24"/>
              </w:rPr>
              <w:t>0.11</w:t>
            </w:r>
          </w:p>
        </w:tc>
      </w:tr>
      <w:tr w:rsidR="00A3646E" w:rsidRPr="00DA6B65" w14:paraId="72549ACE" w14:textId="77777777" w:rsidTr="00504A71">
        <w:trPr>
          <w:cantSplit/>
          <w:trHeight w:val="990"/>
        </w:trPr>
        <w:tc>
          <w:tcPr>
            <w:tcW w:w="850" w:type="dxa"/>
            <w:tcBorders>
              <w:left w:val="single" w:sz="4" w:space="0" w:color="auto"/>
              <w:right w:val="single" w:sz="4" w:space="0" w:color="auto"/>
            </w:tcBorders>
            <w:textDirection w:val="btLr"/>
            <w:vAlign w:val="center"/>
          </w:tcPr>
          <w:p w14:paraId="5BC80A5D"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Zmin</w:t>
            </w:r>
          </w:p>
        </w:tc>
        <w:tc>
          <w:tcPr>
            <w:tcW w:w="425" w:type="dxa"/>
            <w:tcBorders>
              <w:left w:val="single" w:sz="4" w:space="0" w:color="auto"/>
            </w:tcBorders>
            <w:textDirection w:val="btLr"/>
            <w:vAlign w:val="center"/>
          </w:tcPr>
          <w:p w14:paraId="24427751" w14:textId="77777777" w:rsidR="00A3646E" w:rsidRPr="006A7B3C" w:rsidRDefault="00A3646E" w:rsidP="004B6442">
            <w:pPr>
              <w:spacing w:line="240" w:lineRule="auto"/>
              <w:ind w:left="113" w:right="113"/>
              <w:jc w:val="center"/>
              <w:rPr>
                <w:rFonts w:cstheme="minorHAnsi"/>
                <w:noProof/>
                <w:szCs w:val="24"/>
              </w:rPr>
            </w:pPr>
          </w:p>
        </w:tc>
        <w:tc>
          <w:tcPr>
            <w:tcW w:w="426" w:type="dxa"/>
            <w:textDirection w:val="btLr"/>
            <w:vAlign w:val="center"/>
          </w:tcPr>
          <w:p w14:paraId="24E816A0" w14:textId="77777777" w:rsidR="00A3646E" w:rsidRPr="006A7B3C" w:rsidRDefault="00A3646E" w:rsidP="004B6442">
            <w:pPr>
              <w:spacing w:line="240" w:lineRule="auto"/>
              <w:ind w:left="113" w:right="113"/>
              <w:jc w:val="center"/>
              <w:rPr>
                <w:rFonts w:cstheme="minorHAnsi"/>
                <w:noProof/>
                <w:szCs w:val="24"/>
              </w:rPr>
            </w:pPr>
          </w:p>
        </w:tc>
        <w:tc>
          <w:tcPr>
            <w:tcW w:w="450" w:type="dxa"/>
            <w:textDirection w:val="btLr"/>
            <w:vAlign w:val="center"/>
          </w:tcPr>
          <w:p w14:paraId="76B8B470"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1.000</w:t>
            </w:r>
          </w:p>
        </w:tc>
        <w:tc>
          <w:tcPr>
            <w:tcW w:w="400" w:type="dxa"/>
            <w:textDirection w:val="btLr"/>
            <w:vAlign w:val="center"/>
          </w:tcPr>
          <w:p w14:paraId="26EF355C" w14:textId="15299704" w:rsidR="00A3646E" w:rsidRPr="006A7B3C" w:rsidRDefault="00A3646E" w:rsidP="004B6442">
            <w:pPr>
              <w:spacing w:line="240" w:lineRule="auto"/>
              <w:ind w:left="113" w:right="113"/>
              <w:jc w:val="center"/>
              <w:rPr>
                <w:rFonts w:cstheme="minorHAnsi"/>
                <w:noProof/>
                <w:szCs w:val="24"/>
              </w:rPr>
            </w:pPr>
            <w:r w:rsidRPr="006A7B3C">
              <w:rPr>
                <w:rFonts w:cstheme="minorHAnsi"/>
                <w:b/>
                <w:noProof/>
                <w:szCs w:val="24"/>
              </w:rPr>
              <w:t>.287</w:t>
            </w:r>
          </w:p>
        </w:tc>
        <w:tc>
          <w:tcPr>
            <w:tcW w:w="425" w:type="dxa"/>
            <w:textDirection w:val="btLr"/>
            <w:vAlign w:val="center"/>
          </w:tcPr>
          <w:p w14:paraId="41DEC9E3"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b/>
                <w:noProof/>
                <w:szCs w:val="24"/>
              </w:rPr>
              <w:t>.810</w:t>
            </w:r>
          </w:p>
        </w:tc>
        <w:tc>
          <w:tcPr>
            <w:tcW w:w="426" w:type="dxa"/>
            <w:shd w:val="clear" w:color="auto" w:fill="auto"/>
            <w:textDirection w:val="btLr"/>
            <w:vAlign w:val="center"/>
          </w:tcPr>
          <w:p w14:paraId="1AF3DD89" w14:textId="77777777" w:rsidR="00A3646E" w:rsidRPr="006A7B3C" w:rsidRDefault="00A3646E" w:rsidP="004B6442">
            <w:pPr>
              <w:spacing w:after="0" w:line="240" w:lineRule="auto"/>
              <w:ind w:left="113" w:right="113"/>
              <w:jc w:val="center"/>
              <w:rPr>
                <w:rFonts w:cstheme="minorHAnsi"/>
                <w:b/>
                <w:bCs/>
                <w:noProof/>
                <w:color w:val="000000"/>
                <w:szCs w:val="24"/>
              </w:rPr>
            </w:pPr>
            <w:r w:rsidRPr="006A7B3C">
              <w:rPr>
                <w:rFonts w:cstheme="minorHAnsi"/>
                <w:b/>
                <w:bCs/>
                <w:noProof/>
                <w:color w:val="000000"/>
                <w:szCs w:val="24"/>
              </w:rPr>
              <w:t>-0.57</w:t>
            </w:r>
          </w:p>
        </w:tc>
        <w:tc>
          <w:tcPr>
            <w:tcW w:w="425" w:type="dxa"/>
            <w:shd w:val="clear" w:color="auto" w:fill="auto"/>
            <w:textDirection w:val="btLr"/>
            <w:vAlign w:val="center"/>
          </w:tcPr>
          <w:p w14:paraId="1886A2F8" w14:textId="77777777" w:rsidR="00A3646E" w:rsidRPr="006A7B3C" w:rsidRDefault="00A3646E" w:rsidP="004B6442">
            <w:pPr>
              <w:spacing w:line="240" w:lineRule="auto"/>
              <w:ind w:left="113" w:right="113"/>
              <w:jc w:val="center"/>
              <w:rPr>
                <w:rFonts w:cstheme="minorHAnsi"/>
                <w:b/>
                <w:bCs/>
                <w:noProof/>
                <w:color w:val="000000"/>
                <w:szCs w:val="24"/>
              </w:rPr>
            </w:pPr>
            <w:r w:rsidRPr="006A7B3C">
              <w:rPr>
                <w:rFonts w:cstheme="minorHAnsi"/>
                <w:b/>
                <w:bCs/>
                <w:noProof/>
                <w:color w:val="000000"/>
                <w:szCs w:val="24"/>
              </w:rPr>
              <w:t>0.102</w:t>
            </w:r>
          </w:p>
        </w:tc>
        <w:tc>
          <w:tcPr>
            <w:tcW w:w="425" w:type="dxa"/>
            <w:shd w:val="clear" w:color="auto" w:fill="auto"/>
            <w:textDirection w:val="btLr"/>
            <w:vAlign w:val="center"/>
          </w:tcPr>
          <w:p w14:paraId="0026C18A" w14:textId="77777777" w:rsidR="00A3646E" w:rsidRPr="006A7B3C" w:rsidRDefault="00A3646E" w:rsidP="004B6442">
            <w:pPr>
              <w:spacing w:line="240" w:lineRule="auto"/>
              <w:ind w:left="113" w:right="113"/>
              <w:jc w:val="center"/>
              <w:rPr>
                <w:rFonts w:cstheme="minorHAnsi"/>
                <w:b/>
                <w:bCs/>
                <w:noProof/>
                <w:color w:val="000000"/>
                <w:szCs w:val="24"/>
              </w:rPr>
            </w:pPr>
            <w:r w:rsidRPr="006A7B3C">
              <w:rPr>
                <w:rFonts w:cstheme="minorHAnsi"/>
                <w:b/>
                <w:bCs/>
                <w:noProof/>
                <w:color w:val="000000"/>
                <w:szCs w:val="24"/>
              </w:rPr>
              <w:t>-0.367</w:t>
            </w:r>
          </w:p>
        </w:tc>
        <w:tc>
          <w:tcPr>
            <w:tcW w:w="425" w:type="dxa"/>
            <w:shd w:val="clear" w:color="auto" w:fill="auto"/>
            <w:textDirection w:val="btLr"/>
            <w:vAlign w:val="center"/>
          </w:tcPr>
          <w:p w14:paraId="69DB7C82" w14:textId="77777777" w:rsidR="00A3646E" w:rsidRPr="006A7B3C" w:rsidRDefault="00A3646E" w:rsidP="004B6442">
            <w:pPr>
              <w:spacing w:line="240" w:lineRule="auto"/>
              <w:ind w:left="113" w:right="113"/>
              <w:jc w:val="center"/>
              <w:rPr>
                <w:rFonts w:cstheme="minorHAnsi"/>
                <w:b/>
                <w:bCs/>
                <w:noProof/>
                <w:color w:val="000000"/>
                <w:szCs w:val="24"/>
              </w:rPr>
            </w:pPr>
            <w:r w:rsidRPr="006A7B3C">
              <w:rPr>
                <w:rFonts w:cstheme="minorHAnsi"/>
                <w:b/>
                <w:bCs/>
                <w:noProof/>
                <w:color w:val="000000"/>
                <w:szCs w:val="24"/>
              </w:rPr>
              <w:t>-0.268</w:t>
            </w:r>
          </w:p>
        </w:tc>
      </w:tr>
      <w:tr w:rsidR="00A3646E" w:rsidRPr="00DA6B65" w14:paraId="3B785F0C" w14:textId="77777777" w:rsidTr="00504A71">
        <w:trPr>
          <w:cantSplit/>
          <w:trHeight w:val="1003"/>
        </w:trPr>
        <w:tc>
          <w:tcPr>
            <w:tcW w:w="850" w:type="dxa"/>
            <w:tcBorders>
              <w:left w:val="single" w:sz="4" w:space="0" w:color="auto"/>
              <w:right w:val="single" w:sz="4" w:space="0" w:color="auto"/>
            </w:tcBorders>
            <w:textDirection w:val="btLr"/>
            <w:vAlign w:val="center"/>
          </w:tcPr>
          <w:p w14:paraId="32C3B624"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Volume Change</w:t>
            </w:r>
          </w:p>
        </w:tc>
        <w:tc>
          <w:tcPr>
            <w:tcW w:w="425" w:type="dxa"/>
            <w:tcBorders>
              <w:left w:val="single" w:sz="4" w:space="0" w:color="auto"/>
            </w:tcBorders>
            <w:textDirection w:val="btLr"/>
            <w:vAlign w:val="center"/>
          </w:tcPr>
          <w:p w14:paraId="192F4CBC" w14:textId="77777777" w:rsidR="00A3646E" w:rsidRPr="006A7B3C" w:rsidRDefault="00A3646E" w:rsidP="004B6442">
            <w:pPr>
              <w:spacing w:line="240" w:lineRule="auto"/>
              <w:ind w:left="113" w:right="113"/>
              <w:jc w:val="center"/>
              <w:rPr>
                <w:rFonts w:cstheme="minorHAnsi"/>
                <w:noProof/>
                <w:szCs w:val="24"/>
              </w:rPr>
            </w:pPr>
          </w:p>
        </w:tc>
        <w:tc>
          <w:tcPr>
            <w:tcW w:w="426" w:type="dxa"/>
            <w:textDirection w:val="btLr"/>
            <w:vAlign w:val="center"/>
          </w:tcPr>
          <w:p w14:paraId="469F90FA"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1.000</w:t>
            </w:r>
          </w:p>
        </w:tc>
        <w:tc>
          <w:tcPr>
            <w:tcW w:w="450" w:type="dxa"/>
            <w:textDirection w:val="btLr"/>
            <w:vAlign w:val="center"/>
          </w:tcPr>
          <w:p w14:paraId="7289A800"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b/>
                <w:noProof/>
                <w:szCs w:val="24"/>
              </w:rPr>
              <w:t>-.100</w:t>
            </w:r>
          </w:p>
        </w:tc>
        <w:tc>
          <w:tcPr>
            <w:tcW w:w="400" w:type="dxa"/>
            <w:textDirection w:val="btLr"/>
            <w:vAlign w:val="center"/>
          </w:tcPr>
          <w:p w14:paraId="25FEF865"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b/>
                <w:noProof/>
                <w:szCs w:val="24"/>
              </w:rPr>
              <w:t>.352</w:t>
            </w:r>
          </w:p>
        </w:tc>
        <w:tc>
          <w:tcPr>
            <w:tcW w:w="425" w:type="dxa"/>
            <w:textDirection w:val="btLr"/>
            <w:vAlign w:val="center"/>
          </w:tcPr>
          <w:p w14:paraId="418BFFDA"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b/>
                <w:noProof/>
                <w:szCs w:val="24"/>
              </w:rPr>
              <w:t>.038</w:t>
            </w:r>
          </w:p>
        </w:tc>
        <w:tc>
          <w:tcPr>
            <w:tcW w:w="426" w:type="dxa"/>
            <w:textDirection w:val="btLr"/>
            <w:vAlign w:val="center"/>
          </w:tcPr>
          <w:p w14:paraId="32E31AC6"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b/>
                <w:noProof/>
                <w:szCs w:val="24"/>
              </w:rPr>
              <w:t>.438</w:t>
            </w:r>
          </w:p>
        </w:tc>
        <w:tc>
          <w:tcPr>
            <w:tcW w:w="425" w:type="dxa"/>
            <w:textDirection w:val="btLr"/>
            <w:vAlign w:val="center"/>
          </w:tcPr>
          <w:p w14:paraId="4D86E9D5"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b/>
                <w:noProof/>
                <w:szCs w:val="24"/>
              </w:rPr>
              <w:t>.059</w:t>
            </w:r>
          </w:p>
        </w:tc>
        <w:tc>
          <w:tcPr>
            <w:tcW w:w="425" w:type="dxa"/>
            <w:textDirection w:val="btLr"/>
            <w:vAlign w:val="center"/>
          </w:tcPr>
          <w:p w14:paraId="4BC56A4B"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b/>
                <w:noProof/>
                <w:szCs w:val="24"/>
              </w:rPr>
              <w:t>-.239</w:t>
            </w:r>
          </w:p>
        </w:tc>
        <w:tc>
          <w:tcPr>
            <w:tcW w:w="425" w:type="dxa"/>
            <w:textDirection w:val="btLr"/>
            <w:vAlign w:val="center"/>
          </w:tcPr>
          <w:p w14:paraId="6F8B97E2"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b/>
                <w:noProof/>
                <w:szCs w:val="24"/>
              </w:rPr>
              <w:t>.177</w:t>
            </w:r>
          </w:p>
        </w:tc>
      </w:tr>
      <w:tr w:rsidR="00A3646E" w:rsidRPr="00DA6B65" w14:paraId="166843E8" w14:textId="77777777" w:rsidTr="00504A71">
        <w:trPr>
          <w:cantSplit/>
          <w:trHeight w:val="854"/>
        </w:trPr>
        <w:tc>
          <w:tcPr>
            <w:tcW w:w="850" w:type="dxa"/>
            <w:tcBorders>
              <w:left w:val="single" w:sz="4" w:space="0" w:color="auto"/>
              <w:right w:val="single" w:sz="4" w:space="0" w:color="auto"/>
            </w:tcBorders>
            <w:textDirection w:val="btLr"/>
            <w:vAlign w:val="center"/>
          </w:tcPr>
          <w:p w14:paraId="13E32588"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Area LIA</w:t>
            </w:r>
          </w:p>
        </w:tc>
        <w:tc>
          <w:tcPr>
            <w:tcW w:w="425" w:type="dxa"/>
            <w:tcBorders>
              <w:left w:val="single" w:sz="4" w:space="0" w:color="auto"/>
            </w:tcBorders>
            <w:textDirection w:val="btLr"/>
            <w:vAlign w:val="center"/>
          </w:tcPr>
          <w:p w14:paraId="0C23818A"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1.000</w:t>
            </w:r>
          </w:p>
        </w:tc>
        <w:tc>
          <w:tcPr>
            <w:tcW w:w="426" w:type="dxa"/>
            <w:textDirection w:val="btLr"/>
            <w:vAlign w:val="center"/>
          </w:tcPr>
          <w:p w14:paraId="492D4846"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b/>
                <w:noProof/>
                <w:szCs w:val="24"/>
              </w:rPr>
              <w:t>.592</w:t>
            </w:r>
          </w:p>
        </w:tc>
        <w:tc>
          <w:tcPr>
            <w:tcW w:w="450" w:type="dxa"/>
            <w:textDirection w:val="btLr"/>
            <w:vAlign w:val="center"/>
          </w:tcPr>
          <w:p w14:paraId="693A87A9"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b/>
                <w:noProof/>
                <w:szCs w:val="24"/>
              </w:rPr>
              <w:t>-.363</w:t>
            </w:r>
          </w:p>
        </w:tc>
        <w:tc>
          <w:tcPr>
            <w:tcW w:w="400" w:type="dxa"/>
            <w:textDirection w:val="btLr"/>
            <w:vAlign w:val="center"/>
          </w:tcPr>
          <w:p w14:paraId="05733D42"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b/>
                <w:noProof/>
                <w:szCs w:val="24"/>
              </w:rPr>
              <w:t>.513</w:t>
            </w:r>
          </w:p>
        </w:tc>
        <w:tc>
          <w:tcPr>
            <w:tcW w:w="425" w:type="dxa"/>
            <w:textDirection w:val="btLr"/>
            <w:vAlign w:val="center"/>
          </w:tcPr>
          <w:p w14:paraId="3101BECE"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b/>
                <w:noProof/>
                <w:szCs w:val="24"/>
              </w:rPr>
              <w:t>.</w:t>
            </w:r>
            <w:r w:rsidRPr="006A7B3C">
              <w:rPr>
                <w:rFonts w:cstheme="minorHAnsi"/>
                <w:noProof/>
                <w:szCs w:val="24"/>
              </w:rPr>
              <w:t>002</w:t>
            </w:r>
          </w:p>
        </w:tc>
        <w:tc>
          <w:tcPr>
            <w:tcW w:w="426" w:type="dxa"/>
            <w:textDirection w:val="btLr"/>
            <w:vAlign w:val="center"/>
          </w:tcPr>
          <w:p w14:paraId="2B01B6A9"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b/>
                <w:noProof/>
                <w:szCs w:val="24"/>
              </w:rPr>
              <w:t>.756</w:t>
            </w:r>
          </w:p>
        </w:tc>
        <w:tc>
          <w:tcPr>
            <w:tcW w:w="425" w:type="dxa"/>
            <w:textDirection w:val="btLr"/>
            <w:vAlign w:val="center"/>
          </w:tcPr>
          <w:p w14:paraId="7BC9325B"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-.029</w:t>
            </w:r>
          </w:p>
        </w:tc>
        <w:tc>
          <w:tcPr>
            <w:tcW w:w="425" w:type="dxa"/>
            <w:textDirection w:val="btLr"/>
            <w:vAlign w:val="center"/>
          </w:tcPr>
          <w:p w14:paraId="709DB967"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b/>
                <w:noProof/>
                <w:szCs w:val="24"/>
              </w:rPr>
              <w:t>-.680</w:t>
            </w:r>
          </w:p>
        </w:tc>
        <w:tc>
          <w:tcPr>
            <w:tcW w:w="425" w:type="dxa"/>
            <w:textDirection w:val="btLr"/>
            <w:vAlign w:val="center"/>
          </w:tcPr>
          <w:p w14:paraId="6DDE976E"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b/>
                <w:noProof/>
                <w:szCs w:val="24"/>
              </w:rPr>
              <w:t>.365</w:t>
            </w:r>
          </w:p>
        </w:tc>
      </w:tr>
      <w:tr w:rsidR="00A3646E" w:rsidRPr="00DA6B65" w14:paraId="00D37075" w14:textId="77777777" w:rsidTr="00504A71">
        <w:trPr>
          <w:cantSplit/>
          <w:trHeight w:val="1960"/>
        </w:trPr>
        <w:tc>
          <w:tcPr>
            <w:tcW w:w="850" w:type="dxa"/>
            <w:tcBorders>
              <w:left w:val="single" w:sz="4" w:space="0" w:color="auto"/>
              <w:right w:val="single" w:sz="4" w:space="0" w:color="auto"/>
            </w:tcBorders>
            <w:textDirection w:val="btLr"/>
            <w:vAlign w:val="center"/>
          </w:tcPr>
          <w:p w14:paraId="3901D0C8"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Variables</w:t>
            </w:r>
          </w:p>
        </w:tc>
        <w:tc>
          <w:tcPr>
            <w:tcW w:w="425" w:type="dxa"/>
            <w:tcBorders>
              <w:left w:val="single" w:sz="4" w:space="0" w:color="auto"/>
            </w:tcBorders>
            <w:textDirection w:val="btLr"/>
            <w:vAlign w:val="center"/>
          </w:tcPr>
          <w:p w14:paraId="15B356A9"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Area LIA</w:t>
            </w:r>
          </w:p>
        </w:tc>
        <w:tc>
          <w:tcPr>
            <w:tcW w:w="426" w:type="dxa"/>
            <w:textDirection w:val="btLr"/>
            <w:vAlign w:val="center"/>
          </w:tcPr>
          <w:p w14:paraId="1C10483F"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Volume Change</w:t>
            </w:r>
          </w:p>
        </w:tc>
        <w:tc>
          <w:tcPr>
            <w:tcW w:w="450" w:type="dxa"/>
            <w:textDirection w:val="btLr"/>
            <w:vAlign w:val="center"/>
          </w:tcPr>
          <w:p w14:paraId="37B04ADD"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Zmin</w:t>
            </w:r>
          </w:p>
        </w:tc>
        <w:tc>
          <w:tcPr>
            <w:tcW w:w="400" w:type="dxa"/>
            <w:textDirection w:val="btLr"/>
            <w:vAlign w:val="center"/>
          </w:tcPr>
          <w:p w14:paraId="0134E00C"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Zmax</w:t>
            </w:r>
          </w:p>
        </w:tc>
        <w:tc>
          <w:tcPr>
            <w:tcW w:w="425" w:type="dxa"/>
            <w:textDirection w:val="btLr"/>
            <w:vAlign w:val="center"/>
          </w:tcPr>
          <w:p w14:paraId="6483E514"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Zmean</w:t>
            </w:r>
          </w:p>
        </w:tc>
        <w:tc>
          <w:tcPr>
            <w:tcW w:w="426" w:type="dxa"/>
            <w:textDirection w:val="btLr"/>
            <w:vAlign w:val="center"/>
          </w:tcPr>
          <w:p w14:paraId="32F81D5D"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Zrange</w:t>
            </w:r>
          </w:p>
        </w:tc>
        <w:tc>
          <w:tcPr>
            <w:tcW w:w="425" w:type="dxa"/>
            <w:textDirection w:val="btLr"/>
            <w:vAlign w:val="center"/>
          </w:tcPr>
          <w:p w14:paraId="738B49B4"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Aspect</w:t>
            </w:r>
          </w:p>
        </w:tc>
        <w:tc>
          <w:tcPr>
            <w:tcW w:w="425" w:type="dxa"/>
            <w:textDirection w:val="btLr"/>
            <w:vAlign w:val="center"/>
          </w:tcPr>
          <w:p w14:paraId="41978530"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Compactness</w:t>
            </w:r>
          </w:p>
        </w:tc>
        <w:tc>
          <w:tcPr>
            <w:tcW w:w="425" w:type="dxa"/>
            <w:textDirection w:val="btLr"/>
            <w:vAlign w:val="center"/>
          </w:tcPr>
          <w:p w14:paraId="6CDD5395" w14:textId="77777777" w:rsidR="00A3646E" w:rsidRPr="006A7B3C" w:rsidRDefault="00A3646E" w:rsidP="004B6442">
            <w:pPr>
              <w:spacing w:line="240" w:lineRule="auto"/>
              <w:ind w:left="113" w:right="113"/>
              <w:jc w:val="center"/>
              <w:rPr>
                <w:rFonts w:cstheme="minorHAnsi"/>
                <w:noProof/>
                <w:szCs w:val="24"/>
              </w:rPr>
            </w:pPr>
            <w:r w:rsidRPr="006A7B3C">
              <w:rPr>
                <w:rFonts w:cstheme="minorHAnsi"/>
                <w:noProof/>
                <w:szCs w:val="24"/>
              </w:rPr>
              <w:t>Debris Cover</w:t>
            </w:r>
          </w:p>
        </w:tc>
      </w:tr>
    </w:tbl>
    <w:p w14:paraId="24ECF48E" w14:textId="2EC3CDC3" w:rsidR="00977C1C" w:rsidRPr="006A7B3C" w:rsidRDefault="004B6442">
      <w:pPr>
        <w:spacing w:after="0" w:line="240" w:lineRule="auto"/>
        <w:rPr>
          <w:rFonts w:eastAsia="Calibri" w:cstheme="minorHAnsi"/>
          <w:i/>
          <w:noProof/>
          <w:szCs w:val="24"/>
        </w:rPr>
      </w:pPr>
      <w:r w:rsidRPr="00451D0F">
        <w:rPr>
          <w:noProof/>
        </w:rPr>
        <mc:AlternateContent>
          <mc:Choice Requires="wps">
            <w:drawing>
              <wp:anchor distT="45720" distB="45720" distL="114300" distR="114300" simplePos="0" relativeHeight="251759616" behindDoc="0" locked="0" layoutInCell="1" allowOverlap="1" wp14:anchorId="2FE8902D" wp14:editId="6FE0129B">
                <wp:simplePos x="0" y="0"/>
                <wp:positionH relativeFrom="margin">
                  <wp:posOffset>-3101817</wp:posOffset>
                </wp:positionH>
                <wp:positionV relativeFrom="page">
                  <wp:posOffset>5104923</wp:posOffset>
                </wp:positionV>
                <wp:extent cx="7499033" cy="601660"/>
                <wp:effectExtent l="635" t="0" r="26670" b="2667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7499033" cy="601660"/>
                        </a:xfrm>
                        <a:prstGeom prst="rect">
                          <a:avLst/>
                        </a:prstGeom>
                        <a:solidFill>
                          <a:srgbClr val="FFFFFF"/>
                        </a:solidFill>
                        <a:ln w="9525">
                          <a:solidFill>
                            <a:schemeClr val="bg1"/>
                          </a:solidFill>
                          <a:miter lim="800000"/>
                          <a:headEnd/>
                          <a:tailEnd/>
                        </a:ln>
                      </wps:spPr>
                      <wps:txbx>
                        <w:txbxContent>
                          <w:p w14:paraId="419A5F16" w14:textId="77777777" w:rsidR="006A7B3C" w:rsidRPr="00D945F8" w:rsidRDefault="006A7B3C" w:rsidP="004B6442">
                            <w:pPr>
                              <w:spacing w:line="360" w:lineRule="auto"/>
                              <w:rPr>
                                <w:rFonts w:asciiTheme="minorHAnsi" w:hAnsiTheme="minorHAnsi" w:cstheme="minorHAnsi"/>
                                <w:i/>
                              </w:rPr>
                            </w:pPr>
                            <w:r w:rsidRPr="00D945F8">
                              <w:rPr>
                                <w:rFonts w:asciiTheme="minorHAnsi" w:hAnsiTheme="minorHAnsi" w:cstheme="minorHAnsi"/>
                                <w:i/>
                              </w:rPr>
                              <w:t>Table 7: Pearson product-moment correlation coefficients of topographical variables. Bold numbers show significance (p-value) at &lt; 0.05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E8902D" id="_x0000_s1058" type="#_x0000_t202" style="position:absolute;margin-left:-244.25pt;margin-top:401.95pt;width:590.5pt;height:47.35pt;rotation:-90;z-index:2517596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" strokecolor="white [3212]">
                <v:textbox>
                  <w:txbxContent>
                    <w:p w14:paraId="419A5F16" w14:textId="77777777" w:rsidR="006A7B3C" w:rsidRPr="00D945F8" w:rsidRDefault="006A7B3C" w:rsidP="004B6442">
                      <w:pPr>
                        <w:spacing w:line="360" w:lineRule="auto"/>
                        <w:rPr>
                          <w:rFonts w:asciiTheme="minorHAnsi" w:hAnsiTheme="minorHAnsi" w:cstheme="minorHAnsi"/>
                          <w:i/>
                        </w:rPr>
                      </w:pPr>
                      <w:r w:rsidRPr="00D945F8">
                        <w:rPr>
                          <w:rFonts w:asciiTheme="minorHAnsi" w:hAnsiTheme="minorHAnsi" w:cstheme="minorHAnsi"/>
                          <w:i/>
                        </w:rPr>
                        <w:t>Table 7: Pearson product-moment correlation coefficients of topographical variables. Bold numbers show significance (p-value) at &lt; 0.05</w:t>
                      </w:r>
                    </w:p>
                  </w:txbxContent>
                </v:textbox>
                <w10:wrap anchorx="margin" anchory="page"/>
              </v:shape>
            </w:pict>
          </mc:Fallback>
        </mc:AlternateContent>
      </w:r>
      <w:r w:rsidR="00276E1D" w:rsidRPr="006A7B3C">
        <w:rPr>
          <w:rFonts w:eastAsia="Calibri" w:cstheme="minorHAnsi"/>
          <w:i/>
          <w:noProof/>
          <w:szCs w:val="24"/>
        </w:rPr>
        <w:br w:type="page"/>
      </w:r>
    </w:p>
    <w:tbl>
      <w:tblPr>
        <w:tblStyle w:val="TableGrid1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76"/>
        <w:gridCol w:w="767"/>
        <w:gridCol w:w="1368"/>
        <w:gridCol w:w="642"/>
        <w:gridCol w:w="1368"/>
        <w:gridCol w:w="642"/>
        <w:gridCol w:w="1368"/>
      </w:tblGrid>
      <w:tr w:rsidR="004B6442" w:rsidRPr="00DA6B65" w14:paraId="75223C78" w14:textId="77777777" w:rsidTr="00504A71">
        <w:tc>
          <w:tcPr>
            <w:tcW w:w="1576" w:type="dxa"/>
            <w:tcBorders>
              <w:top w:val="single" w:sz="4" w:space="0" w:color="auto"/>
              <w:bottom w:val="single" w:sz="4" w:space="0" w:color="auto"/>
            </w:tcBorders>
          </w:tcPr>
          <w:p w14:paraId="55DFFCE8" w14:textId="77777777" w:rsidR="004B6442" w:rsidRPr="006A7B3C" w:rsidRDefault="004B6442" w:rsidP="00504A71">
            <w:pPr>
              <w:spacing w:after="0" w:line="240" w:lineRule="auto"/>
              <w:rPr>
                <w:rFonts w:cs="Calibri"/>
                <w:noProof/>
                <w:szCs w:val="24"/>
              </w:rPr>
            </w:pPr>
            <w:bookmarkStart w:id="125" w:name="_Hlk16954666"/>
          </w:p>
        </w:tc>
        <w:tc>
          <w:tcPr>
            <w:tcW w:w="2135" w:type="dxa"/>
            <w:gridSpan w:val="2"/>
            <w:tcBorders>
              <w:top w:val="single" w:sz="4" w:space="0" w:color="auto"/>
              <w:bottom w:val="single" w:sz="4" w:space="0" w:color="auto"/>
            </w:tcBorders>
          </w:tcPr>
          <w:p w14:paraId="0CF62687" w14:textId="77777777" w:rsidR="004B6442" w:rsidRPr="006A7B3C" w:rsidRDefault="004B6442" w:rsidP="00504A71">
            <w:pPr>
              <w:spacing w:after="0" w:line="240" w:lineRule="auto"/>
              <w:jc w:val="center"/>
              <w:rPr>
                <w:rFonts w:cs="Calibri"/>
                <w:noProof/>
                <w:szCs w:val="24"/>
              </w:rPr>
            </w:pPr>
            <w:r w:rsidRPr="006A7B3C">
              <w:rPr>
                <w:rFonts w:cs="Calibri"/>
                <w:noProof/>
                <w:szCs w:val="24"/>
              </w:rPr>
              <w:t>1</w:t>
            </w:r>
            <w:r w:rsidRPr="006A7B3C">
              <w:rPr>
                <w:rFonts w:cs="Calibri"/>
                <w:noProof/>
                <w:szCs w:val="24"/>
                <w:vertAlign w:val="superscript"/>
              </w:rPr>
              <w:t>st</w:t>
            </w:r>
            <w:r w:rsidRPr="006A7B3C">
              <w:rPr>
                <w:rFonts w:cs="Calibri"/>
                <w:noProof/>
                <w:szCs w:val="24"/>
              </w:rPr>
              <w:t xml:space="preserve"> Run</w:t>
            </w:r>
          </w:p>
        </w:tc>
        <w:tc>
          <w:tcPr>
            <w:tcW w:w="2010" w:type="dxa"/>
            <w:gridSpan w:val="2"/>
            <w:tcBorders>
              <w:top w:val="single" w:sz="4" w:space="0" w:color="auto"/>
              <w:bottom w:val="single" w:sz="4" w:space="0" w:color="auto"/>
            </w:tcBorders>
          </w:tcPr>
          <w:p w14:paraId="5A30BF24" w14:textId="77777777" w:rsidR="004B6442" w:rsidRPr="006A7B3C" w:rsidRDefault="004B6442" w:rsidP="00504A71">
            <w:pPr>
              <w:spacing w:after="0" w:line="240" w:lineRule="auto"/>
              <w:jc w:val="center"/>
              <w:rPr>
                <w:rFonts w:cs="Calibri"/>
                <w:noProof/>
                <w:szCs w:val="24"/>
              </w:rPr>
            </w:pPr>
            <w:r w:rsidRPr="006A7B3C">
              <w:rPr>
                <w:rFonts w:cs="Calibri"/>
                <w:noProof/>
                <w:szCs w:val="24"/>
              </w:rPr>
              <w:t>2</w:t>
            </w:r>
            <w:r w:rsidRPr="006A7B3C">
              <w:rPr>
                <w:rFonts w:cs="Calibri"/>
                <w:noProof/>
                <w:szCs w:val="24"/>
                <w:vertAlign w:val="superscript"/>
              </w:rPr>
              <w:t>nd</w:t>
            </w:r>
            <w:r w:rsidRPr="006A7B3C">
              <w:rPr>
                <w:rFonts w:cs="Calibri"/>
                <w:noProof/>
                <w:szCs w:val="24"/>
              </w:rPr>
              <w:t xml:space="preserve"> Run</w:t>
            </w:r>
          </w:p>
        </w:tc>
        <w:tc>
          <w:tcPr>
            <w:tcW w:w="2010" w:type="dxa"/>
            <w:gridSpan w:val="2"/>
            <w:tcBorders>
              <w:top w:val="single" w:sz="4" w:space="0" w:color="auto"/>
              <w:bottom w:val="single" w:sz="4" w:space="0" w:color="auto"/>
            </w:tcBorders>
          </w:tcPr>
          <w:p w14:paraId="1B21A777" w14:textId="77777777" w:rsidR="004B6442" w:rsidRPr="006A7B3C" w:rsidRDefault="004B6442" w:rsidP="00504A71">
            <w:pPr>
              <w:spacing w:after="0" w:line="240" w:lineRule="auto"/>
              <w:jc w:val="center"/>
              <w:rPr>
                <w:rFonts w:cs="Calibri"/>
                <w:noProof/>
                <w:szCs w:val="24"/>
              </w:rPr>
            </w:pPr>
            <w:r w:rsidRPr="006A7B3C">
              <w:rPr>
                <w:rFonts w:cs="Calibri"/>
                <w:noProof/>
                <w:szCs w:val="24"/>
              </w:rPr>
              <w:t>3</w:t>
            </w:r>
            <w:r w:rsidRPr="006A7B3C">
              <w:rPr>
                <w:rFonts w:cs="Calibri"/>
                <w:noProof/>
                <w:szCs w:val="24"/>
                <w:vertAlign w:val="superscript"/>
              </w:rPr>
              <w:t>rd</w:t>
            </w:r>
            <w:r w:rsidRPr="006A7B3C">
              <w:rPr>
                <w:rFonts w:cs="Calibri"/>
                <w:noProof/>
                <w:szCs w:val="24"/>
              </w:rPr>
              <w:t xml:space="preserve"> Run</w:t>
            </w:r>
          </w:p>
        </w:tc>
      </w:tr>
      <w:tr w:rsidR="004B6442" w:rsidRPr="00DA6B65" w14:paraId="79F117F5" w14:textId="77777777" w:rsidTr="00504A71">
        <w:tc>
          <w:tcPr>
            <w:tcW w:w="1576" w:type="dxa"/>
            <w:tcBorders>
              <w:top w:val="single" w:sz="4" w:space="0" w:color="auto"/>
              <w:bottom w:val="single" w:sz="4" w:space="0" w:color="auto"/>
            </w:tcBorders>
          </w:tcPr>
          <w:p w14:paraId="3D76C94C" w14:textId="77777777" w:rsidR="004B6442" w:rsidRPr="006A7B3C" w:rsidRDefault="004B6442" w:rsidP="00504A71">
            <w:pPr>
              <w:spacing w:after="0" w:line="240" w:lineRule="auto"/>
              <w:rPr>
                <w:rFonts w:cs="Calibri"/>
                <w:noProof/>
                <w:szCs w:val="24"/>
              </w:rPr>
            </w:pPr>
            <w:r w:rsidRPr="006A7B3C">
              <w:rPr>
                <w:rFonts w:cs="Calibri"/>
                <w:noProof/>
                <w:szCs w:val="24"/>
              </w:rPr>
              <w:t>Variables</w:t>
            </w:r>
          </w:p>
        </w:tc>
        <w:tc>
          <w:tcPr>
            <w:tcW w:w="767" w:type="dxa"/>
            <w:tcBorders>
              <w:top w:val="single" w:sz="4" w:space="0" w:color="auto"/>
              <w:bottom w:val="single" w:sz="4" w:space="0" w:color="auto"/>
            </w:tcBorders>
          </w:tcPr>
          <w:p w14:paraId="11152C46" w14:textId="77777777" w:rsidR="004B6442" w:rsidRPr="006A7B3C" w:rsidRDefault="004B6442" w:rsidP="00504A71">
            <w:pPr>
              <w:spacing w:after="0" w:line="240" w:lineRule="auto"/>
              <w:jc w:val="center"/>
              <w:rPr>
                <w:rFonts w:cs="Calibri"/>
                <w:noProof/>
                <w:szCs w:val="24"/>
              </w:rPr>
            </w:pPr>
            <w:r w:rsidRPr="006A7B3C">
              <w:rPr>
                <w:rFonts w:cs="Calibri"/>
                <w:noProof/>
                <w:szCs w:val="24"/>
              </w:rPr>
              <w:t>VIF</w:t>
            </w:r>
          </w:p>
        </w:tc>
        <w:tc>
          <w:tcPr>
            <w:tcW w:w="1368" w:type="dxa"/>
            <w:tcBorders>
              <w:top w:val="single" w:sz="4" w:space="0" w:color="auto"/>
              <w:bottom w:val="single" w:sz="4" w:space="0" w:color="auto"/>
            </w:tcBorders>
          </w:tcPr>
          <w:p w14:paraId="74502DBA" w14:textId="77777777" w:rsidR="004B6442" w:rsidRPr="006A7B3C" w:rsidRDefault="004B6442" w:rsidP="00504A71">
            <w:pPr>
              <w:spacing w:after="0" w:line="240" w:lineRule="auto"/>
              <w:rPr>
                <w:rFonts w:cs="Calibri"/>
                <w:noProof/>
                <w:szCs w:val="24"/>
              </w:rPr>
            </w:pPr>
            <w:r w:rsidRPr="006A7B3C">
              <w:rPr>
                <w:rFonts w:cs="Calibri"/>
                <w:noProof/>
                <w:szCs w:val="24"/>
              </w:rPr>
              <w:t>Significance (</w:t>
            </w:r>
            <w:r w:rsidRPr="006A7B3C">
              <w:rPr>
                <w:rFonts w:cs="Calibri"/>
                <w:i/>
                <w:noProof/>
                <w:szCs w:val="24"/>
              </w:rPr>
              <w:t>p</w:t>
            </w:r>
            <w:r w:rsidRPr="006A7B3C">
              <w:rPr>
                <w:rFonts w:cs="Calibri"/>
                <w:noProof/>
                <w:szCs w:val="24"/>
              </w:rPr>
              <w:t>-value)</w:t>
            </w:r>
          </w:p>
        </w:tc>
        <w:tc>
          <w:tcPr>
            <w:tcW w:w="642" w:type="dxa"/>
            <w:tcBorders>
              <w:top w:val="single" w:sz="4" w:space="0" w:color="auto"/>
              <w:bottom w:val="single" w:sz="4" w:space="0" w:color="auto"/>
            </w:tcBorders>
          </w:tcPr>
          <w:p w14:paraId="42F73088" w14:textId="77777777" w:rsidR="004B6442" w:rsidRPr="006A7B3C" w:rsidRDefault="004B6442" w:rsidP="00504A71">
            <w:pPr>
              <w:spacing w:after="0" w:line="240" w:lineRule="auto"/>
              <w:jc w:val="center"/>
              <w:rPr>
                <w:rFonts w:cs="Calibri"/>
                <w:noProof/>
                <w:szCs w:val="24"/>
              </w:rPr>
            </w:pPr>
            <w:r w:rsidRPr="006A7B3C">
              <w:rPr>
                <w:rFonts w:cs="Calibri"/>
                <w:noProof/>
                <w:szCs w:val="24"/>
              </w:rPr>
              <w:t>VIF</w:t>
            </w:r>
          </w:p>
        </w:tc>
        <w:tc>
          <w:tcPr>
            <w:tcW w:w="1368" w:type="dxa"/>
            <w:tcBorders>
              <w:top w:val="single" w:sz="4" w:space="0" w:color="auto"/>
              <w:bottom w:val="single" w:sz="4" w:space="0" w:color="auto"/>
            </w:tcBorders>
          </w:tcPr>
          <w:p w14:paraId="200DA3E8" w14:textId="77777777" w:rsidR="004B6442" w:rsidRPr="006A7B3C" w:rsidRDefault="004B6442" w:rsidP="00504A71">
            <w:pPr>
              <w:spacing w:after="0" w:line="240" w:lineRule="auto"/>
              <w:rPr>
                <w:rFonts w:cs="Calibri"/>
                <w:noProof/>
                <w:szCs w:val="24"/>
              </w:rPr>
            </w:pPr>
            <w:r w:rsidRPr="006A7B3C">
              <w:rPr>
                <w:rFonts w:cs="Calibri"/>
                <w:noProof/>
                <w:szCs w:val="24"/>
              </w:rPr>
              <w:t>Significance (</w:t>
            </w:r>
            <w:r w:rsidRPr="006A7B3C">
              <w:rPr>
                <w:rFonts w:cs="Calibri"/>
                <w:i/>
                <w:noProof/>
                <w:szCs w:val="24"/>
              </w:rPr>
              <w:t>p</w:t>
            </w:r>
            <w:r w:rsidRPr="006A7B3C">
              <w:rPr>
                <w:rFonts w:cs="Calibri"/>
                <w:noProof/>
                <w:szCs w:val="24"/>
              </w:rPr>
              <w:t>-value)</w:t>
            </w:r>
          </w:p>
        </w:tc>
        <w:tc>
          <w:tcPr>
            <w:tcW w:w="642" w:type="dxa"/>
            <w:tcBorders>
              <w:top w:val="single" w:sz="4" w:space="0" w:color="auto"/>
              <w:bottom w:val="single" w:sz="4" w:space="0" w:color="auto"/>
            </w:tcBorders>
          </w:tcPr>
          <w:p w14:paraId="4655AE3C" w14:textId="77777777" w:rsidR="004B6442" w:rsidRPr="006A7B3C" w:rsidRDefault="004B6442" w:rsidP="00504A71">
            <w:pPr>
              <w:spacing w:after="0" w:line="240" w:lineRule="auto"/>
              <w:jc w:val="center"/>
              <w:rPr>
                <w:rFonts w:cs="Calibri"/>
                <w:noProof/>
                <w:szCs w:val="24"/>
              </w:rPr>
            </w:pPr>
            <w:r w:rsidRPr="006A7B3C">
              <w:rPr>
                <w:rFonts w:cs="Calibri"/>
                <w:noProof/>
                <w:szCs w:val="24"/>
              </w:rPr>
              <w:t>VIF</w:t>
            </w:r>
          </w:p>
        </w:tc>
        <w:tc>
          <w:tcPr>
            <w:tcW w:w="1368" w:type="dxa"/>
            <w:tcBorders>
              <w:top w:val="single" w:sz="4" w:space="0" w:color="auto"/>
              <w:bottom w:val="single" w:sz="4" w:space="0" w:color="auto"/>
            </w:tcBorders>
          </w:tcPr>
          <w:p w14:paraId="6009FB0D" w14:textId="77777777" w:rsidR="004B6442" w:rsidRPr="006A7B3C" w:rsidRDefault="004B6442" w:rsidP="00504A71">
            <w:pPr>
              <w:spacing w:after="0" w:line="240" w:lineRule="auto"/>
              <w:rPr>
                <w:rFonts w:cs="Calibri"/>
                <w:noProof/>
                <w:szCs w:val="24"/>
              </w:rPr>
            </w:pPr>
            <w:r w:rsidRPr="006A7B3C">
              <w:rPr>
                <w:rFonts w:cs="Calibri"/>
                <w:noProof/>
                <w:szCs w:val="24"/>
              </w:rPr>
              <w:t>Significance (p-value)</w:t>
            </w:r>
          </w:p>
        </w:tc>
      </w:tr>
      <w:tr w:rsidR="004B6442" w:rsidRPr="00DA6B65" w14:paraId="67D97F76" w14:textId="77777777" w:rsidTr="00504A71">
        <w:tc>
          <w:tcPr>
            <w:tcW w:w="1576" w:type="dxa"/>
            <w:tcBorders>
              <w:top w:val="single" w:sz="4" w:space="0" w:color="auto"/>
            </w:tcBorders>
          </w:tcPr>
          <w:p w14:paraId="313103F9" w14:textId="77777777" w:rsidR="004B6442" w:rsidRPr="006A7B3C" w:rsidRDefault="004B6442" w:rsidP="00504A71">
            <w:pPr>
              <w:spacing w:after="0" w:line="240" w:lineRule="auto"/>
              <w:rPr>
                <w:rFonts w:cs="Calibri"/>
                <w:noProof/>
                <w:szCs w:val="24"/>
              </w:rPr>
            </w:pPr>
            <w:r w:rsidRPr="006A7B3C">
              <w:rPr>
                <w:rFonts w:cs="Calibri"/>
                <w:noProof/>
                <w:szCs w:val="24"/>
              </w:rPr>
              <w:t>Area LIA</w:t>
            </w:r>
          </w:p>
        </w:tc>
        <w:tc>
          <w:tcPr>
            <w:tcW w:w="767" w:type="dxa"/>
            <w:tcBorders>
              <w:top w:val="single" w:sz="4" w:space="0" w:color="auto"/>
            </w:tcBorders>
          </w:tcPr>
          <w:p w14:paraId="40722593" w14:textId="77777777" w:rsidR="004B6442" w:rsidRPr="006A7B3C" w:rsidRDefault="004B6442" w:rsidP="00504A71">
            <w:pPr>
              <w:spacing w:after="0" w:line="240" w:lineRule="auto"/>
              <w:jc w:val="center"/>
              <w:rPr>
                <w:rFonts w:cs="Calibri"/>
                <w:noProof/>
                <w:szCs w:val="24"/>
              </w:rPr>
            </w:pPr>
            <w:r w:rsidRPr="006A7B3C">
              <w:rPr>
                <w:rFonts w:cs="Calibri"/>
                <w:noProof/>
                <w:szCs w:val="24"/>
              </w:rPr>
              <w:t>2.98</w:t>
            </w:r>
          </w:p>
        </w:tc>
        <w:tc>
          <w:tcPr>
            <w:tcW w:w="1368" w:type="dxa"/>
            <w:tcBorders>
              <w:top w:val="single" w:sz="4" w:space="0" w:color="auto"/>
            </w:tcBorders>
          </w:tcPr>
          <w:p w14:paraId="76184221" w14:textId="77777777" w:rsidR="004B6442" w:rsidRPr="006A7B3C" w:rsidRDefault="004B6442" w:rsidP="00504A71">
            <w:pPr>
              <w:spacing w:after="0" w:line="240" w:lineRule="auto"/>
              <w:jc w:val="center"/>
              <w:rPr>
                <w:rFonts w:cs="Calibri"/>
                <w:noProof/>
                <w:szCs w:val="24"/>
              </w:rPr>
            </w:pPr>
            <w:r w:rsidRPr="006A7B3C">
              <w:rPr>
                <w:rFonts w:cs="Calibri"/>
                <w:noProof/>
                <w:szCs w:val="24"/>
              </w:rPr>
              <w:t>0.000</w:t>
            </w:r>
          </w:p>
        </w:tc>
        <w:tc>
          <w:tcPr>
            <w:tcW w:w="642" w:type="dxa"/>
            <w:tcBorders>
              <w:top w:val="single" w:sz="4" w:space="0" w:color="auto"/>
            </w:tcBorders>
          </w:tcPr>
          <w:p w14:paraId="1BADE201" w14:textId="77777777" w:rsidR="004B6442" w:rsidRPr="006A7B3C" w:rsidRDefault="004B6442" w:rsidP="00504A71">
            <w:pPr>
              <w:spacing w:after="0" w:line="240" w:lineRule="auto"/>
              <w:jc w:val="center"/>
              <w:rPr>
                <w:rFonts w:cs="Calibri"/>
                <w:noProof/>
                <w:szCs w:val="24"/>
              </w:rPr>
            </w:pPr>
            <w:r w:rsidRPr="006A7B3C">
              <w:rPr>
                <w:rFonts w:cs="Calibri"/>
                <w:noProof/>
                <w:szCs w:val="24"/>
              </w:rPr>
              <w:t>2.94</w:t>
            </w:r>
          </w:p>
        </w:tc>
        <w:tc>
          <w:tcPr>
            <w:tcW w:w="1368" w:type="dxa"/>
            <w:tcBorders>
              <w:top w:val="single" w:sz="4" w:space="0" w:color="auto"/>
            </w:tcBorders>
          </w:tcPr>
          <w:p w14:paraId="78C3F722" w14:textId="77777777" w:rsidR="004B6442" w:rsidRPr="006A7B3C" w:rsidRDefault="004B6442" w:rsidP="00504A71">
            <w:pPr>
              <w:spacing w:after="0" w:line="240" w:lineRule="auto"/>
              <w:jc w:val="center"/>
              <w:rPr>
                <w:rFonts w:cs="Calibri"/>
                <w:noProof/>
                <w:szCs w:val="24"/>
              </w:rPr>
            </w:pPr>
            <w:r w:rsidRPr="006A7B3C">
              <w:rPr>
                <w:rFonts w:cs="Calibri"/>
                <w:noProof/>
                <w:szCs w:val="24"/>
              </w:rPr>
              <w:t>0.000</w:t>
            </w:r>
          </w:p>
        </w:tc>
        <w:tc>
          <w:tcPr>
            <w:tcW w:w="642" w:type="dxa"/>
            <w:tcBorders>
              <w:top w:val="single" w:sz="4" w:space="0" w:color="auto"/>
            </w:tcBorders>
          </w:tcPr>
          <w:p w14:paraId="10ECCB17" w14:textId="77777777" w:rsidR="004B6442" w:rsidRPr="006A7B3C" w:rsidRDefault="004B6442" w:rsidP="00504A71">
            <w:pPr>
              <w:spacing w:after="0" w:line="240" w:lineRule="auto"/>
              <w:jc w:val="center"/>
              <w:rPr>
                <w:rFonts w:cs="Calibri"/>
                <w:noProof/>
                <w:szCs w:val="24"/>
              </w:rPr>
            </w:pPr>
            <w:r w:rsidRPr="006A7B3C">
              <w:rPr>
                <w:rFonts w:cs="Calibri"/>
                <w:noProof/>
                <w:szCs w:val="24"/>
              </w:rPr>
              <w:t>2.86</w:t>
            </w:r>
          </w:p>
        </w:tc>
        <w:tc>
          <w:tcPr>
            <w:tcW w:w="1368" w:type="dxa"/>
            <w:tcBorders>
              <w:top w:val="single" w:sz="4" w:space="0" w:color="auto"/>
            </w:tcBorders>
          </w:tcPr>
          <w:p w14:paraId="6737EF05" w14:textId="77777777" w:rsidR="004B6442" w:rsidRPr="006A7B3C" w:rsidRDefault="004B6442" w:rsidP="00504A71">
            <w:pPr>
              <w:spacing w:after="0" w:line="240" w:lineRule="auto"/>
              <w:jc w:val="center"/>
              <w:rPr>
                <w:rFonts w:cs="Calibri"/>
                <w:noProof/>
                <w:szCs w:val="24"/>
              </w:rPr>
            </w:pPr>
            <w:r w:rsidRPr="006A7B3C">
              <w:rPr>
                <w:rFonts w:cs="Calibri"/>
                <w:noProof/>
                <w:szCs w:val="24"/>
              </w:rPr>
              <w:t>0.000</w:t>
            </w:r>
          </w:p>
        </w:tc>
      </w:tr>
      <w:tr w:rsidR="004B6442" w:rsidRPr="00DA6B65" w14:paraId="32F32969" w14:textId="77777777" w:rsidTr="00504A71">
        <w:tc>
          <w:tcPr>
            <w:tcW w:w="1576" w:type="dxa"/>
          </w:tcPr>
          <w:p w14:paraId="1DFBBA3F" w14:textId="77777777" w:rsidR="004B6442" w:rsidRPr="006A7B3C" w:rsidRDefault="004B6442" w:rsidP="00504A71">
            <w:pPr>
              <w:spacing w:after="0" w:line="240" w:lineRule="auto"/>
              <w:rPr>
                <w:rFonts w:cs="Calibri"/>
                <w:noProof/>
                <w:szCs w:val="24"/>
              </w:rPr>
            </w:pPr>
            <w:r w:rsidRPr="006A7B3C">
              <w:rPr>
                <w:rFonts w:cs="Calibri"/>
                <w:noProof/>
                <w:szCs w:val="24"/>
              </w:rPr>
              <w:t>Zmin</w:t>
            </w:r>
          </w:p>
        </w:tc>
        <w:tc>
          <w:tcPr>
            <w:tcW w:w="767" w:type="dxa"/>
          </w:tcPr>
          <w:p w14:paraId="5D24B756" w14:textId="77777777" w:rsidR="004B6442" w:rsidRPr="006A7B3C" w:rsidRDefault="004B6442" w:rsidP="00504A71">
            <w:pPr>
              <w:spacing w:after="0" w:line="240" w:lineRule="auto"/>
              <w:jc w:val="center"/>
              <w:rPr>
                <w:rFonts w:cs="Calibri"/>
                <w:noProof/>
                <w:szCs w:val="24"/>
              </w:rPr>
            </w:pPr>
            <w:r w:rsidRPr="006A7B3C">
              <w:rPr>
                <w:rFonts w:cs="Calibri"/>
                <w:noProof/>
                <w:szCs w:val="24"/>
              </w:rPr>
              <w:t>9.32</w:t>
            </w:r>
          </w:p>
        </w:tc>
        <w:tc>
          <w:tcPr>
            <w:tcW w:w="1368" w:type="dxa"/>
          </w:tcPr>
          <w:p w14:paraId="649A3DC6" w14:textId="77777777" w:rsidR="004B6442" w:rsidRPr="006A7B3C" w:rsidRDefault="004B6442" w:rsidP="00504A71">
            <w:pPr>
              <w:spacing w:after="0" w:line="240" w:lineRule="auto"/>
              <w:jc w:val="center"/>
              <w:rPr>
                <w:rFonts w:cs="Calibri"/>
                <w:noProof/>
                <w:szCs w:val="24"/>
              </w:rPr>
            </w:pPr>
            <w:r w:rsidRPr="006A7B3C">
              <w:rPr>
                <w:rFonts w:cs="Calibri"/>
                <w:noProof/>
                <w:szCs w:val="24"/>
              </w:rPr>
              <w:t>0.000</w:t>
            </w:r>
          </w:p>
        </w:tc>
        <w:tc>
          <w:tcPr>
            <w:tcW w:w="642" w:type="dxa"/>
          </w:tcPr>
          <w:p w14:paraId="0C40C57A" w14:textId="77777777" w:rsidR="004B6442" w:rsidRPr="006A7B3C" w:rsidRDefault="004B6442" w:rsidP="00504A71">
            <w:pPr>
              <w:spacing w:after="0" w:line="240" w:lineRule="auto"/>
              <w:jc w:val="center"/>
              <w:rPr>
                <w:rFonts w:cs="Calibri"/>
                <w:noProof/>
                <w:szCs w:val="24"/>
              </w:rPr>
            </w:pPr>
            <w:r w:rsidRPr="006A7B3C">
              <w:rPr>
                <w:rFonts w:cs="Calibri"/>
                <w:noProof/>
                <w:szCs w:val="24"/>
              </w:rPr>
              <w:t>5.27</w:t>
            </w:r>
          </w:p>
        </w:tc>
        <w:tc>
          <w:tcPr>
            <w:tcW w:w="1368" w:type="dxa"/>
          </w:tcPr>
          <w:p w14:paraId="2BE4860E" w14:textId="77777777" w:rsidR="004B6442" w:rsidRPr="006A7B3C" w:rsidRDefault="004B6442" w:rsidP="00504A71">
            <w:pPr>
              <w:spacing w:after="0" w:line="240" w:lineRule="auto"/>
              <w:jc w:val="center"/>
              <w:rPr>
                <w:rFonts w:cs="Calibri"/>
                <w:noProof/>
                <w:szCs w:val="24"/>
              </w:rPr>
            </w:pPr>
            <w:r w:rsidRPr="006A7B3C">
              <w:rPr>
                <w:rFonts w:cs="Calibri"/>
                <w:noProof/>
                <w:szCs w:val="24"/>
              </w:rPr>
              <w:t>0.000</w:t>
            </w:r>
          </w:p>
        </w:tc>
        <w:tc>
          <w:tcPr>
            <w:tcW w:w="642" w:type="dxa"/>
          </w:tcPr>
          <w:p w14:paraId="78F78B6B" w14:textId="77777777" w:rsidR="004B6442" w:rsidRPr="006A7B3C" w:rsidRDefault="004B6442" w:rsidP="00504A71">
            <w:pPr>
              <w:spacing w:after="0" w:line="240" w:lineRule="auto"/>
              <w:jc w:val="center"/>
              <w:rPr>
                <w:rFonts w:cs="Calibri"/>
                <w:noProof/>
                <w:szCs w:val="24"/>
              </w:rPr>
            </w:pPr>
            <w:r w:rsidRPr="006A7B3C">
              <w:rPr>
                <w:rFonts w:cs="Calibri"/>
                <w:noProof/>
                <w:szCs w:val="24"/>
              </w:rPr>
              <w:t>5.25</w:t>
            </w:r>
          </w:p>
        </w:tc>
        <w:tc>
          <w:tcPr>
            <w:tcW w:w="1368" w:type="dxa"/>
          </w:tcPr>
          <w:p w14:paraId="4BAC7AE3" w14:textId="77777777" w:rsidR="004B6442" w:rsidRPr="006A7B3C" w:rsidRDefault="004B6442" w:rsidP="00504A71">
            <w:pPr>
              <w:spacing w:after="0" w:line="240" w:lineRule="auto"/>
              <w:jc w:val="center"/>
              <w:rPr>
                <w:rFonts w:cs="Calibri"/>
                <w:noProof/>
                <w:szCs w:val="24"/>
              </w:rPr>
            </w:pPr>
            <w:r w:rsidRPr="006A7B3C">
              <w:rPr>
                <w:rFonts w:cs="Calibri"/>
                <w:noProof/>
                <w:szCs w:val="24"/>
              </w:rPr>
              <w:t>0.000</w:t>
            </w:r>
          </w:p>
        </w:tc>
      </w:tr>
      <w:tr w:rsidR="004B6442" w:rsidRPr="00DA6B65" w14:paraId="25796015" w14:textId="77777777" w:rsidTr="00504A71">
        <w:tc>
          <w:tcPr>
            <w:tcW w:w="1576" w:type="dxa"/>
          </w:tcPr>
          <w:p w14:paraId="35887DE8" w14:textId="77777777" w:rsidR="004B6442" w:rsidRPr="006A7B3C" w:rsidRDefault="004B6442" w:rsidP="00504A71">
            <w:pPr>
              <w:spacing w:after="0" w:line="240" w:lineRule="auto"/>
              <w:rPr>
                <w:rFonts w:cs="Calibri"/>
                <w:noProof/>
                <w:szCs w:val="24"/>
              </w:rPr>
            </w:pPr>
            <w:r w:rsidRPr="006A7B3C">
              <w:rPr>
                <w:rFonts w:cs="Calibri"/>
                <w:noProof/>
                <w:szCs w:val="24"/>
              </w:rPr>
              <w:t>Zmax</w:t>
            </w:r>
          </w:p>
        </w:tc>
        <w:tc>
          <w:tcPr>
            <w:tcW w:w="767" w:type="dxa"/>
          </w:tcPr>
          <w:p w14:paraId="5053022D" w14:textId="77777777" w:rsidR="004B6442" w:rsidRPr="006A7B3C" w:rsidRDefault="004B6442" w:rsidP="00504A71">
            <w:pPr>
              <w:spacing w:after="0" w:line="240" w:lineRule="auto"/>
              <w:jc w:val="center"/>
              <w:rPr>
                <w:rFonts w:cs="Calibri"/>
                <w:b/>
                <w:noProof/>
                <w:szCs w:val="24"/>
              </w:rPr>
            </w:pPr>
            <w:r w:rsidRPr="006A7B3C">
              <w:rPr>
                <w:rFonts w:cs="Calibri"/>
                <w:b/>
                <w:noProof/>
                <w:szCs w:val="24"/>
              </w:rPr>
              <w:t>10.81</w:t>
            </w:r>
          </w:p>
        </w:tc>
        <w:tc>
          <w:tcPr>
            <w:tcW w:w="1368" w:type="dxa"/>
          </w:tcPr>
          <w:p w14:paraId="1B874A79" w14:textId="77777777" w:rsidR="004B6442" w:rsidRPr="006A7B3C" w:rsidRDefault="004B6442" w:rsidP="00504A71">
            <w:pPr>
              <w:spacing w:after="0" w:line="240" w:lineRule="auto"/>
              <w:jc w:val="center"/>
              <w:rPr>
                <w:rFonts w:cs="Calibri"/>
                <w:noProof/>
                <w:szCs w:val="24"/>
              </w:rPr>
            </w:pPr>
            <w:r w:rsidRPr="006A7B3C">
              <w:rPr>
                <w:rFonts w:cs="Calibri"/>
                <w:noProof/>
                <w:szCs w:val="24"/>
              </w:rPr>
              <w:t>0.000</w:t>
            </w:r>
          </w:p>
        </w:tc>
        <w:tc>
          <w:tcPr>
            <w:tcW w:w="642" w:type="dxa"/>
          </w:tcPr>
          <w:p w14:paraId="3040BA6E" w14:textId="77777777" w:rsidR="004B6442" w:rsidRPr="006A7B3C" w:rsidRDefault="004B6442" w:rsidP="00504A71">
            <w:pPr>
              <w:spacing w:after="0" w:line="240" w:lineRule="auto"/>
              <w:jc w:val="center"/>
              <w:rPr>
                <w:rFonts w:cs="Calibri"/>
                <w:noProof/>
                <w:szCs w:val="24"/>
              </w:rPr>
            </w:pPr>
            <w:r w:rsidRPr="006A7B3C">
              <w:rPr>
                <w:rFonts w:cs="Calibri"/>
                <w:noProof/>
                <w:szCs w:val="24"/>
              </w:rPr>
              <w:t>5.03</w:t>
            </w:r>
          </w:p>
        </w:tc>
        <w:tc>
          <w:tcPr>
            <w:tcW w:w="1368" w:type="dxa"/>
          </w:tcPr>
          <w:p w14:paraId="3E3CE9D3" w14:textId="77777777" w:rsidR="004B6442" w:rsidRPr="006A7B3C" w:rsidRDefault="004B6442" w:rsidP="00504A71">
            <w:pPr>
              <w:spacing w:after="0" w:line="240" w:lineRule="auto"/>
              <w:jc w:val="center"/>
              <w:rPr>
                <w:rFonts w:cs="Calibri"/>
                <w:noProof/>
                <w:szCs w:val="24"/>
              </w:rPr>
            </w:pPr>
            <w:r w:rsidRPr="006A7B3C">
              <w:rPr>
                <w:rFonts w:cs="Calibri"/>
                <w:noProof/>
                <w:szCs w:val="24"/>
              </w:rPr>
              <w:t>0.000</w:t>
            </w:r>
          </w:p>
        </w:tc>
        <w:tc>
          <w:tcPr>
            <w:tcW w:w="642" w:type="dxa"/>
          </w:tcPr>
          <w:p w14:paraId="41E311A7" w14:textId="77777777" w:rsidR="004B6442" w:rsidRPr="006A7B3C" w:rsidRDefault="004B6442" w:rsidP="00504A71">
            <w:pPr>
              <w:spacing w:after="0" w:line="240" w:lineRule="auto"/>
              <w:jc w:val="center"/>
              <w:rPr>
                <w:rFonts w:cs="Calibri"/>
                <w:noProof/>
                <w:szCs w:val="24"/>
              </w:rPr>
            </w:pPr>
            <w:r w:rsidRPr="006A7B3C">
              <w:rPr>
                <w:rFonts w:cs="Calibri"/>
                <w:noProof/>
                <w:szCs w:val="24"/>
              </w:rPr>
              <w:t>5.03</w:t>
            </w:r>
          </w:p>
        </w:tc>
        <w:tc>
          <w:tcPr>
            <w:tcW w:w="1368" w:type="dxa"/>
          </w:tcPr>
          <w:p w14:paraId="3F2910E1" w14:textId="77777777" w:rsidR="004B6442" w:rsidRPr="006A7B3C" w:rsidRDefault="004B6442" w:rsidP="00504A71">
            <w:pPr>
              <w:spacing w:after="0" w:line="240" w:lineRule="auto"/>
              <w:jc w:val="center"/>
              <w:rPr>
                <w:rFonts w:cs="Calibri"/>
                <w:noProof/>
                <w:szCs w:val="24"/>
              </w:rPr>
            </w:pPr>
            <w:r w:rsidRPr="006A7B3C">
              <w:rPr>
                <w:rFonts w:cs="Calibri"/>
                <w:noProof/>
                <w:szCs w:val="24"/>
              </w:rPr>
              <w:t>0.000</w:t>
            </w:r>
          </w:p>
        </w:tc>
      </w:tr>
      <w:tr w:rsidR="004B6442" w:rsidRPr="00DA6B65" w14:paraId="430317A2" w14:textId="77777777" w:rsidTr="00504A71">
        <w:tc>
          <w:tcPr>
            <w:tcW w:w="1576" w:type="dxa"/>
          </w:tcPr>
          <w:p w14:paraId="3C67BF06" w14:textId="77777777" w:rsidR="004B6442" w:rsidRPr="006A7B3C" w:rsidRDefault="004B6442" w:rsidP="00504A71">
            <w:pPr>
              <w:spacing w:after="0" w:line="240" w:lineRule="auto"/>
              <w:rPr>
                <w:rFonts w:cs="Calibri"/>
                <w:noProof/>
                <w:szCs w:val="24"/>
              </w:rPr>
            </w:pPr>
            <w:r w:rsidRPr="006A7B3C">
              <w:rPr>
                <w:rFonts w:cs="Calibri"/>
                <w:noProof/>
                <w:szCs w:val="24"/>
              </w:rPr>
              <w:t xml:space="preserve">Zmean </w:t>
            </w:r>
          </w:p>
        </w:tc>
        <w:tc>
          <w:tcPr>
            <w:tcW w:w="767" w:type="dxa"/>
          </w:tcPr>
          <w:p w14:paraId="73182843" w14:textId="77777777" w:rsidR="004B6442" w:rsidRPr="006A7B3C" w:rsidRDefault="004B6442" w:rsidP="00504A71">
            <w:pPr>
              <w:spacing w:after="0" w:line="240" w:lineRule="auto"/>
              <w:jc w:val="center"/>
              <w:rPr>
                <w:rFonts w:cs="Calibri"/>
                <w:b/>
                <w:noProof/>
                <w:szCs w:val="24"/>
              </w:rPr>
            </w:pPr>
            <w:r w:rsidRPr="006A7B3C">
              <w:rPr>
                <w:rFonts w:cs="Calibri"/>
                <w:b/>
                <w:noProof/>
                <w:szCs w:val="24"/>
              </w:rPr>
              <w:t>13.35</w:t>
            </w:r>
          </w:p>
        </w:tc>
        <w:tc>
          <w:tcPr>
            <w:tcW w:w="1368" w:type="dxa"/>
          </w:tcPr>
          <w:p w14:paraId="00CD7F71" w14:textId="77777777" w:rsidR="004B6442" w:rsidRPr="006A7B3C" w:rsidRDefault="004B6442" w:rsidP="00504A71">
            <w:pPr>
              <w:spacing w:after="0" w:line="240" w:lineRule="auto"/>
              <w:jc w:val="center"/>
              <w:rPr>
                <w:rFonts w:cs="Calibri"/>
                <w:noProof/>
                <w:szCs w:val="24"/>
              </w:rPr>
            </w:pPr>
            <w:r w:rsidRPr="006A7B3C">
              <w:rPr>
                <w:rFonts w:cs="Calibri"/>
                <w:noProof/>
                <w:szCs w:val="24"/>
              </w:rPr>
              <w:t>0.000</w:t>
            </w:r>
          </w:p>
        </w:tc>
        <w:tc>
          <w:tcPr>
            <w:tcW w:w="642" w:type="dxa"/>
          </w:tcPr>
          <w:p w14:paraId="669EB125" w14:textId="77777777" w:rsidR="004B6442" w:rsidRPr="006A7B3C" w:rsidRDefault="004B6442" w:rsidP="00504A71">
            <w:pPr>
              <w:spacing w:after="0" w:line="240" w:lineRule="auto"/>
              <w:jc w:val="center"/>
              <w:rPr>
                <w:rFonts w:cs="Calibri"/>
                <w:noProof/>
                <w:szCs w:val="24"/>
              </w:rPr>
            </w:pPr>
          </w:p>
        </w:tc>
        <w:tc>
          <w:tcPr>
            <w:tcW w:w="1368" w:type="dxa"/>
          </w:tcPr>
          <w:p w14:paraId="70FEC0E4" w14:textId="77777777" w:rsidR="004B6442" w:rsidRPr="006A7B3C" w:rsidRDefault="004B6442" w:rsidP="00504A71">
            <w:pPr>
              <w:spacing w:after="0" w:line="240" w:lineRule="auto"/>
              <w:jc w:val="center"/>
              <w:rPr>
                <w:rFonts w:cs="Calibri"/>
                <w:noProof/>
                <w:szCs w:val="24"/>
              </w:rPr>
            </w:pPr>
          </w:p>
        </w:tc>
        <w:tc>
          <w:tcPr>
            <w:tcW w:w="642" w:type="dxa"/>
          </w:tcPr>
          <w:p w14:paraId="783AD812" w14:textId="77777777" w:rsidR="004B6442" w:rsidRPr="006A7B3C" w:rsidRDefault="004B6442" w:rsidP="00504A71">
            <w:pPr>
              <w:spacing w:after="0" w:line="240" w:lineRule="auto"/>
              <w:jc w:val="center"/>
              <w:rPr>
                <w:rFonts w:cs="Calibri"/>
                <w:noProof/>
                <w:szCs w:val="24"/>
              </w:rPr>
            </w:pPr>
          </w:p>
        </w:tc>
        <w:tc>
          <w:tcPr>
            <w:tcW w:w="1368" w:type="dxa"/>
          </w:tcPr>
          <w:p w14:paraId="04802474" w14:textId="77777777" w:rsidR="004B6442" w:rsidRPr="006A7B3C" w:rsidRDefault="004B6442" w:rsidP="00504A71">
            <w:pPr>
              <w:spacing w:after="0" w:line="240" w:lineRule="auto"/>
              <w:jc w:val="center"/>
              <w:rPr>
                <w:rFonts w:cs="Calibri"/>
                <w:noProof/>
                <w:szCs w:val="24"/>
              </w:rPr>
            </w:pPr>
          </w:p>
        </w:tc>
      </w:tr>
      <w:tr w:rsidR="004B6442" w:rsidRPr="00DA6B65" w14:paraId="00FBD151" w14:textId="77777777" w:rsidTr="00504A71">
        <w:tc>
          <w:tcPr>
            <w:tcW w:w="1576" w:type="dxa"/>
          </w:tcPr>
          <w:p w14:paraId="68AE831B" w14:textId="77777777" w:rsidR="004B6442" w:rsidRPr="006A7B3C" w:rsidRDefault="004B6442" w:rsidP="00504A71">
            <w:pPr>
              <w:spacing w:after="0" w:line="240" w:lineRule="auto"/>
              <w:rPr>
                <w:rFonts w:cs="Calibri"/>
                <w:noProof/>
                <w:szCs w:val="24"/>
              </w:rPr>
            </w:pPr>
            <w:r w:rsidRPr="006A7B3C">
              <w:rPr>
                <w:rFonts w:cs="Calibri"/>
                <w:noProof/>
                <w:szCs w:val="24"/>
              </w:rPr>
              <w:t>Zrange</w:t>
            </w:r>
          </w:p>
        </w:tc>
        <w:tc>
          <w:tcPr>
            <w:tcW w:w="767" w:type="dxa"/>
          </w:tcPr>
          <w:p w14:paraId="09E89A2C" w14:textId="77777777" w:rsidR="004B6442" w:rsidRPr="006A7B3C" w:rsidRDefault="004B6442" w:rsidP="00504A71">
            <w:pPr>
              <w:spacing w:after="0" w:line="240" w:lineRule="auto"/>
              <w:jc w:val="center"/>
              <w:rPr>
                <w:rFonts w:cs="Calibri"/>
                <w:noProof/>
                <w:szCs w:val="24"/>
              </w:rPr>
            </w:pPr>
            <w:r w:rsidRPr="006A7B3C">
              <w:rPr>
                <w:rFonts w:cs="Calibri"/>
                <w:noProof/>
                <w:szCs w:val="24"/>
              </w:rPr>
              <w:t>7.13</w:t>
            </w:r>
          </w:p>
        </w:tc>
        <w:tc>
          <w:tcPr>
            <w:tcW w:w="1368" w:type="dxa"/>
          </w:tcPr>
          <w:p w14:paraId="3B6F4B06" w14:textId="77777777" w:rsidR="004B6442" w:rsidRPr="006A7B3C" w:rsidRDefault="004B6442" w:rsidP="00504A71">
            <w:pPr>
              <w:spacing w:after="0" w:line="240" w:lineRule="auto"/>
              <w:jc w:val="center"/>
              <w:rPr>
                <w:rFonts w:cs="Calibri"/>
                <w:noProof/>
                <w:szCs w:val="24"/>
              </w:rPr>
            </w:pPr>
            <w:r w:rsidRPr="006A7B3C">
              <w:rPr>
                <w:rFonts w:cs="Calibri"/>
                <w:noProof/>
                <w:szCs w:val="24"/>
              </w:rPr>
              <w:t>0.000</w:t>
            </w:r>
          </w:p>
        </w:tc>
        <w:tc>
          <w:tcPr>
            <w:tcW w:w="642" w:type="dxa"/>
          </w:tcPr>
          <w:p w14:paraId="379DF222" w14:textId="77777777" w:rsidR="004B6442" w:rsidRPr="006A7B3C" w:rsidRDefault="004B6442" w:rsidP="00504A71">
            <w:pPr>
              <w:spacing w:after="0" w:line="240" w:lineRule="auto"/>
              <w:jc w:val="center"/>
              <w:rPr>
                <w:rFonts w:cs="Calibri"/>
                <w:noProof/>
                <w:szCs w:val="24"/>
              </w:rPr>
            </w:pPr>
            <w:r w:rsidRPr="006A7B3C">
              <w:rPr>
                <w:rFonts w:cs="Calibri"/>
                <w:noProof/>
                <w:szCs w:val="24"/>
              </w:rPr>
              <w:t>6.99</w:t>
            </w:r>
          </w:p>
        </w:tc>
        <w:tc>
          <w:tcPr>
            <w:tcW w:w="1368" w:type="dxa"/>
          </w:tcPr>
          <w:p w14:paraId="415ECABC" w14:textId="77777777" w:rsidR="004B6442" w:rsidRPr="006A7B3C" w:rsidRDefault="004B6442" w:rsidP="00504A71">
            <w:pPr>
              <w:spacing w:after="0" w:line="240" w:lineRule="auto"/>
              <w:jc w:val="center"/>
              <w:rPr>
                <w:rFonts w:cs="Calibri"/>
                <w:noProof/>
                <w:szCs w:val="24"/>
              </w:rPr>
            </w:pPr>
            <w:r w:rsidRPr="006A7B3C">
              <w:rPr>
                <w:rFonts w:cs="Calibri"/>
                <w:noProof/>
                <w:szCs w:val="24"/>
              </w:rPr>
              <w:t>0.000</w:t>
            </w:r>
          </w:p>
        </w:tc>
        <w:tc>
          <w:tcPr>
            <w:tcW w:w="642" w:type="dxa"/>
          </w:tcPr>
          <w:p w14:paraId="6C94539A" w14:textId="77777777" w:rsidR="004B6442" w:rsidRPr="006A7B3C" w:rsidRDefault="004B6442" w:rsidP="00504A71">
            <w:pPr>
              <w:spacing w:after="0" w:line="240" w:lineRule="auto"/>
              <w:jc w:val="center"/>
              <w:rPr>
                <w:rFonts w:cs="Calibri"/>
                <w:noProof/>
                <w:szCs w:val="24"/>
              </w:rPr>
            </w:pPr>
            <w:r w:rsidRPr="006A7B3C">
              <w:rPr>
                <w:rFonts w:cs="Calibri"/>
                <w:noProof/>
                <w:szCs w:val="24"/>
              </w:rPr>
              <w:t>6.99</w:t>
            </w:r>
          </w:p>
        </w:tc>
        <w:tc>
          <w:tcPr>
            <w:tcW w:w="1368" w:type="dxa"/>
          </w:tcPr>
          <w:p w14:paraId="11583BD3" w14:textId="77777777" w:rsidR="004B6442" w:rsidRPr="006A7B3C" w:rsidRDefault="004B6442" w:rsidP="00504A71">
            <w:pPr>
              <w:spacing w:after="0" w:line="240" w:lineRule="auto"/>
              <w:jc w:val="center"/>
              <w:rPr>
                <w:rFonts w:cs="Calibri"/>
                <w:noProof/>
                <w:szCs w:val="24"/>
              </w:rPr>
            </w:pPr>
            <w:r w:rsidRPr="006A7B3C">
              <w:rPr>
                <w:rFonts w:cs="Calibri"/>
                <w:noProof/>
                <w:szCs w:val="24"/>
              </w:rPr>
              <w:t>0.000</w:t>
            </w:r>
          </w:p>
        </w:tc>
      </w:tr>
      <w:tr w:rsidR="004B6442" w:rsidRPr="00DA6B65" w14:paraId="6E4BF331" w14:textId="77777777" w:rsidTr="00504A71">
        <w:tc>
          <w:tcPr>
            <w:tcW w:w="1576" w:type="dxa"/>
          </w:tcPr>
          <w:p w14:paraId="5799C4BA" w14:textId="77777777" w:rsidR="004B6442" w:rsidRPr="006A7B3C" w:rsidRDefault="004B6442" w:rsidP="00504A71">
            <w:pPr>
              <w:spacing w:after="0" w:line="240" w:lineRule="auto"/>
              <w:rPr>
                <w:rFonts w:cs="Calibri"/>
                <w:noProof/>
                <w:szCs w:val="24"/>
              </w:rPr>
            </w:pPr>
            <w:r w:rsidRPr="006A7B3C">
              <w:rPr>
                <w:rFonts w:cs="Calibri"/>
                <w:noProof/>
                <w:szCs w:val="24"/>
              </w:rPr>
              <w:t>Cosine Aspect</w:t>
            </w:r>
          </w:p>
        </w:tc>
        <w:tc>
          <w:tcPr>
            <w:tcW w:w="767" w:type="dxa"/>
          </w:tcPr>
          <w:p w14:paraId="411CE52B" w14:textId="77777777" w:rsidR="004B6442" w:rsidRPr="006A7B3C" w:rsidRDefault="004B6442" w:rsidP="00504A71">
            <w:pPr>
              <w:spacing w:after="0" w:line="240" w:lineRule="auto"/>
              <w:jc w:val="center"/>
              <w:rPr>
                <w:rFonts w:cs="Calibri"/>
                <w:noProof/>
                <w:szCs w:val="24"/>
              </w:rPr>
            </w:pPr>
            <w:r w:rsidRPr="006A7B3C">
              <w:rPr>
                <w:rFonts w:cs="Calibri"/>
                <w:noProof/>
                <w:szCs w:val="24"/>
              </w:rPr>
              <w:t>1.08</w:t>
            </w:r>
          </w:p>
        </w:tc>
        <w:tc>
          <w:tcPr>
            <w:tcW w:w="1368" w:type="dxa"/>
          </w:tcPr>
          <w:p w14:paraId="0C908082" w14:textId="77777777" w:rsidR="004B6442" w:rsidRPr="006A7B3C" w:rsidRDefault="004B6442" w:rsidP="00504A71">
            <w:pPr>
              <w:spacing w:after="0" w:line="240" w:lineRule="auto"/>
              <w:jc w:val="center"/>
              <w:rPr>
                <w:rFonts w:cs="Calibri"/>
                <w:noProof/>
                <w:szCs w:val="24"/>
              </w:rPr>
            </w:pPr>
            <w:r w:rsidRPr="006A7B3C">
              <w:rPr>
                <w:rFonts w:cs="Calibri"/>
                <w:noProof/>
                <w:szCs w:val="24"/>
              </w:rPr>
              <w:t>0.003</w:t>
            </w:r>
          </w:p>
        </w:tc>
        <w:tc>
          <w:tcPr>
            <w:tcW w:w="642" w:type="dxa"/>
          </w:tcPr>
          <w:p w14:paraId="1E9EC58F" w14:textId="77777777" w:rsidR="004B6442" w:rsidRPr="006A7B3C" w:rsidRDefault="004B6442" w:rsidP="00504A71">
            <w:pPr>
              <w:spacing w:after="0" w:line="240" w:lineRule="auto"/>
              <w:jc w:val="center"/>
              <w:rPr>
                <w:rFonts w:cs="Calibri"/>
                <w:noProof/>
                <w:szCs w:val="24"/>
              </w:rPr>
            </w:pPr>
            <w:r w:rsidRPr="006A7B3C">
              <w:rPr>
                <w:rFonts w:cs="Calibri"/>
                <w:noProof/>
                <w:szCs w:val="24"/>
              </w:rPr>
              <w:t>1.02</w:t>
            </w:r>
          </w:p>
        </w:tc>
        <w:tc>
          <w:tcPr>
            <w:tcW w:w="1368" w:type="dxa"/>
          </w:tcPr>
          <w:p w14:paraId="4C0DB99E" w14:textId="77777777" w:rsidR="004B6442" w:rsidRPr="006A7B3C" w:rsidRDefault="004B6442" w:rsidP="00504A71">
            <w:pPr>
              <w:spacing w:after="0" w:line="240" w:lineRule="auto"/>
              <w:jc w:val="center"/>
              <w:rPr>
                <w:rFonts w:cs="Calibri"/>
                <w:noProof/>
                <w:szCs w:val="24"/>
              </w:rPr>
            </w:pPr>
            <w:r w:rsidRPr="006A7B3C">
              <w:rPr>
                <w:rFonts w:cs="Calibri"/>
                <w:noProof/>
                <w:szCs w:val="24"/>
              </w:rPr>
              <w:t>0.000</w:t>
            </w:r>
          </w:p>
        </w:tc>
        <w:tc>
          <w:tcPr>
            <w:tcW w:w="642" w:type="dxa"/>
          </w:tcPr>
          <w:p w14:paraId="4596C4DB" w14:textId="77777777" w:rsidR="004B6442" w:rsidRPr="006A7B3C" w:rsidRDefault="004B6442" w:rsidP="00504A71">
            <w:pPr>
              <w:spacing w:after="0" w:line="240" w:lineRule="auto"/>
              <w:jc w:val="center"/>
              <w:rPr>
                <w:rFonts w:cs="Calibri"/>
                <w:noProof/>
                <w:szCs w:val="24"/>
              </w:rPr>
            </w:pPr>
            <w:r w:rsidRPr="006A7B3C">
              <w:rPr>
                <w:rFonts w:cs="Calibri"/>
                <w:noProof/>
                <w:szCs w:val="24"/>
              </w:rPr>
              <w:t>1.02</w:t>
            </w:r>
          </w:p>
        </w:tc>
        <w:tc>
          <w:tcPr>
            <w:tcW w:w="1368" w:type="dxa"/>
          </w:tcPr>
          <w:p w14:paraId="440AD2F6" w14:textId="77777777" w:rsidR="004B6442" w:rsidRPr="006A7B3C" w:rsidRDefault="004B6442" w:rsidP="00504A71">
            <w:pPr>
              <w:spacing w:after="0" w:line="240" w:lineRule="auto"/>
              <w:jc w:val="center"/>
              <w:rPr>
                <w:rFonts w:cs="Calibri"/>
                <w:b/>
                <w:noProof/>
                <w:szCs w:val="24"/>
              </w:rPr>
            </w:pPr>
            <w:r w:rsidRPr="006A7B3C">
              <w:rPr>
                <w:rFonts w:cs="Calibri"/>
                <w:noProof/>
                <w:szCs w:val="24"/>
              </w:rPr>
              <w:t>0.000</w:t>
            </w:r>
          </w:p>
        </w:tc>
      </w:tr>
      <w:tr w:rsidR="004B6442" w:rsidRPr="00DA6B65" w14:paraId="44D58D32" w14:textId="77777777" w:rsidTr="00504A71">
        <w:tc>
          <w:tcPr>
            <w:tcW w:w="1576" w:type="dxa"/>
          </w:tcPr>
          <w:p w14:paraId="72BD981B" w14:textId="77777777" w:rsidR="004B6442" w:rsidRPr="006A7B3C" w:rsidRDefault="004B6442" w:rsidP="00504A71">
            <w:pPr>
              <w:spacing w:after="0" w:line="240" w:lineRule="auto"/>
              <w:rPr>
                <w:rFonts w:cs="Calibri"/>
                <w:noProof/>
                <w:szCs w:val="24"/>
              </w:rPr>
            </w:pPr>
            <w:r w:rsidRPr="006A7B3C">
              <w:rPr>
                <w:rFonts w:cs="Calibri"/>
                <w:noProof/>
                <w:szCs w:val="24"/>
              </w:rPr>
              <w:t>Compactness</w:t>
            </w:r>
          </w:p>
        </w:tc>
        <w:tc>
          <w:tcPr>
            <w:tcW w:w="767" w:type="dxa"/>
          </w:tcPr>
          <w:p w14:paraId="6E814701" w14:textId="77777777" w:rsidR="004B6442" w:rsidRPr="006A7B3C" w:rsidRDefault="004B6442" w:rsidP="00504A71">
            <w:pPr>
              <w:spacing w:after="0" w:line="240" w:lineRule="auto"/>
              <w:jc w:val="center"/>
              <w:rPr>
                <w:rFonts w:cs="Calibri"/>
                <w:noProof/>
                <w:szCs w:val="24"/>
              </w:rPr>
            </w:pPr>
            <w:r w:rsidRPr="006A7B3C">
              <w:rPr>
                <w:rFonts w:cs="Calibri"/>
                <w:noProof/>
                <w:szCs w:val="24"/>
              </w:rPr>
              <w:t>2.14</w:t>
            </w:r>
          </w:p>
        </w:tc>
        <w:tc>
          <w:tcPr>
            <w:tcW w:w="1368" w:type="dxa"/>
          </w:tcPr>
          <w:p w14:paraId="708DF3A9" w14:textId="77777777" w:rsidR="004B6442" w:rsidRPr="006A7B3C" w:rsidRDefault="004B6442" w:rsidP="00504A71">
            <w:pPr>
              <w:spacing w:after="0" w:line="240" w:lineRule="auto"/>
              <w:jc w:val="center"/>
              <w:rPr>
                <w:rFonts w:cs="Calibri"/>
                <w:noProof/>
                <w:szCs w:val="24"/>
              </w:rPr>
            </w:pPr>
            <w:r w:rsidRPr="006A7B3C">
              <w:rPr>
                <w:rFonts w:cs="Calibri"/>
                <w:noProof/>
                <w:szCs w:val="24"/>
              </w:rPr>
              <w:t>0.000</w:t>
            </w:r>
          </w:p>
        </w:tc>
        <w:tc>
          <w:tcPr>
            <w:tcW w:w="642" w:type="dxa"/>
          </w:tcPr>
          <w:p w14:paraId="10C995CE" w14:textId="77777777" w:rsidR="004B6442" w:rsidRPr="006A7B3C" w:rsidRDefault="004B6442" w:rsidP="00504A71">
            <w:pPr>
              <w:spacing w:after="0" w:line="240" w:lineRule="auto"/>
              <w:jc w:val="center"/>
              <w:rPr>
                <w:rFonts w:cs="Calibri"/>
                <w:noProof/>
                <w:szCs w:val="24"/>
              </w:rPr>
            </w:pPr>
            <w:r w:rsidRPr="006A7B3C">
              <w:rPr>
                <w:rFonts w:cs="Calibri"/>
                <w:noProof/>
                <w:szCs w:val="24"/>
              </w:rPr>
              <w:t>2.12</w:t>
            </w:r>
          </w:p>
        </w:tc>
        <w:tc>
          <w:tcPr>
            <w:tcW w:w="1368" w:type="dxa"/>
          </w:tcPr>
          <w:p w14:paraId="2084B99C" w14:textId="77777777" w:rsidR="004B6442" w:rsidRPr="006A7B3C" w:rsidRDefault="004B6442" w:rsidP="00504A71">
            <w:pPr>
              <w:spacing w:after="0" w:line="240" w:lineRule="auto"/>
              <w:jc w:val="center"/>
              <w:rPr>
                <w:rFonts w:cs="Calibri"/>
                <w:noProof/>
                <w:szCs w:val="24"/>
              </w:rPr>
            </w:pPr>
            <w:r w:rsidRPr="006A7B3C">
              <w:rPr>
                <w:rFonts w:cs="Calibri"/>
                <w:noProof/>
                <w:szCs w:val="24"/>
              </w:rPr>
              <w:t>0.000</w:t>
            </w:r>
          </w:p>
        </w:tc>
        <w:tc>
          <w:tcPr>
            <w:tcW w:w="642" w:type="dxa"/>
          </w:tcPr>
          <w:p w14:paraId="1ED14AE0" w14:textId="77777777" w:rsidR="004B6442" w:rsidRPr="006A7B3C" w:rsidRDefault="004B6442" w:rsidP="00504A71">
            <w:pPr>
              <w:spacing w:after="0" w:line="240" w:lineRule="auto"/>
              <w:jc w:val="center"/>
              <w:rPr>
                <w:rFonts w:cs="Calibri"/>
                <w:noProof/>
                <w:szCs w:val="24"/>
              </w:rPr>
            </w:pPr>
            <w:r w:rsidRPr="006A7B3C">
              <w:rPr>
                <w:rFonts w:cs="Calibri"/>
                <w:noProof/>
                <w:szCs w:val="24"/>
              </w:rPr>
              <w:t>2.10</w:t>
            </w:r>
          </w:p>
        </w:tc>
        <w:tc>
          <w:tcPr>
            <w:tcW w:w="1368" w:type="dxa"/>
          </w:tcPr>
          <w:p w14:paraId="5E322580" w14:textId="77777777" w:rsidR="004B6442" w:rsidRPr="006A7B3C" w:rsidRDefault="004B6442" w:rsidP="00504A71">
            <w:pPr>
              <w:spacing w:after="0" w:line="240" w:lineRule="auto"/>
              <w:jc w:val="center"/>
              <w:rPr>
                <w:rFonts w:cs="Calibri"/>
                <w:noProof/>
                <w:szCs w:val="24"/>
              </w:rPr>
            </w:pPr>
            <w:r w:rsidRPr="006A7B3C">
              <w:rPr>
                <w:rFonts w:cs="Calibri"/>
                <w:noProof/>
                <w:szCs w:val="24"/>
              </w:rPr>
              <w:t>0.000</w:t>
            </w:r>
          </w:p>
        </w:tc>
      </w:tr>
      <w:tr w:rsidR="004B6442" w:rsidRPr="00DA6B65" w14:paraId="47165C90" w14:textId="77777777" w:rsidTr="00504A71">
        <w:tc>
          <w:tcPr>
            <w:tcW w:w="1576" w:type="dxa"/>
          </w:tcPr>
          <w:p w14:paraId="4F968E01" w14:textId="77777777" w:rsidR="004B6442" w:rsidRPr="006A7B3C" w:rsidRDefault="004B6442" w:rsidP="00504A71">
            <w:pPr>
              <w:spacing w:after="0" w:line="240" w:lineRule="auto"/>
              <w:rPr>
                <w:rFonts w:cs="Calibri"/>
                <w:noProof/>
                <w:szCs w:val="24"/>
              </w:rPr>
            </w:pPr>
            <w:r w:rsidRPr="006A7B3C">
              <w:rPr>
                <w:rFonts w:cs="Calibri"/>
                <w:noProof/>
                <w:szCs w:val="24"/>
              </w:rPr>
              <w:t>Debris Cover</w:t>
            </w:r>
          </w:p>
        </w:tc>
        <w:tc>
          <w:tcPr>
            <w:tcW w:w="767" w:type="dxa"/>
          </w:tcPr>
          <w:p w14:paraId="5DD2AA35" w14:textId="77777777" w:rsidR="004B6442" w:rsidRPr="006A7B3C" w:rsidRDefault="004B6442" w:rsidP="00504A71">
            <w:pPr>
              <w:spacing w:after="0" w:line="240" w:lineRule="auto"/>
              <w:jc w:val="center"/>
              <w:rPr>
                <w:rFonts w:cs="Calibri"/>
                <w:noProof/>
                <w:szCs w:val="24"/>
              </w:rPr>
            </w:pPr>
            <w:r w:rsidRPr="006A7B3C">
              <w:rPr>
                <w:rFonts w:cs="Calibri"/>
                <w:noProof/>
                <w:szCs w:val="24"/>
              </w:rPr>
              <w:t>1.22</w:t>
            </w:r>
          </w:p>
        </w:tc>
        <w:tc>
          <w:tcPr>
            <w:tcW w:w="1368" w:type="dxa"/>
          </w:tcPr>
          <w:p w14:paraId="75D89808" w14:textId="77777777" w:rsidR="004B6442" w:rsidRPr="006A7B3C" w:rsidRDefault="004B6442" w:rsidP="00504A71">
            <w:pPr>
              <w:spacing w:after="0" w:line="240" w:lineRule="auto"/>
              <w:jc w:val="center"/>
              <w:rPr>
                <w:rFonts w:cs="Calibri"/>
                <w:noProof/>
                <w:szCs w:val="24"/>
              </w:rPr>
            </w:pPr>
            <w:r w:rsidRPr="006A7B3C">
              <w:rPr>
                <w:rFonts w:cs="Calibri"/>
                <w:noProof/>
                <w:szCs w:val="24"/>
              </w:rPr>
              <w:t>0.004</w:t>
            </w:r>
          </w:p>
        </w:tc>
        <w:tc>
          <w:tcPr>
            <w:tcW w:w="642" w:type="dxa"/>
          </w:tcPr>
          <w:p w14:paraId="114D5083" w14:textId="77777777" w:rsidR="004B6442" w:rsidRPr="006A7B3C" w:rsidRDefault="004B6442" w:rsidP="00504A71">
            <w:pPr>
              <w:spacing w:after="0" w:line="240" w:lineRule="auto"/>
              <w:jc w:val="center"/>
              <w:rPr>
                <w:rFonts w:cs="Calibri"/>
                <w:noProof/>
                <w:szCs w:val="24"/>
              </w:rPr>
            </w:pPr>
            <w:r w:rsidRPr="006A7B3C">
              <w:rPr>
                <w:rFonts w:cs="Calibri"/>
                <w:noProof/>
                <w:szCs w:val="24"/>
              </w:rPr>
              <w:t>1.17</w:t>
            </w:r>
          </w:p>
        </w:tc>
        <w:tc>
          <w:tcPr>
            <w:tcW w:w="1368" w:type="dxa"/>
          </w:tcPr>
          <w:p w14:paraId="5E1670C1" w14:textId="77777777" w:rsidR="004B6442" w:rsidRPr="006A7B3C" w:rsidRDefault="004B6442" w:rsidP="00504A71">
            <w:pPr>
              <w:spacing w:after="0" w:line="240" w:lineRule="auto"/>
              <w:jc w:val="center"/>
              <w:rPr>
                <w:rFonts w:cs="Calibri"/>
                <w:b/>
                <w:noProof/>
                <w:szCs w:val="24"/>
              </w:rPr>
            </w:pPr>
            <w:r w:rsidRPr="006A7B3C">
              <w:rPr>
                <w:rFonts w:cs="Calibri"/>
                <w:b/>
                <w:noProof/>
                <w:szCs w:val="24"/>
              </w:rPr>
              <w:t>0.706</w:t>
            </w:r>
          </w:p>
        </w:tc>
        <w:tc>
          <w:tcPr>
            <w:tcW w:w="642" w:type="dxa"/>
          </w:tcPr>
          <w:p w14:paraId="1DF07AAD" w14:textId="77777777" w:rsidR="004B6442" w:rsidRPr="006A7B3C" w:rsidRDefault="004B6442" w:rsidP="00504A71">
            <w:pPr>
              <w:spacing w:after="0" w:line="240" w:lineRule="auto"/>
              <w:jc w:val="center"/>
              <w:rPr>
                <w:rFonts w:cs="Calibri"/>
                <w:noProof/>
                <w:szCs w:val="24"/>
              </w:rPr>
            </w:pPr>
          </w:p>
        </w:tc>
        <w:tc>
          <w:tcPr>
            <w:tcW w:w="1368" w:type="dxa"/>
          </w:tcPr>
          <w:p w14:paraId="2D9EFB2B" w14:textId="77777777" w:rsidR="004B6442" w:rsidRPr="006A7B3C" w:rsidRDefault="004B6442" w:rsidP="00504A71">
            <w:pPr>
              <w:spacing w:after="0" w:line="240" w:lineRule="auto"/>
              <w:jc w:val="center"/>
              <w:rPr>
                <w:rFonts w:cs="Calibri"/>
                <w:noProof/>
                <w:szCs w:val="24"/>
              </w:rPr>
            </w:pPr>
          </w:p>
        </w:tc>
      </w:tr>
    </w:tbl>
    <w:bookmarkEnd w:id="125"/>
    <w:p w14:paraId="4E75BC54" w14:textId="7BE3F354" w:rsidR="004B6442" w:rsidRPr="006A7B3C" w:rsidRDefault="00504A71">
      <w:pPr>
        <w:spacing w:after="0" w:line="240" w:lineRule="auto"/>
        <w:rPr>
          <w:rFonts w:eastAsia="Calibri" w:cstheme="minorHAnsi"/>
          <w:i/>
          <w:noProof/>
          <w:szCs w:val="24"/>
        </w:rPr>
      </w:pPr>
      <w:r w:rsidRPr="00451D0F">
        <w:rPr>
          <w:noProof/>
        </w:rPr>
        <mc:AlternateContent>
          <mc:Choice Requires="wps">
            <w:drawing>
              <wp:anchor distT="45720" distB="45720" distL="114300" distR="114300" simplePos="0" relativeHeight="251729920" behindDoc="0" locked="0" layoutInCell="1" allowOverlap="1" wp14:anchorId="0D71B8C9" wp14:editId="20DA627A">
                <wp:simplePos x="0" y="0"/>
                <wp:positionH relativeFrom="margin">
                  <wp:posOffset>-27940</wp:posOffset>
                </wp:positionH>
                <wp:positionV relativeFrom="paragraph">
                  <wp:posOffset>-1448435</wp:posOffset>
                </wp:positionV>
                <wp:extent cx="5161280" cy="1107440"/>
                <wp:effectExtent l="0" t="0" r="20320" b="16510"/>
                <wp:wrapSquare wrapText="bothSides"/>
                <wp:docPr id="2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1280" cy="1107440"/>
                        </a:xfrm>
                        <a:prstGeom prst="rect">
                          <a:avLst/>
                        </a:prstGeom>
                        <a:solidFill>
                          <a:srgbClr val="FFFFFF"/>
                        </a:solidFill>
                        <a:ln w="9525">
                          <a:solidFill>
                            <a:schemeClr val="bg1"/>
                          </a:solidFill>
                          <a:miter lim="800000"/>
                          <a:headEnd/>
                          <a:tailEnd/>
                        </a:ln>
                      </wps:spPr>
                      <wps:txbx>
                        <w:txbxContent>
                          <w:p w14:paraId="010CA7F4" w14:textId="77777777" w:rsidR="006A7B3C" w:rsidRPr="00D945F8" w:rsidRDefault="006A7B3C" w:rsidP="002B5C0D">
                            <w:pPr>
                              <w:spacing w:line="360" w:lineRule="auto"/>
                              <w:rPr>
                                <w:rFonts w:asciiTheme="minorHAnsi" w:hAnsiTheme="minorHAnsi" w:cstheme="minorHAnsi"/>
                                <w:i/>
                              </w:rPr>
                            </w:pPr>
                            <w:r w:rsidRPr="00D945F8">
                              <w:rPr>
                                <w:rFonts w:asciiTheme="minorHAnsi" w:hAnsiTheme="minorHAnsi" w:cstheme="minorHAnsi"/>
                                <w:i/>
                              </w:rPr>
                              <w:t>Table 8: VIF test for multicollinearity between the variables and significance of the correlation both in the preliminary multivariate linear regression. Bold numbers in VIF column show the variables with a VIF &gt; 10. Bold numbers in significance column show statistically insignificant variables (p-value &gt; 0.05)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71B8C9" id="_x0000_s1059" type="#_x0000_t202" style="position:absolute;margin-left:-2.2pt;margin-top:-114.05pt;width:406.4pt;height:87.2pt;z-index:251729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" strokecolor="white [3212]">
                <v:textbox>
                  <w:txbxContent>
                    <w:p w14:paraId="010CA7F4" w14:textId="77777777" w:rsidR="006A7B3C" w:rsidRPr="00D945F8" w:rsidRDefault="006A7B3C" w:rsidP="002B5C0D">
                      <w:pPr>
                        <w:spacing w:line="360" w:lineRule="auto"/>
                        <w:rPr>
                          <w:rFonts w:asciiTheme="minorHAnsi" w:hAnsiTheme="minorHAnsi" w:cstheme="minorHAnsi"/>
                          <w:i/>
                        </w:rPr>
                      </w:pPr>
                      <w:r w:rsidRPr="00D945F8">
                        <w:rPr>
                          <w:rFonts w:asciiTheme="minorHAnsi" w:hAnsiTheme="minorHAnsi" w:cstheme="minorHAnsi"/>
                          <w:i/>
                        </w:rPr>
                        <w:t>Table 8: VIF test for multicollinearity between the variables and significance of the correlation both in the preliminary multivariate linear regression. Bold numbers in VIF column show the variables with a VIF &gt; 10. Bold numbers in significance column show statistically insignificant variables (p-value &gt; 0.05)</w:t>
                      </w:r>
                    </w:p>
                  </w:txbxContent>
                </v:textbox>
                <w10:wrap type="square" anchorx="margin"/>
              </v:shape>
            </w:pict>
          </mc:Fallback>
        </mc:AlternateContent>
      </w:r>
      <w:r w:rsidRPr="006A7B3C">
        <w:rPr>
          <w:noProof/>
        </w:rPr>
        <mc:AlternateContent>
          <mc:Choice Requires="wps">
            <w:drawing>
              <wp:anchor distT="45720" distB="45720" distL="114300" distR="114300" simplePos="0" relativeHeight="251761664" behindDoc="0" locked="0" layoutInCell="1" allowOverlap="1" wp14:anchorId="08F74EEF" wp14:editId="535AF761">
                <wp:simplePos x="0" y="0"/>
                <wp:positionH relativeFrom="margin">
                  <wp:posOffset>0</wp:posOffset>
                </wp:positionH>
                <wp:positionV relativeFrom="paragraph">
                  <wp:posOffset>227965</wp:posOffset>
                </wp:positionV>
                <wp:extent cx="5130800" cy="883920"/>
                <wp:effectExtent l="0" t="0" r="12700" b="11430"/>
                <wp:wrapSquare wrapText="bothSides"/>
                <wp:docPr id="2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0800" cy="883920"/>
                        </a:xfrm>
                        <a:prstGeom prst="rect">
                          <a:avLst/>
                        </a:prstGeom>
                        <a:solidFill>
                          <a:srgbClr val="FFFFFF"/>
                        </a:solidFill>
                        <a:ln w="9525">
                          <a:solidFill>
                            <a:schemeClr val="bg1"/>
                          </a:solidFill>
                          <a:miter lim="800000"/>
                          <a:headEnd/>
                          <a:tailEnd/>
                        </a:ln>
                      </wps:spPr>
                      <wps:txbx>
                        <w:txbxContent>
                          <w:p w14:paraId="6168C6FA" w14:textId="77777777" w:rsidR="006A7B3C" w:rsidRPr="00A96506" w:rsidRDefault="006A7B3C" w:rsidP="00504A71">
                            <w:pPr>
                              <w:spacing w:line="360" w:lineRule="auto"/>
                              <w:rPr>
                                <w:rFonts w:asciiTheme="minorHAnsi" w:hAnsiTheme="minorHAnsi" w:cstheme="minorHAnsi"/>
                                <w:i/>
                              </w:rPr>
                            </w:pPr>
                            <w:r w:rsidRPr="00A96506">
                              <w:rPr>
                                <w:rFonts w:asciiTheme="minorHAnsi" w:hAnsiTheme="minorHAnsi" w:cstheme="minorHAnsi"/>
                                <w:i/>
                              </w:rPr>
                              <w:t xml:space="preserve">Table 9: Multivariate linear regression between the average glacier surface elevation </w:t>
                            </w:r>
                            <w:proofErr w:type="gramStart"/>
                            <w:r w:rsidRPr="00A96506">
                              <w:rPr>
                                <w:rFonts w:asciiTheme="minorHAnsi" w:hAnsiTheme="minorHAnsi" w:cstheme="minorHAnsi"/>
                                <w:i/>
                              </w:rPr>
                              <w:t>change</w:t>
                            </w:r>
                            <w:proofErr w:type="gramEnd"/>
                            <w:r w:rsidRPr="00A96506">
                              <w:rPr>
                                <w:rFonts w:asciiTheme="minorHAnsi" w:hAnsiTheme="minorHAnsi" w:cstheme="minorHAnsi"/>
                                <w:i/>
                              </w:rPr>
                              <w:t xml:space="preserve"> and the 6 significant topographical factors with their R</w:t>
                            </w:r>
                            <w:r w:rsidRPr="00A96506">
                              <w:rPr>
                                <w:rFonts w:asciiTheme="minorHAnsi" w:hAnsiTheme="minorHAnsi" w:cstheme="minorHAnsi"/>
                                <w:i/>
                                <w:vertAlign w:val="superscript"/>
                              </w:rPr>
                              <w:t>2</w:t>
                            </w:r>
                            <w:r w:rsidRPr="00A96506">
                              <w:rPr>
                                <w:rFonts w:asciiTheme="minorHAnsi" w:hAnsiTheme="minorHAnsi" w:cstheme="minorHAnsi"/>
                                <w:i/>
                              </w:rPr>
                              <w:t> after each step of a stepwise regression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F74EEF" id="_x0000_s1060" type="#_x0000_t202" style="position:absolute;margin-left:0;margin-top:17.95pt;width:404pt;height:69.6pt;z-index:251761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" strokecolor="white [3212]">
                <v:textbox>
                  <w:txbxContent>
                    <w:p w14:paraId="6168C6FA" w14:textId="77777777" w:rsidR="006A7B3C" w:rsidRPr="00A96506" w:rsidRDefault="006A7B3C" w:rsidP="00504A71">
                      <w:pPr>
                        <w:spacing w:line="360" w:lineRule="auto"/>
                        <w:rPr>
                          <w:rFonts w:asciiTheme="minorHAnsi" w:hAnsiTheme="minorHAnsi" w:cstheme="minorHAnsi"/>
                          <w:i/>
                        </w:rPr>
                      </w:pPr>
                      <w:r w:rsidRPr="00A96506">
                        <w:rPr>
                          <w:rFonts w:asciiTheme="minorHAnsi" w:hAnsiTheme="minorHAnsi" w:cstheme="minorHAnsi"/>
                          <w:i/>
                        </w:rPr>
                        <w:t>Table 9: Multivariate linear regression between the average glacier surface elevation change and the 6 significant topographical factors with their R</w:t>
                      </w:r>
                      <w:r w:rsidRPr="00A96506">
                        <w:rPr>
                          <w:rFonts w:asciiTheme="minorHAnsi" w:hAnsiTheme="minorHAnsi" w:cstheme="minorHAnsi"/>
                          <w:i/>
                          <w:vertAlign w:val="superscript"/>
                        </w:rPr>
                        <w:t>2</w:t>
                      </w:r>
                      <w:r w:rsidRPr="00A96506">
                        <w:rPr>
                          <w:rFonts w:asciiTheme="minorHAnsi" w:hAnsiTheme="minorHAnsi" w:cstheme="minorHAnsi"/>
                          <w:i/>
                        </w:rPr>
                        <w:t> after each step of a stepwise regression</w:t>
                      </w:r>
                    </w:p>
                  </w:txbxContent>
                </v:textbox>
                <w10:wrap type="square" anchorx="margin"/>
              </v:shape>
            </w:pict>
          </mc:Fallback>
        </mc:AlternateContent>
      </w:r>
    </w:p>
    <w:tbl>
      <w:tblPr>
        <w:tblStyle w:val="TableGrid14"/>
        <w:tblW w:w="69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6"/>
        <w:gridCol w:w="653"/>
        <w:gridCol w:w="653"/>
        <w:gridCol w:w="655"/>
        <w:gridCol w:w="653"/>
        <w:gridCol w:w="673"/>
        <w:gridCol w:w="653"/>
      </w:tblGrid>
      <w:tr w:rsidR="004B6442" w:rsidRPr="00DA6B65" w14:paraId="5843BCB2" w14:textId="77777777" w:rsidTr="00504A71">
        <w:trPr>
          <w:jc w:val="center"/>
        </w:trPr>
        <w:tc>
          <w:tcPr>
            <w:tcW w:w="3006" w:type="dxa"/>
            <w:tcBorders>
              <w:bottom w:val="single" w:sz="4" w:space="0" w:color="auto"/>
            </w:tcBorders>
          </w:tcPr>
          <w:p w14:paraId="04E843A5" w14:textId="77777777" w:rsidR="004B6442" w:rsidRPr="006A7B3C" w:rsidRDefault="004B6442" w:rsidP="00504A71">
            <w:pPr>
              <w:spacing w:after="0" w:line="240" w:lineRule="auto"/>
              <w:rPr>
                <w:rFonts w:asciiTheme="minorHAnsi" w:hAnsiTheme="minorHAnsi" w:cstheme="minorHAnsi"/>
                <w:noProof/>
                <w:szCs w:val="24"/>
              </w:rPr>
            </w:pPr>
          </w:p>
        </w:tc>
        <w:tc>
          <w:tcPr>
            <w:tcW w:w="3940" w:type="dxa"/>
            <w:gridSpan w:val="6"/>
            <w:tcBorders>
              <w:top w:val="single" w:sz="4" w:space="0" w:color="auto"/>
              <w:bottom w:val="single" w:sz="4" w:space="0" w:color="auto"/>
            </w:tcBorders>
            <w:vAlign w:val="center"/>
          </w:tcPr>
          <w:p w14:paraId="5D77CEC1" w14:textId="77777777" w:rsidR="004B6442" w:rsidRPr="006A7B3C" w:rsidRDefault="004B6442" w:rsidP="00504A71">
            <w:pPr>
              <w:spacing w:after="0" w:line="240" w:lineRule="auto"/>
              <w:jc w:val="center"/>
              <w:rPr>
                <w:rFonts w:asciiTheme="minorHAnsi" w:hAnsiTheme="minorHAnsi" w:cstheme="minorHAnsi"/>
                <w:noProof/>
                <w:szCs w:val="24"/>
              </w:rPr>
            </w:pPr>
            <w:r w:rsidRPr="006A7B3C">
              <w:rPr>
                <w:rFonts w:asciiTheme="minorHAnsi" w:hAnsiTheme="minorHAnsi" w:cstheme="minorHAnsi"/>
                <w:noProof/>
                <w:szCs w:val="24"/>
              </w:rPr>
              <w:t xml:space="preserve">Stepwise </w:t>
            </w:r>
            <w:r w:rsidRPr="006A7B3C">
              <w:rPr>
                <w:rFonts w:asciiTheme="minorHAnsi" w:hAnsiTheme="minorHAnsi" w:cstheme="minorHAnsi"/>
                <w:i/>
                <w:noProof/>
                <w:szCs w:val="24"/>
              </w:rPr>
              <w:t>R</w:t>
            </w:r>
            <w:r w:rsidRPr="006A7B3C">
              <w:rPr>
                <w:rFonts w:asciiTheme="minorHAnsi" w:hAnsiTheme="minorHAnsi" w:cstheme="minorHAnsi"/>
                <w:i/>
                <w:noProof/>
                <w:szCs w:val="24"/>
                <w:vertAlign w:val="superscript"/>
              </w:rPr>
              <w:t>2</w:t>
            </w:r>
            <w:r w:rsidRPr="006A7B3C">
              <w:rPr>
                <w:rFonts w:asciiTheme="minorHAnsi" w:hAnsiTheme="minorHAnsi" w:cstheme="minorHAnsi"/>
                <w:noProof/>
                <w:szCs w:val="24"/>
              </w:rPr>
              <w:t xml:space="preserve"> values</w:t>
            </w:r>
          </w:p>
        </w:tc>
      </w:tr>
      <w:tr w:rsidR="004B6442" w:rsidRPr="00DA6B65" w14:paraId="568DFE87" w14:textId="77777777" w:rsidTr="00504A71">
        <w:trPr>
          <w:jc w:val="center"/>
        </w:trPr>
        <w:tc>
          <w:tcPr>
            <w:tcW w:w="3006" w:type="dxa"/>
            <w:tcBorders>
              <w:top w:val="single" w:sz="4" w:space="0" w:color="auto"/>
              <w:bottom w:val="single" w:sz="4" w:space="0" w:color="auto"/>
            </w:tcBorders>
          </w:tcPr>
          <w:p w14:paraId="39AAD8CC" w14:textId="77777777" w:rsidR="004B6442" w:rsidRPr="006A7B3C" w:rsidRDefault="004B6442" w:rsidP="00504A71">
            <w:pPr>
              <w:spacing w:after="0" w:line="240" w:lineRule="auto"/>
              <w:rPr>
                <w:rFonts w:asciiTheme="minorHAnsi" w:hAnsiTheme="minorHAnsi" w:cstheme="minorHAnsi"/>
                <w:noProof/>
                <w:szCs w:val="24"/>
              </w:rPr>
            </w:pPr>
            <w:r w:rsidRPr="006A7B3C">
              <w:rPr>
                <w:rFonts w:asciiTheme="minorHAnsi" w:hAnsiTheme="minorHAnsi" w:cstheme="minorHAnsi"/>
                <w:noProof/>
                <w:szCs w:val="24"/>
              </w:rPr>
              <w:t>Topographical variable</w:t>
            </w:r>
          </w:p>
        </w:tc>
        <w:tc>
          <w:tcPr>
            <w:tcW w:w="653" w:type="dxa"/>
            <w:tcBorders>
              <w:top w:val="single" w:sz="4" w:space="0" w:color="auto"/>
              <w:bottom w:val="single" w:sz="4" w:space="0" w:color="auto"/>
            </w:tcBorders>
            <w:vAlign w:val="center"/>
          </w:tcPr>
          <w:p w14:paraId="6A4BE5AB" w14:textId="77777777" w:rsidR="004B6442" w:rsidRPr="006A7B3C" w:rsidRDefault="004B6442" w:rsidP="00504A71">
            <w:pPr>
              <w:spacing w:after="0" w:line="240" w:lineRule="auto"/>
              <w:jc w:val="center"/>
              <w:rPr>
                <w:rFonts w:asciiTheme="minorHAnsi" w:hAnsiTheme="minorHAnsi" w:cstheme="minorHAnsi"/>
                <w:noProof/>
                <w:szCs w:val="24"/>
              </w:rPr>
            </w:pPr>
            <w:r w:rsidRPr="006A7B3C">
              <w:rPr>
                <w:rFonts w:asciiTheme="minorHAnsi" w:hAnsiTheme="minorHAnsi" w:cstheme="minorHAnsi"/>
                <w:noProof/>
                <w:szCs w:val="24"/>
              </w:rPr>
              <w:t>1</w:t>
            </w:r>
            <w:r w:rsidRPr="006A7B3C">
              <w:rPr>
                <w:rFonts w:asciiTheme="minorHAnsi" w:hAnsiTheme="minorHAnsi" w:cstheme="minorHAnsi"/>
                <w:noProof/>
                <w:szCs w:val="24"/>
                <w:vertAlign w:val="superscript"/>
              </w:rPr>
              <w:t xml:space="preserve">st </w:t>
            </w:r>
            <w:r w:rsidRPr="006A7B3C">
              <w:rPr>
                <w:rFonts w:asciiTheme="minorHAnsi" w:hAnsiTheme="minorHAnsi" w:cstheme="minorHAnsi"/>
                <w:noProof/>
                <w:szCs w:val="24"/>
              </w:rPr>
              <w:t>Step</w:t>
            </w:r>
          </w:p>
        </w:tc>
        <w:tc>
          <w:tcPr>
            <w:tcW w:w="653" w:type="dxa"/>
            <w:tcBorders>
              <w:top w:val="single" w:sz="4" w:space="0" w:color="auto"/>
              <w:bottom w:val="single" w:sz="4" w:space="0" w:color="auto"/>
            </w:tcBorders>
            <w:vAlign w:val="center"/>
          </w:tcPr>
          <w:p w14:paraId="7CB6CFF9" w14:textId="77777777" w:rsidR="004B6442" w:rsidRPr="006A7B3C" w:rsidRDefault="004B6442" w:rsidP="00504A71">
            <w:pPr>
              <w:spacing w:after="0" w:line="240" w:lineRule="auto"/>
              <w:jc w:val="center"/>
              <w:rPr>
                <w:rFonts w:asciiTheme="minorHAnsi" w:hAnsiTheme="minorHAnsi" w:cstheme="minorHAnsi"/>
                <w:noProof/>
                <w:szCs w:val="24"/>
              </w:rPr>
            </w:pPr>
            <w:r w:rsidRPr="006A7B3C">
              <w:rPr>
                <w:rFonts w:asciiTheme="minorHAnsi" w:hAnsiTheme="minorHAnsi" w:cstheme="minorHAnsi"/>
                <w:noProof/>
                <w:szCs w:val="24"/>
              </w:rPr>
              <w:t>2</w:t>
            </w:r>
            <w:r w:rsidRPr="006A7B3C">
              <w:rPr>
                <w:rFonts w:asciiTheme="minorHAnsi" w:hAnsiTheme="minorHAnsi" w:cstheme="minorHAnsi"/>
                <w:noProof/>
                <w:szCs w:val="24"/>
                <w:vertAlign w:val="superscript"/>
              </w:rPr>
              <w:t>nd</w:t>
            </w:r>
            <w:r w:rsidRPr="006A7B3C">
              <w:rPr>
                <w:rFonts w:asciiTheme="minorHAnsi" w:hAnsiTheme="minorHAnsi" w:cstheme="minorHAnsi"/>
                <w:noProof/>
                <w:szCs w:val="24"/>
              </w:rPr>
              <w:t xml:space="preserve"> Step</w:t>
            </w:r>
          </w:p>
        </w:tc>
        <w:tc>
          <w:tcPr>
            <w:tcW w:w="655" w:type="dxa"/>
            <w:tcBorders>
              <w:top w:val="single" w:sz="4" w:space="0" w:color="auto"/>
              <w:bottom w:val="single" w:sz="4" w:space="0" w:color="auto"/>
            </w:tcBorders>
            <w:vAlign w:val="center"/>
          </w:tcPr>
          <w:p w14:paraId="0C557128" w14:textId="77777777" w:rsidR="004B6442" w:rsidRPr="006A7B3C" w:rsidRDefault="004B6442" w:rsidP="00504A71">
            <w:pPr>
              <w:spacing w:after="0" w:line="240" w:lineRule="auto"/>
              <w:jc w:val="center"/>
              <w:rPr>
                <w:rFonts w:asciiTheme="minorHAnsi" w:hAnsiTheme="minorHAnsi" w:cstheme="minorHAnsi"/>
                <w:noProof/>
                <w:szCs w:val="24"/>
              </w:rPr>
            </w:pPr>
            <w:r w:rsidRPr="006A7B3C">
              <w:rPr>
                <w:rFonts w:asciiTheme="minorHAnsi" w:hAnsiTheme="minorHAnsi" w:cstheme="minorHAnsi"/>
                <w:noProof/>
                <w:szCs w:val="24"/>
              </w:rPr>
              <w:t>3</w:t>
            </w:r>
            <w:r w:rsidRPr="006A7B3C">
              <w:rPr>
                <w:rFonts w:asciiTheme="minorHAnsi" w:hAnsiTheme="minorHAnsi" w:cstheme="minorHAnsi"/>
                <w:noProof/>
                <w:szCs w:val="24"/>
                <w:vertAlign w:val="superscript"/>
              </w:rPr>
              <w:t>rd</w:t>
            </w:r>
            <w:r w:rsidRPr="006A7B3C">
              <w:rPr>
                <w:rFonts w:asciiTheme="minorHAnsi" w:hAnsiTheme="minorHAnsi" w:cstheme="minorHAnsi"/>
                <w:noProof/>
                <w:szCs w:val="24"/>
              </w:rPr>
              <w:t xml:space="preserve"> Step</w:t>
            </w:r>
          </w:p>
        </w:tc>
        <w:tc>
          <w:tcPr>
            <w:tcW w:w="653" w:type="dxa"/>
            <w:tcBorders>
              <w:top w:val="single" w:sz="4" w:space="0" w:color="auto"/>
              <w:bottom w:val="single" w:sz="4" w:space="0" w:color="auto"/>
            </w:tcBorders>
            <w:vAlign w:val="center"/>
          </w:tcPr>
          <w:p w14:paraId="44E2BC03" w14:textId="77777777" w:rsidR="004B6442" w:rsidRPr="006A7B3C" w:rsidRDefault="004B6442" w:rsidP="00504A71">
            <w:pPr>
              <w:spacing w:after="0" w:line="240" w:lineRule="auto"/>
              <w:jc w:val="center"/>
              <w:rPr>
                <w:rFonts w:asciiTheme="minorHAnsi" w:hAnsiTheme="minorHAnsi" w:cstheme="minorHAnsi"/>
                <w:noProof/>
                <w:szCs w:val="24"/>
              </w:rPr>
            </w:pPr>
            <w:r w:rsidRPr="006A7B3C">
              <w:rPr>
                <w:rFonts w:asciiTheme="minorHAnsi" w:hAnsiTheme="minorHAnsi" w:cstheme="minorHAnsi"/>
                <w:noProof/>
                <w:szCs w:val="24"/>
              </w:rPr>
              <w:t>4</w:t>
            </w:r>
            <w:r w:rsidRPr="006A7B3C">
              <w:rPr>
                <w:rFonts w:asciiTheme="minorHAnsi" w:hAnsiTheme="minorHAnsi" w:cstheme="minorHAnsi"/>
                <w:noProof/>
                <w:szCs w:val="24"/>
                <w:vertAlign w:val="superscript"/>
              </w:rPr>
              <w:t>th</w:t>
            </w:r>
            <w:r w:rsidRPr="006A7B3C">
              <w:rPr>
                <w:rFonts w:asciiTheme="minorHAnsi" w:hAnsiTheme="minorHAnsi" w:cstheme="minorHAnsi"/>
                <w:noProof/>
                <w:szCs w:val="24"/>
              </w:rPr>
              <w:t xml:space="preserve"> Step</w:t>
            </w:r>
          </w:p>
        </w:tc>
        <w:tc>
          <w:tcPr>
            <w:tcW w:w="673" w:type="dxa"/>
            <w:tcBorders>
              <w:top w:val="single" w:sz="4" w:space="0" w:color="auto"/>
              <w:bottom w:val="single" w:sz="4" w:space="0" w:color="auto"/>
            </w:tcBorders>
            <w:vAlign w:val="center"/>
          </w:tcPr>
          <w:p w14:paraId="49538692" w14:textId="77777777" w:rsidR="004B6442" w:rsidRPr="006A7B3C" w:rsidRDefault="004B6442" w:rsidP="00504A71">
            <w:pPr>
              <w:spacing w:after="0" w:line="240" w:lineRule="auto"/>
              <w:jc w:val="center"/>
              <w:rPr>
                <w:rFonts w:asciiTheme="minorHAnsi" w:hAnsiTheme="minorHAnsi" w:cstheme="minorHAnsi"/>
                <w:noProof/>
                <w:szCs w:val="24"/>
              </w:rPr>
            </w:pPr>
            <w:r w:rsidRPr="006A7B3C">
              <w:rPr>
                <w:rFonts w:asciiTheme="minorHAnsi" w:hAnsiTheme="minorHAnsi" w:cstheme="minorHAnsi"/>
                <w:noProof/>
                <w:szCs w:val="24"/>
              </w:rPr>
              <w:t>5</w:t>
            </w:r>
            <w:r w:rsidRPr="006A7B3C">
              <w:rPr>
                <w:rFonts w:asciiTheme="minorHAnsi" w:hAnsiTheme="minorHAnsi" w:cstheme="minorHAnsi"/>
                <w:noProof/>
                <w:szCs w:val="24"/>
                <w:vertAlign w:val="superscript"/>
              </w:rPr>
              <w:t>th</w:t>
            </w:r>
            <w:r w:rsidRPr="006A7B3C">
              <w:rPr>
                <w:rFonts w:asciiTheme="minorHAnsi" w:hAnsiTheme="minorHAnsi" w:cstheme="minorHAnsi"/>
                <w:noProof/>
                <w:szCs w:val="24"/>
              </w:rPr>
              <w:t xml:space="preserve"> Step</w:t>
            </w:r>
          </w:p>
        </w:tc>
        <w:tc>
          <w:tcPr>
            <w:tcW w:w="653" w:type="dxa"/>
            <w:tcBorders>
              <w:top w:val="single" w:sz="4" w:space="0" w:color="auto"/>
              <w:bottom w:val="single" w:sz="4" w:space="0" w:color="auto"/>
            </w:tcBorders>
            <w:vAlign w:val="center"/>
          </w:tcPr>
          <w:p w14:paraId="245E73D2" w14:textId="77777777" w:rsidR="004B6442" w:rsidRPr="006A7B3C" w:rsidRDefault="004B6442" w:rsidP="00504A71">
            <w:pPr>
              <w:spacing w:after="0" w:line="240" w:lineRule="auto"/>
              <w:jc w:val="center"/>
              <w:rPr>
                <w:rFonts w:asciiTheme="minorHAnsi" w:hAnsiTheme="minorHAnsi" w:cstheme="minorHAnsi"/>
                <w:noProof/>
                <w:szCs w:val="24"/>
              </w:rPr>
            </w:pPr>
            <w:r w:rsidRPr="006A7B3C">
              <w:rPr>
                <w:rFonts w:asciiTheme="minorHAnsi" w:hAnsiTheme="minorHAnsi" w:cstheme="minorHAnsi"/>
                <w:noProof/>
                <w:szCs w:val="24"/>
              </w:rPr>
              <w:t>6</w:t>
            </w:r>
            <w:r w:rsidRPr="006A7B3C">
              <w:rPr>
                <w:rFonts w:asciiTheme="minorHAnsi" w:hAnsiTheme="minorHAnsi" w:cstheme="minorHAnsi"/>
                <w:noProof/>
                <w:szCs w:val="24"/>
                <w:vertAlign w:val="superscript"/>
              </w:rPr>
              <w:t>th</w:t>
            </w:r>
            <w:r w:rsidRPr="006A7B3C">
              <w:rPr>
                <w:rFonts w:asciiTheme="minorHAnsi" w:hAnsiTheme="minorHAnsi" w:cstheme="minorHAnsi"/>
                <w:noProof/>
                <w:szCs w:val="24"/>
              </w:rPr>
              <w:t xml:space="preserve"> Step</w:t>
            </w:r>
          </w:p>
        </w:tc>
      </w:tr>
      <w:tr w:rsidR="004B6442" w:rsidRPr="00DA6B65" w14:paraId="3542BFF3" w14:textId="77777777" w:rsidTr="00504A71">
        <w:trPr>
          <w:jc w:val="center"/>
        </w:trPr>
        <w:tc>
          <w:tcPr>
            <w:tcW w:w="3006" w:type="dxa"/>
            <w:tcBorders>
              <w:top w:val="single" w:sz="4" w:space="0" w:color="auto"/>
            </w:tcBorders>
          </w:tcPr>
          <w:p w14:paraId="206A6693" w14:textId="77777777" w:rsidR="004B6442" w:rsidRPr="006A7B3C" w:rsidRDefault="004B6442" w:rsidP="00504A71">
            <w:pPr>
              <w:spacing w:after="0" w:line="240" w:lineRule="auto"/>
              <w:rPr>
                <w:rFonts w:asciiTheme="minorHAnsi" w:hAnsiTheme="minorHAnsi" w:cstheme="minorHAnsi"/>
                <w:noProof/>
                <w:szCs w:val="24"/>
              </w:rPr>
            </w:pPr>
            <w:r w:rsidRPr="006A7B3C">
              <w:rPr>
                <w:rFonts w:asciiTheme="minorHAnsi" w:hAnsiTheme="minorHAnsi" w:cstheme="minorHAnsi"/>
                <w:noProof/>
                <w:szCs w:val="24"/>
              </w:rPr>
              <w:t>Area LIA (</w:t>
            </w:r>
            <m:oMath>
              <m:sSub>
                <m:sSubPr>
                  <m:ctrlPr>
                    <w:rPr>
                      <w:rFonts w:ascii="Cambria Math" w:hAnsi="Cambria Math" w:cstheme="minorHAnsi"/>
                      <w:i/>
                      <w:noProof/>
                      <w:szCs w:val="24"/>
                    </w:rPr>
                  </m:ctrlPr>
                </m:sSubPr>
                <m:e>
                  <m:r>
                    <w:rPr>
                      <w:rFonts w:ascii="Cambria Math" w:hAnsi="Cambria Math" w:cstheme="minorHAnsi"/>
                      <w:noProof/>
                      <w:szCs w:val="24"/>
                    </w:rPr>
                    <m:t>A</m:t>
                  </m:r>
                </m:e>
                <m:sub>
                  <m:r>
                    <w:rPr>
                      <w:rFonts w:ascii="Cambria Math" w:hAnsi="Cambria Math" w:cstheme="minorHAnsi"/>
                      <w:noProof/>
                      <w:szCs w:val="24"/>
                    </w:rPr>
                    <m:t>LIA</m:t>
                  </m:r>
                </m:sub>
              </m:sSub>
            </m:oMath>
            <w:r w:rsidRPr="006A7B3C">
              <w:rPr>
                <w:rFonts w:asciiTheme="minorHAnsi" w:hAnsiTheme="minorHAnsi" w:cstheme="minorHAnsi"/>
                <w:noProof/>
                <w:szCs w:val="24"/>
              </w:rPr>
              <w:t>)</w:t>
            </w:r>
          </w:p>
        </w:tc>
        <w:tc>
          <w:tcPr>
            <w:tcW w:w="653" w:type="dxa"/>
            <w:tcBorders>
              <w:top w:val="single" w:sz="4" w:space="0" w:color="auto"/>
            </w:tcBorders>
            <w:vAlign w:val="center"/>
          </w:tcPr>
          <w:p w14:paraId="2CEDCD9A" w14:textId="77777777" w:rsidR="004B6442" w:rsidRPr="006A7B3C" w:rsidRDefault="004B6442" w:rsidP="00504A71">
            <w:pPr>
              <w:spacing w:after="0" w:line="240" w:lineRule="auto"/>
              <w:jc w:val="center"/>
              <w:rPr>
                <w:rFonts w:asciiTheme="minorHAnsi" w:hAnsiTheme="minorHAnsi" w:cstheme="minorHAnsi"/>
                <w:noProof/>
                <w:szCs w:val="24"/>
              </w:rPr>
            </w:pPr>
            <w:r w:rsidRPr="006A7B3C">
              <w:rPr>
                <w:rFonts w:asciiTheme="minorHAnsi" w:hAnsiTheme="minorHAnsi" w:cstheme="minorHAnsi"/>
                <w:noProof/>
                <w:szCs w:val="24"/>
              </w:rPr>
              <w:t>0.35</w:t>
            </w:r>
          </w:p>
        </w:tc>
        <w:tc>
          <w:tcPr>
            <w:tcW w:w="653" w:type="dxa"/>
            <w:tcBorders>
              <w:top w:val="single" w:sz="4" w:space="0" w:color="auto"/>
            </w:tcBorders>
            <w:vAlign w:val="center"/>
          </w:tcPr>
          <w:p w14:paraId="39F54943"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5" w:type="dxa"/>
            <w:tcBorders>
              <w:top w:val="single" w:sz="4" w:space="0" w:color="auto"/>
            </w:tcBorders>
            <w:vAlign w:val="center"/>
          </w:tcPr>
          <w:p w14:paraId="120871A6"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3" w:type="dxa"/>
            <w:tcBorders>
              <w:top w:val="single" w:sz="4" w:space="0" w:color="auto"/>
            </w:tcBorders>
            <w:vAlign w:val="center"/>
          </w:tcPr>
          <w:p w14:paraId="68FCACC4"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73" w:type="dxa"/>
            <w:tcBorders>
              <w:top w:val="single" w:sz="4" w:space="0" w:color="auto"/>
            </w:tcBorders>
            <w:vAlign w:val="center"/>
          </w:tcPr>
          <w:p w14:paraId="407CD5A3"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3" w:type="dxa"/>
            <w:tcBorders>
              <w:top w:val="single" w:sz="4" w:space="0" w:color="auto"/>
            </w:tcBorders>
            <w:vAlign w:val="center"/>
          </w:tcPr>
          <w:p w14:paraId="101CA06A" w14:textId="77777777" w:rsidR="004B6442" w:rsidRPr="006A7B3C" w:rsidRDefault="004B6442" w:rsidP="00504A71">
            <w:pPr>
              <w:spacing w:after="0" w:line="240" w:lineRule="auto"/>
              <w:jc w:val="center"/>
              <w:rPr>
                <w:rFonts w:asciiTheme="minorHAnsi" w:hAnsiTheme="minorHAnsi" w:cstheme="minorHAnsi"/>
                <w:noProof/>
                <w:szCs w:val="24"/>
              </w:rPr>
            </w:pPr>
          </w:p>
        </w:tc>
      </w:tr>
      <w:tr w:rsidR="004B6442" w:rsidRPr="00DA6B65" w14:paraId="2770FAC3" w14:textId="77777777" w:rsidTr="00504A71">
        <w:trPr>
          <w:jc w:val="center"/>
        </w:trPr>
        <w:tc>
          <w:tcPr>
            <w:tcW w:w="3006" w:type="dxa"/>
          </w:tcPr>
          <w:p w14:paraId="5CCAA504" w14:textId="77777777" w:rsidR="004B6442" w:rsidRPr="006A7B3C" w:rsidRDefault="004B6442" w:rsidP="00504A71">
            <w:pPr>
              <w:spacing w:after="0" w:line="240" w:lineRule="auto"/>
              <w:rPr>
                <w:rFonts w:asciiTheme="minorHAnsi" w:hAnsiTheme="minorHAnsi" w:cstheme="minorHAnsi"/>
                <w:noProof/>
                <w:szCs w:val="24"/>
              </w:rPr>
            </w:pPr>
            <w:r w:rsidRPr="006A7B3C">
              <w:rPr>
                <w:rFonts w:asciiTheme="minorHAnsi" w:hAnsiTheme="minorHAnsi" w:cstheme="minorHAnsi"/>
                <w:noProof/>
                <w:szCs w:val="24"/>
              </w:rPr>
              <w:t>Compactness (</w:t>
            </w:r>
            <m:oMath>
              <m:r>
                <w:rPr>
                  <w:rFonts w:ascii="Cambria Math" w:hAnsi="Cambria Math" w:cstheme="minorHAnsi"/>
                  <w:noProof/>
                  <w:szCs w:val="24"/>
                </w:rPr>
                <m:t>C</m:t>
              </m:r>
            </m:oMath>
            <w:r w:rsidRPr="006A7B3C">
              <w:rPr>
                <w:rFonts w:asciiTheme="minorHAnsi" w:hAnsiTheme="minorHAnsi" w:cstheme="minorHAnsi"/>
                <w:noProof/>
                <w:szCs w:val="24"/>
              </w:rPr>
              <w:t>)</w:t>
            </w:r>
          </w:p>
        </w:tc>
        <w:tc>
          <w:tcPr>
            <w:tcW w:w="653" w:type="dxa"/>
            <w:vAlign w:val="center"/>
          </w:tcPr>
          <w:p w14:paraId="65297F31"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3" w:type="dxa"/>
            <w:vAlign w:val="center"/>
          </w:tcPr>
          <w:p w14:paraId="0401547E" w14:textId="77777777" w:rsidR="004B6442" w:rsidRPr="006A7B3C" w:rsidRDefault="004B6442" w:rsidP="00504A71">
            <w:pPr>
              <w:spacing w:after="0" w:line="240" w:lineRule="auto"/>
              <w:jc w:val="center"/>
              <w:rPr>
                <w:rFonts w:asciiTheme="minorHAnsi" w:hAnsiTheme="minorHAnsi" w:cstheme="minorHAnsi"/>
                <w:noProof/>
                <w:szCs w:val="24"/>
              </w:rPr>
            </w:pPr>
            <w:r w:rsidRPr="006A7B3C">
              <w:rPr>
                <w:rFonts w:asciiTheme="minorHAnsi" w:hAnsiTheme="minorHAnsi" w:cstheme="minorHAnsi"/>
                <w:noProof/>
                <w:szCs w:val="24"/>
              </w:rPr>
              <w:t>0.40</w:t>
            </w:r>
          </w:p>
        </w:tc>
        <w:tc>
          <w:tcPr>
            <w:tcW w:w="655" w:type="dxa"/>
            <w:vAlign w:val="center"/>
          </w:tcPr>
          <w:p w14:paraId="42132982"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3" w:type="dxa"/>
            <w:vAlign w:val="center"/>
          </w:tcPr>
          <w:p w14:paraId="742C41DB"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73" w:type="dxa"/>
            <w:vAlign w:val="center"/>
          </w:tcPr>
          <w:p w14:paraId="60E76265"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3" w:type="dxa"/>
            <w:vAlign w:val="center"/>
          </w:tcPr>
          <w:p w14:paraId="27B6B601" w14:textId="77777777" w:rsidR="004B6442" w:rsidRPr="006A7B3C" w:rsidRDefault="004B6442" w:rsidP="00504A71">
            <w:pPr>
              <w:spacing w:after="0" w:line="240" w:lineRule="auto"/>
              <w:jc w:val="center"/>
              <w:rPr>
                <w:rFonts w:asciiTheme="minorHAnsi" w:hAnsiTheme="minorHAnsi" w:cstheme="minorHAnsi"/>
                <w:noProof/>
                <w:szCs w:val="24"/>
              </w:rPr>
            </w:pPr>
          </w:p>
        </w:tc>
      </w:tr>
      <w:tr w:rsidR="004B6442" w:rsidRPr="00DA6B65" w14:paraId="761A0CC0" w14:textId="77777777" w:rsidTr="00504A71">
        <w:trPr>
          <w:jc w:val="center"/>
        </w:trPr>
        <w:tc>
          <w:tcPr>
            <w:tcW w:w="3006" w:type="dxa"/>
          </w:tcPr>
          <w:p w14:paraId="3450DFBC" w14:textId="77777777" w:rsidR="004B6442" w:rsidRPr="006A7B3C" w:rsidRDefault="004B6442" w:rsidP="00504A71">
            <w:pPr>
              <w:spacing w:after="0" w:line="240" w:lineRule="auto"/>
              <w:rPr>
                <w:rFonts w:asciiTheme="minorHAnsi" w:hAnsiTheme="minorHAnsi" w:cstheme="minorHAnsi"/>
                <w:noProof/>
                <w:szCs w:val="24"/>
              </w:rPr>
            </w:pPr>
            <w:r w:rsidRPr="006A7B3C">
              <w:rPr>
                <w:rFonts w:asciiTheme="minorHAnsi" w:hAnsiTheme="minorHAnsi" w:cstheme="minorHAnsi"/>
                <w:noProof/>
                <w:szCs w:val="24"/>
              </w:rPr>
              <w:t>Minimum Elevation (</w:t>
            </w:r>
            <m:oMath>
              <m:sSub>
                <m:sSubPr>
                  <m:ctrlPr>
                    <w:rPr>
                      <w:rFonts w:ascii="Cambria Math" w:eastAsia="Times New Roman" w:hAnsi="Cambria Math" w:cstheme="minorHAnsi"/>
                      <w:i/>
                      <w:noProof/>
                      <w:szCs w:val="24"/>
                    </w:rPr>
                  </m:ctrlPr>
                </m:sSubPr>
                <m:e>
                  <m:r>
                    <w:rPr>
                      <w:rFonts w:ascii="Cambria Math" w:hAnsi="Cambria Math" w:cstheme="minorHAnsi"/>
                      <w:noProof/>
                      <w:szCs w:val="24"/>
                    </w:rPr>
                    <m:t>Z</m:t>
                  </m:r>
                </m:e>
                <m:sub>
                  <m:r>
                    <w:rPr>
                      <w:rFonts w:ascii="Cambria Math" w:hAnsi="Cambria Math" w:cstheme="minorHAnsi"/>
                      <w:noProof/>
                      <w:szCs w:val="24"/>
                    </w:rPr>
                    <m:t>min</m:t>
                  </m:r>
                </m:sub>
              </m:sSub>
            </m:oMath>
            <w:r w:rsidRPr="006A7B3C">
              <w:rPr>
                <w:rFonts w:asciiTheme="minorHAnsi" w:hAnsiTheme="minorHAnsi" w:cstheme="minorHAnsi"/>
                <w:noProof/>
                <w:szCs w:val="24"/>
              </w:rPr>
              <w:t>)</w:t>
            </w:r>
          </w:p>
        </w:tc>
        <w:tc>
          <w:tcPr>
            <w:tcW w:w="653" w:type="dxa"/>
            <w:vAlign w:val="center"/>
          </w:tcPr>
          <w:p w14:paraId="1DA4016C"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3" w:type="dxa"/>
            <w:vAlign w:val="center"/>
          </w:tcPr>
          <w:p w14:paraId="37D742B5"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5" w:type="dxa"/>
            <w:vAlign w:val="center"/>
          </w:tcPr>
          <w:p w14:paraId="5826F59D" w14:textId="77777777" w:rsidR="004B6442" w:rsidRPr="006A7B3C" w:rsidRDefault="004B6442" w:rsidP="00504A71">
            <w:pPr>
              <w:spacing w:after="0" w:line="240" w:lineRule="auto"/>
              <w:jc w:val="center"/>
              <w:rPr>
                <w:rFonts w:asciiTheme="minorHAnsi" w:hAnsiTheme="minorHAnsi" w:cstheme="minorHAnsi"/>
                <w:noProof/>
                <w:szCs w:val="24"/>
              </w:rPr>
            </w:pPr>
            <w:r w:rsidRPr="006A7B3C">
              <w:rPr>
                <w:rFonts w:asciiTheme="minorHAnsi" w:hAnsiTheme="minorHAnsi" w:cstheme="minorHAnsi"/>
                <w:noProof/>
                <w:szCs w:val="24"/>
              </w:rPr>
              <w:t>0.41</w:t>
            </w:r>
          </w:p>
        </w:tc>
        <w:tc>
          <w:tcPr>
            <w:tcW w:w="653" w:type="dxa"/>
            <w:vAlign w:val="center"/>
          </w:tcPr>
          <w:p w14:paraId="69A97C66"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73" w:type="dxa"/>
            <w:vAlign w:val="center"/>
          </w:tcPr>
          <w:p w14:paraId="26163244"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3" w:type="dxa"/>
            <w:vAlign w:val="center"/>
          </w:tcPr>
          <w:p w14:paraId="3C93330B" w14:textId="77777777" w:rsidR="004B6442" w:rsidRPr="006A7B3C" w:rsidRDefault="004B6442" w:rsidP="00504A71">
            <w:pPr>
              <w:spacing w:after="0" w:line="240" w:lineRule="auto"/>
              <w:jc w:val="center"/>
              <w:rPr>
                <w:rFonts w:asciiTheme="minorHAnsi" w:hAnsiTheme="minorHAnsi" w:cstheme="minorHAnsi"/>
                <w:noProof/>
                <w:szCs w:val="24"/>
              </w:rPr>
            </w:pPr>
          </w:p>
        </w:tc>
      </w:tr>
      <w:tr w:rsidR="004B6442" w:rsidRPr="00DA6B65" w14:paraId="74534B31" w14:textId="77777777" w:rsidTr="00504A71">
        <w:trPr>
          <w:jc w:val="center"/>
        </w:trPr>
        <w:tc>
          <w:tcPr>
            <w:tcW w:w="3006" w:type="dxa"/>
          </w:tcPr>
          <w:p w14:paraId="60682732" w14:textId="77777777" w:rsidR="004B6442" w:rsidRPr="006A7B3C" w:rsidRDefault="004B6442" w:rsidP="00504A71">
            <w:pPr>
              <w:spacing w:after="0" w:line="240" w:lineRule="auto"/>
              <w:rPr>
                <w:rFonts w:asciiTheme="minorHAnsi" w:hAnsiTheme="minorHAnsi" w:cstheme="minorHAnsi"/>
                <w:noProof/>
                <w:szCs w:val="24"/>
              </w:rPr>
            </w:pPr>
            <w:r w:rsidRPr="006A7B3C">
              <w:rPr>
                <w:rFonts w:asciiTheme="minorHAnsi" w:hAnsiTheme="minorHAnsi" w:cstheme="minorHAnsi"/>
                <w:noProof/>
                <w:szCs w:val="24"/>
              </w:rPr>
              <w:t>Elevation Range (</w:t>
            </w:r>
            <m:oMath>
              <m:sSub>
                <m:sSubPr>
                  <m:ctrlPr>
                    <w:rPr>
                      <w:rFonts w:ascii="Cambria Math" w:eastAsia="Times New Roman" w:hAnsi="Cambria Math" w:cstheme="minorHAnsi"/>
                      <w:i/>
                      <w:noProof/>
                      <w:szCs w:val="24"/>
                    </w:rPr>
                  </m:ctrlPr>
                </m:sSubPr>
                <m:e>
                  <m:r>
                    <w:rPr>
                      <w:rFonts w:ascii="Cambria Math" w:hAnsi="Cambria Math" w:cstheme="minorHAnsi"/>
                      <w:noProof/>
                      <w:szCs w:val="24"/>
                    </w:rPr>
                    <m:t>Z</m:t>
                  </m:r>
                </m:e>
                <m:sub>
                  <m:r>
                    <w:rPr>
                      <w:rFonts w:ascii="Cambria Math" w:hAnsi="Cambria Math" w:cstheme="minorHAnsi"/>
                      <w:noProof/>
                      <w:szCs w:val="24"/>
                    </w:rPr>
                    <m:t>r</m:t>
                  </m:r>
                </m:sub>
              </m:sSub>
            </m:oMath>
            <w:r w:rsidRPr="006A7B3C">
              <w:rPr>
                <w:rFonts w:asciiTheme="minorHAnsi" w:hAnsiTheme="minorHAnsi" w:cstheme="minorHAnsi"/>
                <w:noProof/>
                <w:szCs w:val="24"/>
              </w:rPr>
              <w:t>)</w:t>
            </w:r>
          </w:p>
        </w:tc>
        <w:tc>
          <w:tcPr>
            <w:tcW w:w="653" w:type="dxa"/>
            <w:vAlign w:val="center"/>
          </w:tcPr>
          <w:p w14:paraId="16B49656"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3" w:type="dxa"/>
            <w:vAlign w:val="center"/>
          </w:tcPr>
          <w:p w14:paraId="28F82DAC"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5" w:type="dxa"/>
            <w:vAlign w:val="center"/>
          </w:tcPr>
          <w:p w14:paraId="53FCDD73"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3" w:type="dxa"/>
            <w:vAlign w:val="center"/>
          </w:tcPr>
          <w:p w14:paraId="26C866EF" w14:textId="77777777" w:rsidR="004B6442" w:rsidRPr="006A7B3C" w:rsidRDefault="004B6442" w:rsidP="00504A71">
            <w:pPr>
              <w:spacing w:after="0" w:line="240" w:lineRule="auto"/>
              <w:jc w:val="center"/>
              <w:rPr>
                <w:rFonts w:asciiTheme="minorHAnsi" w:hAnsiTheme="minorHAnsi" w:cstheme="minorHAnsi"/>
                <w:noProof/>
                <w:szCs w:val="24"/>
              </w:rPr>
            </w:pPr>
            <w:r w:rsidRPr="006A7B3C">
              <w:rPr>
                <w:rFonts w:asciiTheme="minorHAnsi" w:hAnsiTheme="minorHAnsi" w:cstheme="minorHAnsi"/>
                <w:noProof/>
                <w:szCs w:val="24"/>
              </w:rPr>
              <w:t>0.41</w:t>
            </w:r>
          </w:p>
        </w:tc>
        <w:tc>
          <w:tcPr>
            <w:tcW w:w="673" w:type="dxa"/>
            <w:vAlign w:val="center"/>
          </w:tcPr>
          <w:p w14:paraId="7121B6B6"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3" w:type="dxa"/>
            <w:vAlign w:val="center"/>
          </w:tcPr>
          <w:p w14:paraId="356B66CB" w14:textId="77777777" w:rsidR="004B6442" w:rsidRPr="006A7B3C" w:rsidRDefault="004B6442" w:rsidP="00504A71">
            <w:pPr>
              <w:spacing w:after="0" w:line="240" w:lineRule="auto"/>
              <w:jc w:val="center"/>
              <w:rPr>
                <w:rFonts w:asciiTheme="minorHAnsi" w:hAnsiTheme="minorHAnsi" w:cstheme="minorHAnsi"/>
                <w:noProof/>
                <w:szCs w:val="24"/>
              </w:rPr>
            </w:pPr>
          </w:p>
        </w:tc>
      </w:tr>
      <w:tr w:rsidR="004B6442" w:rsidRPr="00DA6B65" w14:paraId="6BA6BC95" w14:textId="77777777" w:rsidTr="00504A71">
        <w:trPr>
          <w:jc w:val="center"/>
        </w:trPr>
        <w:tc>
          <w:tcPr>
            <w:tcW w:w="3006" w:type="dxa"/>
          </w:tcPr>
          <w:p w14:paraId="3A7881A6" w14:textId="77777777" w:rsidR="004B6442" w:rsidRPr="006A7B3C" w:rsidRDefault="004B6442" w:rsidP="00504A71">
            <w:pPr>
              <w:spacing w:after="0" w:line="240" w:lineRule="auto"/>
              <w:rPr>
                <w:rFonts w:asciiTheme="minorHAnsi" w:hAnsiTheme="minorHAnsi" w:cstheme="minorHAnsi"/>
                <w:noProof/>
                <w:szCs w:val="24"/>
              </w:rPr>
            </w:pPr>
            <w:r w:rsidRPr="006A7B3C">
              <w:rPr>
                <w:rFonts w:asciiTheme="minorHAnsi" w:hAnsiTheme="minorHAnsi" w:cstheme="minorHAnsi"/>
                <w:noProof/>
                <w:szCs w:val="24"/>
              </w:rPr>
              <w:t>Cosine of Aspect (</w:t>
            </w:r>
            <m:oMath>
              <m:r>
                <w:rPr>
                  <w:rFonts w:ascii="Cambria Math" w:hAnsi="Cambria Math" w:cstheme="minorHAnsi"/>
                  <w:noProof/>
                  <w:szCs w:val="24"/>
                </w:rPr>
                <m:t>As</m:t>
              </m:r>
            </m:oMath>
            <w:r w:rsidRPr="006A7B3C">
              <w:rPr>
                <w:rFonts w:asciiTheme="minorHAnsi" w:hAnsiTheme="minorHAnsi" w:cstheme="minorHAnsi"/>
                <w:noProof/>
                <w:szCs w:val="24"/>
              </w:rPr>
              <w:t>)</w:t>
            </w:r>
          </w:p>
        </w:tc>
        <w:tc>
          <w:tcPr>
            <w:tcW w:w="653" w:type="dxa"/>
            <w:vAlign w:val="center"/>
          </w:tcPr>
          <w:p w14:paraId="3C12980B"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3" w:type="dxa"/>
            <w:vAlign w:val="center"/>
          </w:tcPr>
          <w:p w14:paraId="305FB690"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5" w:type="dxa"/>
            <w:vAlign w:val="center"/>
          </w:tcPr>
          <w:p w14:paraId="62EB809C"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3" w:type="dxa"/>
            <w:vAlign w:val="center"/>
          </w:tcPr>
          <w:p w14:paraId="7FB1D9C1"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73" w:type="dxa"/>
            <w:vAlign w:val="center"/>
          </w:tcPr>
          <w:p w14:paraId="64FBAF55" w14:textId="77777777" w:rsidR="004B6442" w:rsidRPr="006A7B3C" w:rsidRDefault="004B6442" w:rsidP="00504A71">
            <w:pPr>
              <w:spacing w:after="0" w:line="240" w:lineRule="auto"/>
              <w:jc w:val="center"/>
              <w:rPr>
                <w:rFonts w:asciiTheme="minorHAnsi" w:hAnsiTheme="minorHAnsi" w:cstheme="minorHAnsi"/>
                <w:noProof/>
                <w:szCs w:val="24"/>
              </w:rPr>
            </w:pPr>
            <w:r w:rsidRPr="006A7B3C">
              <w:rPr>
                <w:rFonts w:asciiTheme="minorHAnsi" w:hAnsiTheme="minorHAnsi" w:cstheme="minorHAnsi"/>
                <w:noProof/>
                <w:szCs w:val="24"/>
              </w:rPr>
              <w:t>0.42</w:t>
            </w:r>
          </w:p>
        </w:tc>
        <w:tc>
          <w:tcPr>
            <w:tcW w:w="653" w:type="dxa"/>
            <w:vAlign w:val="center"/>
          </w:tcPr>
          <w:p w14:paraId="26823136" w14:textId="77777777" w:rsidR="004B6442" w:rsidRPr="006A7B3C" w:rsidRDefault="004B6442" w:rsidP="00504A71">
            <w:pPr>
              <w:spacing w:after="0" w:line="240" w:lineRule="auto"/>
              <w:jc w:val="center"/>
              <w:rPr>
                <w:rFonts w:asciiTheme="minorHAnsi" w:hAnsiTheme="minorHAnsi" w:cstheme="minorHAnsi"/>
                <w:noProof/>
                <w:szCs w:val="24"/>
              </w:rPr>
            </w:pPr>
          </w:p>
        </w:tc>
      </w:tr>
      <w:tr w:rsidR="004B6442" w:rsidRPr="00DA6B65" w14:paraId="16B0ED21" w14:textId="77777777" w:rsidTr="00504A71">
        <w:trPr>
          <w:jc w:val="center"/>
        </w:trPr>
        <w:tc>
          <w:tcPr>
            <w:tcW w:w="3006" w:type="dxa"/>
            <w:tcBorders>
              <w:bottom w:val="single" w:sz="4" w:space="0" w:color="auto"/>
            </w:tcBorders>
          </w:tcPr>
          <w:p w14:paraId="769D8368" w14:textId="77777777" w:rsidR="004B6442" w:rsidRPr="006A7B3C" w:rsidRDefault="004B6442" w:rsidP="00504A71">
            <w:pPr>
              <w:spacing w:after="0" w:line="240" w:lineRule="auto"/>
              <w:rPr>
                <w:rFonts w:asciiTheme="minorHAnsi" w:hAnsiTheme="minorHAnsi" w:cstheme="minorHAnsi"/>
                <w:noProof/>
                <w:szCs w:val="24"/>
              </w:rPr>
            </w:pPr>
            <w:r w:rsidRPr="006A7B3C">
              <w:rPr>
                <w:rFonts w:asciiTheme="minorHAnsi" w:hAnsiTheme="minorHAnsi" w:cstheme="minorHAnsi"/>
                <w:noProof/>
                <w:szCs w:val="24"/>
              </w:rPr>
              <w:t>Maximum Elevation (</w:t>
            </w:r>
            <m:oMath>
              <m:sSub>
                <m:sSubPr>
                  <m:ctrlPr>
                    <w:rPr>
                      <w:rFonts w:ascii="Cambria Math" w:eastAsia="Times New Roman" w:hAnsi="Cambria Math" w:cstheme="minorHAnsi"/>
                      <w:i/>
                      <w:noProof/>
                      <w:szCs w:val="24"/>
                    </w:rPr>
                  </m:ctrlPr>
                </m:sSubPr>
                <m:e>
                  <m:r>
                    <w:rPr>
                      <w:rFonts w:ascii="Cambria Math" w:hAnsi="Cambria Math" w:cstheme="minorHAnsi"/>
                      <w:noProof/>
                      <w:szCs w:val="24"/>
                    </w:rPr>
                    <m:t>Z</m:t>
                  </m:r>
                </m:e>
                <m:sub>
                  <m:r>
                    <w:rPr>
                      <w:rFonts w:ascii="Cambria Math" w:hAnsi="Cambria Math" w:cstheme="minorHAnsi"/>
                      <w:noProof/>
                      <w:szCs w:val="24"/>
                    </w:rPr>
                    <m:t>max</m:t>
                  </m:r>
                </m:sub>
              </m:sSub>
            </m:oMath>
            <w:r w:rsidRPr="006A7B3C">
              <w:rPr>
                <w:rFonts w:asciiTheme="minorHAnsi" w:hAnsiTheme="minorHAnsi" w:cstheme="minorHAnsi"/>
                <w:noProof/>
                <w:szCs w:val="24"/>
              </w:rPr>
              <w:t>)</w:t>
            </w:r>
          </w:p>
        </w:tc>
        <w:tc>
          <w:tcPr>
            <w:tcW w:w="653" w:type="dxa"/>
            <w:tcBorders>
              <w:bottom w:val="single" w:sz="4" w:space="0" w:color="auto"/>
            </w:tcBorders>
            <w:vAlign w:val="center"/>
          </w:tcPr>
          <w:p w14:paraId="13C7208C"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3" w:type="dxa"/>
            <w:tcBorders>
              <w:bottom w:val="single" w:sz="4" w:space="0" w:color="auto"/>
            </w:tcBorders>
            <w:vAlign w:val="center"/>
          </w:tcPr>
          <w:p w14:paraId="593866C3"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5" w:type="dxa"/>
            <w:tcBorders>
              <w:bottom w:val="single" w:sz="4" w:space="0" w:color="auto"/>
            </w:tcBorders>
            <w:vAlign w:val="center"/>
          </w:tcPr>
          <w:p w14:paraId="63CB20C0"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3" w:type="dxa"/>
            <w:tcBorders>
              <w:bottom w:val="single" w:sz="4" w:space="0" w:color="auto"/>
            </w:tcBorders>
            <w:vAlign w:val="center"/>
          </w:tcPr>
          <w:p w14:paraId="02B464C2"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73" w:type="dxa"/>
            <w:tcBorders>
              <w:bottom w:val="single" w:sz="4" w:space="0" w:color="auto"/>
            </w:tcBorders>
            <w:vAlign w:val="center"/>
          </w:tcPr>
          <w:p w14:paraId="5D8A1561" w14:textId="77777777" w:rsidR="004B6442" w:rsidRPr="006A7B3C" w:rsidRDefault="004B6442" w:rsidP="00504A71">
            <w:pPr>
              <w:spacing w:after="0" w:line="240" w:lineRule="auto"/>
              <w:jc w:val="center"/>
              <w:rPr>
                <w:rFonts w:asciiTheme="minorHAnsi" w:hAnsiTheme="minorHAnsi" w:cstheme="minorHAnsi"/>
                <w:noProof/>
                <w:szCs w:val="24"/>
              </w:rPr>
            </w:pPr>
          </w:p>
        </w:tc>
        <w:tc>
          <w:tcPr>
            <w:tcW w:w="653" w:type="dxa"/>
            <w:tcBorders>
              <w:bottom w:val="single" w:sz="4" w:space="0" w:color="auto"/>
            </w:tcBorders>
            <w:vAlign w:val="center"/>
          </w:tcPr>
          <w:p w14:paraId="15631F35" w14:textId="77777777" w:rsidR="004B6442" w:rsidRPr="006A7B3C" w:rsidRDefault="004B6442" w:rsidP="00504A71">
            <w:pPr>
              <w:spacing w:after="0" w:line="240" w:lineRule="auto"/>
              <w:jc w:val="center"/>
              <w:rPr>
                <w:rFonts w:asciiTheme="minorHAnsi" w:hAnsiTheme="minorHAnsi" w:cstheme="minorHAnsi"/>
                <w:noProof/>
                <w:szCs w:val="24"/>
              </w:rPr>
            </w:pPr>
            <w:r w:rsidRPr="006A7B3C">
              <w:rPr>
                <w:rFonts w:asciiTheme="minorHAnsi" w:hAnsiTheme="minorHAnsi" w:cstheme="minorHAnsi"/>
                <w:noProof/>
                <w:szCs w:val="24"/>
              </w:rPr>
              <w:t>0.42</w:t>
            </w:r>
          </w:p>
        </w:tc>
      </w:tr>
    </w:tbl>
    <w:p w14:paraId="052C7829" w14:textId="32F981E5" w:rsidR="00504A71" w:rsidRPr="006A7B3C" w:rsidRDefault="00504A71" w:rsidP="00504A71">
      <w:pPr>
        <w:rPr>
          <w:rFonts w:eastAsia="Calibri" w:cstheme="minorHAnsi"/>
          <w:i/>
          <w:noProof/>
          <w:szCs w:val="24"/>
        </w:rPr>
      </w:pPr>
    </w:p>
    <w:p w14:paraId="28F8EB7C" w14:textId="77777777" w:rsidR="00504A71" w:rsidRPr="006A7B3C" w:rsidRDefault="00504A71">
      <w:pPr>
        <w:spacing w:after="0" w:line="240" w:lineRule="auto"/>
        <w:rPr>
          <w:rFonts w:eastAsia="Calibri" w:cstheme="minorHAnsi"/>
          <w:i/>
          <w:noProof/>
          <w:szCs w:val="24"/>
        </w:rPr>
      </w:pPr>
      <w:r w:rsidRPr="006A7B3C">
        <w:rPr>
          <w:rFonts w:eastAsia="Calibri" w:cstheme="minorHAnsi"/>
          <w:i/>
          <w:noProof/>
          <w:szCs w:val="24"/>
        </w:rPr>
        <w:br w:type="page"/>
      </w:r>
    </w:p>
    <w:p w14:paraId="28000D27" w14:textId="0063A2BA" w:rsidR="00977C1C" w:rsidRPr="006A7B3C" w:rsidRDefault="00B2531C" w:rsidP="00504A71">
      <w:pPr>
        <w:pStyle w:val="ListParagraph"/>
        <w:numPr>
          <w:ilvl w:val="2"/>
          <w:numId w:val="20"/>
        </w:numPr>
        <w:spacing w:line="360" w:lineRule="auto"/>
        <w:jc w:val="both"/>
        <w:outlineLvl w:val="2"/>
        <w:rPr>
          <w:rFonts w:cstheme="minorHAnsi"/>
          <w:i/>
          <w:noProof/>
          <w:color w:val="FF0000"/>
          <w:sz w:val="24"/>
          <w:szCs w:val="24"/>
        </w:rPr>
      </w:pPr>
      <w:bookmarkStart w:id="126" w:name="_Toc22033333"/>
      <w:r w:rsidRPr="006A7B3C">
        <w:rPr>
          <w:rFonts w:eastAsia="Calibri" w:cstheme="minorHAnsi"/>
          <w:i/>
          <w:noProof/>
          <w:sz w:val="24"/>
          <w:szCs w:val="24"/>
        </w:rPr>
        <w:lastRenderedPageBreak/>
        <w:t xml:space="preserve">Glacier </w:t>
      </w:r>
      <w:r w:rsidR="00D82DE9" w:rsidRPr="006A7B3C">
        <w:rPr>
          <w:rFonts w:eastAsia="Calibri" w:cstheme="minorHAnsi"/>
          <w:i/>
          <w:noProof/>
          <w:sz w:val="24"/>
          <w:szCs w:val="24"/>
        </w:rPr>
        <w:t>T</w:t>
      </w:r>
      <w:r w:rsidRPr="006A7B3C">
        <w:rPr>
          <w:rFonts w:eastAsia="Calibri" w:cstheme="minorHAnsi"/>
          <w:i/>
          <w:noProof/>
          <w:sz w:val="24"/>
          <w:szCs w:val="24"/>
        </w:rPr>
        <w:t xml:space="preserve">erminus </w:t>
      </w:r>
      <w:r w:rsidR="00D82DE9" w:rsidRPr="006A7B3C">
        <w:rPr>
          <w:rFonts w:eastAsia="Calibri" w:cstheme="minorHAnsi"/>
          <w:i/>
          <w:noProof/>
          <w:sz w:val="24"/>
          <w:szCs w:val="24"/>
        </w:rPr>
        <w:t>C</w:t>
      </w:r>
      <w:r w:rsidRPr="006A7B3C">
        <w:rPr>
          <w:rFonts w:eastAsia="Calibri" w:cstheme="minorHAnsi"/>
          <w:i/>
          <w:noProof/>
          <w:sz w:val="24"/>
          <w:szCs w:val="24"/>
        </w:rPr>
        <w:t>onditions</w:t>
      </w:r>
      <w:bookmarkEnd w:id="124"/>
      <w:bookmarkEnd w:id="126"/>
    </w:p>
    <w:p w14:paraId="36165E28" w14:textId="1B0A2200" w:rsidR="00B2531C" w:rsidRPr="006A7B3C" w:rsidRDefault="009175E9"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For analysis of the impact of glacier terminus conditions, they</w:t>
      </w:r>
      <w:r w:rsidR="00B2531C" w:rsidRPr="006A7B3C">
        <w:rPr>
          <w:rFonts w:asciiTheme="minorHAnsi" w:hAnsiTheme="minorHAnsi" w:cstheme="minorHAnsi"/>
          <w:noProof/>
          <w:szCs w:val="24"/>
        </w:rPr>
        <w:t xml:space="preserve"> were separated into different glacier types; clean-ice, debris-covered and lake-terminating. Across both west Nepal and east Nepal debris-covered glaciers accounted for the most absolute volume loss seen, with -35.4 ± </w:t>
      </w:r>
      <w:r w:rsidR="00215468" w:rsidRPr="006A7B3C">
        <w:rPr>
          <w:rFonts w:asciiTheme="minorHAnsi" w:hAnsiTheme="minorHAnsi" w:cstheme="minorHAnsi"/>
          <w:noProof/>
          <w:szCs w:val="24"/>
        </w:rPr>
        <w:t>7.3</w:t>
      </w:r>
      <w:r w:rsidR="00B2531C" w:rsidRPr="006A7B3C">
        <w:rPr>
          <w:rFonts w:asciiTheme="minorHAnsi" w:hAnsiTheme="minorHAnsi" w:cstheme="minorHAnsi"/>
          <w:noProof/>
          <w:szCs w:val="24"/>
        </w:rPr>
        <w:t xml:space="preserve"> km</w:t>
      </w:r>
      <w:r w:rsidR="00B2531C" w:rsidRPr="006A7B3C">
        <w:rPr>
          <w:rFonts w:asciiTheme="minorHAnsi" w:hAnsiTheme="minorHAnsi" w:cstheme="minorHAnsi"/>
          <w:noProof/>
          <w:szCs w:val="24"/>
          <w:vertAlign w:val="superscript"/>
        </w:rPr>
        <w:t>3</w:t>
      </w:r>
      <w:r w:rsidR="00B2531C" w:rsidRPr="006A7B3C">
        <w:rPr>
          <w:rFonts w:asciiTheme="minorHAnsi" w:hAnsiTheme="minorHAnsi" w:cstheme="minorHAnsi"/>
          <w:noProof/>
          <w:szCs w:val="24"/>
        </w:rPr>
        <w:t xml:space="preserve"> and -65.</w:t>
      </w:r>
      <w:r w:rsidR="00215468" w:rsidRPr="006A7B3C">
        <w:rPr>
          <w:rFonts w:asciiTheme="minorHAnsi" w:hAnsiTheme="minorHAnsi" w:cstheme="minorHAnsi"/>
          <w:noProof/>
          <w:szCs w:val="24"/>
        </w:rPr>
        <w:t>1</w:t>
      </w:r>
      <w:r w:rsidR="00B2531C" w:rsidRPr="006A7B3C">
        <w:rPr>
          <w:rFonts w:asciiTheme="minorHAnsi" w:hAnsiTheme="minorHAnsi" w:cstheme="minorHAnsi"/>
          <w:noProof/>
          <w:szCs w:val="24"/>
        </w:rPr>
        <w:t xml:space="preserve"> ± 1</w:t>
      </w:r>
      <w:r w:rsidR="00215468" w:rsidRPr="006A7B3C">
        <w:rPr>
          <w:rFonts w:asciiTheme="minorHAnsi" w:hAnsiTheme="minorHAnsi" w:cstheme="minorHAnsi"/>
          <w:noProof/>
          <w:szCs w:val="24"/>
        </w:rPr>
        <w:t>3</w:t>
      </w:r>
      <w:r w:rsidR="00B2531C" w:rsidRPr="006A7B3C">
        <w:rPr>
          <w:rFonts w:asciiTheme="minorHAnsi" w:hAnsiTheme="minorHAnsi" w:cstheme="minorHAnsi"/>
          <w:noProof/>
          <w:szCs w:val="24"/>
        </w:rPr>
        <w:t>.</w:t>
      </w:r>
      <w:r w:rsidR="00215468" w:rsidRPr="006A7B3C">
        <w:rPr>
          <w:rFonts w:asciiTheme="minorHAnsi" w:hAnsiTheme="minorHAnsi" w:cstheme="minorHAnsi"/>
          <w:noProof/>
          <w:szCs w:val="24"/>
        </w:rPr>
        <w:t>3</w:t>
      </w:r>
      <w:r w:rsidR="00B2531C" w:rsidRPr="006A7B3C">
        <w:rPr>
          <w:rFonts w:asciiTheme="minorHAnsi" w:hAnsiTheme="minorHAnsi" w:cstheme="minorHAnsi"/>
          <w:noProof/>
          <w:szCs w:val="24"/>
        </w:rPr>
        <w:t xml:space="preserve"> km</w:t>
      </w:r>
      <w:r w:rsidR="00B2531C" w:rsidRPr="006A7B3C">
        <w:rPr>
          <w:rFonts w:asciiTheme="minorHAnsi" w:hAnsiTheme="minorHAnsi" w:cstheme="minorHAnsi"/>
          <w:noProof/>
          <w:szCs w:val="24"/>
          <w:vertAlign w:val="superscript"/>
        </w:rPr>
        <w:t>3</w:t>
      </w:r>
      <w:r w:rsidR="00B2531C" w:rsidRPr="006A7B3C">
        <w:rPr>
          <w:rFonts w:asciiTheme="minorHAnsi" w:hAnsiTheme="minorHAnsi" w:cstheme="minorHAnsi"/>
          <w:noProof/>
          <w:szCs w:val="24"/>
        </w:rPr>
        <w:t xml:space="preserve"> respectively. In Bhutan lake-terminating glaciers accounted for the most absolute volume lost</w:t>
      </w:r>
      <w:r w:rsidRPr="006A7B3C">
        <w:rPr>
          <w:rFonts w:asciiTheme="minorHAnsi" w:hAnsiTheme="minorHAnsi" w:cstheme="minorHAnsi"/>
          <w:noProof/>
          <w:szCs w:val="24"/>
        </w:rPr>
        <w:t xml:space="preserve"> (</w:t>
      </w:r>
      <w:r w:rsidR="00B2531C" w:rsidRPr="006A7B3C">
        <w:rPr>
          <w:rFonts w:asciiTheme="minorHAnsi" w:hAnsiTheme="minorHAnsi" w:cstheme="minorHAnsi"/>
          <w:noProof/>
          <w:szCs w:val="24"/>
        </w:rPr>
        <w:t>-21.</w:t>
      </w:r>
      <w:r w:rsidR="00215468" w:rsidRPr="006A7B3C">
        <w:rPr>
          <w:rFonts w:asciiTheme="minorHAnsi" w:hAnsiTheme="minorHAnsi" w:cstheme="minorHAnsi"/>
          <w:noProof/>
          <w:szCs w:val="24"/>
        </w:rPr>
        <w:t>4</w:t>
      </w:r>
      <w:r w:rsidR="00B2531C" w:rsidRPr="006A7B3C">
        <w:rPr>
          <w:rFonts w:asciiTheme="minorHAnsi" w:hAnsiTheme="minorHAnsi" w:cstheme="minorHAnsi"/>
          <w:noProof/>
          <w:szCs w:val="24"/>
        </w:rPr>
        <w:t xml:space="preserve"> ± </w:t>
      </w:r>
      <w:r w:rsidR="00215468" w:rsidRPr="006A7B3C">
        <w:rPr>
          <w:rFonts w:asciiTheme="minorHAnsi" w:hAnsiTheme="minorHAnsi" w:cstheme="minorHAnsi"/>
          <w:noProof/>
          <w:szCs w:val="24"/>
        </w:rPr>
        <w:t>4.4</w:t>
      </w:r>
      <w:r w:rsidR="00B2531C" w:rsidRPr="006A7B3C">
        <w:rPr>
          <w:rFonts w:asciiTheme="minorHAnsi" w:hAnsiTheme="minorHAnsi" w:cstheme="minorHAnsi"/>
          <w:noProof/>
          <w:szCs w:val="24"/>
        </w:rPr>
        <w:t xml:space="preserve"> km</w:t>
      </w:r>
      <w:r w:rsidR="00B2531C" w:rsidRPr="006A7B3C">
        <w:rPr>
          <w:rFonts w:asciiTheme="minorHAnsi" w:hAnsiTheme="minorHAnsi" w:cstheme="minorHAnsi"/>
          <w:noProof/>
          <w:szCs w:val="24"/>
          <w:vertAlign w:val="superscript"/>
        </w:rPr>
        <w:t>3</w:t>
      </w:r>
      <w:r w:rsidRPr="006A7B3C">
        <w:rPr>
          <w:rFonts w:asciiTheme="minorHAnsi" w:hAnsiTheme="minorHAnsi" w:cstheme="minorHAnsi"/>
          <w:noProof/>
          <w:szCs w:val="24"/>
        </w:rPr>
        <w:t>;</w:t>
      </w:r>
      <w:r w:rsidR="00B2531C" w:rsidRPr="006A7B3C">
        <w:rPr>
          <w:rFonts w:asciiTheme="minorHAnsi" w:hAnsiTheme="minorHAnsi" w:cstheme="minorHAnsi"/>
          <w:noProof/>
          <w:szCs w:val="24"/>
        </w:rPr>
        <w:t xml:space="preserve"> visualized in </w:t>
      </w:r>
      <w:r w:rsidR="002E39A8" w:rsidRPr="006A7B3C">
        <w:rPr>
          <w:rFonts w:asciiTheme="minorHAnsi" w:hAnsiTheme="minorHAnsi" w:cstheme="minorHAnsi"/>
          <w:noProof/>
          <w:szCs w:val="24"/>
        </w:rPr>
        <w:t>Figure</w:t>
      </w:r>
      <w:r w:rsidR="00B2531C" w:rsidRPr="006A7B3C">
        <w:rPr>
          <w:rFonts w:asciiTheme="minorHAnsi" w:hAnsiTheme="minorHAnsi" w:cstheme="minorHAnsi"/>
          <w:noProof/>
          <w:szCs w:val="24"/>
        </w:rPr>
        <w:t xml:space="preserve"> 15 a</w:t>
      </w:r>
      <w:r w:rsidRPr="006A7B3C">
        <w:rPr>
          <w:rFonts w:asciiTheme="minorHAnsi" w:hAnsiTheme="minorHAnsi" w:cstheme="minorHAnsi"/>
          <w:noProof/>
          <w:szCs w:val="24"/>
        </w:rPr>
        <w:t>)</w:t>
      </w:r>
      <w:r w:rsidR="00B2531C" w:rsidRPr="006A7B3C">
        <w:rPr>
          <w:rFonts w:asciiTheme="minorHAnsi" w:hAnsiTheme="minorHAnsi" w:cstheme="minorHAnsi"/>
          <w:noProof/>
          <w:szCs w:val="24"/>
        </w:rPr>
        <w:t xml:space="preserve">. </w:t>
      </w:r>
      <w:r w:rsidRPr="006A7B3C">
        <w:rPr>
          <w:rFonts w:asciiTheme="minorHAnsi" w:hAnsiTheme="minorHAnsi" w:cstheme="minorHAnsi"/>
          <w:noProof/>
          <w:szCs w:val="24"/>
        </w:rPr>
        <w:t>C</w:t>
      </w:r>
      <w:r w:rsidR="00B2531C" w:rsidRPr="006A7B3C">
        <w:rPr>
          <w:rFonts w:asciiTheme="minorHAnsi" w:hAnsiTheme="minorHAnsi" w:cstheme="minorHAnsi"/>
          <w:noProof/>
          <w:szCs w:val="24"/>
        </w:rPr>
        <w:t>lean-ice glaciers saw the least amount of elevation change in all regions with</w:t>
      </w:r>
      <w:r w:rsidR="00F57C36" w:rsidRPr="006A7B3C">
        <w:rPr>
          <w:rFonts w:asciiTheme="minorHAnsi" w:hAnsiTheme="minorHAnsi" w:cstheme="minorHAnsi"/>
          <w:noProof/>
          <w:szCs w:val="24"/>
        </w:rPr>
        <w:t xml:space="preserve"> a</w:t>
      </w:r>
      <w:r w:rsidR="00C3388C" w:rsidRPr="006A7B3C">
        <w:rPr>
          <w:rFonts w:asciiTheme="minorHAnsi" w:hAnsiTheme="minorHAnsi" w:cstheme="minorHAnsi"/>
          <w:noProof/>
          <w:szCs w:val="24"/>
        </w:rPr>
        <w:t>n</w:t>
      </w:r>
      <w:r w:rsidR="00F57C36" w:rsidRPr="006A7B3C">
        <w:rPr>
          <w:rFonts w:asciiTheme="minorHAnsi" w:hAnsiTheme="minorHAnsi" w:cstheme="minorHAnsi"/>
          <w:noProof/>
          <w:szCs w:val="24"/>
        </w:rPr>
        <w:t xml:space="preserve"> average elevation change of</w:t>
      </w:r>
      <w:r w:rsidR="00B2531C" w:rsidRPr="006A7B3C">
        <w:rPr>
          <w:rFonts w:asciiTheme="minorHAnsi" w:hAnsiTheme="minorHAnsi" w:cstheme="minorHAnsi"/>
          <w:noProof/>
          <w:szCs w:val="24"/>
        </w:rPr>
        <w:t xml:space="preserve"> &lt; -10 m with little difference between clean-ice glaciers north and south of the Himalayan ridge in all regions. Lake-terminating glaciers in all regions saw the most average elevation change, with glaciers on the north of the Himalaya experiencing more elevation change th</w:t>
      </w:r>
      <w:r w:rsidRPr="006A7B3C">
        <w:rPr>
          <w:rFonts w:asciiTheme="minorHAnsi" w:hAnsiTheme="minorHAnsi" w:cstheme="minorHAnsi"/>
          <w:noProof/>
          <w:szCs w:val="24"/>
        </w:rPr>
        <w:t>a</w:t>
      </w:r>
      <w:r w:rsidR="00B2531C" w:rsidRPr="006A7B3C">
        <w:rPr>
          <w:rFonts w:asciiTheme="minorHAnsi" w:hAnsiTheme="minorHAnsi" w:cstheme="minorHAnsi"/>
          <w:noProof/>
          <w:szCs w:val="24"/>
        </w:rPr>
        <w:t xml:space="preserve">n the south in west Nepal </w:t>
      </w:r>
      <w:r w:rsidRPr="006A7B3C">
        <w:rPr>
          <w:rFonts w:asciiTheme="minorHAnsi" w:hAnsiTheme="minorHAnsi" w:cstheme="minorHAnsi"/>
          <w:noProof/>
          <w:szCs w:val="24"/>
        </w:rPr>
        <w:t>(17.</w:t>
      </w:r>
      <w:r w:rsidR="00BC0F42" w:rsidRPr="006A7B3C">
        <w:rPr>
          <w:rFonts w:asciiTheme="minorHAnsi" w:hAnsiTheme="minorHAnsi" w:cstheme="minorHAnsi"/>
          <w:noProof/>
          <w:szCs w:val="24"/>
        </w:rPr>
        <w:t>9</w:t>
      </w:r>
      <w:r w:rsidRPr="006A7B3C">
        <w:rPr>
          <w:rFonts w:asciiTheme="minorHAnsi" w:hAnsiTheme="minorHAnsi" w:cstheme="minorHAnsi"/>
          <w:noProof/>
          <w:szCs w:val="24"/>
        </w:rPr>
        <w:t xml:space="preserve"> ± 3.8 m vs -13.8 ± 8.3 m) </w:t>
      </w:r>
      <w:r w:rsidR="00B2531C" w:rsidRPr="006A7B3C">
        <w:rPr>
          <w:rFonts w:asciiTheme="minorHAnsi" w:hAnsiTheme="minorHAnsi" w:cstheme="minorHAnsi"/>
          <w:noProof/>
          <w:szCs w:val="24"/>
        </w:rPr>
        <w:t>and Bhutan</w:t>
      </w:r>
      <w:r w:rsidR="00BC0F42" w:rsidRPr="006A7B3C">
        <w:rPr>
          <w:rFonts w:asciiTheme="minorHAnsi" w:hAnsiTheme="minorHAnsi" w:cstheme="minorHAnsi"/>
          <w:noProof/>
          <w:szCs w:val="24"/>
        </w:rPr>
        <w:t xml:space="preserve"> </w:t>
      </w:r>
      <w:r w:rsidRPr="006A7B3C">
        <w:rPr>
          <w:rFonts w:asciiTheme="minorHAnsi" w:hAnsiTheme="minorHAnsi" w:cstheme="minorHAnsi"/>
          <w:noProof/>
          <w:szCs w:val="24"/>
        </w:rPr>
        <w:t>(</w:t>
      </w:r>
      <w:r w:rsidR="00BC0F42" w:rsidRPr="006A7B3C">
        <w:rPr>
          <w:rFonts w:asciiTheme="minorHAnsi" w:hAnsiTheme="minorHAnsi" w:cstheme="minorHAnsi"/>
          <w:noProof/>
          <w:szCs w:val="24"/>
        </w:rPr>
        <w:t>-</w:t>
      </w:r>
      <w:r w:rsidR="00B2531C" w:rsidRPr="006A7B3C">
        <w:rPr>
          <w:rFonts w:asciiTheme="minorHAnsi" w:hAnsiTheme="minorHAnsi" w:cstheme="minorHAnsi"/>
          <w:noProof/>
          <w:szCs w:val="24"/>
        </w:rPr>
        <w:t>21.</w:t>
      </w:r>
      <w:r w:rsidR="00BC0F42" w:rsidRPr="006A7B3C">
        <w:rPr>
          <w:rFonts w:asciiTheme="minorHAnsi" w:hAnsiTheme="minorHAnsi" w:cstheme="minorHAnsi"/>
          <w:noProof/>
          <w:szCs w:val="24"/>
        </w:rPr>
        <w:t>8</w:t>
      </w:r>
      <w:r w:rsidR="00B2531C" w:rsidRPr="006A7B3C">
        <w:rPr>
          <w:rFonts w:asciiTheme="minorHAnsi" w:hAnsiTheme="minorHAnsi" w:cstheme="minorHAnsi"/>
          <w:noProof/>
          <w:szCs w:val="24"/>
        </w:rPr>
        <w:t xml:space="preserve"> ± 4.3 m </w:t>
      </w:r>
      <w:r w:rsidRPr="006A7B3C">
        <w:rPr>
          <w:rFonts w:asciiTheme="minorHAnsi" w:hAnsiTheme="minorHAnsi" w:cstheme="minorHAnsi"/>
          <w:noProof/>
          <w:szCs w:val="24"/>
        </w:rPr>
        <w:t>vs</w:t>
      </w:r>
      <w:r w:rsidR="00B2531C" w:rsidRPr="006A7B3C">
        <w:rPr>
          <w:rFonts w:asciiTheme="minorHAnsi" w:hAnsiTheme="minorHAnsi" w:cstheme="minorHAnsi"/>
          <w:noProof/>
          <w:szCs w:val="24"/>
        </w:rPr>
        <w:t xml:space="preserve"> -16.</w:t>
      </w:r>
      <w:r w:rsidR="00BC0F42" w:rsidRPr="006A7B3C">
        <w:rPr>
          <w:rFonts w:asciiTheme="minorHAnsi" w:hAnsiTheme="minorHAnsi" w:cstheme="minorHAnsi"/>
          <w:noProof/>
          <w:szCs w:val="24"/>
        </w:rPr>
        <w:t>6</w:t>
      </w:r>
      <w:r w:rsidR="00B2531C" w:rsidRPr="006A7B3C">
        <w:rPr>
          <w:rFonts w:asciiTheme="minorHAnsi" w:hAnsiTheme="minorHAnsi" w:cstheme="minorHAnsi"/>
          <w:noProof/>
          <w:szCs w:val="24"/>
        </w:rPr>
        <w:t xml:space="preserve"> ± 4.1 m</w:t>
      </w:r>
      <w:r w:rsidRPr="006A7B3C">
        <w:rPr>
          <w:rFonts w:asciiTheme="minorHAnsi" w:hAnsiTheme="minorHAnsi" w:cstheme="minorHAnsi"/>
          <w:noProof/>
          <w:szCs w:val="24"/>
        </w:rPr>
        <w:t>)</w:t>
      </w:r>
      <w:r w:rsidR="00A706D5" w:rsidRPr="006A7B3C">
        <w:rPr>
          <w:rFonts w:asciiTheme="minorHAnsi" w:hAnsiTheme="minorHAnsi" w:cstheme="minorHAnsi"/>
          <w:noProof/>
          <w:szCs w:val="24"/>
        </w:rPr>
        <w:t xml:space="preserve"> </w:t>
      </w:r>
      <w:r w:rsidRPr="006A7B3C">
        <w:rPr>
          <w:rFonts w:asciiTheme="minorHAnsi" w:hAnsiTheme="minorHAnsi" w:cstheme="minorHAnsi"/>
          <w:noProof/>
          <w:szCs w:val="24"/>
        </w:rPr>
        <w:t>(</w:t>
      </w:r>
      <w:r w:rsidR="002E39A8" w:rsidRPr="006A7B3C">
        <w:rPr>
          <w:rFonts w:asciiTheme="minorHAnsi" w:hAnsiTheme="minorHAnsi" w:cstheme="minorHAnsi"/>
          <w:noProof/>
          <w:szCs w:val="24"/>
        </w:rPr>
        <w:t>Figure</w:t>
      </w:r>
      <w:r w:rsidR="00A706D5" w:rsidRPr="006A7B3C">
        <w:rPr>
          <w:rFonts w:asciiTheme="minorHAnsi" w:hAnsiTheme="minorHAnsi" w:cstheme="minorHAnsi"/>
          <w:noProof/>
          <w:szCs w:val="24"/>
        </w:rPr>
        <w:t xml:space="preserve"> 15 b</w:t>
      </w:r>
      <w:r w:rsidRPr="006A7B3C">
        <w:rPr>
          <w:rFonts w:asciiTheme="minorHAnsi" w:hAnsiTheme="minorHAnsi" w:cstheme="minorHAnsi"/>
          <w:noProof/>
          <w:szCs w:val="24"/>
        </w:rPr>
        <w:t>)</w:t>
      </w:r>
      <w:r w:rsidR="00B2531C" w:rsidRPr="006A7B3C">
        <w:rPr>
          <w:rFonts w:asciiTheme="minorHAnsi" w:hAnsiTheme="minorHAnsi" w:cstheme="minorHAnsi"/>
          <w:noProof/>
          <w:szCs w:val="24"/>
        </w:rPr>
        <w:t xml:space="preserve">. East Nepal experienced the most elevation change, </w:t>
      </w:r>
      <w:r w:rsidR="00F51D5B" w:rsidRPr="006A7B3C">
        <w:rPr>
          <w:rFonts w:asciiTheme="minorHAnsi" w:hAnsiTheme="minorHAnsi" w:cstheme="minorHAnsi"/>
          <w:noProof/>
          <w:szCs w:val="24"/>
        </w:rPr>
        <w:t xml:space="preserve">showing </w:t>
      </w:r>
      <w:r w:rsidR="00B2531C" w:rsidRPr="006A7B3C">
        <w:rPr>
          <w:rFonts w:asciiTheme="minorHAnsi" w:hAnsiTheme="minorHAnsi" w:cstheme="minorHAnsi"/>
          <w:noProof/>
          <w:szCs w:val="24"/>
        </w:rPr>
        <w:t xml:space="preserve">similar results </w:t>
      </w:r>
      <w:r w:rsidR="00F51D5B" w:rsidRPr="006A7B3C">
        <w:rPr>
          <w:rFonts w:asciiTheme="minorHAnsi" w:hAnsiTheme="minorHAnsi" w:cstheme="minorHAnsi"/>
          <w:noProof/>
          <w:szCs w:val="24"/>
        </w:rPr>
        <w:t xml:space="preserve">both </w:t>
      </w:r>
      <w:r w:rsidR="00B2531C" w:rsidRPr="006A7B3C">
        <w:rPr>
          <w:rFonts w:asciiTheme="minorHAnsi" w:hAnsiTheme="minorHAnsi" w:cstheme="minorHAnsi"/>
          <w:noProof/>
          <w:szCs w:val="24"/>
        </w:rPr>
        <w:t xml:space="preserve">north and south of the </w:t>
      </w:r>
      <w:r w:rsidR="00F51D5B" w:rsidRPr="006A7B3C">
        <w:rPr>
          <w:rFonts w:asciiTheme="minorHAnsi" w:hAnsiTheme="minorHAnsi" w:cstheme="minorHAnsi"/>
          <w:noProof/>
          <w:szCs w:val="24"/>
        </w:rPr>
        <w:t>divide (</w:t>
      </w:r>
      <w:r w:rsidR="00B2531C" w:rsidRPr="006A7B3C">
        <w:rPr>
          <w:rFonts w:asciiTheme="minorHAnsi" w:hAnsiTheme="minorHAnsi" w:cstheme="minorHAnsi"/>
          <w:noProof/>
          <w:szCs w:val="24"/>
        </w:rPr>
        <w:t>-24</w:t>
      </w:r>
      <w:r w:rsidR="00BC0F42" w:rsidRPr="006A7B3C">
        <w:rPr>
          <w:rFonts w:asciiTheme="minorHAnsi" w:hAnsiTheme="minorHAnsi" w:cstheme="minorHAnsi"/>
          <w:noProof/>
          <w:szCs w:val="24"/>
        </w:rPr>
        <w:t>.0</w:t>
      </w:r>
      <w:r w:rsidR="00B2531C" w:rsidRPr="006A7B3C">
        <w:rPr>
          <w:rFonts w:asciiTheme="minorHAnsi" w:hAnsiTheme="minorHAnsi" w:cstheme="minorHAnsi"/>
          <w:noProof/>
          <w:szCs w:val="24"/>
        </w:rPr>
        <w:t xml:space="preserve"> ± 5.3 m </w:t>
      </w:r>
      <w:r w:rsidR="00F51D5B" w:rsidRPr="006A7B3C">
        <w:rPr>
          <w:rFonts w:asciiTheme="minorHAnsi" w:hAnsiTheme="minorHAnsi" w:cstheme="minorHAnsi"/>
          <w:noProof/>
          <w:szCs w:val="24"/>
        </w:rPr>
        <w:t>vs</w:t>
      </w:r>
      <w:r w:rsidR="00B2531C" w:rsidRPr="006A7B3C">
        <w:rPr>
          <w:rFonts w:asciiTheme="minorHAnsi" w:hAnsiTheme="minorHAnsi" w:cstheme="minorHAnsi"/>
          <w:noProof/>
          <w:szCs w:val="24"/>
        </w:rPr>
        <w:t xml:space="preserve"> -24 ± 4.9 m</w:t>
      </w:r>
      <w:r w:rsidR="00F51D5B" w:rsidRPr="006A7B3C">
        <w:rPr>
          <w:rFonts w:asciiTheme="minorHAnsi" w:hAnsiTheme="minorHAnsi" w:cstheme="minorHAnsi"/>
          <w:noProof/>
          <w:szCs w:val="24"/>
        </w:rPr>
        <w:t>)</w:t>
      </w:r>
      <w:r w:rsidR="00B2531C" w:rsidRPr="006A7B3C">
        <w:rPr>
          <w:rFonts w:asciiTheme="minorHAnsi" w:hAnsiTheme="minorHAnsi" w:cstheme="minorHAnsi"/>
          <w:noProof/>
          <w:szCs w:val="24"/>
        </w:rPr>
        <w:t xml:space="preserve">. </w:t>
      </w:r>
      <w:r w:rsidR="00F51D5B" w:rsidRPr="006A7B3C">
        <w:rPr>
          <w:rFonts w:asciiTheme="minorHAnsi" w:hAnsiTheme="minorHAnsi" w:cstheme="minorHAnsi"/>
          <w:noProof/>
          <w:szCs w:val="24"/>
        </w:rPr>
        <w:t>Only in</w:t>
      </w:r>
      <w:r w:rsidR="00B2531C" w:rsidRPr="006A7B3C">
        <w:rPr>
          <w:rFonts w:asciiTheme="minorHAnsi" w:hAnsiTheme="minorHAnsi" w:cstheme="minorHAnsi"/>
          <w:noProof/>
          <w:szCs w:val="24"/>
        </w:rPr>
        <w:t xml:space="preserve"> east Nepal</w:t>
      </w:r>
      <w:r w:rsidR="00F51D5B" w:rsidRPr="006A7B3C">
        <w:rPr>
          <w:rFonts w:asciiTheme="minorHAnsi" w:hAnsiTheme="minorHAnsi" w:cstheme="minorHAnsi"/>
          <w:noProof/>
          <w:szCs w:val="24"/>
        </w:rPr>
        <w:t xml:space="preserve"> was there a clear</w:t>
      </w:r>
      <w:r w:rsidR="00B2531C" w:rsidRPr="006A7B3C">
        <w:rPr>
          <w:rFonts w:asciiTheme="minorHAnsi" w:hAnsiTheme="minorHAnsi" w:cstheme="minorHAnsi"/>
          <w:noProof/>
          <w:szCs w:val="24"/>
        </w:rPr>
        <w:t xml:space="preserve"> difference between debris-covered glaciers </w:t>
      </w:r>
      <w:r w:rsidR="00F51D5B" w:rsidRPr="006A7B3C">
        <w:rPr>
          <w:rFonts w:asciiTheme="minorHAnsi" w:hAnsiTheme="minorHAnsi" w:cstheme="minorHAnsi"/>
          <w:noProof/>
          <w:szCs w:val="24"/>
        </w:rPr>
        <w:t xml:space="preserve">on either side of the divide, </w:t>
      </w:r>
      <w:r w:rsidR="00B2531C" w:rsidRPr="006A7B3C">
        <w:rPr>
          <w:rFonts w:asciiTheme="minorHAnsi" w:hAnsiTheme="minorHAnsi" w:cstheme="minorHAnsi"/>
          <w:noProof/>
          <w:szCs w:val="24"/>
        </w:rPr>
        <w:t>with</w:t>
      </w:r>
      <w:r w:rsidR="00F51D5B" w:rsidRPr="006A7B3C">
        <w:rPr>
          <w:rFonts w:asciiTheme="minorHAnsi" w:hAnsiTheme="minorHAnsi" w:cstheme="minorHAnsi"/>
          <w:noProof/>
          <w:szCs w:val="24"/>
        </w:rPr>
        <w:t xml:space="preserve"> average lowering of</w:t>
      </w:r>
      <w:r w:rsidR="00B2531C" w:rsidRPr="006A7B3C">
        <w:rPr>
          <w:rFonts w:asciiTheme="minorHAnsi" w:hAnsiTheme="minorHAnsi" w:cstheme="minorHAnsi"/>
          <w:noProof/>
          <w:szCs w:val="24"/>
        </w:rPr>
        <w:t xml:space="preserve"> -19.</w:t>
      </w:r>
      <w:r w:rsidR="00BC0F42" w:rsidRPr="006A7B3C">
        <w:rPr>
          <w:rFonts w:asciiTheme="minorHAnsi" w:hAnsiTheme="minorHAnsi" w:cstheme="minorHAnsi"/>
          <w:noProof/>
          <w:szCs w:val="24"/>
        </w:rPr>
        <w:t>8</w:t>
      </w:r>
      <w:r w:rsidR="00B2531C" w:rsidRPr="006A7B3C">
        <w:rPr>
          <w:rFonts w:asciiTheme="minorHAnsi" w:hAnsiTheme="minorHAnsi" w:cstheme="minorHAnsi"/>
          <w:noProof/>
          <w:szCs w:val="24"/>
        </w:rPr>
        <w:t xml:space="preserve"> ± 5.4 m </w:t>
      </w:r>
      <w:r w:rsidR="00F51D5B" w:rsidRPr="006A7B3C">
        <w:rPr>
          <w:rFonts w:asciiTheme="minorHAnsi" w:hAnsiTheme="minorHAnsi" w:cstheme="minorHAnsi"/>
          <w:noProof/>
          <w:szCs w:val="24"/>
        </w:rPr>
        <w:t xml:space="preserve">(north) </w:t>
      </w:r>
      <w:r w:rsidR="00B2531C" w:rsidRPr="006A7B3C">
        <w:rPr>
          <w:rFonts w:asciiTheme="minorHAnsi" w:hAnsiTheme="minorHAnsi" w:cstheme="minorHAnsi"/>
          <w:noProof/>
          <w:szCs w:val="24"/>
        </w:rPr>
        <w:t xml:space="preserve">and -14.8 ± 3.4 m </w:t>
      </w:r>
      <w:r w:rsidR="00F51D5B" w:rsidRPr="006A7B3C">
        <w:rPr>
          <w:rFonts w:asciiTheme="minorHAnsi" w:hAnsiTheme="minorHAnsi" w:cstheme="minorHAnsi"/>
          <w:noProof/>
          <w:szCs w:val="24"/>
        </w:rPr>
        <w:t xml:space="preserve">(south) </w:t>
      </w:r>
      <w:r w:rsidR="00B2531C" w:rsidRPr="006A7B3C">
        <w:rPr>
          <w:rFonts w:asciiTheme="minorHAnsi" w:hAnsiTheme="minorHAnsi" w:cstheme="minorHAnsi"/>
          <w:noProof/>
          <w:szCs w:val="24"/>
        </w:rPr>
        <w:t xml:space="preserve">respectively. </w:t>
      </w:r>
      <w:r w:rsidR="00E05E89" w:rsidRPr="006A7B3C">
        <w:rPr>
          <w:rFonts w:asciiTheme="minorHAnsi" w:hAnsiTheme="minorHAnsi" w:cstheme="minorHAnsi"/>
          <w:noProof/>
          <w:szCs w:val="24"/>
        </w:rPr>
        <w:t xml:space="preserve">Using an ANOVA it was shown then when compared to clean-ice, lake-terminating and debris-covered all showed a statistically significant difference with a </w:t>
      </w:r>
      <w:r w:rsidR="00E05E89" w:rsidRPr="006A7B3C">
        <w:rPr>
          <w:rFonts w:asciiTheme="minorHAnsi" w:hAnsiTheme="minorHAnsi" w:cstheme="minorHAnsi"/>
          <w:i/>
          <w:iCs/>
          <w:noProof/>
          <w:szCs w:val="24"/>
        </w:rPr>
        <w:t xml:space="preserve">p-value </w:t>
      </w:r>
      <w:r w:rsidR="00E05E89" w:rsidRPr="006A7B3C">
        <w:rPr>
          <w:rFonts w:asciiTheme="minorHAnsi" w:hAnsiTheme="minorHAnsi" w:cstheme="minorHAnsi"/>
          <w:noProof/>
          <w:szCs w:val="24"/>
        </w:rPr>
        <w:t>&lt; 0.001</w:t>
      </w:r>
      <w:r w:rsidR="005B4BB8" w:rsidRPr="006A7B3C">
        <w:rPr>
          <w:rFonts w:asciiTheme="minorHAnsi" w:hAnsiTheme="minorHAnsi" w:cstheme="minorHAnsi"/>
          <w:noProof/>
          <w:szCs w:val="24"/>
        </w:rPr>
        <w:t xml:space="preserve"> (represented by *** in Figure 15 b)</w:t>
      </w:r>
      <w:r w:rsidR="00E05E89" w:rsidRPr="006A7B3C">
        <w:rPr>
          <w:rFonts w:asciiTheme="minorHAnsi" w:hAnsiTheme="minorHAnsi" w:cstheme="minorHAnsi"/>
          <w:noProof/>
          <w:szCs w:val="24"/>
        </w:rPr>
        <w:t>.</w:t>
      </w:r>
    </w:p>
    <w:p w14:paraId="238142A8" w14:textId="4D5128ED" w:rsidR="00977C1C" w:rsidRPr="006A7B3C" w:rsidRDefault="00B2531C"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The majority of lake-terminating glaciers were observed north of the Himalayan ridge with 252 out of 400 (63%)</w:t>
      </w:r>
      <w:r w:rsidR="00F51D5B" w:rsidRPr="006A7B3C">
        <w:rPr>
          <w:rFonts w:asciiTheme="minorHAnsi" w:hAnsiTheme="minorHAnsi" w:cstheme="minorHAnsi"/>
          <w:noProof/>
          <w:szCs w:val="24"/>
        </w:rPr>
        <w:t xml:space="preserve"> located there</w:t>
      </w:r>
      <w:r w:rsidRPr="006A7B3C">
        <w:rPr>
          <w:rFonts w:asciiTheme="minorHAnsi" w:hAnsiTheme="minorHAnsi" w:cstheme="minorHAnsi"/>
          <w:noProof/>
          <w:szCs w:val="24"/>
        </w:rPr>
        <w:t xml:space="preserve">, </w:t>
      </w:r>
      <w:r w:rsidR="00F51D5B" w:rsidRPr="006A7B3C">
        <w:rPr>
          <w:rFonts w:asciiTheme="minorHAnsi" w:hAnsiTheme="minorHAnsi" w:cstheme="minorHAnsi"/>
          <w:noProof/>
          <w:szCs w:val="24"/>
        </w:rPr>
        <w:t>and</w:t>
      </w:r>
      <w:r w:rsidRPr="006A7B3C">
        <w:rPr>
          <w:rFonts w:asciiTheme="minorHAnsi" w:hAnsiTheme="minorHAnsi" w:cstheme="minorHAnsi"/>
          <w:noProof/>
          <w:szCs w:val="24"/>
        </w:rPr>
        <w:t xml:space="preserve"> 199 (49%) were located in east Nepal. The majority of debris-covered glaciers were observed south of the Himalayan ridge with 372 out of 571 (65%), while 285 (49%) were located in east Nepal.</w:t>
      </w:r>
    </w:p>
    <w:p w14:paraId="1326FC33" w14:textId="7FA70EBD" w:rsidR="00B2531C" w:rsidRPr="006A7B3C" w:rsidRDefault="00480F4A" w:rsidP="00977C1C">
      <w:pPr>
        <w:spacing w:after="0" w:line="240" w:lineRule="auto"/>
        <w:rPr>
          <w:rFonts w:asciiTheme="minorHAnsi" w:hAnsiTheme="minorHAnsi" w:cstheme="minorHAnsi"/>
          <w:noProof/>
          <w:szCs w:val="24"/>
        </w:rPr>
      </w:pPr>
      <w:r w:rsidRPr="00451D0F">
        <w:rPr>
          <w:rFonts w:asciiTheme="minorHAnsi" w:eastAsia="Calibri" w:hAnsiTheme="minorHAnsi" w:cstheme="minorHAnsi"/>
          <w:b/>
          <w:noProof/>
          <w:szCs w:val="24"/>
        </w:rPr>
        <w:lastRenderedPageBreak/>
        <w:drawing>
          <wp:anchor distT="0" distB="0" distL="114300" distR="114300" simplePos="0" relativeHeight="251776000" behindDoc="1" locked="0" layoutInCell="1" allowOverlap="1" wp14:anchorId="73032F9C" wp14:editId="25D31000">
            <wp:simplePos x="0" y="0"/>
            <wp:positionH relativeFrom="margin">
              <wp:posOffset>-373380</wp:posOffset>
            </wp:positionH>
            <wp:positionV relativeFrom="paragraph">
              <wp:posOffset>4445</wp:posOffset>
            </wp:positionV>
            <wp:extent cx="6065520" cy="5562600"/>
            <wp:effectExtent l="0" t="0" r="0" b="0"/>
            <wp:wrapTight wrapText="bothSides">
              <wp:wrapPolygon edited="0">
                <wp:start x="0" y="0"/>
                <wp:lineTo x="0" y="21526"/>
                <wp:lineTo x="21505" y="21526"/>
                <wp:lineTo x="21505" y="0"/>
                <wp:lineTo x="0" y="0"/>
              </wp:wrapPolygon>
            </wp:wrapTight>
            <wp:docPr id="5" name="Picture 5"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volperandelvchange_stats.png"/>
                    <pic:cNvPicPr/>
                  </pic:nvPicPr>
                  <pic:blipFill rotWithShape="1">
                    <a:blip r:embed="rId29" cstate="print">
                      <a:extLst>
                        <a:ext uri="{28A0092B-C50C-407E-A947-70E740481C1C}">
                          <a14:useLocalDpi xmlns:a14="http://schemas.microsoft.com/office/drawing/2010/main" val="0"/>
                        </a:ext>
                      </a:extLst>
                    </a:blip>
                    <a:srcRect b="1174"/>
                    <a:stretch/>
                  </pic:blipFill>
                  <pic:spPr bwMode="auto">
                    <a:xfrm>
                      <a:off x="0" y="0"/>
                      <a:ext cx="6065520" cy="556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B5C0D" w:rsidRPr="006A7B3C">
        <w:rPr>
          <w:noProof/>
        </w:rPr>
        <mc:AlternateContent>
          <mc:Choice Requires="wps">
            <w:drawing>
              <wp:anchor distT="45720" distB="45720" distL="114300" distR="114300" simplePos="0" relativeHeight="251736064" behindDoc="0" locked="0" layoutInCell="1" allowOverlap="1" wp14:anchorId="108EA1E5" wp14:editId="2A30E09A">
                <wp:simplePos x="0" y="0"/>
                <wp:positionH relativeFrom="margin">
                  <wp:posOffset>-231140</wp:posOffset>
                </wp:positionH>
                <wp:positionV relativeFrom="paragraph">
                  <wp:posOffset>5767070</wp:posOffset>
                </wp:positionV>
                <wp:extent cx="5435600" cy="1404620"/>
                <wp:effectExtent l="0" t="0" r="0" b="2540"/>
                <wp:wrapSquare wrapText="bothSides"/>
                <wp:docPr id="2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0" cy="1404620"/>
                        </a:xfrm>
                        <a:prstGeom prst="rect">
                          <a:avLst/>
                        </a:prstGeom>
                        <a:noFill/>
                        <a:ln w="9525">
                          <a:noFill/>
                          <a:miter lim="800000"/>
                          <a:headEnd/>
                          <a:tailEnd/>
                        </a:ln>
                      </wps:spPr>
                      <wps:txbx>
                        <w:txbxContent>
                          <w:p w14:paraId="5E7334A5" w14:textId="7A9D9638" w:rsidR="006A7B3C" w:rsidRPr="00D945F8" w:rsidRDefault="006A7B3C" w:rsidP="002B5C0D">
                            <w:pPr>
                              <w:spacing w:line="360" w:lineRule="auto"/>
                              <w:rPr>
                                <w:rFonts w:asciiTheme="minorHAnsi" w:hAnsiTheme="minorHAnsi" w:cstheme="minorHAnsi"/>
                                <w:i/>
                              </w:rPr>
                            </w:pPr>
                            <w:r w:rsidRPr="00D945F8">
                              <w:rPr>
                                <w:rFonts w:asciiTheme="minorHAnsi" w:hAnsiTheme="minorHAnsi" w:cstheme="minorHAnsi"/>
                                <w:i/>
                              </w:rPr>
                              <w:t xml:space="preserve">Figure 15: The glacier terminating conditions effects on a) absolute volume loss with proportional sized pie charts with their absolute contribution broken down, and the regions overall volume change in the legend box and b) average elevation change </w:t>
                            </w:r>
                            <w:r>
                              <w:rPr>
                                <w:rFonts w:asciiTheme="minorHAnsi" w:hAnsiTheme="minorHAnsi" w:cstheme="minorHAnsi"/>
                                <w:i/>
                              </w:rPr>
                              <w:t xml:space="preserve">with the results of the ANOVA on how statistically significant the difference is within each region (top line) and between clean-ice and the other two terminating conditions (connecting lines) *** = p-value &lt; 0.001; </w:t>
                            </w:r>
                            <w:r w:rsidRPr="00D945F8">
                              <w:rPr>
                                <w:rFonts w:asciiTheme="minorHAnsi" w:hAnsiTheme="minorHAnsi" w:cstheme="minorHAnsi"/>
                                <w:i/>
                              </w:rPr>
                              <w:t>also compared with if glaciers are either north or south of the Himalayan ridge</w:t>
                            </w:r>
                            <w:r>
                              <w:rPr>
                                <w:rFonts w:asciiTheme="minorHAnsi" w:hAnsiTheme="minorHAnsi" w:cstheme="minorHAnsi"/>
                                <w:i/>
                              </w:rPr>
                              <w:t>. In Appendix L are boxplots to visualise the differences off the means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08EA1E5" id="_x0000_s1061" type="#_x0000_t202" style="position:absolute;margin-left:-18.2pt;margin-top:454.1pt;width:428pt;height:110.6pt;z-index:2517360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" filled="f" stroked="f">
                <v:textbox style="mso-fit-shape-to-text:t">
                  <w:txbxContent>
                    <w:p w14:paraId="5E7334A5" w14:textId="7A9D9638" w:rsidR="006A7B3C" w:rsidRPr="00D945F8" w:rsidRDefault="006A7B3C" w:rsidP="002B5C0D">
                      <w:pPr>
                        <w:spacing w:line="360" w:lineRule="auto"/>
                        <w:rPr>
                          <w:rFonts w:asciiTheme="minorHAnsi" w:hAnsiTheme="minorHAnsi" w:cstheme="minorHAnsi"/>
                          <w:i/>
                        </w:rPr>
                      </w:pPr>
                      <w:r w:rsidRPr="00D945F8">
                        <w:rPr>
                          <w:rFonts w:asciiTheme="minorHAnsi" w:hAnsiTheme="minorHAnsi" w:cstheme="minorHAnsi"/>
                          <w:i/>
                        </w:rPr>
                        <w:t xml:space="preserve">Figure 15: The glacier terminating conditions effects on a) absolute volume loss with proportional sized pie charts with their absolute contribution broken down, and the regions overall volume change in the legend box and b) average elevation change </w:t>
                      </w:r>
                      <w:r>
                        <w:rPr>
                          <w:rFonts w:asciiTheme="minorHAnsi" w:hAnsiTheme="minorHAnsi" w:cstheme="minorHAnsi"/>
                          <w:i/>
                        </w:rPr>
                        <w:t xml:space="preserve">with the results of the ANOVA on how statistically significant the difference is within each region (top line) and between clean-ice and the other two terminating conditions (connecting lines) *** = p-value &lt; 0.001; </w:t>
                      </w:r>
                      <w:r w:rsidRPr="00D945F8">
                        <w:rPr>
                          <w:rFonts w:asciiTheme="minorHAnsi" w:hAnsiTheme="minorHAnsi" w:cstheme="minorHAnsi"/>
                          <w:i/>
                        </w:rPr>
                        <w:t>also compared with if glaciers are either north or south of the Himalayan ridge</w:t>
                      </w:r>
                      <w:r>
                        <w:rPr>
                          <w:rFonts w:asciiTheme="minorHAnsi" w:hAnsiTheme="minorHAnsi" w:cstheme="minorHAnsi"/>
                          <w:i/>
                        </w:rPr>
                        <w:t>. In Appendix L are boxplots to visualise the differences off the means</w:t>
                      </w:r>
                    </w:p>
                  </w:txbxContent>
                </v:textbox>
                <w10:wrap type="square" anchorx="margin"/>
              </v:shape>
            </w:pict>
          </mc:Fallback>
        </mc:AlternateContent>
      </w:r>
      <w:r w:rsidR="00B2531C" w:rsidRPr="006A7B3C">
        <w:rPr>
          <w:rFonts w:asciiTheme="minorHAnsi" w:eastAsia="Calibri" w:hAnsiTheme="minorHAnsi" w:cstheme="minorHAnsi"/>
          <w:b/>
          <w:noProof/>
          <w:szCs w:val="24"/>
        </w:rPr>
        <w:br w:type="page"/>
      </w:r>
    </w:p>
    <w:p w14:paraId="59A5F7EF" w14:textId="03FA7CDA" w:rsidR="00B2531C" w:rsidRPr="006A7B3C" w:rsidRDefault="00B71386" w:rsidP="00F9306B">
      <w:pPr>
        <w:pStyle w:val="ListParagraph"/>
        <w:numPr>
          <w:ilvl w:val="0"/>
          <w:numId w:val="20"/>
        </w:numPr>
        <w:spacing w:line="360" w:lineRule="auto"/>
        <w:outlineLvl w:val="0"/>
        <w:rPr>
          <w:rFonts w:eastAsia="Calibri" w:cstheme="minorHAnsi"/>
          <w:b/>
          <w:noProof/>
          <w:sz w:val="24"/>
          <w:szCs w:val="24"/>
        </w:rPr>
      </w:pPr>
      <w:bookmarkStart w:id="127" w:name="_Toc15468932"/>
      <w:bookmarkStart w:id="128" w:name="_Toc22033334"/>
      <w:r w:rsidRPr="006A7B3C">
        <w:rPr>
          <w:rFonts w:eastAsia="Calibri" w:cstheme="minorHAnsi"/>
          <w:b/>
          <w:noProof/>
          <w:sz w:val="24"/>
          <w:szCs w:val="24"/>
        </w:rPr>
        <w:lastRenderedPageBreak/>
        <w:t>DISCUSSION</w:t>
      </w:r>
      <w:bookmarkEnd w:id="127"/>
      <w:bookmarkEnd w:id="128"/>
    </w:p>
    <w:p w14:paraId="4F2569A2" w14:textId="77777777" w:rsidR="00B2531C" w:rsidRPr="006A7B3C" w:rsidRDefault="00B2531C" w:rsidP="00F9306B">
      <w:pPr>
        <w:pStyle w:val="ListParagraph"/>
        <w:numPr>
          <w:ilvl w:val="1"/>
          <w:numId w:val="20"/>
        </w:numPr>
        <w:spacing w:line="360" w:lineRule="auto"/>
        <w:outlineLvl w:val="1"/>
        <w:rPr>
          <w:rFonts w:cstheme="minorHAnsi"/>
          <w:noProof/>
          <w:sz w:val="24"/>
          <w:szCs w:val="24"/>
        </w:rPr>
      </w:pPr>
      <w:bookmarkStart w:id="129" w:name="_Toc15468933"/>
      <w:bookmarkStart w:id="130" w:name="_Toc22033335"/>
      <w:r w:rsidRPr="006A7B3C">
        <w:rPr>
          <w:rFonts w:cstheme="minorHAnsi"/>
          <w:noProof/>
          <w:sz w:val="24"/>
          <w:szCs w:val="24"/>
        </w:rPr>
        <w:t>Comparison of Mapped Glacial LIA Extents</w:t>
      </w:r>
      <w:bookmarkEnd w:id="129"/>
      <w:bookmarkEnd w:id="130"/>
    </w:p>
    <w:p w14:paraId="69525593" w14:textId="19DF8E92" w:rsidR="00B2531C" w:rsidRPr="006A7B3C" w:rsidRDefault="00B2531C" w:rsidP="00F9306B">
      <w:pPr>
        <w:spacing w:line="360" w:lineRule="auto"/>
        <w:ind w:firstLine="360"/>
        <w:jc w:val="both"/>
        <w:rPr>
          <w:rFonts w:asciiTheme="minorHAnsi" w:hAnsiTheme="minorHAnsi" w:cstheme="minorHAnsi"/>
          <w:noProof/>
          <w:color w:val="FF0000"/>
          <w:szCs w:val="24"/>
        </w:rPr>
      </w:pPr>
      <w:r w:rsidRPr="006A7B3C">
        <w:rPr>
          <w:rFonts w:asciiTheme="minorHAnsi" w:hAnsiTheme="minorHAnsi" w:cstheme="minorHAnsi"/>
          <w:noProof/>
          <w:szCs w:val="24"/>
        </w:rPr>
        <w:t>The moraines produced during the LIA across the central and western Himalaya are well preserved with clear distinct crests. In the absence of moraines, erosional trimlines in most regions were well defined and easily identified. These geomorphological features could be identified by the use of a hillshade 8m HMA DEM, Sentinel</w:t>
      </w:r>
      <w:r w:rsidR="008577A8" w:rsidRPr="006A7B3C">
        <w:rPr>
          <w:rFonts w:asciiTheme="minorHAnsi" w:hAnsiTheme="minorHAnsi" w:cstheme="minorHAnsi"/>
          <w:noProof/>
          <w:szCs w:val="24"/>
        </w:rPr>
        <w:t>-</w:t>
      </w:r>
      <w:r w:rsidRPr="006A7B3C">
        <w:rPr>
          <w:rFonts w:asciiTheme="minorHAnsi" w:hAnsiTheme="minorHAnsi" w:cstheme="minorHAnsi"/>
          <w:noProof/>
          <w:szCs w:val="24"/>
        </w:rPr>
        <w:t xml:space="preserve">2B remotely sensed imagery and high-resolution images from Bing maps and Google Earth. </w:t>
      </w:r>
    </w:p>
    <w:p w14:paraId="16A9CD8F" w14:textId="742FC84E" w:rsidR="00B2531C" w:rsidRPr="006A7B3C" w:rsidRDefault="001A670B"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The general approach f</w:t>
      </w:r>
      <w:r w:rsidR="00B2531C" w:rsidRPr="006A7B3C">
        <w:rPr>
          <w:rFonts w:asciiTheme="minorHAnsi" w:hAnsiTheme="minorHAnsi" w:cstheme="minorHAnsi"/>
          <w:noProof/>
          <w:szCs w:val="24"/>
        </w:rPr>
        <w:t>or reconstructing m</w:t>
      </w:r>
      <w:r w:rsidR="00757500" w:rsidRPr="006A7B3C">
        <w:rPr>
          <w:rFonts w:asciiTheme="minorHAnsi" w:hAnsiTheme="minorHAnsi" w:cstheme="minorHAnsi"/>
          <w:noProof/>
          <w:szCs w:val="24"/>
        </w:rPr>
        <w:t>in</w:t>
      </w:r>
      <w:r w:rsidR="00B2531C" w:rsidRPr="006A7B3C">
        <w:rPr>
          <w:rFonts w:asciiTheme="minorHAnsi" w:hAnsiTheme="minorHAnsi" w:cstheme="minorHAnsi"/>
          <w:noProof/>
          <w:szCs w:val="24"/>
        </w:rPr>
        <w:t xml:space="preserve">imum LIA glacial extents and subsequent volume change estimates was first put forward by Glasser </w:t>
      </w:r>
      <w:r w:rsidR="00B2531C" w:rsidRPr="006A7B3C">
        <w:rPr>
          <w:rFonts w:asciiTheme="minorHAnsi" w:hAnsiTheme="minorHAnsi" w:cstheme="minorHAnsi"/>
          <w:i/>
          <w:noProof/>
          <w:szCs w:val="24"/>
        </w:rPr>
        <w:t>et al.</w:t>
      </w:r>
      <w:r w:rsidR="00B2531C" w:rsidRPr="006A7B3C">
        <w:rPr>
          <w:rFonts w:asciiTheme="minorHAnsi" w:hAnsiTheme="minorHAnsi" w:cstheme="minorHAnsi"/>
          <w:noProof/>
          <w:szCs w:val="24"/>
        </w:rPr>
        <w:t xml:space="preserve"> (2011) and subsequently adapted by  Carrivick </w:t>
      </w:r>
      <w:r w:rsidR="00B2531C" w:rsidRPr="006A7B3C">
        <w:rPr>
          <w:rFonts w:asciiTheme="minorHAnsi" w:hAnsiTheme="minorHAnsi" w:cstheme="minorHAnsi"/>
          <w:i/>
          <w:noProof/>
          <w:szCs w:val="24"/>
        </w:rPr>
        <w:t>et al.</w:t>
      </w:r>
      <w:r w:rsidR="00B2531C" w:rsidRPr="006A7B3C">
        <w:rPr>
          <w:rFonts w:asciiTheme="minorHAnsi" w:hAnsiTheme="minorHAnsi" w:cstheme="minorHAnsi"/>
          <w:noProof/>
          <w:szCs w:val="24"/>
        </w:rPr>
        <w:t xml:space="preserve"> (2019). Both studies use fine resolution DEMs or Landsat images to identify and delineate LIA terminal moraines and erosional trimline features. This method of using remotely sensed images has further been found to be effective in identifying LIA moraines and trimlines as seen in Qiao and Yi (2017). Their study used high resolution Google Earth imagery to delineate glacial moraines across the central and western Himalaya digitising the most dominant moraine</w:t>
      </w:r>
      <w:r w:rsidRPr="006A7B3C">
        <w:rPr>
          <w:rFonts w:asciiTheme="minorHAnsi" w:hAnsiTheme="minorHAnsi" w:cstheme="minorHAnsi"/>
          <w:noProof/>
          <w:szCs w:val="24"/>
        </w:rPr>
        <w:t xml:space="preserve"> crest</w:t>
      </w:r>
      <w:r w:rsidR="00B2531C" w:rsidRPr="006A7B3C">
        <w:rPr>
          <w:rFonts w:asciiTheme="minorHAnsi" w:hAnsiTheme="minorHAnsi" w:cstheme="minorHAnsi"/>
          <w:noProof/>
          <w:szCs w:val="24"/>
        </w:rPr>
        <w:t xml:space="preserve">. Where multiple moraines were present, they </w:t>
      </w:r>
      <w:r w:rsidR="00757500" w:rsidRPr="006A7B3C">
        <w:rPr>
          <w:rFonts w:asciiTheme="minorHAnsi" w:hAnsiTheme="minorHAnsi" w:cstheme="minorHAnsi"/>
          <w:noProof/>
          <w:szCs w:val="24"/>
        </w:rPr>
        <w:t>delineated the</w:t>
      </w:r>
      <w:r w:rsidR="00B2531C" w:rsidRPr="006A7B3C">
        <w:rPr>
          <w:rFonts w:asciiTheme="minorHAnsi" w:hAnsiTheme="minorHAnsi" w:cstheme="minorHAnsi"/>
          <w:noProof/>
          <w:szCs w:val="24"/>
        </w:rPr>
        <w:t xml:space="preserve"> closest moraine to the glacier front to provide a </w:t>
      </w:r>
      <w:r w:rsidRPr="006A7B3C">
        <w:rPr>
          <w:rFonts w:asciiTheme="minorHAnsi" w:hAnsiTheme="minorHAnsi" w:cstheme="minorHAnsi"/>
          <w:noProof/>
          <w:szCs w:val="24"/>
        </w:rPr>
        <w:t xml:space="preserve">conservative </w:t>
      </w:r>
      <w:r w:rsidR="00B2531C" w:rsidRPr="006A7B3C">
        <w:rPr>
          <w:rFonts w:asciiTheme="minorHAnsi" w:hAnsiTheme="minorHAnsi" w:cstheme="minorHAnsi"/>
          <w:noProof/>
          <w:szCs w:val="24"/>
        </w:rPr>
        <w:t xml:space="preserve">estimate of area during the LIA, while this study took the most prominent </w:t>
      </w:r>
      <w:r w:rsidR="00D6735E" w:rsidRPr="006A7B3C">
        <w:rPr>
          <w:rFonts w:asciiTheme="minorHAnsi" w:hAnsiTheme="minorHAnsi" w:cstheme="minorHAnsi"/>
          <w:noProof/>
          <w:szCs w:val="24"/>
        </w:rPr>
        <w:t xml:space="preserve">innermost </w:t>
      </w:r>
      <w:r w:rsidR="00B2531C" w:rsidRPr="006A7B3C">
        <w:rPr>
          <w:rFonts w:asciiTheme="minorHAnsi" w:hAnsiTheme="minorHAnsi" w:cstheme="minorHAnsi"/>
          <w:noProof/>
          <w:szCs w:val="24"/>
        </w:rPr>
        <w:t>lateral moraine which visually led onto the terminal moraine</w:t>
      </w:r>
      <w:r w:rsidR="0033442B" w:rsidRPr="006A7B3C">
        <w:rPr>
          <w:rFonts w:asciiTheme="minorHAnsi" w:hAnsiTheme="minorHAnsi" w:cstheme="minorHAnsi"/>
          <w:noProof/>
          <w:szCs w:val="24"/>
        </w:rPr>
        <w:t xml:space="preserve"> closest to the glacier</w:t>
      </w:r>
      <w:r w:rsidR="00B2531C" w:rsidRPr="006A7B3C">
        <w:rPr>
          <w:rFonts w:asciiTheme="minorHAnsi" w:hAnsiTheme="minorHAnsi" w:cstheme="minorHAnsi"/>
          <w:noProof/>
          <w:szCs w:val="24"/>
        </w:rPr>
        <w:t>.</w:t>
      </w:r>
    </w:p>
    <w:p w14:paraId="23504B0C" w14:textId="0ED4726C" w:rsidR="00D945F8" w:rsidRPr="006A7B3C" w:rsidRDefault="00F63FEB" w:rsidP="00D945F8">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Comparing the delineation of LIA moraine</w:t>
      </w:r>
      <w:r w:rsidR="001A670B" w:rsidRPr="006A7B3C">
        <w:rPr>
          <w:rFonts w:asciiTheme="minorHAnsi" w:hAnsiTheme="minorHAnsi" w:cstheme="minorHAnsi"/>
          <w:noProof/>
          <w:szCs w:val="24"/>
        </w:rPr>
        <w:t>s</w:t>
      </w:r>
      <w:r w:rsidRPr="006A7B3C">
        <w:rPr>
          <w:rFonts w:asciiTheme="minorHAnsi" w:hAnsiTheme="minorHAnsi" w:cstheme="minorHAnsi"/>
          <w:noProof/>
          <w:szCs w:val="24"/>
        </w:rPr>
        <w:t xml:space="preserve"> between this study and that of Qiao and Yi (2017) (shown in </w:t>
      </w:r>
      <w:r w:rsidR="002E39A8" w:rsidRPr="006A7B3C">
        <w:rPr>
          <w:rFonts w:asciiTheme="minorHAnsi" w:hAnsiTheme="minorHAnsi" w:cstheme="minorHAnsi"/>
          <w:noProof/>
          <w:szCs w:val="24"/>
        </w:rPr>
        <w:t>Figure</w:t>
      </w:r>
      <w:r w:rsidR="007D7128" w:rsidRPr="006A7B3C">
        <w:rPr>
          <w:rFonts w:asciiTheme="minorHAnsi" w:hAnsiTheme="minorHAnsi" w:cstheme="minorHAnsi"/>
          <w:noProof/>
          <w:szCs w:val="24"/>
        </w:rPr>
        <w:t xml:space="preserve"> 16</w:t>
      </w:r>
      <w:r w:rsidRPr="006A7B3C">
        <w:rPr>
          <w:rFonts w:asciiTheme="minorHAnsi" w:hAnsiTheme="minorHAnsi" w:cstheme="minorHAnsi"/>
          <w:noProof/>
          <w:szCs w:val="24"/>
        </w:rPr>
        <w:t>)</w:t>
      </w:r>
      <w:r w:rsidR="0019158D" w:rsidRPr="006A7B3C">
        <w:rPr>
          <w:rFonts w:asciiTheme="minorHAnsi" w:hAnsiTheme="minorHAnsi" w:cstheme="minorHAnsi"/>
          <w:noProof/>
          <w:szCs w:val="24"/>
        </w:rPr>
        <w:t>,</w:t>
      </w:r>
      <w:r w:rsidRPr="006A7B3C">
        <w:rPr>
          <w:rFonts w:asciiTheme="minorHAnsi" w:hAnsiTheme="minorHAnsi" w:cstheme="minorHAnsi"/>
          <w:noProof/>
          <w:szCs w:val="24"/>
        </w:rPr>
        <w:t xml:space="preserve"> small differences </w:t>
      </w:r>
      <w:r w:rsidR="001A670B" w:rsidRPr="006A7B3C">
        <w:rPr>
          <w:rFonts w:asciiTheme="minorHAnsi" w:hAnsiTheme="minorHAnsi" w:cstheme="minorHAnsi"/>
          <w:noProof/>
          <w:szCs w:val="24"/>
        </w:rPr>
        <w:t xml:space="preserve">can be identified between the </w:t>
      </w:r>
      <w:r w:rsidRPr="006A7B3C">
        <w:rPr>
          <w:rFonts w:asciiTheme="minorHAnsi" w:hAnsiTheme="minorHAnsi" w:cstheme="minorHAnsi"/>
          <w:noProof/>
          <w:szCs w:val="24"/>
        </w:rPr>
        <w:t xml:space="preserve">interpretation of </w:t>
      </w:r>
      <w:r w:rsidR="001A670B" w:rsidRPr="006A7B3C">
        <w:rPr>
          <w:rFonts w:asciiTheme="minorHAnsi" w:hAnsiTheme="minorHAnsi" w:cstheme="minorHAnsi"/>
          <w:noProof/>
          <w:szCs w:val="24"/>
        </w:rPr>
        <w:t>different operators</w:t>
      </w:r>
      <w:r w:rsidRPr="006A7B3C">
        <w:rPr>
          <w:rFonts w:asciiTheme="minorHAnsi" w:hAnsiTheme="minorHAnsi" w:cstheme="minorHAnsi"/>
          <w:noProof/>
          <w:szCs w:val="24"/>
        </w:rPr>
        <w:t xml:space="preserve">. The </w:t>
      </w:r>
      <w:r w:rsidR="001A670B" w:rsidRPr="006A7B3C">
        <w:rPr>
          <w:rFonts w:asciiTheme="minorHAnsi" w:hAnsiTheme="minorHAnsi" w:cstheme="minorHAnsi"/>
          <w:noProof/>
          <w:szCs w:val="24"/>
        </w:rPr>
        <w:t xml:space="preserve">clearest </w:t>
      </w:r>
      <w:r w:rsidRPr="006A7B3C">
        <w:rPr>
          <w:rFonts w:asciiTheme="minorHAnsi" w:hAnsiTheme="minorHAnsi" w:cstheme="minorHAnsi"/>
          <w:noProof/>
          <w:szCs w:val="24"/>
        </w:rPr>
        <w:t>difference</w:t>
      </w:r>
      <w:r w:rsidR="001A670B" w:rsidRPr="006A7B3C">
        <w:rPr>
          <w:rFonts w:asciiTheme="minorHAnsi" w:hAnsiTheme="minorHAnsi" w:cstheme="minorHAnsi"/>
          <w:noProof/>
          <w:szCs w:val="24"/>
        </w:rPr>
        <w:t xml:space="preserve">s can be observed </w:t>
      </w:r>
      <w:r w:rsidRPr="006A7B3C">
        <w:rPr>
          <w:rFonts w:asciiTheme="minorHAnsi" w:hAnsiTheme="minorHAnsi" w:cstheme="minorHAnsi"/>
          <w:noProof/>
          <w:szCs w:val="24"/>
        </w:rPr>
        <w:t>in the higher reaches of the digitised outlines</w:t>
      </w:r>
      <w:r w:rsidR="001A670B" w:rsidRPr="006A7B3C">
        <w:rPr>
          <w:rFonts w:asciiTheme="minorHAnsi" w:hAnsiTheme="minorHAnsi" w:cstheme="minorHAnsi"/>
          <w:noProof/>
          <w:szCs w:val="24"/>
        </w:rPr>
        <w:t xml:space="preserve">; generally speaking the current study interprets </w:t>
      </w:r>
      <w:r w:rsidRPr="006A7B3C">
        <w:rPr>
          <w:rFonts w:asciiTheme="minorHAnsi" w:hAnsiTheme="minorHAnsi" w:cstheme="minorHAnsi"/>
          <w:noProof/>
          <w:szCs w:val="24"/>
        </w:rPr>
        <w:t>outlines</w:t>
      </w:r>
      <w:r w:rsidR="001A670B" w:rsidRPr="006A7B3C">
        <w:rPr>
          <w:rFonts w:asciiTheme="minorHAnsi" w:hAnsiTheme="minorHAnsi" w:cstheme="minorHAnsi"/>
          <w:noProof/>
          <w:szCs w:val="24"/>
        </w:rPr>
        <w:t xml:space="preserve"> that</w:t>
      </w:r>
      <w:r w:rsidRPr="006A7B3C">
        <w:rPr>
          <w:rFonts w:asciiTheme="minorHAnsi" w:hAnsiTheme="minorHAnsi" w:cstheme="minorHAnsi"/>
          <w:noProof/>
          <w:szCs w:val="24"/>
        </w:rPr>
        <w:t xml:space="preserve"> extend</w:t>
      </w:r>
      <w:r w:rsidR="001A670B" w:rsidRPr="006A7B3C">
        <w:rPr>
          <w:rFonts w:asciiTheme="minorHAnsi" w:hAnsiTheme="minorHAnsi" w:cstheme="minorHAnsi"/>
          <w:noProof/>
          <w:szCs w:val="24"/>
        </w:rPr>
        <w:t xml:space="preserve"> the</w:t>
      </w:r>
      <w:r w:rsidRPr="006A7B3C">
        <w:rPr>
          <w:rFonts w:asciiTheme="minorHAnsi" w:hAnsiTheme="minorHAnsi" w:cstheme="minorHAnsi"/>
          <w:noProof/>
          <w:szCs w:val="24"/>
        </w:rPr>
        <w:t xml:space="preserve"> accumulation zones further up valley. Other </w:t>
      </w:r>
      <w:r w:rsidR="001A670B" w:rsidRPr="006A7B3C">
        <w:rPr>
          <w:rFonts w:asciiTheme="minorHAnsi" w:hAnsiTheme="minorHAnsi" w:cstheme="minorHAnsi"/>
          <w:noProof/>
          <w:szCs w:val="24"/>
        </w:rPr>
        <w:t xml:space="preserve">disparities can be identified </w:t>
      </w:r>
      <w:r w:rsidRPr="006A7B3C">
        <w:rPr>
          <w:rFonts w:asciiTheme="minorHAnsi" w:hAnsiTheme="minorHAnsi" w:cstheme="minorHAnsi"/>
          <w:noProof/>
          <w:szCs w:val="24"/>
        </w:rPr>
        <w:t xml:space="preserve">in locations where glaciers </w:t>
      </w:r>
      <w:r w:rsidR="004D0D64" w:rsidRPr="006A7B3C">
        <w:rPr>
          <w:rFonts w:asciiTheme="minorHAnsi" w:hAnsiTheme="minorHAnsi" w:cstheme="minorHAnsi"/>
          <w:noProof/>
          <w:szCs w:val="24"/>
        </w:rPr>
        <w:t>coalesced</w:t>
      </w:r>
      <w:r w:rsidRPr="006A7B3C">
        <w:rPr>
          <w:rFonts w:asciiTheme="minorHAnsi" w:hAnsiTheme="minorHAnsi" w:cstheme="minorHAnsi"/>
          <w:noProof/>
          <w:szCs w:val="24"/>
        </w:rPr>
        <w:t xml:space="preserve"> and have been merged by this study</w:t>
      </w:r>
      <w:r w:rsidR="001A670B" w:rsidRPr="006A7B3C">
        <w:rPr>
          <w:rFonts w:asciiTheme="minorHAnsi" w:hAnsiTheme="minorHAnsi" w:cstheme="minorHAnsi"/>
          <w:noProof/>
          <w:szCs w:val="24"/>
        </w:rPr>
        <w:t xml:space="preserve"> but considered as independent entities by Qiao and Yi (2017)</w:t>
      </w:r>
      <w:r w:rsidRPr="006A7B3C">
        <w:rPr>
          <w:rFonts w:asciiTheme="minorHAnsi" w:hAnsiTheme="minorHAnsi" w:cstheme="minorHAnsi"/>
          <w:noProof/>
          <w:szCs w:val="24"/>
        </w:rPr>
        <w:t xml:space="preserve">. </w:t>
      </w:r>
      <w:r w:rsidR="005D2903" w:rsidRPr="006A7B3C">
        <w:rPr>
          <w:rFonts w:asciiTheme="minorHAnsi" w:hAnsiTheme="minorHAnsi" w:cstheme="minorHAnsi"/>
          <w:noProof/>
          <w:szCs w:val="24"/>
        </w:rPr>
        <w:t xml:space="preserve">Overall, however, the similarity between the interpretations of each study, derived completely independently from one another, lends confidence that the LIA limit is indeed being correctly delineated in both cases. </w:t>
      </w:r>
    </w:p>
    <w:p w14:paraId="073653E8" w14:textId="77777777" w:rsidR="00D945F8" w:rsidRPr="006A7B3C" w:rsidRDefault="00D945F8">
      <w:pPr>
        <w:spacing w:after="0" w:line="240" w:lineRule="auto"/>
        <w:rPr>
          <w:rFonts w:asciiTheme="minorHAnsi" w:hAnsiTheme="minorHAnsi" w:cstheme="minorHAnsi"/>
          <w:noProof/>
          <w:szCs w:val="24"/>
        </w:rPr>
      </w:pPr>
      <w:r w:rsidRPr="006A7B3C">
        <w:rPr>
          <w:rFonts w:asciiTheme="minorHAnsi" w:hAnsiTheme="minorHAnsi" w:cstheme="minorHAnsi"/>
          <w:noProof/>
          <w:szCs w:val="24"/>
        </w:rPr>
        <w:br w:type="page"/>
      </w:r>
    </w:p>
    <w:p w14:paraId="5B66B902" w14:textId="7364EEBE" w:rsidR="00D945F8" w:rsidRPr="006A7B3C" w:rsidRDefault="00D945F8" w:rsidP="00D945F8">
      <w:pPr>
        <w:spacing w:line="360" w:lineRule="auto"/>
        <w:ind w:firstLine="360"/>
        <w:jc w:val="both"/>
        <w:rPr>
          <w:rFonts w:asciiTheme="minorHAnsi" w:hAnsiTheme="minorHAnsi" w:cstheme="minorHAnsi"/>
          <w:noProof/>
          <w:szCs w:val="24"/>
        </w:rPr>
      </w:pPr>
    </w:p>
    <w:p w14:paraId="5A96ECB5" w14:textId="173CCBC6" w:rsidR="00D945F8" w:rsidRPr="006A7B3C" w:rsidRDefault="007F6653">
      <w:pPr>
        <w:spacing w:after="0" w:line="240" w:lineRule="auto"/>
        <w:rPr>
          <w:rFonts w:asciiTheme="minorHAnsi" w:hAnsiTheme="minorHAnsi" w:cstheme="minorHAnsi"/>
          <w:noProof/>
          <w:szCs w:val="24"/>
        </w:rPr>
      </w:pPr>
      <w:r w:rsidRPr="00451D0F">
        <w:rPr>
          <w:noProof/>
        </w:rPr>
        <mc:AlternateContent>
          <mc:Choice Requires="wps">
            <w:drawing>
              <wp:anchor distT="45720" distB="45720" distL="114300" distR="114300" simplePos="0" relativeHeight="251764736" behindDoc="1" locked="0" layoutInCell="1" allowOverlap="1" wp14:anchorId="7C707B6F" wp14:editId="4F86C648">
                <wp:simplePos x="0" y="0"/>
                <wp:positionH relativeFrom="page">
                  <wp:posOffset>2090826</wp:posOffset>
                </wp:positionH>
                <wp:positionV relativeFrom="paragraph">
                  <wp:posOffset>3652365</wp:posOffset>
                </wp:positionV>
                <wp:extent cx="8473664" cy="1168029"/>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8473664" cy="1168029"/>
                        </a:xfrm>
                        <a:prstGeom prst="rect">
                          <a:avLst/>
                        </a:prstGeom>
                        <a:noFill/>
                        <a:ln w="9525">
                          <a:noFill/>
                          <a:miter lim="800000"/>
                          <a:headEnd/>
                          <a:tailEnd/>
                        </a:ln>
                      </wps:spPr>
                      <wps:txbx>
                        <w:txbxContent>
                          <w:p w14:paraId="2DD5069D" w14:textId="2DFD46EB" w:rsidR="006A7B3C" w:rsidRPr="002B5C0D" w:rsidRDefault="006A7B3C" w:rsidP="007F6653">
                            <w:pPr>
                              <w:spacing w:line="360" w:lineRule="auto"/>
                              <w:jc w:val="center"/>
                              <w:rPr>
                                <w:rFonts w:asciiTheme="minorHAnsi" w:hAnsiTheme="minorHAnsi" w:cstheme="minorHAnsi"/>
                                <w:i/>
                              </w:rPr>
                            </w:pPr>
                            <w:r w:rsidRPr="002B5C0D">
                              <w:rPr>
                                <w:rFonts w:asciiTheme="minorHAnsi" w:hAnsiTheme="minorHAnsi" w:cstheme="minorHAnsi"/>
                                <w:i/>
                              </w:rPr>
                              <w:t xml:space="preserve">Figure 16: Comparison of this studies LIA glacier margins (red) and Qiao and Yi (2017) (yellow) on the 8m HMA DEM </w:t>
                            </w:r>
                            <w:proofErr w:type="spellStart"/>
                            <w:r w:rsidRPr="002B5C0D">
                              <w:rPr>
                                <w:rFonts w:asciiTheme="minorHAnsi" w:hAnsiTheme="minorHAnsi" w:cstheme="minorHAnsi"/>
                                <w:i/>
                              </w:rPr>
                              <w:t>hillshade</w:t>
                            </w:r>
                            <w:proofErr w:type="spellEnd"/>
                            <w:r w:rsidRPr="002B5C0D">
                              <w:rPr>
                                <w:rFonts w:asciiTheme="minorHAnsi" w:hAnsiTheme="minorHAnsi" w:cstheme="minorHAnsi"/>
                                <w:i/>
                              </w:rPr>
                              <w:t>.</w:t>
                            </w:r>
                            <w:r>
                              <w:rPr>
                                <w:rFonts w:asciiTheme="minorHAnsi" w:hAnsiTheme="minorHAnsi" w:cstheme="minorHAnsi"/>
                                <w:i/>
                              </w:rPr>
                              <w:t xml:space="preserve"> This shows locations of agreement and differences in mapping between the studies. Supplementary map in Appendix M shows the locations of the areas shown in this figure</w:t>
                            </w:r>
                            <w:r w:rsidRPr="002B5C0D">
                              <w:rPr>
                                <w:rFonts w:asciiTheme="minorHAnsi" w:hAnsiTheme="minorHAnsi" w:cstheme="minorHAnsi"/>
                                <w:i/>
                              </w:rPr>
                              <w:t xml:space="preserve"> a) </w:t>
                            </w:r>
                            <w:proofErr w:type="spellStart"/>
                            <w:r w:rsidRPr="002B5C0D">
                              <w:rPr>
                                <w:rFonts w:asciiTheme="minorHAnsi" w:hAnsiTheme="minorHAnsi" w:cstheme="minorHAnsi"/>
                                <w:i/>
                              </w:rPr>
                              <w:t>Naimona'nyi</w:t>
                            </w:r>
                            <w:proofErr w:type="spellEnd"/>
                            <w:r w:rsidRPr="002B5C0D">
                              <w:rPr>
                                <w:rFonts w:asciiTheme="minorHAnsi" w:hAnsiTheme="minorHAnsi" w:cstheme="minorHAnsi"/>
                                <w:i/>
                              </w:rPr>
                              <w:t xml:space="preserve">; b) </w:t>
                            </w:r>
                            <w:proofErr w:type="spellStart"/>
                            <w:r w:rsidRPr="002B5C0D">
                              <w:rPr>
                                <w:rFonts w:asciiTheme="minorHAnsi" w:hAnsiTheme="minorHAnsi" w:cstheme="minorHAnsi"/>
                                <w:i/>
                              </w:rPr>
                              <w:t>Ganglung</w:t>
                            </w:r>
                            <w:proofErr w:type="spellEnd"/>
                            <w:r w:rsidRPr="002B5C0D">
                              <w:rPr>
                                <w:rFonts w:asciiTheme="minorHAnsi" w:hAnsiTheme="minorHAnsi" w:cstheme="minorHAnsi"/>
                                <w:i/>
                              </w:rPr>
                              <w:t xml:space="preserve"> </w:t>
                            </w:r>
                            <w:proofErr w:type="spellStart"/>
                            <w:r w:rsidRPr="002B5C0D">
                              <w:rPr>
                                <w:rFonts w:asciiTheme="minorHAnsi" w:hAnsiTheme="minorHAnsi" w:cstheme="minorHAnsi"/>
                                <w:i/>
                              </w:rPr>
                              <w:t>Gangri</w:t>
                            </w:r>
                            <w:proofErr w:type="spellEnd"/>
                            <w:r w:rsidRPr="002B5C0D">
                              <w:rPr>
                                <w:rFonts w:asciiTheme="minorHAnsi" w:hAnsiTheme="minorHAnsi" w:cstheme="minorHAnsi"/>
                                <w:i/>
                              </w:rPr>
                              <w:t xml:space="preserve">; c) </w:t>
                            </w:r>
                            <w:proofErr w:type="spellStart"/>
                            <w:r w:rsidRPr="002B5C0D">
                              <w:rPr>
                                <w:rFonts w:asciiTheme="minorHAnsi" w:hAnsiTheme="minorHAnsi" w:cstheme="minorHAnsi"/>
                                <w:i/>
                              </w:rPr>
                              <w:t>Rachama</w:t>
                            </w:r>
                            <w:proofErr w:type="spellEnd"/>
                            <w:r w:rsidRPr="002B5C0D">
                              <w:rPr>
                                <w:rFonts w:asciiTheme="minorHAnsi" w:hAnsiTheme="minorHAnsi" w:cstheme="minorHAnsi"/>
                                <w:i/>
                              </w:rPr>
                              <w:t xml:space="preserve">; d) Kubi </w:t>
                            </w:r>
                            <w:proofErr w:type="spellStart"/>
                            <w:r w:rsidRPr="002B5C0D">
                              <w:rPr>
                                <w:rFonts w:asciiTheme="minorHAnsi" w:hAnsiTheme="minorHAnsi" w:cstheme="minorHAnsi"/>
                                <w:i/>
                              </w:rPr>
                              <w:t>Gangri</w:t>
                            </w:r>
                            <w:proofErr w:type="spellEnd"/>
                            <w:r w:rsidRPr="002B5C0D">
                              <w:rPr>
                                <w:rFonts w:asciiTheme="minorHAnsi" w:hAnsiTheme="minorHAnsi" w:cstheme="minorHAnsi"/>
                                <w:i/>
                              </w:rPr>
                              <w:t xml:space="preserve">; e) </w:t>
                            </w:r>
                            <w:proofErr w:type="spellStart"/>
                            <w:r w:rsidRPr="002B5C0D">
                              <w:rPr>
                                <w:rFonts w:asciiTheme="minorHAnsi" w:hAnsiTheme="minorHAnsi" w:cstheme="minorHAnsi"/>
                                <w:i/>
                              </w:rPr>
                              <w:t>Peiku</w:t>
                            </w:r>
                            <w:proofErr w:type="spellEnd"/>
                            <w:r w:rsidRPr="002B5C0D">
                              <w:rPr>
                                <w:rFonts w:asciiTheme="minorHAnsi" w:hAnsiTheme="minorHAnsi" w:cstheme="minorHAnsi"/>
                                <w:i/>
                              </w:rPr>
                              <w:t xml:space="preserve"> </w:t>
                            </w:r>
                            <w:proofErr w:type="spellStart"/>
                            <w:r w:rsidRPr="002B5C0D">
                              <w:rPr>
                                <w:rFonts w:asciiTheme="minorHAnsi" w:hAnsiTheme="minorHAnsi" w:cstheme="minorHAnsi"/>
                                <w:i/>
                              </w:rPr>
                              <w:t>Gangri</w:t>
                            </w:r>
                            <w:proofErr w:type="spellEnd"/>
                            <w:r w:rsidRPr="002B5C0D">
                              <w:rPr>
                                <w:rFonts w:asciiTheme="minorHAnsi" w:hAnsiTheme="minorHAnsi" w:cstheme="minorHAnsi"/>
                                <w:i/>
                              </w:rPr>
                              <w:t xml:space="preserve">; f) </w:t>
                            </w:r>
                            <w:proofErr w:type="spellStart"/>
                            <w:r w:rsidRPr="002B5C0D">
                              <w:rPr>
                                <w:rFonts w:asciiTheme="minorHAnsi" w:hAnsiTheme="minorHAnsi" w:cstheme="minorHAnsi"/>
                                <w:i/>
                              </w:rPr>
                              <w:t>Shishapangma</w:t>
                            </w:r>
                            <w:proofErr w:type="spellEnd"/>
                            <w:r w:rsidRPr="002B5C0D">
                              <w:rPr>
                                <w:rFonts w:asciiTheme="minorHAnsi" w:hAnsiTheme="minorHAnsi" w:cstheme="minorHAnsi"/>
                                <w:i/>
                              </w:rPr>
                              <w:t xml:space="preserve">; g) </w:t>
                            </w:r>
                            <w:proofErr w:type="spellStart"/>
                            <w:r w:rsidRPr="002B5C0D">
                              <w:rPr>
                                <w:rFonts w:asciiTheme="minorHAnsi" w:hAnsiTheme="minorHAnsi" w:cstheme="minorHAnsi"/>
                                <w:i/>
                              </w:rPr>
                              <w:t>Lapche</w:t>
                            </w:r>
                            <w:proofErr w:type="spellEnd"/>
                            <w:r w:rsidRPr="002B5C0D">
                              <w:rPr>
                                <w:rFonts w:asciiTheme="minorHAnsi" w:hAnsiTheme="minorHAnsi" w:cstheme="minorHAnsi"/>
                                <w:i/>
                              </w:rPr>
                              <w:t xml:space="preserve"> Kang; h) </w:t>
                            </w:r>
                            <w:proofErr w:type="spellStart"/>
                            <w:r w:rsidRPr="002B5C0D">
                              <w:rPr>
                                <w:rFonts w:asciiTheme="minorHAnsi" w:hAnsiTheme="minorHAnsi" w:cstheme="minorHAnsi"/>
                                <w:i/>
                              </w:rPr>
                              <w:t>Qomolangma</w:t>
                            </w:r>
                            <w:proofErr w:type="spellEnd"/>
                            <w:r w:rsidRPr="002B5C0D">
                              <w:rPr>
                                <w:rFonts w:asciiTheme="minorHAnsi" w:hAnsiTheme="minorHAnsi" w:cstheme="minorHAnsi"/>
                                <w:i/>
                              </w:rPr>
                              <w:t xml:space="preserve">; </w:t>
                            </w:r>
                            <w:proofErr w:type="spellStart"/>
                            <w:r w:rsidRPr="002B5C0D">
                              <w:rPr>
                                <w:rFonts w:asciiTheme="minorHAnsi" w:hAnsiTheme="minorHAnsi" w:cstheme="minorHAnsi"/>
                                <w:i/>
                              </w:rPr>
                              <w:t>i</w:t>
                            </w:r>
                            <w:proofErr w:type="spellEnd"/>
                            <w:r w:rsidRPr="002B5C0D">
                              <w:rPr>
                                <w:rFonts w:asciiTheme="minorHAnsi" w:hAnsiTheme="minorHAnsi" w:cstheme="minorHAnsi"/>
                                <w:i/>
                              </w:rPr>
                              <w:t xml:space="preserve">) Chorten Nyima Ri; j) Chomo </w:t>
                            </w:r>
                            <w:proofErr w:type="spellStart"/>
                            <w:r w:rsidRPr="002B5C0D">
                              <w:rPr>
                                <w:rFonts w:asciiTheme="minorHAnsi" w:hAnsiTheme="minorHAnsi" w:cstheme="minorHAnsi"/>
                                <w:i/>
                              </w:rPr>
                              <w:t>Yummo</w:t>
                            </w:r>
                            <w:proofErr w:type="spellEnd"/>
                            <w:r w:rsidRPr="002B5C0D">
                              <w:rPr>
                                <w:rFonts w:asciiTheme="minorHAnsi" w:hAnsiTheme="minorHAnsi" w:cstheme="minorHAnsi"/>
                                <w:i/>
                              </w:rPr>
                              <w:t xml:space="preserve">; k) </w:t>
                            </w:r>
                            <w:proofErr w:type="spellStart"/>
                            <w:r w:rsidRPr="002B5C0D">
                              <w:rPr>
                                <w:rFonts w:asciiTheme="minorHAnsi" w:hAnsiTheme="minorHAnsi" w:cstheme="minorHAnsi"/>
                                <w:i/>
                              </w:rPr>
                              <w:t>Kangcheda</w:t>
                            </w:r>
                            <w:proofErr w:type="spellEnd"/>
                            <w:r w:rsidRPr="002B5C0D">
                              <w:rPr>
                                <w:rFonts w:asciiTheme="minorHAnsi" w:hAnsiTheme="minorHAnsi" w:cstheme="minorHAnsi"/>
                                <w:i/>
                              </w:rPr>
                              <w:t xml:space="preserve">; l) </w:t>
                            </w:r>
                            <w:proofErr w:type="spellStart"/>
                            <w:r w:rsidRPr="002B5C0D">
                              <w:rPr>
                                <w:rFonts w:asciiTheme="minorHAnsi" w:hAnsiTheme="minorHAnsi" w:cstheme="minorHAnsi"/>
                                <w:i/>
                              </w:rPr>
                              <w:t>Kangkar</w:t>
                            </w:r>
                            <w:proofErr w:type="spellEnd"/>
                            <w:r w:rsidRPr="002B5C0D">
                              <w:rPr>
                                <w:rFonts w:asciiTheme="minorHAnsi" w:hAnsiTheme="minorHAnsi" w:cstheme="minorHAnsi"/>
                                <w:i/>
                              </w:rPr>
                              <w:t xml:space="preserve"> </w:t>
                            </w:r>
                            <w:proofErr w:type="spellStart"/>
                            <w:r w:rsidRPr="002B5C0D">
                              <w:rPr>
                                <w:rFonts w:asciiTheme="minorHAnsi" w:hAnsiTheme="minorHAnsi" w:cstheme="minorHAnsi"/>
                                <w:i/>
                              </w:rPr>
                              <w:t>Pünzum</w:t>
                            </w:r>
                            <w:proofErr w:type="spellEnd"/>
                            <w:r w:rsidRPr="002B5C0D">
                              <w:rPr>
                                <w:rFonts w:asciiTheme="minorHAnsi" w:hAnsiTheme="minorHAnsi" w:cstheme="minorHAnsi"/>
                                <w:i/>
                              </w:rPr>
                              <w:t xml:space="preserve">; m) Kula </w:t>
                            </w:r>
                            <w:proofErr w:type="spellStart"/>
                            <w:r w:rsidRPr="002B5C0D">
                              <w:rPr>
                                <w:rFonts w:asciiTheme="minorHAnsi" w:hAnsiTheme="minorHAnsi" w:cstheme="minorHAnsi"/>
                                <w:i/>
                              </w:rPr>
                              <w:t>Gangri</w:t>
                            </w:r>
                            <w:proofErr w:type="spellEnd"/>
                            <w:r w:rsidRPr="002B5C0D">
                              <w:rPr>
                                <w:rFonts w:asciiTheme="minorHAnsi" w:hAnsiTheme="minorHAnsi" w:cstheme="minorHAnsi"/>
                                <w:i/>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707B6F" id="_x0000_s1062" type="#_x0000_t202" style="position:absolute;margin-left:164.65pt;margin-top:287.6pt;width:667.2pt;height:91.95pt;rotation:-90;z-index:-2515517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" filled="f" stroked="f">
                <v:textbox>
                  <w:txbxContent>
                    <w:p w14:paraId="2DD5069D" w14:textId="2DFD46EB" w:rsidR="006A7B3C" w:rsidRPr="002B5C0D" w:rsidRDefault="006A7B3C" w:rsidP="007F6653">
                      <w:pPr>
                        <w:spacing w:line="360" w:lineRule="auto"/>
                        <w:jc w:val="center"/>
                        <w:rPr>
                          <w:rFonts w:asciiTheme="minorHAnsi" w:hAnsiTheme="minorHAnsi" w:cstheme="minorHAnsi"/>
                          <w:i/>
                        </w:rPr>
                      </w:pPr>
                      <w:r w:rsidRPr="002B5C0D">
                        <w:rPr>
                          <w:rFonts w:asciiTheme="minorHAnsi" w:hAnsiTheme="minorHAnsi" w:cstheme="minorHAnsi"/>
                          <w:i/>
                        </w:rPr>
                        <w:t>Figure 16: Comparison of this studies LIA glacier margins (red) and Qiao and Yi (2017) (yellow) on the 8m HMA DEM hillshade.</w:t>
                      </w:r>
                      <w:r>
                        <w:rPr>
                          <w:rFonts w:asciiTheme="minorHAnsi" w:hAnsiTheme="minorHAnsi" w:cstheme="minorHAnsi"/>
                          <w:i/>
                        </w:rPr>
                        <w:t xml:space="preserve"> This shows locations of agreement and differences in mapping between the studies. Supplementary map in Appendix M shows the locations of the areas shown in this figure</w:t>
                      </w:r>
                      <w:r w:rsidRPr="002B5C0D">
                        <w:rPr>
                          <w:rFonts w:asciiTheme="minorHAnsi" w:hAnsiTheme="minorHAnsi" w:cstheme="minorHAnsi"/>
                          <w:i/>
                        </w:rPr>
                        <w:t xml:space="preserve"> a) Naimona'nyi; b) Ganglung Gangri; c) Rachama; d) Kubi Gangri; e) Peiku Gangri; f) Shishapangma; g) Lapche Kang; h) Qomolangma; i) Chorten Nyima Ri; j) Chomo Yummo; k) Kangcheda; l) Kangkar Pünzum; m) Kula Gangri.</w:t>
                      </w:r>
                    </w:p>
                  </w:txbxContent>
                </v:textbox>
                <w10:wrap anchorx="page"/>
              </v:shape>
            </w:pict>
          </mc:Fallback>
        </mc:AlternateContent>
      </w:r>
      <w:r w:rsidRPr="006A7B3C">
        <w:rPr>
          <w:noProof/>
        </w:rPr>
        <mc:AlternateContent>
          <mc:Choice Requires="wpg">
            <w:drawing>
              <wp:anchor distT="0" distB="0" distL="114300" distR="114300" simplePos="0" relativeHeight="251738112" behindDoc="0" locked="0" layoutInCell="1" allowOverlap="1" wp14:anchorId="00E24F95" wp14:editId="46FABF38">
                <wp:simplePos x="0" y="0"/>
                <wp:positionH relativeFrom="margin">
                  <wp:posOffset>-2241393</wp:posOffset>
                </wp:positionH>
                <wp:positionV relativeFrom="paragraph">
                  <wp:posOffset>1954713</wp:posOffset>
                </wp:positionV>
                <wp:extent cx="8310562" cy="4604703"/>
                <wp:effectExtent l="5080" t="0" r="635" b="635"/>
                <wp:wrapNone/>
                <wp:docPr id="228" name="Group 228"/>
                <wp:cNvGraphicFramePr/>
                <a:graphic xmlns:a="http://schemas.openxmlformats.org/drawingml/2006/main">
                  <a:graphicData uri="http://schemas.microsoft.com/office/word/2010/wordprocessingGroup">
                    <wpg:wgp>
                      <wpg:cNvGrpSpPr/>
                      <wpg:grpSpPr>
                        <a:xfrm rot="16200000">
                          <a:off x="0" y="0"/>
                          <a:ext cx="8310562" cy="4604703"/>
                          <a:chOff x="-15704" y="0"/>
                          <a:chExt cx="9879362" cy="5326122"/>
                        </a:xfrm>
                      </wpg:grpSpPr>
                      <pic:pic xmlns:pic="http://schemas.openxmlformats.org/drawingml/2006/picture">
                        <pic:nvPicPr>
                          <pic:cNvPr id="234" name="Picture 23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1932317" y="0"/>
                            <a:ext cx="2837180" cy="1763395"/>
                          </a:xfrm>
                          <a:prstGeom prst="rect">
                            <a:avLst/>
                          </a:prstGeom>
                        </pic:spPr>
                      </pic:pic>
                      <pic:pic xmlns:pic="http://schemas.openxmlformats.org/drawingml/2006/picture">
                        <pic:nvPicPr>
                          <pic:cNvPr id="240" name="Picture 240"/>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02460" cy="1755775"/>
                          </a:xfrm>
                          <a:prstGeom prst="rect">
                            <a:avLst/>
                          </a:prstGeom>
                        </pic:spPr>
                      </pic:pic>
                      <pic:pic xmlns:pic="http://schemas.openxmlformats.org/drawingml/2006/picture">
                        <pic:nvPicPr>
                          <pic:cNvPr id="242" name="Picture 24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4787660" y="0"/>
                            <a:ext cx="1291590" cy="1763395"/>
                          </a:xfrm>
                          <a:prstGeom prst="rect">
                            <a:avLst/>
                          </a:prstGeom>
                        </pic:spPr>
                      </pic:pic>
                      <pic:pic xmlns:pic="http://schemas.openxmlformats.org/drawingml/2006/picture">
                        <pic:nvPicPr>
                          <pic:cNvPr id="246" name="Picture 246"/>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6098875" y="0"/>
                            <a:ext cx="2191385" cy="1755775"/>
                          </a:xfrm>
                          <a:prstGeom prst="rect">
                            <a:avLst/>
                          </a:prstGeom>
                        </pic:spPr>
                      </pic:pic>
                      <pic:pic xmlns:pic="http://schemas.openxmlformats.org/drawingml/2006/picture">
                        <pic:nvPicPr>
                          <pic:cNvPr id="248" name="Picture 248"/>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8315864" y="0"/>
                            <a:ext cx="1537335" cy="1755775"/>
                          </a:xfrm>
                          <a:prstGeom prst="rect">
                            <a:avLst/>
                          </a:prstGeom>
                        </pic:spPr>
                      </pic:pic>
                      <pic:pic xmlns:pic="http://schemas.openxmlformats.org/drawingml/2006/picture">
                        <pic:nvPicPr>
                          <pic:cNvPr id="250" name="Picture 250"/>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302372" y="1793798"/>
                            <a:ext cx="2245361" cy="1753235"/>
                          </a:xfrm>
                          <a:prstGeom prst="rect">
                            <a:avLst/>
                          </a:prstGeom>
                        </pic:spPr>
                      </pic:pic>
                      <pic:pic xmlns:pic="http://schemas.openxmlformats.org/drawingml/2006/picture">
                        <pic:nvPicPr>
                          <pic:cNvPr id="251" name="Picture 25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2571118" y="1793798"/>
                            <a:ext cx="2457450" cy="1745615"/>
                          </a:xfrm>
                          <a:prstGeom prst="rect">
                            <a:avLst/>
                          </a:prstGeom>
                        </pic:spPr>
                      </pic:pic>
                      <pic:pic xmlns:pic="http://schemas.openxmlformats.org/drawingml/2006/picture">
                        <pic:nvPicPr>
                          <pic:cNvPr id="252" name="Picture 252"/>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5064153" y="1793797"/>
                            <a:ext cx="1298575" cy="1746249"/>
                          </a:xfrm>
                          <a:prstGeom prst="rect">
                            <a:avLst/>
                          </a:prstGeom>
                        </pic:spPr>
                      </pic:pic>
                      <pic:pic xmlns:pic="http://schemas.openxmlformats.org/drawingml/2006/picture">
                        <pic:nvPicPr>
                          <pic:cNvPr id="253" name="Picture 253"/>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6392621" y="1793797"/>
                            <a:ext cx="3122296" cy="1753235"/>
                          </a:xfrm>
                          <a:prstGeom prst="rect">
                            <a:avLst/>
                          </a:prstGeom>
                        </pic:spPr>
                      </pic:pic>
                      <pic:pic xmlns:pic="http://schemas.openxmlformats.org/drawingml/2006/picture">
                        <pic:nvPicPr>
                          <pic:cNvPr id="254" name="Picture 254"/>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629760" y="3570349"/>
                            <a:ext cx="2811780" cy="1748790"/>
                          </a:xfrm>
                          <a:prstGeom prst="rect">
                            <a:avLst/>
                          </a:prstGeom>
                        </pic:spPr>
                      </pic:pic>
                      <pic:pic xmlns:pic="http://schemas.openxmlformats.org/drawingml/2006/picture">
                        <pic:nvPicPr>
                          <pic:cNvPr id="255" name="Picture 255"/>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3485103" y="3570349"/>
                            <a:ext cx="1837055" cy="1748790"/>
                          </a:xfrm>
                          <a:prstGeom prst="rect">
                            <a:avLst/>
                          </a:prstGeom>
                        </pic:spPr>
                      </pic:pic>
                      <pic:pic xmlns:pic="http://schemas.openxmlformats.org/drawingml/2006/picture">
                        <pic:nvPicPr>
                          <pic:cNvPr id="192" name="Picture 192"/>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5348408" y="3570349"/>
                            <a:ext cx="2195830" cy="1748790"/>
                          </a:xfrm>
                          <a:prstGeom prst="rect">
                            <a:avLst/>
                          </a:prstGeom>
                        </pic:spPr>
                      </pic:pic>
                      <pic:pic xmlns:pic="http://schemas.openxmlformats.org/drawingml/2006/picture">
                        <pic:nvPicPr>
                          <pic:cNvPr id="193" name="Picture 193"/>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7574024" y="3570348"/>
                            <a:ext cx="1538605" cy="1755774"/>
                          </a:xfrm>
                          <a:prstGeom prst="rect">
                            <a:avLst/>
                          </a:prstGeom>
                        </pic:spPr>
                      </pic:pic>
                      <wps:wsp>
                        <wps:cNvPr id="194" name="Rectangle 194"/>
                        <wps:cNvSpPr/>
                        <wps:spPr>
                          <a:xfrm>
                            <a:off x="-15704" y="8764"/>
                            <a:ext cx="268002" cy="33354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D813E81" w14:textId="77777777" w:rsidR="006A7B3C" w:rsidRPr="00212064" w:rsidRDefault="006A7B3C" w:rsidP="00D945F8">
                              <w:pPr>
                                <w:jc w:val="center"/>
                                <w:rPr>
                                  <w:color w:val="000000" w:themeColor="text1"/>
                                  <w:sz w:val="36"/>
                                  <w:szCs w:val="36"/>
                                </w:rPr>
                              </w:pPr>
                              <w:r w:rsidRPr="00212064">
                                <w:rPr>
                                  <w:color w:val="000000" w:themeColor="text1"/>
                                  <w:sz w:val="36"/>
                                  <w:szCs w:val="36"/>
                                </w:rPr>
                                <w:t>a</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195" name="Rectangle 195"/>
                        <wps:cNvSpPr/>
                        <wps:spPr>
                          <a:xfrm>
                            <a:off x="4523751" y="1648"/>
                            <a:ext cx="268002" cy="33640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8F8529" w14:textId="77777777" w:rsidR="006A7B3C" w:rsidRPr="00212064" w:rsidRDefault="006A7B3C" w:rsidP="00D945F8">
                              <w:pPr>
                                <w:jc w:val="center"/>
                                <w:rPr>
                                  <w:color w:val="000000" w:themeColor="text1"/>
                                  <w:sz w:val="36"/>
                                  <w:szCs w:val="36"/>
                                </w:rPr>
                              </w:pPr>
                              <w:r>
                                <w:rPr>
                                  <w:color w:val="000000" w:themeColor="text1"/>
                                  <w:sz w:val="36"/>
                                  <w:szCs w:val="36"/>
                                </w:rPr>
                                <w:t>b</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196" name="Rectangle 196"/>
                        <wps:cNvSpPr/>
                        <wps:spPr>
                          <a:xfrm>
                            <a:off x="5827875" y="9927"/>
                            <a:ext cx="252877" cy="33640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B1E4D0" w14:textId="77777777" w:rsidR="006A7B3C" w:rsidRPr="00212064" w:rsidRDefault="006A7B3C" w:rsidP="00D945F8">
                              <w:pPr>
                                <w:jc w:val="center"/>
                                <w:rPr>
                                  <w:color w:val="000000" w:themeColor="text1"/>
                                  <w:sz w:val="36"/>
                                  <w:szCs w:val="36"/>
                                </w:rPr>
                              </w:pPr>
                              <w:r>
                                <w:rPr>
                                  <w:color w:val="000000" w:themeColor="text1"/>
                                  <w:sz w:val="36"/>
                                  <w:szCs w:val="36"/>
                                </w:rPr>
                                <w:t>c</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197" name="Rectangle 197"/>
                        <wps:cNvSpPr/>
                        <wps:spPr>
                          <a:xfrm>
                            <a:off x="8039307" y="3079"/>
                            <a:ext cx="268002" cy="33354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371D56" w14:textId="77777777" w:rsidR="006A7B3C" w:rsidRPr="00212064" w:rsidRDefault="006A7B3C" w:rsidP="00D945F8">
                              <w:pPr>
                                <w:jc w:val="center"/>
                                <w:rPr>
                                  <w:color w:val="000000" w:themeColor="text1"/>
                                  <w:sz w:val="36"/>
                                  <w:szCs w:val="36"/>
                                </w:rPr>
                              </w:pPr>
                              <w:r>
                                <w:rPr>
                                  <w:color w:val="000000" w:themeColor="text1"/>
                                  <w:sz w:val="36"/>
                                  <w:szCs w:val="36"/>
                                </w:rPr>
                                <w:t>d</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198" name="Rectangle 198"/>
                        <wps:cNvSpPr/>
                        <wps:spPr>
                          <a:xfrm>
                            <a:off x="9595656" y="6472"/>
                            <a:ext cx="268002" cy="334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6C6742" w14:textId="77777777" w:rsidR="006A7B3C" w:rsidRPr="00212064" w:rsidRDefault="006A7B3C" w:rsidP="00D945F8">
                              <w:pPr>
                                <w:jc w:val="center"/>
                                <w:rPr>
                                  <w:color w:val="000000" w:themeColor="text1"/>
                                  <w:sz w:val="36"/>
                                  <w:szCs w:val="36"/>
                                </w:rPr>
                              </w:pPr>
                              <w:r>
                                <w:rPr>
                                  <w:color w:val="000000" w:themeColor="text1"/>
                                  <w:sz w:val="36"/>
                                  <w:szCs w:val="36"/>
                                </w:rPr>
                                <w:t>e</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199" name="Rectangle 199"/>
                        <wps:cNvSpPr/>
                        <wps:spPr>
                          <a:xfrm>
                            <a:off x="303881" y="1793259"/>
                            <a:ext cx="189394" cy="33569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F573A99" w14:textId="77777777" w:rsidR="006A7B3C" w:rsidRPr="00212064" w:rsidRDefault="006A7B3C" w:rsidP="00D945F8">
                              <w:pPr>
                                <w:jc w:val="center"/>
                                <w:rPr>
                                  <w:color w:val="000000" w:themeColor="text1"/>
                                  <w:sz w:val="36"/>
                                  <w:szCs w:val="36"/>
                                </w:rPr>
                              </w:pPr>
                              <w:r>
                                <w:rPr>
                                  <w:color w:val="000000" w:themeColor="text1"/>
                                  <w:sz w:val="36"/>
                                  <w:szCs w:val="36"/>
                                </w:rPr>
                                <w:t>f</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200" name="Rectangle 200"/>
                        <wps:cNvSpPr/>
                        <wps:spPr>
                          <a:xfrm>
                            <a:off x="2541853" y="1802633"/>
                            <a:ext cx="268002" cy="33569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89F829" w14:textId="77777777" w:rsidR="006A7B3C" w:rsidRPr="00212064" w:rsidRDefault="006A7B3C" w:rsidP="00D945F8">
                              <w:pPr>
                                <w:jc w:val="center"/>
                                <w:rPr>
                                  <w:color w:val="000000" w:themeColor="text1"/>
                                  <w:sz w:val="36"/>
                                  <w:szCs w:val="36"/>
                                </w:rPr>
                              </w:pPr>
                              <w:r>
                                <w:rPr>
                                  <w:color w:val="000000" w:themeColor="text1"/>
                                  <w:sz w:val="36"/>
                                  <w:szCs w:val="36"/>
                                </w:rPr>
                                <w:t>g</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201" name="Rectangle 201"/>
                        <wps:cNvSpPr/>
                        <wps:spPr>
                          <a:xfrm>
                            <a:off x="5045956" y="1786859"/>
                            <a:ext cx="268002" cy="33354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4CCE958" w14:textId="77777777" w:rsidR="006A7B3C" w:rsidRDefault="006A7B3C" w:rsidP="00D945F8">
                              <w:pPr>
                                <w:jc w:val="center"/>
                                <w:rPr>
                                  <w:color w:val="000000" w:themeColor="text1"/>
                                  <w:sz w:val="36"/>
                                  <w:szCs w:val="36"/>
                                </w:rPr>
                              </w:pPr>
                              <w:r>
                                <w:rPr>
                                  <w:color w:val="000000" w:themeColor="text1"/>
                                  <w:sz w:val="36"/>
                                  <w:szCs w:val="36"/>
                                </w:rPr>
                                <w:t>h</w:t>
                              </w:r>
                            </w:p>
                            <w:p w14:paraId="2420C2BE" w14:textId="77777777" w:rsidR="006A7B3C" w:rsidRPr="00212064" w:rsidRDefault="006A7B3C" w:rsidP="00D945F8">
                              <w:pPr>
                                <w:jc w:val="center"/>
                                <w:rPr>
                                  <w:color w:val="000000" w:themeColor="text1"/>
                                  <w:sz w:val="36"/>
                                  <w:szCs w:val="36"/>
                                </w:rPr>
                              </w:pP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202" name="Rectangle 202"/>
                        <wps:cNvSpPr/>
                        <wps:spPr>
                          <a:xfrm>
                            <a:off x="9255940" y="1779257"/>
                            <a:ext cx="262708" cy="33211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27A751" w14:textId="77777777" w:rsidR="006A7B3C" w:rsidRDefault="006A7B3C" w:rsidP="00D945F8">
                              <w:pPr>
                                <w:jc w:val="center"/>
                                <w:rPr>
                                  <w:color w:val="000000" w:themeColor="text1"/>
                                  <w:sz w:val="36"/>
                                  <w:szCs w:val="36"/>
                                </w:rPr>
                              </w:pPr>
                              <w:proofErr w:type="spellStart"/>
                              <w:r>
                                <w:rPr>
                                  <w:color w:val="000000" w:themeColor="text1"/>
                                  <w:sz w:val="36"/>
                                  <w:szCs w:val="36"/>
                                </w:rPr>
                                <w:t>i</w:t>
                              </w:r>
                              <w:proofErr w:type="spellEnd"/>
                            </w:p>
                            <w:p w14:paraId="494AB394" w14:textId="77777777" w:rsidR="006A7B3C" w:rsidRPr="00212064" w:rsidRDefault="006A7B3C" w:rsidP="00D945F8">
                              <w:pPr>
                                <w:jc w:val="center"/>
                                <w:rPr>
                                  <w:color w:val="000000" w:themeColor="text1"/>
                                  <w:sz w:val="36"/>
                                  <w:szCs w:val="36"/>
                                </w:rPr>
                              </w:pP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203" name="Rectangle 203"/>
                        <wps:cNvSpPr/>
                        <wps:spPr>
                          <a:xfrm>
                            <a:off x="3193269" y="3574526"/>
                            <a:ext cx="252877" cy="3349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F153C1" w14:textId="77777777" w:rsidR="006A7B3C" w:rsidRDefault="006A7B3C" w:rsidP="00D945F8">
                              <w:pPr>
                                <w:jc w:val="center"/>
                                <w:rPr>
                                  <w:color w:val="000000" w:themeColor="text1"/>
                                  <w:sz w:val="36"/>
                                  <w:szCs w:val="36"/>
                                </w:rPr>
                              </w:pPr>
                              <w:r>
                                <w:rPr>
                                  <w:color w:val="000000" w:themeColor="text1"/>
                                  <w:sz w:val="36"/>
                                  <w:szCs w:val="36"/>
                                </w:rPr>
                                <w:t>j</w:t>
                              </w:r>
                            </w:p>
                            <w:p w14:paraId="6A26F38B" w14:textId="77777777" w:rsidR="006A7B3C" w:rsidRPr="00212064" w:rsidRDefault="006A7B3C" w:rsidP="00D945F8">
                              <w:pPr>
                                <w:jc w:val="center"/>
                                <w:rPr>
                                  <w:color w:val="000000" w:themeColor="text1"/>
                                  <w:sz w:val="36"/>
                                  <w:szCs w:val="36"/>
                                </w:rPr>
                              </w:pPr>
                              <w:r>
                                <w:rPr>
                                  <w:color w:val="000000" w:themeColor="text1"/>
                                  <w:sz w:val="36"/>
                                  <w:szCs w:val="36"/>
                                </w:rPr>
                                <w:t>v</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204" name="Rectangle 204"/>
                        <wps:cNvSpPr/>
                        <wps:spPr>
                          <a:xfrm>
                            <a:off x="3470441" y="3573305"/>
                            <a:ext cx="252877" cy="33712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19522D4" w14:textId="77777777" w:rsidR="006A7B3C" w:rsidRDefault="006A7B3C" w:rsidP="00D945F8">
                              <w:pPr>
                                <w:jc w:val="center"/>
                                <w:rPr>
                                  <w:color w:val="000000" w:themeColor="text1"/>
                                  <w:sz w:val="36"/>
                                  <w:szCs w:val="36"/>
                                </w:rPr>
                              </w:pPr>
                              <w:r>
                                <w:rPr>
                                  <w:color w:val="000000" w:themeColor="text1"/>
                                  <w:sz w:val="36"/>
                                  <w:szCs w:val="36"/>
                                </w:rPr>
                                <w:t>k</w:t>
                              </w:r>
                            </w:p>
                            <w:p w14:paraId="31660E49" w14:textId="77777777" w:rsidR="006A7B3C" w:rsidRPr="00212064" w:rsidRDefault="006A7B3C" w:rsidP="00D945F8">
                              <w:pPr>
                                <w:jc w:val="center"/>
                                <w:rPr>
                                  <w:color w:val="000000" w:themeColor="text1"/>
                                  <w:sz w:val="36"/>
                                  <w:szCs w:val="36"/>
                                </w:rPr>
                              </w:pPr>
                              <w:r>
                                <w:rPr>
                                  <w:color w:val="000000" w:themeColor="text1"/>
                                  <w:sz w:val="36"/>
                                  <w:szCs w:val="36"/>
                                </w:rPr>
                                <w:t>v</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205" name="Rectangle 205"/>
                        <wps:cNvSpPr/>
                        <wps:spPr>
                          <a:xfrm>
                            <a:off x="5331201" y="3574169"/>
                            <a:ext cx="252877" cy="33569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CADEC8E" w14:textId="77777777" w:rsidR="006A7B3C" w:rsidRDefault="006A7B3C" w:rsidP="00D945F8">
                              <w:pPr>
                                <w:jc w:val="center"/>
                                <w:rPr>
                                  <w:color w:val="000000" w:themeColor="text1"/>
                                  <w:sz w:val="36"/>
                                  <w:szCs w:val="36"/>
                                </w:rPr>
                              </w:pPr>
                              <w:r>
                                <w:rPr>
                                  <w:color w:val="000000" w:themeColor="text1"/>
                                  <w:sz w:val="36"/>
                                  <w:szCs w:val="36"/>
                                </w:rPr>
                                <w:t>l</w:t>
                              </w:r>
                            </w:p>
                            <w:p w14:paraId="0758C9DF" w14:textId="77777777" w:rsidR="006A7B3C" w:rsidRPr="00212064" w:rsidRDefault="006A7B3C" w:rsidP="00D945F8">
                              <w:pPr>
                                <w:jc w:val="center"/>
                                <w:rPr>
                                  <w:color w:val="000000" w:themeColor="text1"/>
                                  <w:sz w:val="36"/>
                                  <w:szCs w:val="36"/>
                                </w:rPr>
                              </w:pPr>
                              <w:r>
                                <w:rPr>
                                  <w:color w:val="000000" w:themeColor="text1"/>
                                  <w:sz w:val="36"/>
                                  <w:szCs w:val="36"/>
                                </w:rPr>
                                <w:t>v</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s:wsp>
                        <wps:cNvPr id="206" name="Rectangle 206"/>
                        <wps:cNvSpPr/>
                        <wps:spPr>
                          <a:xfrm>
                            <a:off x="7548108" y="3562750"/>
                            <a:ext cx="343086" cy="33416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9CEAFF" w14:textId="77777777" w:rsidR="006A7B3C" w:rsidRDefault="006A7B3C" w:rsidP="00D945F8">
                              <w:pPr>
                                <w:jc w:val="center"/>
                                <w:rPr>
                                  <w:color w:val="000000" w:themeColor="text1"/>
                                  <w:sz w:val="36"/>
                                  <w:szCs w:val="36"/>
                                </w:rPr>
                              </w:pPr>
                              <w:r>
                                <w:rPr>
                                  <w:color w:val="000000" w:themeColor="text1"/>
                                  <w:sz w:val="36"/>
                                  <w:szCs w:val="36"/>
                                </w:rPr>
                                <w:t>m</w:t>
                              </w:r>
                            </w:p>
                            <w:p w14:paraId="27EFF1CF" w14:textId="77777777" w:rsidR="006A7B3C" w:rsidRPr="00212064" w:rsidRDefault="006A7B3C" w:rsidP="00D945F8">
                              <w:pPr>
                                <w:jc w:val="center"/>
                                <w:rPr>
                                  <w:color w:val="000000" w:themeColor="text1"/>
                                  <w:sz w:val="36"/>
                                  <w:szCs w:val="36"/>
                                </w:rPr>
                              </w:pPr>
                              <w:r>
                                <w:rPr>
                                  <w:color w:val="000000" w:themeColor="text1"/>
                                  <w:sz w:val="36"/>
                                  <w:szCs w:val="36"/>
                                </w:rPr>
                                <w:t>v</w:t>
                              </w:r>
                            </w:p>
                          </w:txbxContent>
                        </wps:txbx>
                        <wps:bodyPr rot="0" spcFirstLastPara="0" vertOverflow="overflow" horzOverflow="overflow" vert="horz" wrap="none" lIns="36000" tIns="0" rIns="36000" bIns="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0E24F95" id="Group 228" o:spid="_x0000_s1063" style="position:absolute;margin-left:-176.5pt;margin-top:153.9pt;width:654.35pt;height:362.6pt;rotation:-90;z-index:251738112;mso-position-horizontal-relative:margin;mso-width-relative:margin;mso-height-relative:margin" coordorigin="-157" coordsize="98793,532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">
                <v:shape id="Picture 234" o:spid="_x0000_s1064" type="#_x0000_t75" style="position:absolute;left:19323;width:28371;height:1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">
                  <v:imagedata r:id="rId50" o:title=""/>
                </v:shape>
                <v:shape id="Picture 240" o:spid="_x0000_s1065" type="#_x0000_t75" style="position:absolute;width:19024;height:1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">
                  <v:imagedata r:id="rId51" o:title=""/>
                </v:shape>
                <v:shape id="Picture 242" o:spid="_x0000_s1066" type="#_x0000_t75" style="position:absolute;left:47876;width:12916;height:17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">
                  <v:imagedata r:id="rId52" o:title=""/>
                </v:shape>
                <v:shape id="Picture 246" o:spid="_x0000_s1067" type="#_x0000_t75" style="position:absolute;left:60988;width:21914;height:1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">
                  <v:imagedata r:id="rId53" o:title=""/>
                </v:shape>
                <v:shape id="Picture 248" o:spid="_x0000_s1068" type="#_x0000_t75" style="position:absolute;left:83158;width:15373;height:17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">
                  <v:imagedata r:id="rId54" o:title=""/>
                </v:shape>
                <v:shape id="Picture 250" o:spid="_x0000_s1069" type="#_x0000_t75" style="position:absolute;left:3023;top:17937;width:22454;height:17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">
                  <v:imagedata r:id="rId55" o:title=""/>
                </v:shape>
                <v:shape id="Picture 251" o:spid="_x0000_s1070" type="#_x0000_t75" style="position:absolute;left:25711;top:17937;width:24574;height:174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">
                  <v:imagedata r:id="rId56" o:title=""/>
                </v:shape>
                <v:shape id="Picture 252" o:spid="_x0000_s1071" type="#_x0000_t75" style="position:absolute;left:50641;top:17937;width:12986;height:17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">
                  <v:imagedata r:id="rId57" o:title=""/>
                </v:shape>
                <v:shape id="Picture 253" o:spid="_x0000_s1072" type="#_x0000_t75" style="position:absolute;left:63926;top:17937;width:31223;height:175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">
                  <v:imagedata r:id="rId58" o:title=""/>
                </v:shape>
                <v:shape id="Picture 254" o:spid="_x0000_s1073" type="#_x0000_t75" style="position:absolute;left:6297;top:35703;width:28118;height:17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">
                  <v:imagedata r:id="rId59" o:title=""/>
                </v:shape>
                <v:shape id="Picture 255" o:spid="_x0000_s1074" type="#_x0000_t75" style="position:absolute;left:34851;top:35703;width:18370;height:17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">
                  <v:imagedata r:id="rId60" o:title=""/>
                </v:shape>
                <v:shape id="Picture 192" o:spid="_x0000_s1075" type="#_x0000_t75" style="position:absolute;left:53484;top:35703;width:21958;height:174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">
                  <v:imagedata r:id="rId61" o:title=""/>
                </v:shape>
                <v:shape id="Picture 193" o:spid="_x0000_s1076" type="#_x0000_t75" style="position:absolute;left:75740;top:35703;width:15386;height:175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">
                  <v:imagedata r:id="rId62" o:title=""/>
                </v:shape>
                <v:rect id="Rectangle 194" o:spid="_x0000_s1077" style="position:absolute;left:-157;top:87;width:2679;height:333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" fillcolor="white [3212]" stroked="f" strokeweight="2pt">
                  <v:textbox inset="1mm,0,1mm,0">
                    <w:txbxContent>
                      <w:p w14:paraId="5D813E81" w14:textId="77777777" w:rsidR="006A7B3C" w:rsidRPr="00212064" w:rsidRDefault="006A7B3C" w:rsidP="00D945F8">
                        <w:pPr>
                          <w:jc w:val="center"/>
                          <w:rPr>
                            <w:color w:val="000000" w:themeColor="text1"/>
                            <w:sz w:val="36"/>
                            <w:szCs w:val="36"/>
                          </w:rPr>
                        </w:pPr>
                        <w:r w:rsidRPr="00212064">
                          <w:rPr>
                            <w:color w:val="000000" w:themeColor="text1"/>
                            <w:sz w:val="36"/>
                            <w:szCs w:val="36"/>
                          </w:rPr>
                          <w:t>a</w:t>
                        </w:r>
                      </w:p>
                    </w:txbxContent>
                  </v:textbox>
                </v:rect>
                <v:rect id="Rectangle 195" o:spid="_x0000_s1078" style="position:absolute;left:45237;top:16;width:2680;height:336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" fillcolor="white [3212]" stroked="f" strokeweight="2pt">
                  <v:textbox inset="1mm,0,1mm,0">
                    <w:txbxContent>
                      <w:p w14:paraId="578F8529" w14:textId="77777777" w:rsidR="006A7B3C" w:rsidRPr="00212064" w:rsidRDefault="006A7B3C" w:rsidP="00D945F8">
                        <w:pPr>
                          <w:jc w:val="center"/>
                          <w:rPr>
                            <w:color w:val="000000" w:themeColor="text1"/>
                            <w:sz w:val="36"/>
                            <w:szCs w:val="36"/>
                          </w:rPr>
                        </w:pPr>
                        <w:r>
                          <w:rPr>
                            <w:color w:val="000000" w:themeColor="text1"/>
                            <w:sz w:val="36"/>
                            <w:szCs w:val="36"/>
                          </w:rPr>
                          <w:t>b</w:t>
                        </w:r>
                      </w:p>
                    </w:txbxContent>
                  </v:textbox>
                </v:rect>
                <v:rect id="Rectangle 196" o:spid="_x0000_s1079" style="position:absolute;left:58278;top:99;width:2529;height:3364;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" fillcolor="white [3212]" stroked="f" strokeweight="2pt">
                  <v:textbox inset="1mm,0,1mm,0">
                    <w:txbxContent>
                      <w:p w14:paraId="33B1E4D0" w14:textId="77777777" w:rsidR="006A7B3C" w:rsidRPr="00212064" w:rsidRDefault="006A7B3C" w:rsidP="00D945F8">
                        <w:pPr>
                          <w:jc w:val="center"/>
                          <w:rPr>
                            <w:color w:val="000000" w:themeColor="text1"/>
                            <w:sz w:val="36"/>
                            <w:szCs w:val="36"/>
                          </w:rPr>
                        </w:pPr>
                        <w:r>
                          <w:rPr>
                            <w:color w:val="000000" w:themeColor="text1"/>
                            <w:sz w:val="36"/>
                            <w:szCs w:val="36"/>
                          </w:rPr>
                          <w:t>c</w:t>
                        </w:r>
                      </w:p>
                    </w:txbxContent>
                  </v:textbox>
                </v:rect>
                <v:rect id="Rectangle 197" o:spid="_x0000_s1080" style="position:absolute;left:80393;top:30;width:2680;height:333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" fillcolor="white [3212]" stroked="f" strokeweight="2pt">
                  <v:textbox inset="1mm,0,1mm,0">
                    <w:txbxContent>
                      <w:p w14:paraId="0A371D56" w14:textId="77777777" w:rsidR="006A7B3C" w:rsidRPr="00212064" w:rsidRDefault="006A7B3C" w:rsidP="00D945F8">
                        <w:pPr>
                          <w:jc w:val="center"/>
                          <w:rPr>
                            <w:color w:val="000000" w:themeColor="text1"/>
                            <w:sz w:val="36"/>
                            <w:szCs w:val="36"/>
                          </w:rPr>
                        </w:pPr>
                        <w:r>
                          <w:rPr>
                            <w:color w:val="000000" w:themeColor="text1"/>
                            <w:sz w:val="36"/>
                            <w:szCs w:val="36"/>
                          </w:rPr>
                          <w:t>d</w:t>
                        </w:r>
                      </w:p>
                    </w:txbxContent>
                  </v:textbox>
                </v:rect>
                <v:rect id="Rectangle 198" o:spid="_x0000_s1081" style="position:absolute;left:95956;top:64;width:2680;height:335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" fillcolor="white [3212]" stroked="f" strokeweight="2pt">
                  <v:textbox inset="1mm,0,1mm,0">
                    <w:txbxContent>
                      <w:p w14:paraId="186C6742" w14:textId="77777777" w:rsidR="006A7B3C" w:rsidRPr="00212064" w:rsidRDefault="006A7B3C" w:rsidP="00D945F8">
                        <w:pPr>
                          <w:jc w:val="center"/>
                          <w:rPr>
                            <w:color w:val="000000" w:themeColor="text1"/>
                            <w:sz w:val="36"/>
                            <w:szCs w:val="36"/>
                          </w:rPr>
                        </w:pPr>
                        <w:r>
                          <w:rPr>
                            <w:color w:val="000000" w:themeColor="text1"/>
                            <w:sz w:val="36"/>
                            <w:szCs w:val="36"/>
                          </w:rPr>
                          <w:t>e</w:t>
                        </w:r>
                      </w:p>
                    </w:txbxContent>
                  </v:textbox>
                </v:rect>
                <v:rect id="Rectangle 199" o:spid="_x0000_s1082" style="position:absolute;left:3038;top:17932;width:1894;height:335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" fillcolor="white [3212]" stroked="f" strokeweight="2pt">
                  <v:textbox inset="1mm,0,1mm,0">
                    <w:txbxContent>
                      <w:p w14:paraId="5F573A99" w14:textId="77777777" w:rsidR="006A7B3C" w:rsidRPr="00212064" w:rsidRDefault="006A7B3C" w:rsidP="00D945F8">
                        <w:pPr>
                          <w:jc w:val="center"/>
                          <w:rPr>
                            <w:color w:val="000000" w:themeColor="text1"/>
                            <w:sz w:val="36"/>
                            <w:szCs w:val="36"/>
                          </w:rPr>
                        </w:pPr>
                        <w:r>
                          <w:rPr>
                            <w:color w:val="000000" w:themeColor="text1"/>
                            <w:sz w:val="36"/>
                            <w:szCs w:val="36"/>
                          </w:rPr>
                          <w:t>f</w:t>
                        </w:r>
                      </w:p>
                    </w:txbxContent>
                  </v:textbox>
                </v:rect>
                <v:rect id="Rectangle 200" o:spid="_x0000_s1083" style="position:absolute;left:25418;top:18026;width:2680;height:335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" fillcolor="white [3212]" stroked="f" strokeweight="2pt">
                  <v:textbox inset="1mm,0,1mm,0">
                    <w:txbxContent>
                      <w:p w14:paraId="5089F829" w14:textId="77777777" w:rsidR="006A7B3C" w:rsidRPr="00212064" w:rsidRDefault="006A7B3C" w:rsidP="00D945F8">
                        <w:pPr>
                          <w:jc w:val="center"/>
                          <w:rPr>
                            <w:color w:val="000000" w:themeColor="text1"/>
                            <w:sz w:val="36"/>
                            <w:szCs w:val="36"/>
                          </w:rPr>
                        </w:pPr>
                        <w:r>
                          <w:rPr>
                            <w:color w:val="000000" w:themeColor="text1"/>
                            <w:sz w:val="36"/>
                            <w:szCs w:val="36"/>
                          </w:rPr>
                          <w:t>g</w:t>
                        </w:r>
                      </w:p>
                    </w:txbxContent>
                  </v:textbox>
                </v:rect>
                <v:rect id="Rectangle 201" o:spid="_x0000_s1084" style="position:absolute;left:50459;top:17868;width:2680;height:3336;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" fillcolor="white [3212]" stroked="f" strokeweight="2pt">
                  <v:textbox inset="1mm,0,1mm,0">
                    <w:txbxContent>
                      <w:p w14:paraId="64CCE958" w14:textId="77777777" w:rsidR="006A7B3C" w:rsidRDefault="006A7B3C" w:rsidP="00D945F8">
                        <w:pPr>
                          <w:jc w:val="center"/>
                          <w:rPr>
                            <w:color w:val="000000" w:themeColor="text1"/>
                            <w:sz w:val="36"/>
                            <w:szCs w:val="36"/>
                          </w:rPr>
                        </w:pPr>
                        <w:r>
                          <w:rPr>
                            <w:color w:val="000000" w:themeColor="text1"/>
                            <w:sz w:val="36"/>
                            <w:szCs w:val="36"/>
                          </w:rPr>
                          <w:t>h</w:t>
                        </w:r>
                      </w:p>
                      <w:p w14:paraId="2420C2BE" w14:textId="77777777" w:rsidR="006A7B3C" w:rsidRPr="00212064" w:rsidRDefault="006A7B3C" w:rsidP="00D945F8">
                        <w:pPr>
                          <w:jc w:val="center"/>
                          <w:rPr>
                            <w:color w:val="000000" w:themeColor="text1"/>
                            <w:sz w:val="36"/>
                            <w:szCs w:val="36"/>
                          </w:rPr>
                        </w:pPr>
                      </w:p>
                    </w:txbxContent>
                  </v:textbox>
                </v:rect>
                <v:rect id="Rectangle 202" o:spid="_x0000_s1085" style="position:absolute;left:92559;top:17792;width:2627;height:332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" fillcolor="white [3212]" stroked="f" strokeweight="2pt">
                  <v:textbox inset="1mm,0,1mm,0">
                    <w:txbxContent>
                      <w:p w14:paraId="6127A751" w14:textId="77777777" w:rsidR="006A7B3C" w:rsidRDefault="006A7B3C" w:rsidP="00D945F8">
                        <w:pPr>
                          <w:jc w:val="center"/>
                          <w:rPr>
                            <w:color w:val="000000" w:themeColor="text1"/>
                            <w:sz w:val="36"/>
                            <w:szCs w:val="36"/>
                          </w:rPr>
                        </w:pPr>
                        <w:r>
                          <w:rPr>
                            <w:color w:val="000000" w:themeColor="text1"/>
                            <w:sz w:val="36"/>
                            <w:szCs w:val="36"/>
                          </w:rPr>
                          <w:t>i</w:t>
                        </w:r>
                      </w:p>
                      <w:p w14:paraId="494AB394" w14:textId="77777777" w:rsidR="006A7B3C" w:rsidRPr="00212064" w:rsidRDefault="006A7B3C" w:rsidP="00D945F8">
                        <w:pPr>
                          <w:jc w:val="center"/>
                          <w:rPr>
                            <w:color w:val="000000" w:themeColor="text1"/>
                            <w:sz w:val="36"/>
                            <w:szCs w:val="36"/>
                          </w:rPr>
                        </w:pPr>
                      </w:p>
                    </w:txbxContent>
                  </v:textbox>
                </v:rect>
                <v:rect id="Rectangle 203" o:spid="_x0000_s1086" style="position:absolute;left:31932;top:35745;width:2529;height:3350;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" fillcolor="white [3212]" stroked="f" strokeweight="2pt">
                  <v:textbox inset="1mm,0,1mm,0">
                    <w:txbxContent>
                      <w:p w14:paraId="69F153C1" w14:textId="77777777" w:rsidR="006A7B3C" w:rsidRDefault="006A7B3C" w:rsidP="00D945F8">
                        <w:pPr>
                          <w:jc w:val="center"/>
                          <w:rPr>
                            <w:color w:val="000000" w:themeColor="text1"/>
                            <w:sz w:val="36"/>
                            <w:szCs w:val="36"/>
                          </w:rPr>
                        </w:pPr>
                        <w:r>
                          <w:rPr>
                            <w:color w:val="000000" w:themeColor="text1"/>
                            <w:sz w:val="36"/>
                            <w:szCs w:val="36"/>
                          </w:rPr>
                          <w:t>j</w:t>
                        </w:r>
                      </w:p>
                      <w:p w14:paraId="6A26F38B" w14:textId="77777777" w:rsidR="006A7B3C" w:rsidRPr="00212064" w:rsidRDefault="006A7B3C" w:rsidP="00D945F8">
                        <w:pPr>
                          <w:jc w:val="center"/>
                          <w:rPr>
                            <w:color w:val="000000" w:themeColor="text1"/>
                            <w:sz w:val="36"/>
                            <w:szCs w:val="36"/>
                          </w:rPr>
                        </w:pPr>
                        <w:r>
                          <w:rPr>
                            <w:color w:val="000000" w:themeColor="text1"/>
                            <w:sz w:val="36"/>
                            <w:szCs w:val="36"/>
                          </w:rPr>
                          <w:t>v</w:t>
                        </w:r>
                      </w:p>
                    </w:txbxContent>
                  </v:textbox>
                </v:rect>
                <v:rect id="Rectangle 204" o:spid="_x0000_s1087" style="position:absolute;left:34704;top:35733;width:2529;height:3371;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" fillcolor="white [3212]" stroked="f" strokeweight="2pt">
                  <v:textbox inset="1mm,0,1mm,0">
                    <w:txbxContent>
                      <w:p w14:paraId="619522D4" w14:textId="77777777" w:rsidR="006A7B3C" w:rsidRDefault="006A7B3C" w:rsidP="00D945F8">
                        <w:pPr>
                          <w:jc w:val="center"/>
                          <w:rPr>
                            <w:color w:val="000000" w:themeColor="text1"/>
                            <w:sz w:val="36"/>
                            <w:szCs w:val="36"/>
                          </w:rPr>
                        </w:pPr>
                        <w:r>
                          <w:rPr>
                            <w:color w:val="000000" w:themeColor="text1"/>
                            <w:sz w:val="36"/>
                            <w:szCs w:val="36"/>
                          </w:rPr>
                          <w:t>k</w:t>
                        </w:r>
                      </w:p>
                      <w:p w14:paraId="31660E49" w14:textId="77777777" w:rsidR="006A7B3C" w:rsidRPr="00212064" w:rsidRDefault="006A7B3C" w:rsidP="00D945F8">
                        <w:pPr>
                          <w:jc w:val="center"/>
                          <w:rPr>
                            <w:color w:val="000000" w:themeColor="text1"/>
                            <w:sz w:val="36"/>
                            <w:szCs w:val="36"/>
                          </w:rPr>
                        </w:pPr>
                        <w:r>
                          <w:rPr>
                            <w:color w:val="000000" w:themeColor="text1"/>
                            <w:sz w:val="36"/>
                            <w:szCs w:val="36"/>
                          </w:rPr>
                          <w:t>v</w:t>
                        </w:r>
                      </w:p>
                    </w:txbxContent>
                  </v:textbox>
                </v:rect>
                <v:rect id="Rectangle 205" o:spid="_x0000_s1088" style="position:absolute;left:53312;top:35741;width:2528;height:3357;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" fillcolor="white [3212]" stroked="f" strokeweight="2pt">
                  <v:textbox inset="1mm,0,1mm,0">
                    <w:txbxContent>
                      <w:p w14:paraId="0CADEC8E" w14:textId="77777777" w:rsidR="006A7B3C" w:rsidRDefault="006A7B3C" w:rsidP="00D945F8">
                        <w:pPr>
                          <w:jc w:val="center"/>
                          <w:rPr>
                            <w:color w:val="000000" w:themeColor="text1"/>
                            <w:sz w:val="36"/>
                            <w:szCs w:val="36"/>
                          </w:rPr>
                        </w:pPr>
                        <w:r>
                          <w:rPr>
                            <w:color w:val="000000" w:themeColor="text1"/>
                            <w:sz w:val="36"/>
                            <w:szCs w:val="36"/>
                          </w:rPr>
                          <w:t>l</w:t>
                        </w:r>
                      </w:p>
                      <w:p w14:paraId="0758C9DF" w14:textId="77777777" w:rsidR="006A7B3C" w:rsidRPr="00212064" w:rsidRDefault="006A7B3C" w:rsidP="00D945F8">
                        <w:pPr>
                          <w:jc w:val="center"/>
                          <w:rPr>
                            <w:color w:val="000000" w:themeColor="text1"/>
                            <w:sz w:val="36"/>
                            <w:szCs w:val="36"/>
                          </w:rPr>
                        </w:pPr>
                        <w:r>
                          <w:rPr>
                            <w:color w:val="000000" w:themeColor="text1"/>
                            <w:sz w:val="36"/>
                            <w:szCs w:val="36"/>
                          </w:rPr>
                          <w:t>v</w:t>
                        </w:r>
                      </w:p>
                    </w:txbxContent>
                  </v:textbox>
                </v:rect>
                <v:rect id="Rectangle 206" o:spid="_x0000_s1089" style="position:absolute;left:75481;top:35627;width:3430;height:3342;visibility:visible;mso-wrap-style:non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" fillcolor="white [3212]" stroked="f" strokeweight="2pt">
                  <v:textbox inset="1mm,0,1mm,0">
                    <w:txbxContent>
                      <w:p w14:paraId="1D9CEAFF" w14:textId="77777777" w:rsidR="006A7B3C" w:rsidRDefault="006A7B3C" w:rsidP="00D945F8">
                        <w:pPr>
                          <w:jc w:val="center"/>
                          <w:rPr>
                            <w:color w:val="000000" w:themeColor="text1"/>
                            <w:sz w:val="36"/>
                            <w:szCs w:val="36"/>
                          </w:rPr>
                        </w:pPr>
                        <w:r>
                          <w:rPr>
                            <w:color w:val="000000" w:themeColor="text1"/>
                            <w:sz w:val="36"/>
                            <w:szCs w:val="36"/>
                          </w:rPr>
                          <w:t>m</w:t>
                        </w:r>
                      </w:p>
                      <w:p w14:paraId="27EFF1CF" w14:textId="77777777" w:rsidR="006A7B3C" w:rsidRPr="00212064" w:rsidRDefault="006A7B3C" w:rsidP="00D945F8">
                        <w:pPr>
                          <w:jc w:val="center"/>
                          <w:rPr>
                            <w:color w:val="000000" w:themeColor="text1"/>
                            <w:sz w:val="36"/>
                            <w:szCs w:val="36"/>
                          </w:rPr>
                        </w:pPr>
                        <w:r>
                          <w:rPr>
                            <w:color w:val="000000" w:themeColor="text1"/>
                            <w:sz w:val="36"/>
                            <w:szCs w:val="36"/>
                          </w:rPr>
                          <w:t>v</w:t>
                        </w:r>
                      </w:p>
                    </w:txbxContent>
                  </v:textbox>
                </v:rect>
                <w10:wrap anchorx="margin"/>
              </v:group>
            </w:pict>
          </mc:Fallback>
        </mc:AlternateContent>
      </w:r>
      <w:r w:rsidR="00D945F8" w:rsidRPr="006A7B3C">
        <w:rPr>
          <w:rFonts w:asciiTheme="minorHAnsi" w:hAnsiTheme="minorHAnsi" w:cstheme="minorHAnsi"/>
          <w:noProof/>
          <w:szCs w:val="24"/>
        </w:rPr>
        <w:br w:type="page"/>
      </w:r>
    </w:p>
    <w:p w14:paraId="5A5BC56D" w14:textId="27B15747" w:rsidR="00B2531C" w:rsidRPr="006A7B3C" w:rsidRDefault="00B2531C" w:rsidP="00F9306B">
      <w:pPr>
        <w:pStyle w:val="ListParagraph"/>
        <w:numPr>
          <w:ilvl w:val="1"/>
          <w:numId w:val="20"/>
        </w:numPr>
        <w:spacing w:line="360" w:lineRule="auto"/>
        <w:outlineLvl w:val="1"/>
        <w:rPr>
          <w:rFonts w:eastAsia="Calibri" w:cstheme="minorHAnsi"/>
          <w:noProof/>
          <w:sz w:val="24"/>
          <w:szCs w:val="24"/>
        </w:rPr>
      </w:pPr>
      <w:bookmarkStart w:id="131" w:name="_Toc15468934"/>
      <w:bookmarkStart w:id="132" w:name="_Toc22033336"/>
      <w:r w:rsidRPr="006A7B3C">
        <w:rPr>
          <w:rFonts w:eastAsia="Calibri" w:cstheme="minorHAnsi"/>
          <w:noProof/>
          <w:sz w:val="24"/>
          <w:szCs w:val="24"/>
        </w:rPr>
        <w:lastRenderedPageBreak/>
        <w:t xml:space="preserve">Area </w:t>
      </w:r>
      <w:r w:rsidR="00D82DE9" w:rsidRPr="006A7B3C">
        <w:rPr>
          <w:rFonts w:eastAsia="Calibri" w:cstheme="minorHAnsi"/>
          <w:noProof/>
          <w:sz w:val="24"/>
          <w:szCs w:val="24"/>
        </w:rPr>
        <w:t>C</w:t>
      </w:r>
      <w:r w:rsidRPr="006A7B3C">
        <w:rPr>
          <w:rFonts w:eastAsia="Calibri" w:cstheme="minorHAnsi"/>
          <w:noProof/>
          <w:sz w:val="24"/>
          <w:szCs w:val="24"/>
        </w:rPr>
        <w:t>hange</w:t>
      </w:r>
      <w:bookmarkEnd w:id="131"/>
      <w:bookmarkEnd w:id="132"/>
    </w:p>
    <w:p w14:paraId="0DB1DE09" w14:textId="562EBB64" w:rsidR="00B2531C" w:rsidRPr="006A7B3C" w:rsidRDefault="00B2531C" w:rsidP="00F9306B">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Glacier area in the central and eastern Himalaya has seen a </w:t>
      </w:r>
      <w:r w:rsidR="00401BD8" w:rsidRPr="006A7B3C">
        <w:rPr>
          <w:rFonts w:asciiTheme="minorHAnsi" w:eastAsia="Calibri" w:hAnsiTheme="minorHAnsi" w:cstheme="minorHAnsi"/>
          <w:noProof/>
          <w:szCs w:val="24"/>
        </w:rPr>
        <w:t xml:space="preserve">dramatic </w:t>
      </w:r>
      <w:r w:rsidRPr="006A7B3C">
        <w:rPr>
          <w:rFonts w:asciiTheme="minorHAnsi" w:eastAsia="Calibri" w:hAnsiTheme="minorHAnsi" w:cstheme="minorHAnsi"/>
          <w:noProof/>
          <w:szCs w:val="24"/>
        </w:rPr>
        <w:t>reduction since the LIA, with the final area result of 16,</w:t>
      </w:r>
      <w:r w:rsidR="00A97F46" w:rsidRPr="006A7B3C">
        <w:rPr>
          <w:rFonts w:asciiTheme="minorHAnsi" w:eastAsia="Calibri" w:hAnsiTheme="minorHAnsi" w:cstheme="minorHAnsi"/>
          <w:noProof/>
          <w:szCs w:val="24"/>
        </w:rPr>
        <w:t>166.1</w:t>
      </w:r>
      <w:r w:rsidRPr="006A7B3C">
        <w:rPr>
          <w:rFonts w:asciiTheme="minorHAnsi" w:eastAsia="Calibri" w:hAnsiTheme="minorHAnsi" w:cstheme="minorHAnsi"/>
          <w:noProof/>
          <w:szCs w:val="24"/>
        </w:rPr>
        <w:t xml:space="preserve"> ± </w:t>
      </w:r>
      <w:r w:rsidR="00A97F46" w:rsidRPr="006A7B3C">
        <w:rPr>
          <w:rFonts w:asciiTheme="minorHAnsi" w:eastAsia="Calibri" w:hAnsiTheme="minorHAnsi" w:cstheme="minorHAnsi"/>
          <w:noProof/>
          <w:szCs w:val="24"/>
        </w:rPr>
        <w:t>386.4</w:t>
      </w:r>
      <w:r w:rsidRPr="006A7B3C">
        <w:rPr>
          <w:rFonts w:asciiTheme="minorHAnsi" w:eastAsia="Calibri" w:hAnsiTheme="minorHAnsi" w:cstheme="minorHAnsi"/>
          <w:noProof/>
          <w:szCs w:val="24"/>
        </w:rPr>
        <w:t xml:space="preserve"> km</w:t>
      </w:r>
      <w:r w:rsidRPr="006A7B3C">
        <w:rPr>
          <w:rFonts w:asciiTheme="minorHAnsi" w:eastAsia="Calibri" w:hAnsiTheme="minorHAnsi" w:cstheme="minorHAnsi"/>
          <w:noProof/>
          <w:szCs w:val="24"/>
          <w:vertAlign w:val="superscript"/>
        </w:rPr>
        <w:t>2</w:t>
      </w:r>
      <w:r w:rsidR="00401BD8" w:rsidRPr="006A7B3C">
        <w:rPr>
          <w:rFonts w:asciiTheme="minorHAnsi" w:eastAsia="Calibri" w:hAnsiTheme="minorHAnsi" w:cstheme="minorHAnsi"/>
          <w:noProof/>
          <w:szCs w:val="24"/>
        </w:rPr>
        <w:t xml:space="preserve"> during the LIA shrinking</w:t>
      </w:r>
      <w:r w:rsidRPr="006A7B3C">
        <w:rPr>
          <w:rFonts w:asciiTheme="minorHAnsi" w:eastAsia="Calibri" w:hAnsiTheme="minorHAnsi" w:cstheme="minorHAnsi"/>
          <w:noProof/>
          <w:szCs w:val="24"/>
        </w:rPr>
        <w:t xml:space="preserve"> to </w:t>
      </w:r>
      <w:r w:rsidRPr="006A7B3C">
        <w:rPr>
          <w:rFonts w:asciiTheme="minorHAnsi" w:hAnsiTheme="minorHAnsi" w:cstheme="minorHAnsi"/>
          <w:noProof/>
          <w:szCs w:val="24"/>
        </w:rPr>
        <w:t>11,</w:t>
      </w:r>
      <w:r w:rsidR="00A97F46" w:rsidRPr="006A7B3C">
        <w:rPr>
          <w:rFonts w:asciiTheme="minorHAnsi" w:hAnsiTheme="minorHAnsi" w:cstheme="minorHAnsi"/>
          <w:noProof/>
          <w:szCs w:val="24"/>
        </w:rPr>
        <w:t>208.2</w:t>
      </w:r>
      <w:r w:rsidRPr="006A7B3C">
        <w:rPr>
          <w:rFonts w:asciiTheme="minorHAnsi" w:eastAsia="Calibri" w:hAnsiTheme="minorHAnsi" w:cstheme="minorHAnsi"/>
          <w:noProof/>
          <w:szCs w:val="24"/>
        </w:rPr>
        <w:t xml:space="preserve"> km</w:t>
      </w:r>
      <w:r w:rsidRPr="006A7B3C">
        <w:rPr>
          <w:rFonts w:asciiTheme="minorHAnsi" w:eastAsia="Calibri" w:hAnsiTheme="minorHAnsi" w:cstheme="minorHAnsi"/>
          <w:noProof/>
          <w:szCs w:val="24"/>
          <w:vertAlign w:val="superscript"/>
        </w:rPr>
        <w:t>2</w:t>
      </w:r>
      <w:r w:rsidRPr="006A7B3C">
        <w:rPr>
          <w:rFonts w:asciiTheme="minorHAnsi" w:eastAsia="Calibri" w:hAnsiTheme="minorHAnsi" w:cstheme="minorHAnsi"/>
          <w:noProof/>
          <w:szCs w:val="24"/>
        </w:rPr>
        <w:t xml:space="preserve"> in 2013, a change of </w:t>
      </w:r>
      <w:r w:rsidR="00A97F46" w:rsidRPr="006A7B3C">
        <w:rPr>
          <w:rFonts w:asciiTheme="minorHAnsi" w:eastAsia="Calibri" w:hAnsiTheme="minorHAnsi" w:cstheme="minorHAnsi"/>
          <w:noProof/>
          <w:szCs w:val="24"/>
        </w:rPr>
        <w:t>-4,957.9</w:t>
      </w:r>
      <w:r w:rsidRPr="006A7B3C">
        <w:rPr>
          <w:rFonts w:asciiTheme="minorHAnsi" w:eastAsia="Calibri" w:hAnsiTheme="minorHAnsi" w:cstheme="minorHAnsi"/>
          <w:noProof/>
          <w:szCs w:val="24"/>
        </w:rPr>
        <w:t xml:space="preserve"> </w:t>
      </w:r>
      <w:r w:rsidRPr="006A7B3C">
        <w:rPr>
          <w:rFonts w:asciiTheme="minorHAnsi" w:hAnsiTheme="minorHAnsi" w:cstheme="minorHAnsi"/>
          <w:noProof/>
          <w:szCs w:val="24"/>
        </w:rPr>
        <w:t xml:space="preserve">± </w:t>
      </w:r>
      <w:r w:rsidR="00A97F46" w:rsidRPr="006A7B3C">
        <w:rPr>
          <w:rFonts w:asciiTheme="minorHAnsi" w:hAnsiTheme="minorHAnsi" w:cstheme="minorHAnsi"/>
          <w:noProof/>
          <w:szCs w:val="24"/>
        </w:rPr>
        <w:t>118.5</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2</w:t>
      </w:r>
      <w:r w:rsidRPr="006A7B3C">
        <w:rPr>
          <w:rFonts w:asciiTheme="minorHAnsi" w:eastAsia="Calibri" w:hAnsiTheme="minorHAnsi" w:cstheme="minorHAnsi"/>
          <w:noProof/>
          <w:szCs w:val="24"/>
        </w:rPr>
        <w:t>, a</w:t>
      </w:r>
      <w:r w:rsidR="00401BD8" w:rsidRPr="006A7B3C">
        <w:rPr>
          <w:rFonts w:asciiTheme="minorHAnsi" w:eastAsia="Calibri" w:hAnsiTheme="minorHAnsi" w:cstheme="minorHAnsi"/>
          <w:noProof/>
          <w:szCs w:val="24"/>
        </w:rPr>
        <w:t xml:space="preserve">nd in percentage terms, a change of </w:t>
      </w:r>
      <w:r w:rsidR="0019158D" w:rsidRPr="006A7B3C">
        <w:rPr>
          <w:rFonts w:asciiTheme="minorHAnsi" w:eastAsia="Calibri" w:hAnsiTheme="minorHAnsi" w:cstheme="minorHAnsi"/>
          <w:noProof/>
          <w:szCs w:val="24"/>
        </w:rPr>
        <w:t>-</w:t>
      </w:r>
      <w:r w:rsidR="00A97F46" w:rsidRPr="006A7B3C">
        <w:rPr>
          <w:rFonts w:asciiTheme="minorHAnsi" w:hAnsiTheme="minorHAnsi" w:cstheme="minorHAnsi"/>
          <w:noProof/>
          <w:szCs w:val="24"/>
        </w:rPr>
        <w:t>30.7 ± 0.7% (</w:t>
      </w:r>
      <w:r w:rsidR="0019158D" w:rsidRPr="006A7B3C">
        <w:rPr>
          <w:rFonts w:asciiTheme="minorHAnsi" w:hAnsiTheme="minorHAnsi" w:cstheme="minorHAnsi"/>
          <w:noProof/>
          <w:szCs w:val="24"/>
        </w:rPr>
        <w:t>-</w:t>
      </w:r>
      <w:r w:rsidR="00A97F46" w:rsidRPr="006A7B3C">
        <w:rPr>
          <w:rFonts w:asciiTheme="minorHAnsi" w:hAnsiTheme="minorHAnsi" w:cstheme="minorHAnsi"/>
          <w:noProof/>
          <w:szCs w:val="24"/>
        </w:rPr>
        <w:t>0.05 ± 0.001% yr</w:t>
      </w:r>
      <w:r w:rsidR="00A97F46" w:rsidRPr="006A7B3C">
        <w:rPr>
          <w:rFonts w:asciiTheme="minorHAnsi" w:hAnsiTheme="minorHAnsi" w:cstheme="minorHAnsi"/>
          <w:noProof/>
          <w:szCs w:val="24"/>
          <w:vertAlign w:val="superscript"/>
        </w:rPr>
        <w:t>-1</w:t>
      </w:r>
      <w:r w:rsidR="00A97F46" w:rsidRPr="006A7B3C">
        <w:rPr>
          <w:rFonts w:asciiTheme="minorHAnsi" w:hAnsiTheme="minorHAnsi" w:cstheme="minorHAnsi"/>
          <w:noProof/>
          <w:szCs w:val="24"/>
        </w:rPr>
        <w:t xml:space="preserve">). </w:t>
      </w:r>
      <w:r w:rsidRPr="006A7B3C">
        <w:rPr>
          <w:rFonts w:asciiTheme="minorHAnsi" w:eastAsia="Calibri" w:hAnsiTheme="minorHAnsi" w:cstheme="minorHAnsi"/>
          <w:noProof/>
          <w:szCs w:val="24"/>
        </w:rPr>
        <w:t>This is one of the first studies to incorporate all glaciers (which are mapped within the RGIv6) within the central and eastern Himalaya</w:t>
      </w:r>
      <w:r w:rsidR="0019158D" w:rsidRPr="006A7B3C">
        <w:rPr>
          <w:rFonts w:asciiTheme="minorHAnsi" w:eastAsia="Calibri" w:hAnsiTheme="minorHAnsi" w:cstheme="minorHAnsi"/>
          <w:noProof/>
          <w:szCs w:val="24"/>
        </w:rPr>
        <w:t>n</w:t>
      </w:r>
      <w:r w:rsidRPr="006A7B3C">
        <w:rPr>
          <w:rFonts w:asciiTheme="minorHAnsi" w:eastAsia="Calibri" w:hAnsiTheme="minorHAnsi" w:cstheme="minorHAnsi"/>
          <w:noProof/>
          <w:szCs w:val="24"/>
        </w:rPr>
        <w:t xml:space="preserve"> region</w:t>
      </w:r>
      <w:r w:rsidR="0019158D" w:rsidRPr="006A7B3C">
        <w:rPr>
          <w:rFonts w:asciiTheme="minorHAnsi" w:eastAsia="Calibri" w:hAnsiTheme="minorHAnsi" w:cstheme="minorHAnsi"/>
          <w:noProof/>
          <w:szCs w:val="24"/>
        </w:rPr>
        <w:t>s,</w:t>
      </w:r>
      <w:r w:rsidRPr="006A7B3C">
        <w:rPr>
          <w:rFonts w:asciiTheme="minorHAnsi" w:eastAsia="Calibri" w:hAnsiTheme="minorHAnsi" w:cstheme="minorHAnsi"/>
          <w:noProof/>
          <w:szCs w:val="24"/>
        </w:rPr>
        <w:t xml:space="preserve"> giving </w:t>
      </w:r>
      <w:r w:rsidR="00401BD8" w:rsidRPr="006A7B3C">
        <w:rPr>
          <w:rFonts w:asciiTheme="minorHAnsi" w:eastAsia="Calibri" w:hAnsiTheme="minorHAnsi" w:cstheme="minorHAnsi"/>
          <w:noProof/>
          <w:szCs w:val="24"/>
        </w:rPr>
        <w:t xml:space="preserve">the </w:t>
      </w:r>
      <w:r w:rsidRPr="006A7B3C">
        <w:rPr>
          <w:rFonts w:asciiTheme="minorHAnsi" w:eastAsia="Calibri" w:hAnsiTheme="minorHAnsi" w:cstheme="minorHAnsi"/>
          <w:noProof/>
          <w:szCs w:val="24"/>
        </w:rPr>
        <w:t>wide</w:t>
      </w:r>
      <w:r w:rsidR="00401BD8" w:rsidRPr="006A7B3C">
        <w:rPr>
          <w:rFonts w:asciiTheme="minorHAnsi" w:eastAsia="Calibri" w:hAnsiTheme="minorHAnsi" w:cstheme="minorHAnsi"/>
          <w:noProof/>
          <w:szCs w:val="24"/>
        </w:rPr>
        <w:t xml:space="preserve">st analysis </w:t>
      </w:r>
      <w:r w:rsidRPr="006A7B3C">
        <w:rPr>
          <w:rFonts w:asciiTheme="minorHAnsi" w:eastAsia="Calibri" w:hAnsiTheme="minorHAnsi" w:cstheme="minorHAnsi"/>
          <w:noProof/>
          <w:szCs w:val="24"/>
        </w:rPr>
        <w:t>of glacial mass change</w:t>
      </w:r>
      <w:r w:rsidR="00401BD8" w:rsidRPr="006A7B3C">
        <w:rPr>
          <w:rFonts w:asciiTheme="minorHAnsi" w:eastAsia="Calibri" w:hAnsiTheme="minorHAnsi" w:cstheme="minorHAnsi"/>
          <w:noProof/>
          <w:szCs w:val="24"/>
        </w:rPr>
        <w:t xml:space="preserve"> to date</w:t>
      </w:r>
      <w:r w:rsidR="002D415E" w:rsidRPr="006A7B3C">
        <w:rPr>
          <w:rFonts w:asciiTheme="minorHAnsi" w:eastAsia="Calibri" w:hAnsiTheme="minorHAnsi" w:cstheme="minorHAnsi"/>
          <w:noProof/>
          <w:szCs w:val="24"/>
        </w:rPr>
        <w:t>,</w:t>
      </w:r>
      <w:r w:rsidRPr="006A7B3C">
        <w:rPr>
          <w:rFonts w:asciiTheme="minorHAnsi" w:eastAsia="Calibri" w:hAnsiTheme="minorHAnsi" w:cstheme="minorHAnsi"/>
          <w:noProof/>
          <w:szCs w:val="24"/>
        </w:rPr>
        <w:t xml:space="preserve"> compared </w:t>
      </w:r>
      <w:r w:rsidR="002D415E" w:rsidRPr="006A7B3C">
        <w:rPr>
          <w:rFonts w:asciiTheme="minorHAnsi" w:eastAsia="Calibri" w:hAnsiTheme="minorHAnsi" w:cstheme="minorHAnsi"/>
          <w:noProof/>
          <w:szCs w:val="24"/>
        </w:rPr>
        <w:t xml:space="preserve">to </w:t>
      </w:r>
      <w:r w:rsidRPr="006A7B3C">
        <w:rPr>
          <w:rFonts w:asciiTheme="minorHAnsi" w:eastAsia="Calibri" w:hAnsiTheme="minorHAnsi" w:cstheme="minorHAnsi"/>
          <w:noProof/>
          <w:szCs w:val="24"/>
        </w:rPr>
        <w:t xml:space="preserve">many previous studies that have </w:t>
      </w:r>
      <w:r w:rsidR="00401BD8" w:rsidRPr="006A7B3C">
        <w:rPr>
          <w:rFonts w:asciiTheme="minorHAnsi" w:eastAsia="Calibri" w:hAnsiTheme="minorHAnsi" w:cstheme="minorHAnsi"/>
          <w:noProof/>
          <w:szCs w:val="24"/>
        </w:rPr>
        <w:t>limited their assessments to</w:t>
      </w:r>
      <w:r w:rsidRPr="006A7B3C">
        <w:rPr>
          <w:rFonts w:asciiTheme="minorHAnsi" w:eastAsia="Calibri" w:hAnsiTheme="minorHAnsi" w:cstheme="minorHAnsi"/>
          <w:noProof/>
          <w:szCs w:val="24"/>
        </w:rPr>
        <w:t xml:space="preserve"> particular regions (Bolch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2008; Bhambri </w:t>
      </w:r>
      <w:r w:rsidRPr="006A7B3C">
        <w:rPr>
          <w:rFonts w:asciiTheme="minorHAnsi" w:eastAsia="Calibri" w:hAnsiTheme="minorHAnsi" w:cstheme="minorHAnsi"/>
          <w:i/>
          <w:noProof/>
          <w:szCs w:val="24"/>
        </w:rPr>
        <w:t xml:space="preserve">et al., </w:t>
      </w:r>
      <w:r w:rsidRPr="006A7B3C">
        <w:rPr>
          <w:rFonts w:asciiTheme="minorHAnsi" w:eastAsia="Calibri" w:hAnsiTheme="minorHAnsi" w:cstheme="minorHAnsi"/>
          <w:noProof/>
          <w:szCs w:val="24"/>
        </w:rPr>
        <w:t xml:space="preserve">2011; Loibl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2014; Chand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2017).</w:t>
      </w:r>
    </w:p>
    <w:p w14:paraId="7B9FC746" w14:textId="75DB7606" w:rsidR="00B2531C" w:rsidRPr="006A7B3C" w:rsidRDefault="00401BD8" w:rsidP="00F9306B">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Relative </w:t>
      </w:r>
      <w:r w:rsidR="00B2531C" w:rsidRPr="006A7B3C">
        <w:rPr>
          <w:rFonts w:asciiTheme="minorHAnsi" w:eastAsia="Calibri" w:hAnsiTheme="minorHAnsi" w:cstheme="minorHAnsi"/>
          <w:noProof/>
          <w:szCs w:val="24"/>
        </w:rPr>
        <w:t>area change</w:t>
      </w:r>
      <w:r w:rsidRPr="006A7B3C">
        <w:rPr>
          <w:rFonts w:asciiTheme="minorHAnsi" w:eastAsia="Calibri" w:hAnsiTheme="minorHAnsi" w:cstheme="minorHAnsi"/>
          <w:noProof/>
          <w:szCs w:val="24"/>
        </w:rPr>
        <w:t xml:space="preserve"> did not appear to vary spatially across the separate regions, ranging between </w:t>
      </w:r>
      <w:r w:rsidR="00B2531C" w:rsidRPr="006A7B3C">
        <w:rPr>
          <w:rFonts w:asciiTheme="minorHAnsi" w:eastAsia="Calibri" w:hAnsiTheme="minorHAnsi" w:cstheme="minorHAnsi"/>
          <w:noProof/>
          <w:szCs w:val="24"/>
        </w:rPr>
        <w:t>3</w:t>
      </w:r>
      <w:r w:rsidR="00E04608" w:rsidRPr="006A7B3C">
        <w:rPr>
          <w:rFonts w:asciiTheme="minorHAnsi" w:eastAsia="Calibri" w:hAnsiTheme="minorHAnsi" w:cstheme="minorHAnsi"/>
          <w:noProof/>
          <w:szCs w:val="24"/>
        </w:rPr>
        <w:t>0</w:t>
      </w:r>
      <w:r w:rsidR="00B2531C" w:rsidRPr="006A7B3C">
        <w:rPr>
          <w:rFonts w:asciiTheme="minorHAnsi" w:eastAsia="Calibri" w:hAnsiTheme="minorHAnsi" w:cstheme="minorHAnsi"/>
          <w:noProof/>
          <w:szCs w:val="24"/>
        </w:rPr>
        <w:t>% and 3</w:t>
      </w:r>
      <w:r w:rsidR="00E04608" w:rsidRPr="006A7B3C">
        <w:rPr>
          <w:rFonts w:asciiTheme="minorHAnsi" w:eastAsia="Calibri" w:hAnsiTheme="minorHAnsi" w:cstheme="minorHAnsi"/>
          <w:noProof/>
          <w:szCs w:val="24"/>
        </w:rPr>
        <w:t>1</w:t>
      </w:r>
      <w:r w:rsidR="00B2531C" w:rsidRPr="006A7B3C">
        <w:rPr>
          <w:rFonts w:asciiTheme="minorHAnsi" w:eastAsia="Calibri" w:hAnsiTheme="minorHAnsi" w:cstheme="minorHAnsi"/>
          <w:noProof/>
          <w:szCs w:val="24"/>
        </w:rPr>
        <w:t xml:space="preserve">%. These results however, do not take into account the exact date when these glaciers began retreating, </w:t>
      </w:r>
      <w:r w:rsidRPr="006A7B3C">
        <w:rPr>
          <w:rFonts w:asciiTheme="minorHAnsi" w:eastAsia="Calibri" w:hAnsiTheme="minorHAnsi" w:cstheme="minorHAnsi"/>
          <w:noProof/>
          <w:szCs w:val="24"/>
        </w:rPr>
        <w:t xml:space="preserve">and </w:t>
      </w:r>
      <w:r w:rsidR="00B2531C" w:rsidRPr="006A7B3C">
        <w:rPr>
          <w:rFonts w:asciiTheme="minorHAnsi" w:eastAsia="Calibri" w:hAnsiTheme="minorHAnsi" w:cstheme="minorHAnsi"/>
          <w:noProof/>
          <w:szCs w:val="24"/>
        </w:rPr>
        <w:t xml:space="preserve">assume all glacial retreat was seen after </w:t>
      </w:r>
      <w:r w:rsidR="000459C3" w:rsidRPr="006A7B3C">
        <w:rPr>
          <w:rFonts w:asciiTheme="minorHAnsi" w:eastAsia="Calibri" w:hAnsiTheme="minorHAnsi" w:cstheme="minorHAnsi"/>
          <w:noProof/>
          <w:szCs w:val="24"/>
        </w:rPr>
        <w:t>1450</w:t>
      </w:r>
      <w:r w:rsidR="00B2531C" w:rsidRPr="006A7B3C">
        <w:rPr>
          <w:rFonts w:asciiTheme="minorHAnsi" w:eastAsia="Calibri" w:hAnsiTheme="minorHAnsi" w:cstheme="minorHAnsi"/>
          <w:noProof/>
          <w:szCs w:val="24"/>
        </w:rPr>
        <w:t xml:space="preserve"> AD and was continuous. It would be prudent to </w:t>
      </w:r>
      <w:r w:rsidRPr="006A7B3C">
        <w:rPr>
          <w:rFonts w:asciiTheme="minorHAnsi" w:eastAsia="Calibri" w:hAnsiTheme="minorHAnsi" w:cstheme="minorHAnsi"/>
          <w:noProof/>
          <w:szCs w:val="24"/>
        </w:rPr>
        <w:t xml:space="preserve">acknowledge </w:t>
      </w:r>
      <w:r w:rsidR="00B2531C" w:rsidRPr="006A7B3C">
        <w:rPr>
          <w:rFonts w:asciiTheme="minorHAnsi" w:eastAsia="Calibri" w:hAnsiTheme="minorHAnsi" w:cstheme="minorHAnsi"/>
          <w:noProof/>
          <w:szCs w:val="24"/>
        </w:rPr>
        <w:t xml:space="preserve">that there would be a heterogeneous response of glaciers due to climate change (Kääb </w:t>
      </w:r>
      <w:r w:rsidR="00B2531C" w:rsidRPr="006A7B3C">
        <w:rPr>
          <w:rFonts w:asciiTheme="minorHAnsi" w:eastAsia="Calibri" w:hAnsiTheme="minorHAnsi" w:cstheme="minorHAnsi"/>
          <w:i/>
          <w:noProof/>
          <w:szCs w:val="24"/>
        </w:rPr>
        <w:t>et al.,</w:t>
      </w:r>
      <w:r w:rsidR="00B2531C" w:rsidRPr="006A7B3C">
        <w:rPr>
          <w:rFonts w:asciiTheme="minorHAnsi" w:eastAsia="Calibri" w:hAnsiTheme="minorHAnsi" w:cstheme="minorHAnsi"/>
          <w:noProof/>
          <w:szCs w:val="24"/>
        </w:rPr>
        <w:t xml:space="preserve"> 2012; Gardelle </w:t>
      </w:r>
      <w:r w:rsidR="00B2531C" w:rsidRPr="006A7B3C">
        <w:rPr>
          <w:rFonts w:asciiTheme="minorHAnsi" w:eastAsia="Calibri" w:hAnsiTheme="minorHAnsi" w:cstheme="minorHAnsi"/>
          <w:i/>
          <w:noProof/>
          <w:szCs w:val="24"/>
        </w:rPr>
        <w:t>et al.,</w:t>
      </w:r>
      <w:r w:rsidR="00B2531C" w:rsidRPr="006A7B3C">
        <w:rPr>
          <w:rFonts w:asciiTheme="minorHAnsi" w:eastAsia="Calibri" w:hAnsiTheme="minorHAnsi" w:cstheme="minorHAnsi"/>
          <w:noProof/>
          <w:szCs w:val="24"/>
        </w:rPr>
        <w:t xml:space="preserve"> 2013)</w:t>
      </w:r>
      <w:r w:rsidRPr="006A7B3C">
        <w:rPr>
          <w:rFonts w:asciiTheme="minorHAnsi" w:eastAsia="Calibri" w:hAnsiTheme="minorHAnsi" w:cstheme="minorHAnsi"/>
          <w:noProof/>
          <w:szCs w:val="24"/>
        </w:rPr>
        <w:t>,</w:t>
      </w:r>
      <w:r w:rsidR="00B2531C" w:rsidRPr="006A7B3C">
        <w:rPr>
          <w:rFonts w:asciiTheme="minorHAnsi" w:eastAsia="Calibri" w:hAnsiTheme="minorHAnsi" w:cstheme="minorHAnsi"/>
          <w:noProof/>
          <w:szCs w:val="24"/>
        </w:rPr>
        <w:t xml:space="preserve"> </w:t>
      </w:r>
      <w:r w:rsidRPr="006A7B3C">
        <w:rPr>
          <w:rFonts w:asciiTheme="minorHAnsi" w:eastAsia="Calibri" w:hAnsiTheme="minorHAnsi" w:cstheme="minorHAnsi"/>
          <w:noProof/>
          <w:szCs w:val="24"/>
        </w:rPr>
        <w:t xml:space="preserve">which </w:t>
      </w:r>
      <w:r w:rsidR="00B2531C" w:rsidRPr="006A7B3C">
        <w:rPr>
          <w:rFonts w:asciiTheme="minorHAnsi" w:eastAsia="Calibri" w:hAnsiTheme="minorHAnsi" w:cstheme="minorHAnsi"/>
          <w:noProof/>
          <w:szCs w:val="24"/>
        </w:rPr>
        <w:t xml:space="preserve">is not picked up in this study. Rowan (2017) shows </w:t>
      </w:r>
      <w:r w:rsidR="007A0F35" w:rsidRPr="006A7B3C">
        <w:rPr>
          <w:rFonts w:ascii="Cambria" w:eastAsia="Calibri" w:hAnsi="Cambria" w:cstheme="minorHAnsi"/>
          <w:noProof/>
          <w:szCs w:val="24"/>
        </w:rPr>
        <w:t>~</w:t>
      </w:r>
      <w:r w:rsidR="004B0CA8" w:rsidRPr="006A7B3C">
        <w:rPr>
          <w:rFonts w:asciiTheme="minorHAnsi" w:eastAsia="Calibri" w:hAnsiTheme="minorHAnsi" w:cstheme="minorHAnsi"/>
          <w:noProof/>
          <w:szCs w:val="24"/>
        </w:rPr>
        <w:t>1300–1600</w:t>
      </w:r>
      <w:r w:rsidR="00B2531C" w:rsidRPr="006A7B3C">
        <w:rPr>
          <w:rFonts w:asciiTheme="minorHAnsi" w:eastAsia="Calibri" w:hAnsiTheme="minorHAnsi" w:cstheme="minorHAnsi"/>
          <w:noProof/>
          <w:szCs w:val="24"/>
        </w:rPr>
        <w:t xml:space="preserve"> AD as being the period of most glacial growth seen via dated moraine samples. The spatial extent of these dated moraines are clustered around individual regions</w:t>
      </w:r>
      <w:r w:rsidR="0094684B" w:rsidRPr="006A7B3C">
        <w:rPr>
          <w:rFonts w:asciiTheme="minorHAnsi" w:eastAsia="Calibri" w:hAnsiTheme="minorHAnsi" w:cstheme="minorHAnsi"/>
          <w:noProof/>
          <w:szCs w:val="24"/>
        </w:rPr>
        <w:t xml:space="preserve"> (as shown in </w:t>
      </w:r>
      <w:r w:rsidR="002E39A8" w:rsidRPr="006A7B3C">
        <w:rPr>
          <w:rFonts w:asciiTheme="minorHAnsi" w:hAnsiTheme="minorHAnsi" w:cstheme="minorHAnsi"/>
          <w:noProof/>
          <w:szCs w:val="24"/>
        </w:rPr>
        <w:t>Figure</w:t>
      </w:r>
      <w:r w:rsidR="0094684B" w:rsidRPr="006A7B3C">
        <w:rPr>
          <w:rFonts w:asciiTheme="minorHAnsi" w:hAnsiTheme="minorHAnsi" w:cstheme="minorHAnsi"/>
          <w:noProof/>
          <w:szCs w:val="24"/>
        </w:rPr>
        <w:t xml:space="preserve"> 2)</w:t>
      </w:r>
      <w:r w:rsidR="00B2531C" w:rsidRPr="006A7B3C">
        <w:rPr>
          <w:rFonts w:asciiTheme="minorHAnsi" w:eastAsia="Calibri" w:hAnsiTheme="minorHAnsi" w:cstheme="minorHAnsi"/>
          <w:noProof/>
          <w:szCs w:val="24"/>
        </w:rPr>
        <w:t xml:space="preserve"> and cannot </w:t>
      </w:r>
      <w:r w:rsidRPr="006A7B3C">
        <w:rPr>
          <w:rFonts w:asciiTheme="minorHAnsi" w:eastAsia="Calibri" w:hAnsiTheme="minorHAnsi" w:cstheme="minorHAnsi"/>
          <w:noProof/>
          <w:szCs w:val="24"/>
        </w:rPr>
        <w:t xml:space="preserve">necessarily </w:t>
      </w:r>
      <w:r w:rsidR="00B2531C" w:rsidRPr="006A7B3C">
        <w:rPr>
          <w:rFonts w:asciiTheme="minorHAnsi" w:eastAsia="Calibri" w:hAnsiTheme="minorHAnsi" w:cstheme="minorHAnsi"/>
          <w:noProof/>
          <w:szCs w:val="24"/>
        </w:rPr>
        <w:t xml:space="preserve">be taken as being indicative of the entire central and eastern Himalaya. This shows a need for more </w:t>
      </w:r>
      <w:r w:rsidRPr="006A7B3C">
        <w:rPr>
          <w:rFonts w:asciiTheme="minorHAnsi" w:eastAsia="Calibri" w:hAnsiTheme="minorHAnsi" w:cstheme="minorHAnsi"/>
          <w:noProof/>
          <w:szCs w:val="24"/>
        </w:rPr>
        <w:t xml:space="preserve">field </w:t>
      </w:r>
      <w:r w:rsidR="00B2531C" w:rsidRPr="006A7B3C">
        <w:rPr>
          <w:rFonts w:asciiTheme="minorHAnsi" w:eastAsia="Calibri" w:hAnsiTheme="minorHAnsi" w:cstheme="minorHAnsi"/>
          <w:noProof/>
          <w:szCs w:val="24"/>
        </w:rPr>
        <w:t xml:space="preserve">sampling across the Himalayan regions to confirm their last period of general advance and to enable the extraction of interregional variations of glacial growth and retreat. </w:t>
      </w:r>
    </w:p>
    <w:p w14:paraId="3D8A6DA7" w14:textId="2BA2609C" w:rsidR="00256FE1" w:rsidRPr="006A7B3C" w:rsidRDefault="00B2531C" w:rsidP="00F9306B">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Qiao and Yi (2017) is one of the </w:t>
      </w:r>
      <w:r w:rsidR="00CE2C53" w:rsidRPr="006A7B3C">
        <w:rPr>
          <w:rFonts w:asciiTheme="minorHAnsi" w:eastAsia="Calibri" w:hAnsiTheme="minorHAnsi" w:cstheme="minorHAnsi"/>
          <w:noProof/>
          <w:szCs w:val="24"/>
        </w:rPr>
        <w:t>only</w:t>
      </w:r>
      <w:r w:rsidRPr="006A7B3C">
        <w:rPr>
          <w:rFonts w:asciiTheme="minorHAnsi" w:eastAsia="Calibri" w:hAnsiTheme="minorHAnsi" w:cstheme="minorHAnsi"/>
          <w:noProof/>
          <w:szCs w:val="24"/>
        </w:rPr>
        <w:t xml:space="preserve"> studies to have looked at regions across the Himalaya and one of the </w:t>
      </w:r>
      <w:r w:rsidR="00401BD8" w:rsidRPr="006A7B3C">
        <w:rPr>
          <w:rFonts w:asciiTheme="minorHAnsi" w:eastAsia="Calibri" w:hAnsiTheme="minorHAnsi" w:cstheme="minorHAnsi"/>
          <w:noProof/>
          <w:szCs w:val="24"/>
        </w:rPr>
        <w:t xml:space="preserve">few </w:t>
      </w:r>
      <w:r w:rsidRPr="006A7B3C">
        <w:rPr>
          <w:rFonts w:asciiTheme="minorHAnsi" w:eastAsia="Calibri" w:hAnsiTheme="minorHAnsi" w:cstheme="minorHAnsi"/>
          <w:noProof/>
          <w:szCs w:val="24"/>
        </w:rPr>
        <w:t xml:space="preserve">to look at area changes since the LIA. </w:t>
      </w:r>
      <w:r w:rsidR="00CE2C53" w:rsidRPr="006A7B3C">
        <w:rPr>
          <w:rFonts w:asciiTheme="minorHAnsi" w:eastAsia="Calibri" w:hAnsiTheme="minorHAnsi" w:cstheme="minorHAnsi"/>
          <w:noProof/>
          <w:szCs w:val="24"/>
        </w:rPr>
        <w:t xml:space="preserve">When comparing </w:t>
      </w:r>
      <w:r w:rsidR="00256FE1" w:rsidRPr="006A7B3C">
        <w:rPr>
          <w:rFonts w:asciiTheme="minorHAnsi" w:eastAsia="Calibri" w:hAnsiTheme="minorHAnsi" w:cstheme="minorHAnsi"/>
          <w:noProof/>
          <w:szCs w:val="24"/>
        </w:rPr>
        <w:t xml:space="preserve">LIA and modern day </w:t>
      </w:r>
      <w:r w:rsidR="00CE2C53" w:rsidRPr="006A7B3C">
        <w:rPr>
          <w:rFonts w:asciiTheme="minorHAnsi" w:eastAsia="Calibri" w:hAnsiTheme="minorHAnsi" w:cstheme="minorHAnsi"/>
          <w:noProof/>
          <w:szCs w:val="24"/>
        </w:rPr>
        <w:t>area estimates</w:t>
      </w:r>
      <w:r w:rsidR="001C21A1" w:rsidRPr="006A7B3C">
        <w:rPr>
          <w:rFonts w:asciiTheme="minorHAnsi" w:eastAsia="Calibri" w:hAnsiTheme="minorHAnsi" w:cstheme="minorHAnsi"/>
          <w:noProof/>
          <w:szCs w:val="24"/>
        </w:rPr>
        <w:t xml:space="preserve"> (shown in </w:t>
      </w:r>
      <w:r w:rsidR="002E39A8" w:rsidRPr="006A7B3C">
        <w:rPr>
          <w:rFonts w:asciiTheme="minorHAnsi" w:eastAsia="Calibri" w:hAnsiTheme="minorHAnsi" w:cstheme="minorHAnsi"/>
          <w:noProof/>
          <w:szCs w:val="24"/>
        </w:rPr>
        <w:t>Table</w:t>
      </w:r>
      <w:r w:rsidR="001C21A1" w:rsidRPr="006A7B3C">
        <w:rPr>
          <w:rFonts w:asciiTheme="minorHAnsi" w:eastAsia="Calibri" w:hAnsiTheme="minorHAnsi" w:cstheme="minorHAnsi"/>
          <w:noProof/>
          <w:szCs w:val="24"/>
        </w:rPr>
        <w:t xml:space="preserve"> </w:t>
      </w:r>
      <w:r w:rsidR="007D7128" w:rsidRPr="006A7B3C">
        <w:rPr>
          <w:rFonts w:asciiTheme="minorHAnsi" w:eastAsia="Calibri" w:hAnsiTheme="minorHAnsi" w:cstheme="minorHAnsi"/>
          <w:noProof/>
          <w:szCs w:val="24"/>
        </w:rPr>
        <w:t>10</w:t>
      </w:r>
      <w:r w:rsidR="001C21A1" w:rsidRPr="006A7B3C">
        <w:rPr>
          <w:rFonts w:asciiTheme="minorHAnsi" w:eastAsia="Calibri" w:hAnsiTheme="minorHAnsi" w:cstheme="minorHAnsi"/>
          <w:noProof/>
          <w:szCs w:val="24"/>
        </w:rPr>
        <w:t>)</w:t>
      </w:r>
      <w:r w:rsidR="00EE6242" w:rsidRPr="006A7B3C">
        <w:rPr>
          <w:rFonts w:asciiTheme="minorHAnsi" w:eastAsia="Calibri" w:hAnsiTheme="minorHAnsi" w:cstheme="minorHAnsi"/>
          <w:noProof/>
          <w:szCs w:val="24"/>
        </w:rPr>
        <w:t>,</w:t>
      </w:r>
      <w:r w:rsidR="00C25A79" w:rsidRPr="006A7B3C">
        <w:rPr>
          <w:rFonts w:asciiTheme="minorHAnsi" w:eastAsia="Calibri" w:hAnsiTheme="minorHAnsi" w:cstheme="minorHAnsi"/>
          <w:noProof/>
          <w:szCs w:val="24"/>
        </w:rPr>
        <w:t xml:space="preserve"> </w:t>
      </w:r>
      <w:r w:rsidR="00256FE1" w:rsidRPr="006A7B3C">
        <w:rPr>
          <w:rFonts w:asciiTheme="minorHAnsi" w:eastAsia="Calibri" w:hAnsiTheme="minorHAnsi" w:cstheme="minorHAnsi"/>
          <w:noProof/>
          <w:szCs w:val="24"/>
        </w:rPr>
        <w:t>their estimates</w:t>
      </w:r>
      <w:r w:rsidR="00CE2C53" w:rsidRPr="006A7B3C">
        <w:rPr>
          <w:rFonts w:asciiTheme="minorHAnsi" w:eastAsia="Calibri" w:hAnsiTheme="minorHAnsi" w:cstheme="minorHAnsi"/>
          <w:noProof/>
          <w:szCs w:val="24"/>
        </w:rPr>
        <w:t xml:space="preserve"> </w:t>
      </w:r>
      <w:r w:rsidR="00EE6242" w:rsidRPr="006A7B3C">
        <w:rPr>
          <w:rFonts w:asciiTheme="minorHAnsi" w:eastAsia="Calibri" w:hAnsiTheme="minorHAnsi" w:cstheme="minorHAnsi"/>
          <w:noProof/>
          <w:szCs w:val="24"/>
        </w:rPr>
        <w:t xml:space="preserve">see a </w:t>
      </w:r>
      <w:r w:rsidR="00CE2C53" w:rsidRPr="006A7B3C">
        <w:rPr>
          <w:rFonts w:asciiTheme="minorHAnsi" w:eastAsia="Calibri" w:hAnsiTheme="minorHAnsi" w:cstheme="minorHAnsi"/>
          <w:noProof/>
          <w:szCs w:val="24"/>
        </w:rPr>
        <w:t>marked difference</w:t>
      </w:r>
      <w:r w:rsidR="00256FE1" w:rsidRPr="006A7B3C">
        <w:rPr>
          <w:rFonts w:asciiTheme="minorHAnsi" w:eastAsia="Calibri" w:hAnsiTheme="minorHAnsi" w:cstheme="minorHAnsi"/>
          <w:noProof/>
          <w:szCs w:val="24"/>
        </w:rPr>
        <w:t xml:space="preserve"> </w:t>
      </w:r>
      <w:r w:rsidR="00C25A79" w:rsidRPr="006A7B3C">
        <w:rPr>
          <w:rFonts w:asciiTheme="minorHAnsi" w:eastAsia="Calibri" w:hAnsiTheme="minorHAnsi" w:cstheme="minorHAnsi"/>
          <w:noProof/>
          <w:szCs w:val="24"/>
        </w:rPr>
        <w:t xml:space="preserve">between </w:t>
      </w:r>
      <w:r w:rsidR="00EE6242" w:rsidRPr="006A7B3C">
        <w:rPr>
          <w:rFonts w:asciiTheme="minorHAnsi" w:eastAsia="Calibri" w:hAnsiTheme="minorHAnsi" w:cstheme="minorHAnsi"/>
          <w:noProof/>
          <w:szCs w:val="24"/>
        </w:rPr>
        <w:t>this study’s</w:t>
      </w:r>
      <w:r w:rsidR="00401BD8" w:rsidRPr="006A7B3C">
        <w:rPr>
          <w:rFonts w:asciiTheme="minorHAnsi" w:eastAsia="Calibri" w:hAnsiTheme="minorHAnsi" w:cstheme="minorHAnsi"/>
          <w:noProof/>
          <w:szCs w:val="24"/>
        </w:rPr>
        <w:t xml:space="preserve"> respective </w:t>
      </w:r>
      <w:r w:rsidR="00256FE1" w:rsidRPr="006A7B3C">
        <w:rPr>
          <w:rFonts w:asciiTheme="minorHAnsi" w:eastAsia="Calibri" w:hAnsiTheme="minorHAnsi" w:cstheme="minorHAnsi"/>
          <w:noProof/>
          <w:szCs w:val="24"/>
        </w:rPr>
        <w:t>estimates</w:t>
      </w:r>
      <w:r w:rsidR="00CE2C53" w:rsidRPr="006A7B3C">
        <w:rPr>
          <w:rFonts w:asciiTheme="minorHAnsi" w:eastAsia="Calibri" w:hAnsiTheme="minorHAnsi" w:cstheme="minorHAnsi"/>
          <w:noProof/>
          <w:szCs w:val="24"/>
        </w:rPr>
        <w:t>.</w:t>
      </w:r>
      <w:r w:rsidR="00256FE1" w:rsidRPr="006A7B3C">
        <w:rPr>
          <w:rFonts w:asciiTheme="minorHAnsi" w:eastAsia="Calibri" w:hAnsiTheme="minorHAnsi" w:cstheme="minorHAnsi"/>
          <w:noProof/>
          <w:szCs w:val="24"/>
        </w:rPr>
        <w:t xml:space="preserve"> </w:t>
      </w:r>
      <w:r w:rsidR="00C25A79" w:rsidRPr="006A7B3C">
        <w:rPr>
          <w:rFonts w:asciiTheme="minorHAnsi" w:eastAsia="Calibri" w:hAnsiTheme="minorHAnsi" w:cstheme="minorHAnsi"/>
          <w:noProof/>
          <w:szCs w:val="24"/>
        </w:rPr>
        <w:t xml:space="preserve">This </w:t>
      </w:r>
      <w:r w:rsidR="00401BD8" w:rsidRPr="006A7B3C">
        <w:rPr>
          <w:rFonts w:asciiTheme="minorHAnsi" w:eastAsia="Calibri" w:hAnsiTheme="minorHAnsi" w:cstheme="minorHAnsi"/>
          <w:noProof/>
          <w:szCs w:val="24"/>
        </w:rPr>
        <w:t>can largely be attributed to</w:t>
      </w:r>
      <w:r w:rsidR="00C25A79" w:rsidRPr="006A7B3C">
        <w:rPr>
          <w:rFonts w:asciiTheme="minorHAnsi" w:eastAsia="Calibri" w:hAnsiTheme="minorHAnsi" w:cstheme="minorHAnsi"/>
          <w:noProof/>
          <w:szCs w:val="24"/>
        </w:rPr>
        <w:t xml:space="preserve"> differences in </w:t>
      </w:r>
      <w:r w:rsidR="00401BD8" w:rsidRPr="006A7B3C">
        <w:rPr>
          <w:rFonts w:asciiTheme="minorHAnsi" w:eastAsia="Calibri" w:hAnsiTheme="minorHAnsi" w:cstheme="minorHAnsi"/>
          <w:noProof/>
          <w:szCs w:val="24"/>
        </w:rPr>
        <w:t xml:space="preserve">the </w:t>
      </w:r>
      <w:r w:rsidR="00C25A79" w:rsidRPr="006A7B3C">
        <w:rPr>
          <w:rFonts w:asciiTheme="minorHAnsi" w:eastAsia="Calibri" w:hAnsiTheme="minorHAnsi" w:cstheme="minorHAnsi"/>
          <w:noProof/>
          <w:szCs w:val="24"/>
        </w:rPr>
        <w:t>delineated LIA extents</w:t>
      </w:r>
      <w:r w:rsidR="00401BD8" w:rsidRPr="006A7B3C">
        <w:rPr>
          <w:rFonts w:asciiTheme="minorHAnsi" w:eastAsia="Calibri" w:hAnsiTheme="minorHAnsi" w:cstheme="minorHAnsi"/>
          <w:noProof/>
          <w:szCs w:val="24"/>
        </w:rPr>
        <w:t>,</w:t>
      </w:r>
      <w:r w:rsidR="00C25A79" w:rsidRPr="006A7B3C">
        <w:rPr>
          <w:rFonts w:asciiTheme="minorHAnsi" w:eastAsia="Calibri" w:hAnsiTheme="minorHAnsi" w:cstheme="minorHAnsi"/>
          <w:noProof/>
          <w:szCs w:val="24"/>
        </w:rPr>
        <w:t xml:space="preserve"> which has been discussed within section 6.1. </w:t>
      </w:r>
      <w:r w:rsidR="00401BD8" w:rsidRPr="006A7B3C">
        <w:rPr>
          <w:rFonts w:asciiTheme="minorHAnsi" w:eastAsia="Calibri" w:hAnsiTheme="minorHAnsi" w:cstheme="minorHAnsi"/>
          <w:noProof/>
          <w:szCs w:val="24"/>
        </w:rPr>
        <w:t>Differences in m</w:t>
      </w:r>
      <w:r w:rsidR="00C25A79" w:rsidRPr="006A7B3C">
        <w:rPr>
          <w:rFonts w:asciiTheme="minorHAnsi" w:eastAsia="Calibri" w:hAnsiTheme="minorHAnsi" w:cstheme="minorHAnsi"/>
          <w:noProof/>
          <w:szCs w:val="24"/>
        </w:rPr>
        <w:t>odern day estimate</w:t>
      </w:r>
      <w:r w:rsidR="00401BD8" w:rsidRPr="006A7B3C">
        <w:rPr>
          <w:rFonts w:asciiTheme="minorHAnsi" w:eastAsia="Calibri" w:hAnsiTheme="minorHAnsi" w:cstheme="minorHAnsi"/>
          <w:noProof/>
          <w:szCs w:val="24"/>
        </w:rPr>
        <w:t>s</w:t>
      </w:r>
      <w:r w:rsidR="00C25A79" w:rsidRPr="006A7B3C">
        <w:rPr>
          <w:rFonts w:asciiTheme="minorHAnsi" w:eastAsia="Calibri" w:hAnsiTheme="minorHAnsi" w:cstheme="minorHAnsi"/>
          <w:noProof/>
          <w:szCs w:val="24"/>
        </w:rPr>
        <w:t xml:space="preserve"> are </w:t>
      </w:r>
      <w:r w:rsidR="00401BD8" w:rsidRPr="006A7B3C">
        <w:rPr>
          <w:rFonts w:asciiTheme="minorHAnsi" w:eastAsia="Calibri" w:hAnsiTheme="minorHAnsi" w:cstheme="minorHAnsi"/>
          <w:noProof/>
          <w:szCs w:val="24"/>
        </w:rPr>
        <w:t xml:space="preserve">largely </w:t>
      </w:r>
      <w:r w:rsidR="00C25A79" w:rsidRPr="006A7B3C">
        <w:rPr>
          <w:rFonts w:asciiTheme="minorHAnsi" w:eastAsia="Calibri" w:hAnsiTheme="minorHAnsi" w:cstheme="minorHAnsi"/>
          <w:noProof/>
          <w:szCs w:val="24"/>
        </w:rPr>
        <w:t xml:space="preserve">a </w:t>
      </w:r>
      <w:r w:rsidR="00401BD8" w:rsidRPr="006A7B3C">
        <w:rPr>
          <w:rFonts w:asciiTheme="minorHAnsi" w:eastAsia="Calibri" w:hAnsiTheme="minorHAnsi" w:cstheme="minorHAnsi"/>
          <w:noProof/>
          <w:szCs w:val="24"/>
        </w:rPr>
        <w:t>consequence</w:t>
      </w:r>
      <w:r w:rsidR="00C25A79" w:rsidRPr="006A7B3C">
        <w:rPr>
          <w:rFonts w:asciiTheme="minorHAnsi" w:eastAsia="Calibri" w:hAnsiTheme="minorHAnsi" w:cstheme="minorHAnsi"/>
          <w:noProof/>
          <w:szCs w:val="24"/>
        </w:rPr>
        <w:t xml:space="preserve"> of this study using RGI v6 outlines which are uncha</w:t>
      </w:r>
      <w:r w:rsidR="004D0D64" w:rsidRPr="006A7B3C">
        <w:rPr>
          <w:rFonts w:asciiTheme="minorHAnsi" w:eastAsia="Calibri" w:hAnsiTheme="minorHAnsi" w:cstheme="minorHAnsi"/>
          <w:noProof/>
          <w:szCs w:val="24"/>
        </w:rPr>
        <w:t>nged</w:t>
      </w:r>
      <w:r w:rsidR="00C25A79" w:rsidRPr="006A7B3C">
        <w:rPr>
          <w:rFonts w:asciiTheme="minorHAnsi" w:eastAsia="Calibri" w:hAnsiTheme="minorHAnsi" w:cstheme="minorHAnsi"/>
          <w:noProof/>
          <w:szCs w:val="24"/>
        </w:rPr>
        <w:t xml:space="preserve">, while Qiao and Yi (2017) manually delineated their modern day glacier extents. </w:t>
      </w:r>
      <w:r w:rsidR="00401BD8" w:rsidRPr="006A7B3C">
        <w:rPr>
          <w:rFonts w:asciiTheme="minorHAnsi" w:eastAsia="Calibri" w:hAnsiTheme="minorHAnsi" w:cstheme="minorHAnsi"/>
          <w:noProof/>
          <w:szCs w:val="24"/>
        </w:rPr>
        <w:t>The current study also included</w:t>
      </w:r>
      <w:r w:rsidR="00C25A79" w:rsidRPr="006A7B3C">
        <w:rPr>
          <w:rFonts w:asciiTheme="minorHAnsi" w:eastAsia="Calibri" w:hAnsiTheme="minorHAnsi" w:cstheme="minorHAnsi"/>
          <w:noProof/>
          <w:szCs w:val="24"/>
        </w:rPr>
        <w:t xml:space="preserve"> glaciers </w:t>
      </w:r>
      <w:r w:rsidR="00401BD8" w:rsidRPr="006A7B3C">
        <w:rPr>
          <w:rFonts w:asciiTheme="minorHAnsi" w:eastAsia="Calibri" w:hAnsiTheme="minorHAnsi" w:cstheme="minorHAnsi"/>
          <w:noProof/>
          <w:szCs w:val="24"/>
        </w:rPr>
        <w:lastRenderedPageBreak/>
        <w:t xml:space="preserve">that had </w:t>
      </w:r>
      <w:r w:rsidR="00C25A79" w:rsidRPr="006A7B3C">
        <w:rPr>
          <w:rFonts w:asciiTheme="minorHAnsi" w:eastAsia="Calibri" w:hAnsiTheme="minorHAnsi" w:cstheme="minorHAnsi"/>
          <w:noProof/>
          <w:szCs w:val="24"/>
        </w:rPr>
        <w:t xml:space="preserve">detached from their </w:t>
      </w:r>
      <w:r w:rsidR="00401BD8" w:rsidRPr="006A7B3C">
        <w:rPr>
          <w:rFonts w:asciiTheme="minorHAnsi" w:eastAsia="Calibri" w:hAnsiTheme="minorHAnsi" w:cstheme="minorHAnsi"/>
          <w:noProof/>
          <w:szCs w:val="24"/>
        </w:rPr>
        <w:t>parent</w:t>
      </w:r>
      <w:r w:rsidR="00C25A79" w:rsidRPr="006A7B3C">
        <w:rPr>
          <w:rFonts w:asciiTheme="minorHAnsi" w:eastAsia="Calibri" w:hAnsiTheme="minorHAnsi" w:cstheme="minorHAnsi"/>
          <w:noProof/>
          <w:szCs w:val="24"/>
        </w:rPr>
        <w:t xml:space="preserve"> glaciers, which </w:t>
      </w:r>
      <w:r w:rsidR="00401BD8" w:rsidRPr="006A7B3C">
        <w:rPr>
          <w:rFonts w:asciiTheme="minorHAnsi" w:eastAsia="Calibri" w:hAnsiTheme="minorHAnsi" w:cstheme="minorHAnsi"/>
          <w:noProof/>
          <w:szCs w:val="24"/>
        </w:rPr>
        <w:t>were</w:t>
      </w:r>
      <w:r w:rsidR="00C25A79" w:rsidRPr="006A7B3C">
        <w:rPr>
          <w:rFonts w:asciiTheme="minorHAnsi" w:eastAsia="Calibri" w:hAnsiTheme="minorHAnsi" w:cstheme="minorHAnsi"/>
          <w:noProof/>
          <w:szCs w:val="24"/>
        </w:rPr>
        <w:t xml:space="preserve"> not included in the Qiao and Yi (2017) mapping.</w:t>
      </w:r>
      <w:r w:rsidR="004D0D64" w:rsidRPr="006A7B3C">
        <w:rPr>
          <w:rFonts w:asciiTheme="minorHAnsi" w:eastAsia="Calibri" w:hAnsiTheme="minorHAnsi" w:cstheme="minorHAnsi"/>
          <w:noProof/>
          <w:szCs w:val="24"/>
        </w:rPr>
        <w:t xml:space="preserve"> </w:t>
      </w:r>
    </w:p>
    <w:p w14:paraId="6663955C" w14:textId="742C3827" w:rsidR="0040717E" w:rsidRPr="006A7B3C" w:rsidRDefault="0040717E" w:rsidP="0040717E">
      <w:pPr>
        <w:spacing w:line="360" w:lineRule="auto"/>
        <w:ind w:firstLine="360"/>
        <w:jc w:val="both"/>
        <w:rPr>
          <w:rFonts w:asciiTheme="minorHAnsi" w:eastAsia="Calibri" w:hAnsiTheme="minorHAnsi" w:cstheme="minorHAnsi"/>
          <w:noProof/>
          <w:szCs w:val="24"/>
        </w:rPr>
      </w:pPr>
      <w:r w:rsidRPr="00451D0F">
        <w:rPr>
          <w:noProof/>
        </w:rPr>
        <mc:AlternateContent>
          <mc:Choice Requires="wps">
            <w:drawing>
              <wp:anchor distT="45720" distB="45720" distL="114300" distR="114300" simplePos="0" relativeHeight="251742208" behindDoc="0" locked="0" layoutInCell="1" allowOverlap="1" wp14:anchorId="745EDE49" wp14:editId="15CD34D2">
                <wp:simplePos x="0" y="0"/>
                <wp:positionH relativeFrom="margin">
                  <wp:posOffset>-292100</wp:posOffset>
                </wp:positionH>
                <wp:positionV relativeFrom="paragraph">
                  <wp:posOffset>4672965</wp:posOffset>
                </wp:positionV>
                <wp:extent cx="5689600" cy="631825"/>
                <wp:effectExtent l="0" t="0" r="0" b="0"/>
                <wp:wrapTopAndBottom/>
                <wp:docPr id="2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9600" cy="631825"/>
                        </a:xfrm>
                        <a:prstGeom prst="rect">
                          <a:avLst/>
                        </a:prstGeom>
                        <a:noFill/>
                        <a:ln w="9525">
                          <a:noFill/>
                          <a:miter lim="800000"/>
                          <a:headEnd/>
                          <a:tailEnd/>
                        </a:ln>
                      </wps:spPr>
                      <wps:txbx>
                        <w:txbxContent>
                          <w:p w14:paraId="027A2FDB" w14:textId="77777777" w:rsidR="006A7B3C" w:rsidRPr="00210389" w:rsidRDefault="006A7B3C" w:rsidP="002B5C0D">
                            <w:pPr>
                              <w:spacing w:line="360" w:lineRule="auto"/>
                              <w:rPr>
                                <w:rFonts w:asciiTheme="minorHAnsi" w:hAnsiTheme="minorHAnsi" w:cstheme="minorHAnsi"/>
                                <w:i/>
                              </w:rPr>
                            </w:pPr>
                            <w:r w:rsidRPr="00210389">
                              <w:rPr>
                                <w:rFonts w:asciiTheme="minorHAnsi" w:hAnsiTheme="minorHAnsi" w:cstheme="minorHAnsi"/>
                                <w:i/>
                              </w:rPr>
                              <w:t>Table 10: Comparison of this study’s area estimations, and those seen within other studies within similar study areas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5EDE49" id="_x0000_s1091" type="#_x0000_t202" style="position:absolute;left:0;text-align:left;margin-left:-23pt;margin-top:367.95pt;width:448pt;height:49.75pt;z-index:25174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" filled="f" stroked="f">
                <v:textbox>
                  <w:txbxContent>
                    <w:p w14:paraId="027A2FDB" w14:textId="77777777" w:rsidR="006A7B3C" w:rsidRPr="00210389" w:rsidRDefault="006A7B3C" w:rsidP="002B5C0D">
                      <w:pPr>
                        <w:spacing w:line="360" w:lineRule="auto"/>
                        <w:rPr>
                          <w:rFonts w:asciiTheme="minorHAnsi" w:hAnsiTheme="minorHAnsi" w:cstheme="minorHAnsi"/>
                          <w:i/>
                        </w:rPr>
                      </w:pPr>
                      <w:r w:rsidRPr="00210389">
                        <w:rPr>
                          <w:rFonts w:asciiTheme="minorHAnsi" w:hAnsiTheme="minorHAnsi" w:cstheme="minorHAnsi"/>
                          <w:i/>
                        </w:rPr>
                        <w:t>Table 10: Comparison of this study’s area estimations, and those seen within other studies within similar study areas</w:t>
                      </w:r>
                    </w:p>
                  </w:txbxContent>
                </v:textbox>
                <w10:wrap type="topAndBottom" anchorx="margin"/>
              </v:shape>
            </w:pict>
          </mc:Fallback>
        </mc:AlternateContent>
      </w:r>
      <w:r w:rsidR="00EE5942" w:rsidRPr="006A7B3C">
        <w:rPr>
          <w:rFonts w:asciiTheme="minorHAnsi" w:hAnsiTheme="minorHAnsi" w:cstheme="minorHAnsi"/>
          <w:noProof/>
          <w:szCs w:val="24"/>
        </w:rPr>
        <w:t xml:space="preserve">In the absence of other long-term assessments of mass loss, shorter-term studies can provide an interesting perspective on the rates of change in more recent decades. </w:t>
      </w:r>
      <w:r w:rsidR="00B2531C" w:rsidRPr="006A7B3C">
        <w:rPr>
          <w:rFonts w:asciiTheme="minorHAnsi" w:eastAsia="Calibri" w:hAnsiTheme="minorHAnsi" w:cstheme="minorHAnsi"/>
          <w:noProof/>
          <w:szCs w:val="24"/>
        </w:rPr>
        <w:t xml:space="preserve"> Salerno </w:t>
      </w:r>
      <w:r w:rsidR="00B2531C" w:rsidRPr="006A7B3C">
        <w:rPr>
          <w:rFonts w:asciiTheme="minorHAnsi" w:eastAsia="Calibri" w:hAnsiTheme="minorHAnsi" w:cstheme="minorHAnsi"/>
          <w:i/>
          <w:noProof/>
          <w:szCs w:val="24"/>
        </w:rPr>
        <w:t>et al.</w:t>
      </w:r>
      <w:r w:rsidR="00B2531C" w:rsidRPr="006A7B3C">
        <w:rPr>
          <w:rFonts w:asciiTheme="minorHAnsi" w:eastAsia="Calibri" w:hAnsiTheme="minorHAnsi" w:cstheme="minorHAnsi"/>
          <w:noProof/>
          <w:szCs w:val="24"/>
        </w:rPr>
        <w:t xml:space="preserve"> (2008) </w:t>
      </w:r>
      <w:r w:rsidR="00EE5942" w:rsidRPr="006A7B3C">
        <w:rPr>
          <w:rFonts w:asciiTheme="minorHAnsi" w:eastAsia="Calibri" w:hAnsiTheme="minorHAnsi" w:cstheme="minorHAnsi"/>
          <w:noProof/>
          <w:szCs w:val="24"/>
        </w:rPr>
        <w:t xml:space="preserve">working </w:t>
      </w:r>
      <w:r w:rsidR="00A95566" w:rsidRPr="006A7B3C">
        <w:rPr>
          <w:rFonts w:asciiTheme="minorHAnsi" w:eastAsia="Calibri" w:hAnsiTheme="minorHAnsi" w:cstheme="minorHAnsi"/>
          <w:noProof/>
          <w:szCs w:val="24"/>
        </w:rPr>
        <w:t>in</w:t>
      </w:r>
      <w:r w:rsidR="00B2531C" w:rsidRPr="006A7B3C">
        <w:rPr>
          <w:rFonts w:asciiTheme="minorHAnsi" w:eastAsia="Calibri" w:hAnsiTheme="minorHAnsi" w:cstheme="minorHAnsi"/>
          <w:noProof/>
          <w:szCs w:val="24"/>
        </w:rPr>
        <w:t xml:space="preserve"> the </w:t>
      </w:r>
      <w:r w:rsidR="007B66E6" w:rsidRPr="006A7B3C">
        <w:rPr>
          <w:rFonts w:asciiTheme="minorHAnsi" w:eastAsia="Calibri" w:hAnsiTheme="minorHAnsi" w:cstheme="minorHAnsi"/>
          <w:noProof/>
          <w:szCs w:val="24"/>
        </w:rPr>
        <w:t>Sagarmatha National Park</w:t>
      </w:r>
      <w:r w:rsidR="00B2531C" w:rsidRPr="006A7B3C">
        <w:rPr>
          <w:rFonts w:asciiTheme="minorHAnsi" w:eastAsia="Calibri" w:hAnsiTheme="minorHAnsi" w:cstheme="minorHAnsi"/>
          <w:noProof/>
          <w:szCs w:val="24"/>
        </w:rPr>
        <w:t xml:space="preserve">, Ojha </w:t>
      </w:r>
      <w:r w:rsidR="00B2531C" w:rsidRPr="006A7B3C">
        <w:rPr>
          <w:rFonts w:asciiTheme="minorHAnsi" w:eastAsia="Calibri" w:hAnsiTheme="minorHAnsi" w:cstheme="minorHAnsi"/>
          <w:i/>
          <w:noProof/>
          <w:szCs w:val="24"/>
        </w:rPr>
        <w:t>et al.</w:t>
      </w:r>
      <w:r w:rsidR="00B2531C" w:rsidRPr="006A7B3C">
        <w:rPr>
          <w:rFonts w:asciiTheme="minorHAnsi" w:eastAsia="Calibri" w:hAnsiTheme="minorHAnsi" w:cstheme="minorHAnsi"/>
          <w:noProof/>
          <w:szCs w:val="24"/>
        </w:rPr>
        <w:t xml:space="preserve"> (2016) </w:t>
      </w:r>
      <w:r w:rsidR="00EE5942" w:rsidRPr="006A7B3C">
        <w:rPr>
          <w:rFonts w:asciiTheme="minorHAnsi" w:eastAsia="Calibri" w:hAnsiTheme="minorHAnsi" w:cstheme="minorHAnsi"/>
          <w:noProof/>
          <w:szCs w:val="24"/>
        </w:rPr>
        <w:t>considering</w:t>
      </w:r>
      <w:r w:rsidR="00B2531C" w:rsidRPr="006A7B3C">
        <w:rPr>
          <w:rFonts w:asciiTheme="minorHAnsi" w:eastAsia="Calibri" w:hAnsiTheme="minorHAnsi" w:cstheme="minorHAnsi"/>
          <w:noProof/>
          <w:szCs w:val="24"/>
        </w:rPr>
        <w:t xml:space="preserve"> all o</w:t>
      </w:r>
      <w:r w:rsidR="008041D4" w:rsidRPr="006A7B3C">
        <w:rPr>
          <w:rFonts w:asciiTheme="minorHAnsi" w:eastAsia="Calibri" w:hAnsiTheme="minorHAnsi" w:cstheme="minorHAnsi"/>
          <w:noProof/>
          <w:szCs w:val="24"/>
        </w:rPr>
        <w:t xml:space="preserve">f </w:t>
      </w:r>
      <w:r w:rsidR="00B2531C" w:rsidRPr="006A7B3C">
        <w:rPr>
          <w:rFonts w:asciiTheme="minorHAnsi" w:eastAsia="Calibri" w:hAnsiTheme="minorHAnsi" w:cstheme="minorHAnsi"/>
          <w:noProof/>
          <w:szCs w:val="24"/>
        </w:rPr>
        <w:t>Nepal, Kulkar</w:t>
      </w:r>
      <w:r w:rsidR="00674F7E" w:rsidRPr="006A7B3C">
        <w:rPr>
          <w:rFonts w:asciiTheme="minorHAnsi" w:eastAsia="Calibri" w:hAnsiTheme="minorHAnsi" w:cstheme="minorHAnsi"/>
          <w:noProof/>
          <w:szCs w:val="24"/>
        </w:rPr>
        <w:t>n</w:t>
      </w:r>
      <w:r w:rsidR="00B2531C" w:rsidRPr="006A7B3C">
        <w:rPr>
          <w:rFonts w:asciiTheme="minorHAnsi" w:eastAsia="Calibri" w:hAnsiTheme="minorHAnsi" w:cstheme="minorHAnsi"/>
          <w:noProof/>
          <w:szCs w:val="24"/>
        </w:rPr>
        <w:t xml:space="preserve">i </w:t>
      </w:r>
      <w:r w:rsidR="00B2531C" w:rsidRPr="006A7B3C">
        <w:rPr>
          <w:rFonts w:asciiTheme="minorHAnsi" w:eastAsia="Calibri" w:hAnsiTheme="minorHAnsi" w:cstheme="minorHAnsi"/>
          <w:i/>
          <w:noProof/>
          <w:szCs w:val="24"/>
        </w:rPr>
        <w:t>et al.</w:t>
      </w:r>
      <w:r w:rsidR="00B2531C" w:rsidRPr="006A7B3C">
        <w:rPr>
          <w:rFonts w:asciiTheme="minorHAnsi" w:eastAsia="Calibri" w:hAnsiTheme="minorHAnsi" w:cstheme="minorHAnsi"/>
          <w:noProof/>
          <w:szCs w:val="24"/>
        </w:rPr>
        <w:t xml:space="preserve"> (2011) </w:t>
      </w:r>
      <w:r w:rsidR="00EE5942" w:rsidRPr="006A7B3C">
        <w:rPr>
          <w:rFonts w:asciiTheme="minorHAnsi" w:eastAsia="Calibri" w:hAnsiTheme="minorHAnsi" w:cstheme="minorHAnsi"/>
          <w:noProof/>
          <w:szCs w:val="24"/>
        </w:rPr>
        <w:t>encompassing</w:t>
      </w:r>
      <w:r w:rsidR="00B2531C" w:rsidRPr="006A7B3C">
        <w:rPr>
          <w:rFonts w:asciiTheme="minorHAnsi" w:eastAsia="Calibri" w:hAnsiTheme="minorHAnsi" w:cstheme="minorHAnsi"/>
          <w:noProof/>
          <w:szCs w:val="24"/>
        </w:rPr>
        <w:t xml:space="preserve"> the Indian Himalaya</w:t>
      </w:r>
      <w:r w:rsidR="002F2727" w:rsidRPr="006A7B3C">
        <w:rPr>
          <w:rFonts w:asciiTheme="minorHAnsi" w:eastAsia="Calibri" w:hAnsiTheme="minorHAnsi" w:cstheme="minorHAnsi"/>
          <w:noProof/>
          <w:szCs w:val="24"/>
        </w:rPr>
        <w:t xml:space="preserve"> and Bajacharya </w:t>
      </w:r>
      <w:r w:rsidR="002F2727" w:rsidRPr="006A7B3C">
        <w:rPr>
          <w:rFonts w:asciiTheme="minorHAnsi" w:eastAsia="Calibri" w:hAnsiTheme="minorHAnsi" w:cstheme="minorHAnsi"/>
          <w:i/>
          <w:noProof/>
          <w:szCs w:val="24"/>
        </w:rPr>
        <w:t>et al.</w:t>
      </w:r>
      <w:r w:rsidR="002F2727" w:rsidRPr="006A7B3C">
        <w:rPr>
          <w:rFonts w:asciiTheme="minorHAnsi" w:eastAsia="Calibri" w:hAnsiTheme="minorHAnsi" w:cstheme="minorHAnsi"/>
          <w:noProof/>
          <w:szCs w:val="24"/>
        </w:rPr>
        <w:t xml:space="preserve"> (2014) </w:t>
      </w:r>
      <w:r w:rsidR="00EE5942" w:rsidRPr="006A7B3C">
        <w:rPr>
          <w:rFonts w:asciiTheme="minorHAnsi" w:eastAsia="Calibri" w:hAnsiTheme="minorHAnsi" w:cstheme="minorHAnsi"/>
          <w:noProof/>
          <w:szCs w:val="24"/>
        </w:rPr>
        <w:t xml:space="preserve">focussing </w:t>
      </w:r>
      <w:r w:rsidR="002F2727" w:rsidRPr="006A7B3C">
        <w:rPr>
          <w:rFonts w:asciiTheme="minorHAnsi" w:eastAsia="Calibri" w:hAnsiTheme="minorHAnsi" w:cstheme="minorHAnsi"/>
          <w:noProof/>
          <w:szCs w:val="24"/>
        </w:rPr>
        <w:t>in Bhutan</w:t>
      </w:r>
      <w:r w:rsidR="00B2531C" w:rsidRPr="006A7B3C">
        <w:rPr>
          <w:rFonts w:asciiTheme="minorHAnsi" w:eastAsia="Calibri" w:hAnsiTheme="minorHAnsi" w:cstheme="minorHAnsi"/>
          <w:noProof/>
          <w:szCs w:val="24"/>
        </w:rPr>
        <w:t xml:space="preserve">, all indicate that there has been little change between </w:t>
      </w:r>
      <w:r w:rsidR="000459C3" w:rsidRPr="006A7B3C">
        <w:rPr>
          <w:rFonts w:asciiTheme="minorHAnsi" w:eastAsia="Calibri" w:hAnsiTheme="minorHAnsi" w:cstheme="minorHAnsi"/>
          <w:noProof/>
          <w:szCs w:val="24"/>
        </w:rPr>
        <w:t>1450</w:t>
      </w:r>
      <w:r w:rsidR="00B2531C" w:rsidRPr="006A7B3C">
        <w:rPr>
          <w:rFonts w:asciiTheme="minorHAnsi" w:eastAsia="Calibri" w:hAnsiTheme="minorHAnsi" w:cstheme="minorHAnsi"/>
          <w:noProof/>
          <w:szCs w:val="24"/>
        </w:rPr>
        <w:t xml:space="preserve"> AD until the mid</w:t>
      </w:r>
      <w:r w:rsidR="008041D4" w:rsidRPr="006A7B3C">
        <w:rPr>
          <w:rFonts w:asciiTheme="minorHAnsi" w:eastAsia="Calibri" w:hAnsiTheme="minorHAnsi" w:cstheme="minorHAnsi"/>
          <w:noProof/>
          <w:szCs w:val="24"/>
        </w:rPr>
        <w:t>-</w:t>
      </w:r>
      <w:r w:rsidR="00B2531C" w:rsidRPr="006A7B3C">
        <w:rPr>
          <w:rFonts w:asciiTheme="minorHAnsi" w:eastAsia="Calibri" w:hAnsiTheme="minorHAnsi" w:cstheme="minorHAnsi"/>
          <w:noProof/>
          <w:szCs w:val="24"/>
        </w:rPr>
        <w:t>20</w:t>
      </w:r>
      <w:r w:rsidR="00B2531C" w:rsidRPr="006A7B3C">
        <w:rPr>
          <w:rFonts w:asciiTheme="minorHAnsi" w:eastAsia="Calibri" w:hAnsiTheme="minorHAnsi" w:cstheme="minorHAnsi"/>
          <w:noProof/>
          <w:szCs w:val="24"/>
          <w:vertAlign w:val="superscript"/>
        </w:rPr>
        <w:t>th</w:t>
      </w:r>
      <w:r w:rsidR="00B2531C" w:rsidRPr="006A7B3C">
        <w:rPr>
          <w:rFonts w:asciiTheme="minorHAnsi" w:eastAsia="Calibri" w:hAnsiTheme="minorHAnsi" w:cstheme="minorHAnsi"/>
          <w:noProof/>
          <w:szCs w:val="24"/>
        </w:rPr>
        <w:t xml:space="preserve"> century</w:t>
      </w:r>
      <w:r w:rsidR="00BD4D88" w:rsidRPr="006A7B3C">
        <w:rPr>
          <w:rFonts w:asciiTheme="minorHAnsi" w:eastAsia="Calibri" w:hAnsiTheme="minorHAnsi" w:cstheme="minorHAnsi"/>
          <w:noProof/>
          <w:szCs w:val="24"/>
        </w:rPr>
        <w:t xml:space="preserve">, with their initial area calculations </w:t>
      </w:r>
      <w:r w:rsidR="00EE5942" w:rsidRPr="006A7B3C">
        <w:rPr>
          <w:rFonts w:asciiTheme="minorHAnsi" w:eastAsia="Calibri" w:hAnsiTheme="minorHAnsi" w:cstheme="minorHAnsi"/>
          <w:noProof/>
          <w:szCs w:val="24"/>
        </w:rPr>
        <w:t xml:space="preserve">(all around 1960-1980) </w:t>
      </w:r>
      <w:r w:rsidR="00BD4D88" w:rsidRPr="006A7B3C">
        <w:rPr>
          <w:rFonts w:asciiTheme="minorHAnsi" w:eastAsia="Calibri" w:hAnsiTheme="minorHAnsi" w:cstheme="minorHAnsi"/>
          <w:noProof/>
          <w:szCs w:val="24"/>
        </w:rPr>
        <w:t xml:space="preserve">falling </w:t>
      </w:r>
      <w:r w:rsidR="00050C15" w:rsidRPr="006A7B3C">
        <w:rPr>
          <w:rFonts w:asciiTheme="minorHAnsi" w:eastAsia="Calibri" w:hAnsiTheme="minorHAnsi" w:cstheme="minorHAnsi"/>
          <w:noProof/>
          <w:szCs w:val="24"/>
        </w:rPr>
        <w:t xml:space="preserve">close to or </w:t>
      </w:r>
      <w:r w:rsidR="00BD4D88" w:rsidRPr="006A7B3C">
        <w:rPr>
          <w:rFonts w:asciiTheme="minorHAnsi" w:eastAsia="Calibri" w:hAnsiTheme="minorHAnsi" w:cstheme="minorHAnsi"/>
          <w:noProof/>
          <w:szCs w:val="24"/>
        </w:rPr>
        <w:t>within this stud</w:t>
      </w:r>
      <w:r w:rsidR="00EE5942" w:rsidRPr="006A7B3C">
        <w:rPr>
          <w:rFonts w:asciiTheme="minorHAnsi" w:eastAsia="Calibri" w:hAnsiTheme="minorHAnsi" w:cstheme="minorHAnsi"/>
          <w:noProof/>
          <w:szCs w:val="24"/>
        </w:rPr>
        <w:t>y’s</w:t>
      </w:r>
      <w:r w:rsidR="00BD4D88" w:rsidRPr="006A7B3C">
        <w:rPr>
          <w:rFonts w:asciiTheme="minorHAnsi" w:eastAsia="Calibri" w:hAnsiTheme="minorHAnsi" w:cstheme="minorHAnsi"/>
          <w:noProof/>
          <w:szCs w:val="24"/>
        </w:rPr>
        <w:t xml:space="preserve"> LIA area and uncertainty estimates.</w:t>
      </w:r>
      <w:r w:rsidR="00B2531C" w:rsidRPr="006A7B3C">
        <w:rPr>
          <w:rFonts w:asciiTheme="minorHAnsi" w:eastAsia="Calibri" w:hAnsiTheme="minorHAnsi" w:cstheme="minorHAnsi"/>
          <w:noProof/>
          <w:szCs w:val="24"/>
        </w:rPr>
        <w:t xml:space="preserve"> </w:t>
      </w:r>
      <w:r w:rsidR="00BF12C9" w:rsidRPr="006A7B3C">
        <w:rPr>
          <w:rFonts w:asciiTheme="minorHAnsi" w:eastAsia="Calibri" w:hAnsiTheme="minorHAnsi" w:cstheme="minorHAnsi"/>
          <w:noProof/>
          <w:szCs w:val="24"/>
        </w:rPr>
        <w:t>This</w:t>
      </w:r>
      <w:r w:rsidR="00B2531C" w:rsidRPr="006A7B3C">
        <w:rPr>
          <w:rFonts w:asciiTheme="minorHAnsi" w:eastAsia="Calibri" w:hAnsiTheme="minorHAnsi" w:cstheme="minorHAnsi"/>
          <w:noProof/>
          <w:szCs w:val="24"/>
        </w:rPr>
        <w:t xml:space="preserve"> indicates </w:t>
      </w:r>
      <w:r w:rsidR="00A5124B" w:rsidRPr="006A7B3C">
        <w:rPr>
          <w:rFonts w:asciiTheme="minorHAnsi" w:eastAsia="Calibri" w:hAnsiTheme="minorHAnsi" w:cstheme="minorHAnsi"/>
          <w:noProof/>
          <w:szCs w:val="24"/>
        </w:rPr>
        <w:t xml:space="preserve">a couple </w:t>
      </w:r>
      <w:r w:rsidR="00EE5942" w:rsidRPr="006A7B3C">
        <w:rPr>
          <w:rFonts w:asciiTheme="minorHAnsi" w:eastAsia="Calibri" w:hAnsiTheme="minorHAnsi" w:cstheme="minorHAnsi"/>
          <w:noProof/>
          <w:szCs w:val="24"/>
        </w:rPr>
        <w:t xml:space="preserve">of </w:t>
      </w:r>
      <w:r w:rsidR="00B2531C" w:rsidRPr="006A7B3C">
        <w:rPr>
          <w:rFonts w:asciiTheme="minorHAnsi" w:eastAsia="Calibri" w:hAnsiTheme="minorHAnsi" w:cstheme="minorHAnsi"/>
          <w:noProof/>
          <w:szCs w:val="24"/>
        </w:rPr>
        <w:t>possibilities, i) that much of the glacial ice loss seen, at least within these studied locations, has primarily occurred within the 21</w:t>
      </w:r>
      <w:r w:rsidR="00B2531C" w:rsidRPr="006A7B3C">
        <w:rPr>
          <w:rFonts w:asciiTheme="minorHAnsi" w:eastAsia="Calibri" w:hAnsiTheme="minorHAnsi" w:cstheme="minorHAnsi"/>
          <w:noProof/>
          <w:szCs w:val="24"/>
          <w:vertAlign w:val="superscript"/>
        </w:rPr>
        <w:t>st</w:t>
      </w:r>
      <w:r w:rsidR="00B2531C" w:rsidRPr="006A7B3C">
        <w:rPr>
          <w:rFonts w:asciiTheme="minorHAnsi" w:eastAsia="Calibri" w:hAnsiTheme="minorHAnsi" w:cstheme="minorHAnsi"/>
          <w:noProof/>
          <w:szCs w:val="24"/>
        </w:rPr>
        <w:t xml:space="preserve"> century, or ii) that there are large areas of discrepancy in area estimates which could be a factor of different methods and data sources used. </w:t>
      </w:r>
      <w:r w:rsidR="00EE5942" w:rsidRPr="006A7B3C">
        <w:rPr>
          <w:rFonts w:asciiTheme="minorHAnsi" w:eastAsia="Calibri" w:hAnsiTheme="minorHAnsi" w:cstheme="minorHAnsi"/>
          <w:noProof/>
          <w:szCs w:val="24"/>
        </w:rPr>
        <w:t>While there are undoubtedly uncertainties in both these previous works and the current study, the similarities between their mid-20</w:t>
      </w:r>
      <w:r w:rsidR="00EE5942" w:rsidRPr="006A7B3C">
        <w:rPr>
          <w:rFonts w:asciiTheme="minorHAnsi" w:eastAsia="Calibri" w:hAnsiTheme="minorHAnsi" w:cstheme="minorHAnsi"/>
          <w:noProof/>
          <w:szCs w:val="24"/>
          <w:vertAlign w:val="superscript"/>
        </w:rPr>
        <w:t>th</w:t>
      </w:r>
      <w:r w:rsidR="00EE5942" w:rsidRPr="006A7B3C">
        <w:rPr>
          <w:rFonts w:asciiTheme="minorHAnsi" w:eastAsia="Calibri" w:hAnsiTheme="minorHAnsi" w:cstheme="minorHAnsi"/>
          <w:noProof/>
          <w:szCs w:val="24"/>
        </w:rPr>
        <w:t xml:space="preserve"> century values and the current study’s LIA assessment lends support to the idea that most glacier recession</w:t>
      </w:r>
      <w:r w:rsidR="00AC1FD0" w:rsidRPr="006A7B3C">
        <w:rPr>
          <w:rFonts w:asciiTheme="minorHAnsi" w:eastAsia="Calibri" w:hAnsiTheme="minorHAnsi" w:cstheme="minorHAnsi"/>
          <w:noProof/>
          <w:szCs w:val="24"/>
        </w:rPr>
        <w:t xml:space="preserve"> and/or thinning</w:t>
      </w:r>
      <w:r w:rsidR="00EE5942" w:rsidRPr="006A7B3C">
        <w:rPr>
          <w:rFonts w:asciiTheme="minorHAnsi" w:eastAsia="Calibri" w:hAnsiTheme="minorHAnsi" w:cstheme="minorHAnsi"/>
          <w:noProof/>
          <w:szCs w:val="24"/>
        </w:rPr>
        <w:t xml:space="preserve"> has occurred over the last 50 years or so.</w:t>
      </w:r>
      <w:r w:rsidR="00B2531C" w:rsidRPr="006A7B3C">
        <w:rPr>
          <w:rFonts w:asciiTheme="minorHAnsi" w:eastAsia="Calibri" w:hAnsiTheme="minorHAnsi" w:cstheme="minorHAnsi"/>
          <w:noProof/>
          <w:szCs w:val="24"/>
        </w:rPr>
        <w:t xml:space="preserve"> </w:t>
      </w:r>
    </w:p>
    <w:tbl>
      <w:tblPr>
        <w:tblStyle w:val="TableGrid16"/>
        <w:tblW w:w="8784" w:type="dxa"/>
        <w:jc w:val="center"/>
        <w:tblLook w:val="04A0" w:firstRow="1" w:lastRow="0" w:firstColumn="1" w:lastColumn="0" w:noHBand="0" w:noVBand="1"/>
      </w:tblPr>
      <w:tblGrid>
        <w:gridCol w:w="1555"/>
        <w:gridCol w:w="1417"/>
        <w:gridCol w:w="1701"/>
        <w:gridCol w:w="1276"/>
        <w:gridCol w:w="1417"/>
        <w:gridCol w:w="1418"/>
      </w:tblGrid>
      <w:tr w:rsidR="00980111" w:rsidRPr="00DA6B65" w14:paraId="0C1405D7" w14:textId="77777777" w:rsidTr="006F60E4">
        <w:trPr>
          <w:jc w:val="center"/>
        </w:trPr>
        <w:tc>
          <w:tcPr>
            <w:tcW w:w="1555" w:type="dxa"/>
          </w:tcPr>
          <w:p w14:paraId="015BA71D" w14:textId="77777777" w:rsidR="00980111" w:rsidRPr="006A7B3C" w:rsidRDefault="00980111" w:rsidP="00504A71">
            <w:pPr>
              <w:spacing w:after="0" w:line="240" w:lineRule="auto"/>
              <w:rPr>
                <w:rFonts w:asciiTheme="minorHAnsi" w:hAnsiTheme="minorHAnsi" w:cstheme="minorHAnsi"/>
                <w:noProof/>
              </w:rPr>
            </w:pPr>
            <w:bookmarkStart w:id="133" w:name="_Hlk16955779"/>
            <w:r w:rsidRPr="006A7B3C">
              <w:rPr>
                <w:rFonts w:asciiTheme="minorHAnsi" w:hAnsiTheme="minorHAnsi" w:cstheme="minorHAnsi"/>
                <w:noProof/>
              </w:rPr>
              <w:t>Study Area</w:t>
            </w:r>
          </w:p>
        </w:tc>
        <w:tc>
          <w:tcPr>
            <w:tcW w:w="1417" w:type="dxa"/>
          </w:tcPr>
          <w:p w14:paraId="3426B105"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Author(s)</w:t>
            </w:r>
          </w:p>
        </w:tc>
        <w:tc>
          <w:tcPr>
            <w:tcW w:w="1701" w:type="dxa"/>
          </w:tcPr>
          <w:p w14:paraId="4B61CA1C"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Their Study (initial)</w:t>
            </w:r>
          </w:p>
        </w:tc>
        <w:tc>
          <w:tcPr>
            <w:tcW w:w="1276" w:type="dxa"/>
          </w:tcPr>
          <w:p w14:paraId="0193697B"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This Study (1450)</w:t>
            </w:r>
          </w:p>
        </w:tc>
        <w:tc>
          <w:tcPr>
            <w:tcW w:w="1417" w:type="dxa"/>
          </w:tcPr>
          <w:p w14:paraId="0F4252A0"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Their Study (ending)</w:t>
            </w:r>
          </w:p>
        </w:tc>
        <w:tc>
          <w:tcPr>
            <w:tcW w:w="1418" w:type="dxa"/>
          </w:tcPr>
          <w:p w14:paraId="7E688DC7"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This Study (2013)</w:t>
            </w:r>
          </w:p>
        </w:tc>
      </w:tr>
      <w:tr w:rsidR="00980111" w:rsidRPr="00DA6B65" w14:paraId="09DEB8CA" w14:textId="77777777" w:rsidTr="006F60E4">
        <w:trPr>
          <w:jc w:val="center"/>
        </w:trPr>
        <w:tc>
          <w:tcPr>
            <w:tcW w:w="1555" w:type="dxa"/>
          </w:tcPr>
          <w:p w14:paraId="7730D29B" w14:textId="603C2602"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Central and Eastern Himalaya</w:t>
            </w:r>
          </w:p>
        </w:tc>
        <w:tc>
          <w:tcPr>
            <w:tcW w:w="1417" w:type="dxa"/>
          </w:tcPr>
          <w:p w14:paraId="270C8BC8"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Qiao and Yi (2017)</w:t>
            </w:r>
          </w:p>
        </w:tc>
        <w:tc>
          <w:tcPr>
            <w:tcW w:w="1701" w:type="dxa"/>
          </w:tcPr>
          <w:p w14:paraId="275B3AB8"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1,438.8 km</w:t>
            </w:r>
            <w:r w:rsidRPr="006A7B3C">
              <w:rPr>
                <w:rFonts w:asciiTheme="minorHAnsi" w:hAnsiTheme="minorHAnsi" w:cstheme="minorHAnsi"/>
                <w:noProof/>
                <w:vertAlign w:val="superscript"/>
              </w:rPr>
              <w:t>2</w:t>
            </w:r>
            <w:r w:rsidRPr="006A7B3C">
              <w:rPr>
                <w:rFonts w:asciiTheme="minorHAnsi" w:hAnsiTheme="minorHAnsi" w:cstheme="minorHAnsi"/>
                <w:noProof/>
              </w:rPr>
              <w:t xml:space="preserve"> </w:t>
            </w:r>
          </w:p>
          <w:p w14:paraId="71E86E1F"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(LIA)</w:t>
            </w:r>
          </w:p>
        </w:tc>
        <w:tc>
          <w:tcPr>
            <w:tcW w:w="1276" w:type="dxa"/>
          </w:tcPr>
          <w:p w14:paraId="7CD58DD3"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 xml:space="preserve">1,736.5 </w:t>
            </w:r>
            <w:r w:rsidRPr="006A7B3C">
              <w:rPr>
                <w:rFonts w:asciiTheme="minorHAnsi" w:hAnsiTheme="minorHAnsi" w:cstheme="minorHAnsi"/>
                <w:noProof/>
                <w:szCs w:val="24"/>
              </w:rPr>
              <w:t>± 41.5 km</w:t>
            </w:r>
            <w:r w:rsidRPr="006A7B3C">
              <w:rPr>
                <w:rFonts w:asciiTheme="minorHAnsi" w:hAnsiTheme="minorHAnsi" w:cstheme="minorHAnsi"/>
                <w:noProof/>
                <w:szCs w:val="24"/>
                <w:vertAlign w:val="superscript"/>
              </w:rPr>
              <w:t>2</w:t>
            </w:r>
          </w:p>
        </w:tc>
        <w:tc>
          <w:tcPr>
            <w:tcW w:w="1417" w:type="dxa"/>
          </w:tcPr>
          <w:p w14:paraId="27AECD84"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989.9 km</w:t>
            </w:r>
            <w:r w:rsidRPr="006A7B3C">
              <w:rPr>
                <w:rFonts w:asciiTheme="minorHAnsi" w:hAnsiTheme="minorHAnsi" w:cstheme="minorHAnsi"/>
                <w:noProof/>
                <w:vertAlign w:val="superscript"/>
              </w:rPr>
              <w:t>2</w:t>
            </w:r>
            <w:r w:rsidRPr="006A7B3C">
              <w:rPr>
                <w:rFonts w:asciiTheme="minorHAnsi" w:hAnsiTheme="minorHAnsi" w:cstheme="minorHAnsi"/>
                <w:noProof/>
              </w:rPr>
              <w:t xml:space="preserve"> </w:t>
            </w:r>
          </w:p>
          <w:p w14:paraId="780F1026" w14:textId="15B75803"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w:t>
            </w:r>
            <w:r w:rsidR="007A0F35" w:rsidRPr="006A7B3C">
              <w:rPr>
                <w:rFonts w:ascii="Cambria" w:hAnsi="Cambria" w:cstheme="minorHAnsi"/>
                <w:noProof/>
              </w:rPr>
              <w:t>~</w:t>
            </w:r>
            <w:r w:rsidRPr="006A7B3C">
              <w:rPr>
                <w:rFonts w:asciiTheme="minorHAnsi" w:hAnsiTheme="minorHAnsi" w:cstheme="minorHAnsi"/>
                <w:noProof/>
              </w:rPr>
              <w:t>2011)</w:t>
            </w:r>
          </w:p>
        </w:tc>
        <w:tc>
          <w:tcPr>
            <w:tcW w:w="1418" w:type="dxa"/>
          </w:tcPr>
          <w:p w14:paraId="74EB81C8"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1233.9 km</w:t>
            </w:r>
            <w:r w:rsidRPr="006A7B3C">
              <w:rPr>
                <w:rFonts w:asciiTheme="minorHAnsi" w:hAnsiTheme="minorHAnsi" w:cstheme="minorHAnsi"/>
                <w:noProof/>
                <w:vertAlign w:val="superscript"/>
              </w:rPr>
              <w:t>2</w:t>
            </w:r>
          </w:p>
        </w:tc>
      </w:tr>
      <w:tr w:rsidR="00980111" w:rsidRPr="00DA6B65" w14:paraId="1F965E70" w14:textId="77777777" w:rsidTr="006F60E4">
        <w:trPr>
          <w:jc w:val="center"/>
        </w:trPr>
        <w:tc>
          <w:tcPr>
            <w:tcW w:w="1555" w:type="dxa"/>
          </w:tcPr>
          <w:p w14:paraId="4063DCD9"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Sagarmatha National Park</w:t>
            </w:r>
          </w:p>
        </w:tc>
        <w:tc>
          <w:tcPr>
            <w:tcW w:w="1417" w:type="dxa"/>
          </w:tcPr>
          <w:p w14:paraId="521C44E7"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 xml:space="preserve">Salerno </w:t>
            </w:r>
            <w:r w:rsidRPr="006A7B3C">
              <w:rPr>
                <w:rFonts w:asciiTheme="minorHAnsi" w:hAnsiTheme="minorHAnsi" w:cstheme="minorHAnsi"/>
                <w:i/>
                <w:noProof/>
              </w:rPr>
              <w:t>et al.</w:t>
            </w:r>
            <w:r w:rsidRPr="006A7B3C">
              <w:rPr>
                <w:rFonts w:asciiTheme="minorHAnsi" w:hAnsiTheme="minorHAnsi" w:cstheme="minorHAnsi"/>
                <w:noProof/>
              </w:rPr>
              <w:t xml:space="preserve"> (2008)</w:t>
            </w:r>
          </w:p>
        </w:tc>
        <w:tc>
          <w:tcPr>
            <w:tcW w:w="1701" w:type="dxa"/>
          </w:tcPr>
          <w:p w14:paraId="218C241E"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403.9 km</w:t>
            </w:r>
            <w:r w:rsidRPr="006A7B3C">
              <w:rPr>
                <w:rFonts w:asciiTheme="minorHAnsi" w:hAnsiTheme="minorHAnsi" w:cstheme="minorHAnsi"/>
                <w:noProof/>
                <w:vertAlign w:val="superscript"/>
              </w:rPr>
              <w:t>2</w:t>
            </w:r>
            <w:r w:rsidRPr="006A7B3C">
              <w:rPr>
                <w:rFonts w:asciiTheme="minorHAnsi" w:hAnsiTheme="minorHAnsi" w:cstheme="minorHAnsi"/>
                <w:noProof/>
              </w:rPr>
              <w:t xml:space="preserve"> </w:t>
            </w:r>
          </w:p>
          <w:p w14:paraId="18525058"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(1950s)</w:t>
            </w:r>
          </w:p>
        </w:tc>
        <w:tc>
          <w:tcPr>
            <w:tcW w:w="1276" w:type="dxa"/>
          </w:tcPr>
          <w:p w14:paraId="28E0F159"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341.1 ± 8.2 km</w:t>
            </w:r>
            <w:r w:rsidRPr="006A7B3C">
              <w:rPr>
                <w:rFonts w:asciiTheme="minorHAnsi" w:hAnsiTheme="minorHAnsi" w:cstheme="minorHAnsi"/>
                <w:noProof/>
                <w:vertAlign w:val="superscript"/>
              </w:rPr>
              <w:t>2</w:t>
            </w:r>
          </w:p>
        </w:tc>
        <w:tc>
          <w:tcPr>
            <w:tcW w:w="1417" w:type="dxa"/>
          </w:tcPr>
          <w:p w14:paraId="5897B1B5"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384.6 km</w:t>
            </w:r>
            <w:r w:rsidRPr="006A7B3C">
              <w:rPr>
                <w:rFonts w:asciiTheme="minorHAnsi" w:hAnsiTheme="minorHAnsi" w:cstheme="minorHAnsi"/>
                <w:noProof/>
                <w:vertAlign w:val="superscript"/>
              </w:rPr>
              <w:t>2</w:t>
            </w:r>
            <w:r w:rsidRPr="006A7B3C">
              <w:rPr>
                <w:rFonts w:asciiTheme="minorHAnsi" w:hAnsiTheme="minorHAnsi" w:cstheme="minorHAnsi"/>
                <w:noProof/>
              </w:rPr>
              <w:t xml:space="preserve"> </w:t>
            </w:r>
          </w:p>
          <w:p w14:paraId="4E894671"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(1990s)</w:t>
            </w:r>
          </w:p>
        </w:tc>
        <w:tc>
          <w:tcPr>
            <w:tcW w:w="1418" w:type="dxa"/>
          </w:tcPr>
          <w:p w14:paraId="03604727"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244.6 km</w:t>
            </w:r>
            <w:r w:rsidRPr="006A7B3C">
              <w:rPr>
                <w:rFonts w:asciiTheme="minorHAnsi" w:hAnsiTheme="minorHAnsi" w:cstheme="minorHAnsi"/>
                <w:noProof/>
                <w:vertAlign w:val="superscript"/>
              </w:rPr>
              <w:t>2</w:t>
            </w:r>
          </w:p>
        </w:tc>
      </w:tr>
      <w:tr w:rsidR="00980111" w:rsidRPr="00DA6B65" w14:paraId="13E073F2" w14:textId="77777777" w:rsidTr="006F60E4">
        <w:trPr>
          <w:jc w:val="center"/>
        </w:trPr>
        <w:tc>
          <w:tcPr>
            <w:tcW w:w="1555" w:type="dxa"/>
          </w:tcPr>
          <w:p w14:paraId="66B1BC29"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Nepal</w:t>
            </w:r>
          </w:p>
        </w:tc>
        <w:tc>
          <w:tcPr>
            <w:tcW w:w="1417" w:type="dxa"/>
          </w:tcPr>
          <w:p w14:paraId="4B8C6A0E"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 xml:space="preserve">Ojha </w:t>
            </w:r>
            <w:r w:rsidRPr="006A7B3C">
              <w:rPr>
                <w:rFonts w:asciiTheme="minorHAnsi" w:hAnsiTheme="minorHAnsi" w:cstheme="minorHAnsi"/>
                <w:i/>
                <w:noProof/>
              </w:rPr>
              <w:t>et al.</w:t>
            </w:r>
            <w:r w:rsidRPr="006A7B3C">
              <w:rPr>
                <w:rFonts w:asciiTheme="minorHAnsi" w:hAnsiTheme="minorHAnsi" w:cstheme="minorHAnsi"/>
                <w:noProof/>
              </w:rPr>
              <w:t xml:space="preserve"> (2016)</w:t>
            </w:r>
          </w:p>
        </w:tc>
        <w:tc>
          <w:tcPr>
            <w:tcW w:w="1701" w:type="dxa"/>
          </w:tcPr>
          <w:p w14:paraId="64CD69E9"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1616.7 ± 247.7 km</w:t>
            </w:r>
            <w:r w:rsidRPr="006A7B3C">
              <w:rPr>
                <w:rFonts w:asciiTheme="minorHAnsi" w:hAnsiTheme="minorHAnsi" w:cstheme="minorHAnsi"/>
                <w:noProof/>
                <w:vertAlign w:val="superscript"/>
              </w:rPr>
              <w:t>2</w:t>
            </w:r>
            <w:r w:rsidRPr="006A7B3C">
              <w:rPr>
                <w:rFonts w:asciiTheme="minorHAnsi" w:hAnsiTheme="minorHAnsi" w:cstheme="minorHAnsi"/>
                <w:noProof/>
              </w:rPr>
              <w:t xml:space="preserve"> (1992)</w:t>
            </w:r>
          </w:p>
        </w:tc>
        <w:tc>
          <w:tcPr>
            <w:tcW w:w="1276" w:type="dxa"/>
          </w:tcPr>
          <w:p w14:paraId="3764ECC8"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1821.8 ± 43.5 km</w:t>
            </w:r>
            <w:r w:rsidRPr="006A7B3C">
              <w:rPr>
                <w:rFonts w:asciiTheme="minorHAnsi" w:hAnsiTheme="minorHAnsi" w:cstheme="minorHAnsi"/>
                <w:noProof/>
                <w:vertAlign w:val="superscript"/>
              </w:rPr>
              <w:t>2</w:t>
            </w:r>
          </w:p>
        </w:tc>
        <w:tc>
          <w:tcPr>
            <w:tcW w:w="1417" w:type="dxa"/>
          </w:tcPr>
          <w:p w14:paraId="35DC8608"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1477.8 ± 232.5 km</w:t>
            </w:r>
            <w:r w:rsidRPr="006A7B3C">
              <w:rPr>
                <w:rFonts w:asciiTheme="minorHAnsi" w:hAnsiTheme="minorHAnsi" w:cstheme="minorHAnsi"/>
                <w:noProof/>
                <w:vertAlign w:val="superscript"/>
              </w:rPr>
              <w:t>2</w:t>
            </w:r>
            <w:r w:rsidRPr="006A7B3C">
              <w:rPr>
                <w:rFonts w:asciiTheme="minorHAnsi" w:hAnsiTheme="minorHAnsi" w:cstheme="minorHAnsi"/>
                <w:noProof/>
              </w:rPr>
              <w:t xml:space="preserve"> (2006/10)</w:t>
            </w:r>
          </w:p>
        </w:tc>
        <w:tc>
          <w:tcPr>
            <w:tcW w:w="1418" w:type="dxa"/>
          </w:tcPr>
          <w:p w14:paraId="680E9E6C"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1242.5 km</w:t>
            </w:r>
            <w:r w:rsidRPr="006A7B3C">
              <w:rPr>
                <w:rFonts w:asciiTheme="minorHAnsi" w:hAnsiTheme="minorHAnsi" w:cstheme="minorHAnsi"/>
                <w:noProof/>
                <w:vertAlign w:val="superscript"/>
              </w:rPr>
              <w:t>2</w:t>
            </w:r>
          </w:p>
        </w:tc>
      </w:tr>
      <w:tr w:rsidR="00980111" w:rsidRPr="00DA6B65" w14:paraId="0E87C3DC" w14:textId="77777777" w:rsidTr="006F60E4">
        <w:trPr>
          <w:jc w:val="center"/>
        </w:trPr>
        <w:tc>
          <w:tcPr>
            <w:tcW w:w="1555" w:type="dxa"/>
            <w:tcBorders>
              <w:bottom w:val="single" w:sz="4" w:space="0" w:color="auto"/>
            </w:tcBorders>
          </w:tcPr>
          <w:p w14:paraId="24CCD52C"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Indian Himalaya</w:t>
            </w:r>
          </w:p>
        </w:tc>
        <w:tc>
          <w:tcPr>
            <w:tcW w:w="1417" w:type="dxa"/>
            <w:tcBorders>
              <w:bottom w:val="single" w:sz="4" w:space="0" w:color="auto"/>
            </w:tcBorders>
          </w:tcPr>
          <w:p w14:paraId="611AACAF" w14:textId="77777777" w:rsidR="00980111" w:rsidRPr="006A7B3C" w:rsidRDefault="00980111" w:rsidP="00504A71">
            <w:pPr>
              <w:spacing w:after="0" w:line="240" w:lineRule="auto"/>
              <w:rPr>
                <w:rFonts w:asciiTheme="minorHAnsi" w:hAnsiTheme="minorHAnsi" w:cstheme="minorHAnsi"/>
                <w:noProof/>
                <w:u w:val="single"/>
              </w:rPr>
            </w:pPr>
            <w:r w:rsidRPr="006A7B3C">
              <w:rPr>
                <w:rFonts w:asciiTheme="minorHAnsi" w:hAnsiTheme="minorHAnsi" w:cstheme="minorHAnsi"/>
                <w:noProof/>
              </w:rPr>
              <w:t xml:space="preserve">Kulkarni </w:t>
            </w:r>
            <w:r w:rsidRPr="006A7B3C">
              <w:rPr>
                <w:rFonts w:asciiTheme="minorHAnsi" w:hAnsiTheme="minorHAnsi" w:cstheme="minorHAnsi"/>
                <w:i/>
                <w:noProof/>
              </w:rPr>
              <w:t>et al.</w:t>
            </w:r>
            <w:r w:rsidRPr="006A7B3C">
              <w:rPr>
                <w:rFonts w:asciiTheme="minorHAnsi" w:hAnsiTheme="minorHAnsi" w:cstheme="minorHAnsi"/>
                <w:noProof/>
              </w:rPr>
              <w:t xml:space="preserve"> (2011)</w:t>
            </w:r>
          </w:p>
        </w:tc>
        <w:tc>
          <w:tcPr>
            <w:tcW w:w="1701" w:type="dxa"/>
            <w:tcBorders>
              <w:bottom w:val="single" w:sz="4" w:space="0" w:color="auto"/>
            </w:tcBorders>
          </w:tcPr>
          <w:p w14:paraId="575F9C26"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2103 km</w:t>
            </w:r>
            <w:r w:rsidRPr="006A7B3C">
              <w:rPr>
                <w:rFonts w:asciiTheme="minorHAnsi" w:hAnsiTheme="minorHAnsi" w:cstheme="minorHAnsi"/>
                <w:noProof/>
                <w:vertAlign w:val="superscript"/>
              </w:rPr>
              <w:t>2</w:t>
            </w:r>
            <w:r w:rsidRPr="006A7B3C">
              <w:rPr>
                <w:rFonts w:asciiTheme="minorHAnsi" w:hAnsiTheme="minorHAnsi" w:cstheme="minorHAnsi"/>
                <w:noProof/>
              </w:rPr>
              <w:t xml:space="preserve"> </w:t>
            </w:r>
          </w:p>
          <w:p w14:paraId="09F65133"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(1962)</w:t>
            </w:r>
          </w:p>
        </w:tc>
        <w:tc>
          <w:tcPr>
            <w:tcW w:w="1276" w:type="dxa"/>
            <w:tcBorders>
              <w:bottom w:val="single" w:sz="4" w:space="0" w:color="auto"/>
            </w:tcBorders>
          </w:tcPr>
          <w:p w14:paraId="4995BA83" w14:textId="77777777" w:rsidR="00980111" w:rsidRPr="006A7B3C" w:rsidRDefault="00980111" w:rsidP="00504A71">
            <w:pPr>
              <w:spacing w:after="0" w:line="240" w:lineRule="auto"/>
              <w:rPr>
                <w:rFonts w:asciiTheme="minorHAnsi" w:hAnsiTheme="minorHAnsi" w:cstheme="minorHAnsi"/>
                <w:noProof/>
                <w:vertAlign w:val="superscript"/>
              </w:rPr>
            </w:pPr>
            <w:r w:rsidRPr="006A7B3C">
              <w:rPr>
                <w:rFonts w:asciiTheme="minorHAnsi" w:hAnsiTheme="minorHAnsi" w:cstheme="minorHAnsi"/>
                <w:noProof/>
              </w:rPr>
              <w:t>2053.7 ± 49.1 km</w:t>
            </w:r>
            <w:r w:rsidRPr="006A7B3C">
              <w:rPr>
                <w:rFonts w:asciiTheme="minorHAnsi" w:hAnsiTheme="minorHAnsi" w:cstheme="minorHAnsi"/>
                <w:noProof/>
                <w:vertAlign w:val="superscript"/>
              </w:rPr>
              <w:t>2</w:t>
            </w:r>
          </w:p>
        </w:tc>
        <w:tc>
          <w:tcPr>
            <w:tcW w:w="1417" w:type="dxa"/>
            <w:tcBorders>
              <w:bottom w:val="single" w:sz="4" w:space="0" w:color="auto"/>
            </w:tcBorders>
          </w:tcPr>
          <w:p w14:paraId="10211B25"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1839 km</w:t>
            </w:r>
            <w:r w:rsidRPr="006A7B3C">
              <w:rPr>
                <w:rFonts w:asciiTheme="minorHAnsi" w:hAnsiTheme="minorHAnsi" w:cstheme="minorHAnsi"/>
                <w:noProof/>
                <w:vertAlign w:val="superscript"/>
              </w:rPr>
              <w:t>2</w:t>
            </w:r>
            <w:r w:rsidRPr="006A7B3C">
              <w:rPr>
                <w:rFonts w:asciiTheme="minorHAnsi" w:hAnsiTheme="minorHAnsi" w:cstheme="minorHAnsi"/>
                <w:noProof/>
              </w:rPr>
              <w:t xml:space="preserve"> </w:t>
            </w:r>
          </w:p>
          <w:p w14:paraId="611B0EF7"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(2001/04)</w:t>
            </w:r>
          </w:p>
        </w:tc>
        <w:tc>
          <w:tcPr>
            <w:tcW w:w="1418" w:type="dxa"/>
            <w:tcBorders>
              <w:bottom w:val="single" w:sz="4" w:space="0" w:color="auto"/>
            </w:tcBorders>
          </w:tcPr>
          <w:p w14:paraId="661A003B"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1469.1 km</w:t>
            </w:r>
            <w:r w:rsidRPr="006A7B3C">
              <w:rPr>
                <w:rFonts w:asciiTheme="minorHAnsi" w:hAnsiTheme="minorHAnsi" w:cstheme="minorHAnsi"/>
                <w:noProof/>
                <w:vertAlign w:val="superscript"/>
              </w:rPr>
              <w:t>2</w:t>
            </w:r>
          </w:p>
        </w:tc>
      </w:tr>
      <w:tr w:rsidR="00980111" w:rsidRPr="00DA6B65" w14:paraId="7AF5D713" w14:textId="77777777" w:rsidTr="006F60E4">
        <w:trPr>
          <w:jc w:val="center"/>
        </w:trPr>
        <w:tc>
          <w:tcPr>
            <w:tcW w:w="1555" w:type="dxa"/>
            <w:tcBorders>
              <w:bottom w:val="single" w:sz="4" w:space="0" w:color="auto"/>
            </w:tcBorders>
          </w:tcPr>
          <w:p w14:paraId="09717C08"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Bhutan</w:t>
            </w:r>
          </w:p>
        </w:tc>
        <w:tc>
          <w:tcPr>
            <w:tcW w:w="1417" w:type="dxa"/>
            <w:tcBorders>
              <w:bottom w:val="single" w:sz="4" w:space="0" w:color="auto"/>
            </w:tcBorders>
          </w:tcPr>
          <w:p w14:paraId="61AFFFB8"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 xml:space="preserve">Bajracharya </w:t>
            </w:r>
            <w:r w:rsidRPr="006A7B3C">
              <w:rPr>
                <w:rFonts w:asciiTheme="minorHAnsi" w:hAnsiTheme="minorHAnsi" w:cstheme="minorHAnsi"/>
                <w:i/>
                <w:noProof/>
              </w:rPr>
              <w:t>et al.</w:t>
            </w:r>
            <w:r w:rsidRPr="006A7B3C">
              <w:rPr>
                <w:rFonts w:asciiTheme="minorHAnsi" w:hAnsiTheme="minorHAnsi" w:cstheme="minorHAnsi"/>
                <w:noProof/>
              </w:rPr>
              <w:t xml:space="preserve"> (2014)</w:t>
            </w:r>
          </w:p>
        </w:tc>
        <w:tc>
          <w:tcPr>
            <w:tcW w:w="1701" w:type="dxa"/>
            <w:tcBorders>
              <w:bottom w:val="single" w:sz="4" w:space="0" w:color="auto"/>
            </w:tcBorders>
          </w:tcPr>
          <w:p w14:paraId="37F21441"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837.6 ± 28.81 km</w:t>
            </w:r>
            <w:r w:rsidRPr="006A7B3C">
              <w:rPr>
                <w:rFonts w:asciiTheme="minorHAnsi" w:hAnsiTheme="minorHAnsi" w:cstheme="minorHAnsi"/>
                <w:noProof/>
                <w:vertAlign w:val="superscript"/>
              </w:rPr>
              <w:t>2</w:t>
            </w:r>
            <w:r w:rsidRPr="006A7B3C">
              <w:rPr>
                <w:rFonts w:asciiTheme="minorHAnsi" w:hAnsiTheme="minorHAnsi" w:cstheme="minorHAnsi"/>
                <w:noProof/>
              </w:rPr>
              <w:t xml:space="preserve"> (1980)</w:t>
            </w:r>
          </w:p>
        </w:tc>
        <w:tc>
          <w:tcPr>
            <w:tcW w:w="1276" w:type="dxa"/>
            <w:tcBorders>
              <w:bottom w:val="single" w:sz="4" w:space="0" w:color="auto"/>
            </w:tcBorders>
          </w:tcPr>
          <w:p w14:paraId="5CFFD65B"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903.1 ± 21.6 km</w:t>
            </w:r>
            <w:r w:rsidRPr="006A7B3C">
              <w:rPr>
                <w:rFonts w:asciiTheme="minorHAnsi" w:hAnsiTheme="minorHAnsi" w:cstheme="minorHAnsi"/>
                <w:noProof/>
                <w:vertAlign w:val="superscript"/>
              </w:rPr>
              <w:t>2</w:t>
            </w:r>
          </w:p>
        </w:tc>
        <w:tc>
          <w:tcPr>
            <w:tcW w:w="1417" w:type="dxa"/>
            <w:tcBorders>
              <w:bottom w:val="single" w:sz="4" w:space="0" w:color="auto"/>
            </w:tcBorders>
          </w:tcPr>
          <w:p w14:paraId="5DCF4B9B" w14:textId="77777777" w:rsidR="00980111" w:rsidRPr="006A7B3C" w:rsidRDefault="00980111" w:rsidP="00504A71">
            <w:pPr>
              <w:spacing w:after="0" w:line="240" w:lineRule="auto"/>
              <w:rPr>
                <w:rFonts w:asciiTheme="minorHAnsi" w:hAnsiTheme="minorHAnsi" w:cstheme="minorHAnsi"/>
                <w:noProof/>
              </w:rPr>
            </w:pPr>
            <w:r w:rsidRPr="006A7B3C">
              <w:rPr>
                <w:rFonts w:asciiTheme="minorHAnsi" w:hAnsiTheme="minorHAnsi" w:cstheme="minorHAnsi"/>
                <w:noProof/>
              </w:rPr>
              <w:t>642 ± 16.1 km</w:t>
            </w:r>
            <w:r w:rsidRPr="006A7B3C">
              <w:rPr>
                <w:rFonts w:asciiTheme="minorHAnsi" w:hAnsiTheme="minorHAnsi" w:cstheme="minorHAnsi"/>
                <w:noProof/>
                <w:vertAlign w:val="superscript"/>
              </w:rPr>
              <w:t>2</w:t>
            </w:r>
            <w:r w:rsidRPr="006A7B3C">
              <w:rPr>
                <w:rFonts w:asciiTheme="minorHAnsi" w:hAnsiTheme="minorHAnsi" w:cstheme="minorHAnsi"/>
                <w:noProof/>
              </w:rPr>
              <w:t xml:space="preserve"> (2010)</w:t>
            </w:r>
          </w:p>
        </w:tc>
        <w:tc>
          <w:tcPr>
            <w:tcW w:w="1418" w:type="dxa"/>
            <w:tcBorders>
              <w:bottom w:val="single" w:sz="4" w:space="0" w:color="auto"/>
            </w:tcBorders>
          </w:tcPr>
          <w:p w14:paraId="74945E62" w14:textId="3D19F908" w:rsidR="00980111" w:rsidRPr="006A7B3C" w:rsidRDefault="00980111" w:rsidP="00D82DE9">
            <w:pPr>
              <w:pStyle w:val="ListParagraph"/>
              <w:numPr>
                <w:ilvl w:val="1"/>
                <w:numId w:val="44"/>
              </w:numPr>
              <w:spacing w:after="0" w:line="240" w:lineRule="auto"/>
              <w:rPr>
                <w:rFonts w:eastAsia="Calibri" w:cstheme="minorHAnsi"/>
                <w:noProof/>
              </w:rPr>
            </w:pPr>
            <w:r w:rsidRPr="006A7B3C">
              <w:rPr>
                <w:rFonts w:eastAsia="Calibri" w:cstheme="minorHAnsi"/>
                <w:noProof/>
              </w:rPr>
              <w:t>km</w:t>
            </w:r>
            <w:r w:rsidRPr="006A7B3C">
              <w:rPr>
                <w:rFonts w:eastAsia="Calibri" w:cstheme="minorHAnsi"/>
                <w:noProof/>
                <w:vertAlign w:val="superscript"/>
              </w:rPr>
              <w:t>2</w:t>
            </w:r>
          </w:p>
        </w:tc>
      </w:tr>
      <w:bookmarkEnd w:id="133"/>
    </w:tbl>
    <w:p w14:paraId="14FC068D" w14:textId="29C5CA6E" w:rsidR="0040717E" w:rsidRPr="006A7B3C" w:rsidRDefault="0040717E" w:rsidP="006F60E4">
      <w:pPr>
        <w:spacing w:line="360" w:lineRule="auto"/>
        <w:jc w:val="both"/>
        <w:rPr>
          <w:rFonts w:asciiTheme="minorHAnsi" w:eastAsia="Calibri" w:hAnsiTheme="minorHAnsi" w:cstheme="minorHAnsi"/>
          <w:noProof/>
          <w:szCs w:val="24"/>
        </w:rPr>
      </w:pPr>
    </w:p>
    <w:p w14:paraId="062698E4" w14:textId="1211709C" w:rsidR="00B2531C" w:rsidRPr="006A7B3C" w:rsidRDefault="00B2531C" w:rsidP="00D82DE9">
      <w:pPr>
        <w:pStyle w:val="ListParagraph"/>
        <w:numPr>
          <w:ilvl w:val="1"/>
          <w:numId w:val="20"/>
        </w:numPr>
        <w:spacing w:line="360" w:lineRule="auto"/>
        <w:outlineLvl w:val="1"/>
        <w:rPr>
          <w:rFonts w:eastAsia="Calibri" w:cstheme="minorHAnsi"/>
          <w:noProof/>
          <w:sz w:val="24"/>
          <w:szCs w:val="24"/>
        </w:rPr>
      </w:pPr>
      <w:bookmarkStart w:id="134" w:name="_Toc15468935"/>
      <w:bookmarkStart w:id="135" w:name="_Toc22033337"/>
      <w:r w:rsidRPr="006A7B3C">
        <w:rPr>
          <w:rFonts w:eastAsia="Calibri" w:cstheme="minorHAnsi"/>
          <w:noProof/>
          <w:sz w:val="24"/>
          <w:szCs w:val="24"/>
        </w:rPr>
        <w:lastRenderedPageBreak/>
        <w:t xml:space="preserve">Volume </w:t>
      </w:r>
      <w:r w:rsidR="00D82DE9" w:rsidRPr="006A7B3C">
        <w:rPr>
          <w:rFonts w:eastAsia="Calibri" w:cstheme="minorHAnsi"/>
          <w:noProof/>
          <w:sz w:val="24"/>
          <w:szCs w:val="24"/>
        </w:rPr>
        <w:t>C</w:t>
      </w:r>
      <w:r w:rsidRPr="006A7B3C">
        <w:rPr>
          <w:rFonts w:eastAsia="Calibri" w:cstheme="minorHAnsi"/>
          <w:noProof/>
          <w:sz w:val="24"/>
          <w:szCs w:val="24"/>
        </w:rPr>
        <w:t xml:space="preserve">hange and </w:t>
      </w:r>
      <w:r w:rsidR="00D82DE9" w:rsidRPr="006A7B3C">
        <w:rPr>
          <w:rFonts w:eastAsia="Calibri" w:cstheme="minorHAnsi"/>
          <w:noProof/>
          <w:sz w:val="24"/>
          <w:szCs w:val="24"/>
        </w:rPr>
        <w:t>S</w:t>
      </w:r>
      <w:r w:rsidRPr="006A7B3C">
        <w:rPr>
          <w:rFonts w:eastAsia="Calibri" w:cstheme="minorHAnsi"/>
          <w:noProof/>
          <w:sz w:val="24"/>
          <w:szCs w:val="24"/>
        </w:rPr>
        <w:t xml:space="preserve">ea </w:t>
      </w:r>
      <w:r w:rsidR="00D82DE9" w:rsidRPr="006A7B3C">
        <w:rPr>
          <w:rFonts w:eastAsia="Calibri" w:cstheme="minorHAnsi"/>
          <w:noProof/>
          <w:sz w:val="24"/>
          <w:szCs w:val="24"/>
        </w:rPr>
        <w:t>L</w:t>
      </w:r>
      <w:r w:rsidRPr="006A7B3C">
        <w:rPr>
          <w:rFonts w:eastAsia="Calibri" w:cstheme="minorHAnsi"/>
          <w:noProof/>
          <w:sz w:val="24"/>
          <w:szCs w:val="24"/>
        </w:rPr>
        <w:t>evel</w:t>
      </w:r>
      <w:r w:rsidR="002539EB" w:rsidRPr="006A7B3C">
        <w:rPr>
          <w:rFonts w:eastAsia="Calibri" w:cstheme="minorHAnsi"/>
          <w:noProof/>
          <w:sz w:val="24"/>
          <w:szCs w:val="24"/>
        </w:rPr>
        <w:t xml:space="preserve"> </w:t>
      </w:r>
      <w:r w:rsidR="00D82DE9" w:rsidRPr="006A7B3C">
        <w:rPr>
          <w:rFonts w:eastAsia="Calibri" w:cstheme="minorHAnsi"/>
          <w:noProof/>
          <w:sz w:val="24"/>
          <w:szCs w:val="24"/>
        </w:rPr>
        <w:t>C</w:t>
      </w:r>
      <w:r w:rsidR="002539EB" w:rsidRPr="006A7B3C">
        <w:rPr>
          <w:rFonts w:eastAsia="Calibri" w:cstheme="minorHAnsi"/>
          <w:noProof/>
          <w:sz w:val="24"/>
          <w:szCs w:val="24"/>
        </w:rPr>
        <w:t>ontribu</w:t>
      </w:r>
      <w:r w:rsidR="00EE5942" w:rsidRPr="006A7B3C">
        <w:rPr>
          <w:rFonts w:eastAsia="Calibri" w:cstheme="minorHAnsi"/>
          <w:noProof/>
          <w:sz w:val="24"/>
          <w:szCs w:val="24"/>
        </w:rPr>
        <w:t>t</w:t>
      </w:r>
      <w:r w:rsidR="002539EB" w:rsidRPr="006A7B3C">
        <w:rPr>
          <w:rFonts w:eastAsia="Calibri" w:cstheme="minorHAnsi"/>
          <w:noProof/>
          <w:sz w:val="24"/>
          <w:szCs w:val="24"/>
        </w:rPr>
        <w:t>ion</w:t>
      </w:r>
      <w:bookmarkEnd w:id="134"/>
      <w:bookmarkEnd w:id="135"/>
    </w:p>
    <w:p w14:paraId="29A42B01" w14:textId="6900A186" w:rsidR="00B2531C" w:rsidRPr="006A7B3C" w:rsidRDefault="00B2531C" w:rsidP="00D81F68">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Volume change estimates and contribution to sea-level rise from the central and eastern Himalaya since the LIA are the first of their kind in the literature. </w:t>
      </w:r>
      <w:r w:rsidR="00D81F68" w:rsidRPr="006A7B3C">
        <w:rPr>
          <w:rFonts w:asciiTheme="minorHAnsi" w:hAnsiTheme="minorHAnsi" w:cstheme="minorHAnsi"/>
          <w:noProof/>
          <w:szCs w:val="24"/>
        </w:rPr>
        <w:t xml:space="preserve">Comparisons of </w:t>
      </w:r>
      <w:r w:rsidRPr="006A7B3C">
        <w:rPr>
          <w:rFonts w:asciiTheme="minorHAnsi" w:hAnsiTheme="minorHAnsi" w:cstheme="minorHAnsi"/>
          <w:noProof/>
          <w:szCs w:val="24"/>
        </w:rPr>
        <w:t xml:space="preserve"> volume change since the LIA are </w:t>
      </w:r>
      <w:r w:rsidR="00D81F68" w:rsidRPr="006A7B3C">
        <w:rPr>
          <w:rFonts w:asciiTheme="minorHAnsi" w:hAnsiTheme="minorHAnsi" w:cstheme="minorHAnsi"/>
          <w:noProof/>
          <w:szCs w:val="24"/>
        </w:rPr>
        <w:t xml:space="preserve">therefore </w:t>
      </w:r>
      <w:r w:rsidRPr="006A7B3C">
        <w:rPr>
          <w:rFonts w:asciiTheme="minorHAnsi" w:hAnsiTheme="minorHAnsi" w:cstheme="minorHAnsi"/>
          <w:noProof/>
          <w:szCs w:val="24"/>
        </w:rPr>
        <w:t>impossible</w:t>
      </w:r>
      <w:r w:rsidR="008041D4" w:rsidRPr="006A7B3C">
        <w:rPr>
          <w:rFonts w:asciiTheme="minorHAnsi" w:hAnsiTheme="minorHAnsi" w:cstheme="minorHAnsi"/>
          <w:noProof/>
          <w:szCs w:val="24"/>
        </w:rPr>
        <w:t>,</w:t>
      </w:r>
      <w:r w:rsidRPr="006A7B3C">
        <w:rPr>
          <w:rFonts w:asciiTheme="minorHAnsi" w:hAnsiTheme="minorHAnsi" w:cstheme="minorHAnsi"/>
          <w:noProof/>
          <w:szCs w:val="24"/>
        </w:rPr>
        <w:t xml:space="preserve"> since no other studies exist. Thus, comparisons </w:t>
      </w:r>
      <w:r w:rsidR="00D81F68" w:rsidRPr="006A7B3C">
        <w:rPr>
          <w:rFonts w:asciiTheme="minorHAnsi" w:hAnsiTheme="minorHAnsi" w:cstheme="minorHAnsi"/>
          <w:noProof/>
          <w:szCs w:val="24"/>
        </w:rPr>
        <w:t xml:space="preserve">are restricted </w:t>
      </w:r>
      <w:r w:rsidRPr="006A7B3C">
        <w:rPr>
          <w:rFonts w:asciiTheme="minorHAnsi" w:hAnsiTheme="minorHAnsi" w:cstheme="minorHAnsi"/>
          <w:noProof/>
          <w:szCs w:val="24"/>
        </w:rPr>
        <w:t xml:space="preserve">to estimates of volume change and sea-level contribution </w:t>
      </w:r>
      <w:r w:rsidR="00D81F68" w:rsidRPr="006A7B3C">
        <w:rPr>
          <w:rFonts w:asciiTheme="minorHAnsi" w:hAnsiTheme="minorHAnsi" w:cstheme="minorHAnsi"/>
          <w:noProof/>
          <w:szCs w:val="24"/>
        </w:rPr>
        <w:t>derived over</w:t>
      </w:r>
      <w:r w:rsidRPr="006A7B3C">
        <w:rPr>
          <w:rFonts w:asciiTheme="minorHAnsi" w:hAnsiTheme="minorHAnsi" w:cstheme="minorHAnsi"/>
          <w:noProof/>
          <w:szCs w:val="24"/>
        </w:rPr>
        <w:t xml:space="preserve"> recent decades</w:t>
      </w:r>
      <w:r w:rsidR="00D81F68" w:rsidRPr="006A7B3C">
        <w:rPr>
          <w:rFonts w:asciiTheme="minorHAnsi" w:hAnsiTheme="minorHAnsi" w:cstheme="minorHAnsi"/>
          <w:noProof/>
          <w:szCs w:val="24"/>
        </w:rPr>
        <w:t xml:space="preserve">, to </w:t>
      </w:r>
      <w:r w:rsidRPr="006A7B3C">
        <w:rPr>
          <w:rFonts w:asciiTheme="minorHAnsi" w:hAnsiTheme="minorHAnsi" w:cstheme="minorHAnsi"/>
          <w:noProof/>
          <w:szCs w:val="24"/>
        </w:rPr>
        <w:t xml:space="preserve">provide an understanding of the changing rate of loss between the LIA and present day. This study found a region-wide mass loss </w:t>
      </w:r>
      <w:r w:rsidR="00E231FF" w:rsidRPr="006A7B3C">
        <w:rPr>
          <w:rFonts w:asciiTheme="minorHAnsi" w:hAnsiTheme="minorHAnsi" w:cstheme="minorHAnsi"/>
          <w:noProof/>
          <w:szCs w:val="24"/>
        </w:rPr>
        <w:t xml:space="preserve">rate </w:t>
      </w:r>
      <w:r w:rsidRPr="006A7B3C">
        <w:rPr>
          <w:rFonts w:asciiTheme="minorHAnsi" w:hAnsiTheme="minorHAnsi" w:cstheme="minorHAnsi"/>
          <w:noProof/>
          <w:szCs w:val="24"/>
        </w:rPr>
        <w:t xml:space="preserve">of </w:t>
      </w:r>
      <w:r w:rsidR="00A97F46" w:rsidRPr="006A7B3C">
        <w:rPr>
          <w:rFonts w:asciiTheme="minorHAnsi" w:hAnsiTheme="minorHAnsi" w:cstheme="minorHAnsi"/>
          <w:noProof/>
          <w:szCs w:val="24"/>
        </w:rPr>
        <w:t>0.43 ± 0.12 Gt yr</w:t>
      </w:r>
      <w:r w:rsidR="00A97F46" w:rsidRPr="006A7B3C">
        <w:rPr>
          <w:rFonts w:asciiTheme="minorHAnsi" w:hAnsiTheme="minorHAnsi" w:cstheme="minorHAnsi"/>
          <w:noProof/>
          <w:szCs w:val="24"/>
          <w:vertAlign w:val="superscript"/>
        </w:rPr>
        <w:t>-1</w:t>
      </w:r>
      <w:r w:rsidR="00274C4F" w:rsidRPr="006A7B3C">
        <w:rPr>
          <w:rFonts w:asciiTheme="minorHAnsi" w:hAnsiTheme="minorHAnsi" w:cstheme="minorHAnsi"/>
          <w:noProof/>
          <w:szCs w:val="24"/>
        </w:rPr>
        <w:t xml:space="preserve"> </w:t>
      </w:r>
      <w:r w:rsidRPr="006A7B3C">
        <w:rPr>
          <w:rFonts w:asciiTheme="minorHAnsi" w:hAnsiTheme="minorHAnsi" w:cstheme="minorHAnsi"/>
          <w:noProof/>
          <w:szCs w:val="24"/>
        </w:rPr>
        <w:t>(0.001</w:t>
      </w:r>
      <w:r w:rsidR="004B0CA8" w:rsidRPr="006A7B3C">
        <w:rPr>
          <w:rFonts w:asciiTheme="minorHAnsi" w:hAnsiTheme="minorHAnsi" w:cstheme="minorHAnsi"/>
          <w:noProof/>
          <w:szCs w:val="24"/>
        </w:rPr>
        <w:t>2</w:t>
      </w:r>
      <w:r w:rsidRPr="006A7B3C">
        <w:rPr>
          <w:rFonts w:asciiTheme="minorHAnsi" w:hAnsiTheme="minorHAnsi" w:cstheme="minorHAnsi"/>
          <w:noProof/>
          <w:szCs w:val="24"/>
        </w:rPr>
        <w:t xml:space="preserve"> ± 0.0003 mm SLE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between </w:t>
      </w:r>
      <w:r w:rsidR="000459C3" w:rsidRPr="006A7B3C">
        <w:rPr>
          <w:rFonts w:asciiTheme="minorHAnsi" w:hAnsiTheme="minorHAnsi" w:cstheme="minorHAnsi"/>
          <w:noProof/>
          <w:szCs w:val="24"/>
        </w:rPr>
        <w:t>1450</w:t>
      </w:r>
      <w:r w:rsidRPr="006A7B3C">
        <w:rPr>
          <w:rFonts w:asciiTheme="minorHAnsi" w:hAnsiTheme="minorHAnsi" w:cstheme="minorHAnsi"/>
          <w:noProof/>
          <w:szCs w:val="24"/>
        </w:rPr>
        <w:t xml:space="preserve"> AD and 2013. This compared to more contemporary figures of 7.1 ± 2.6 Gt yr</w:t>
      </w:r>
      <w:r w:rsidRPr="006A7B3C">
        <w:rPr>
          <w:rFonts w:asciiTheme="minorHAnsi" w:hAnsiTheme="minorHAnsi" w:cstheme="minorHAnsi"/>
          <w:noProof/>
          <w:szCs w:val="24"/>
          <w:vertAlign w:val="superscript"/>
        </w:rPr>
        <w:t xml:space="preserve">-1 </w:t>
      </w:r>
      <w:r w:rsidRPr="006A7B3C">
        <w:rPr>
          <w:rFonts w:asciiTheme="minorHAnsi" w:hAnsiTheme="minorHAnsi" w:cstheme="minorHAnsi"/>
          <w:noProof/>
          <w:szCs w:val="24"/>
        </w:rPr>
        <w:t>(0.02 ± 0.007 mm SLE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between 2000 and 2016 (Brun et al., 2017), 11.24 ± 0.79 Gt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(0.03 ± 0.002 mm SLE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between 2000 and 2016 (Bandyopadhyay </w:t>
      </w:r>
      <w:r w:rsidRPr="006A7B3C">
        <w:rPr>
          <w:rFonts w:asciiTheme="minorHAnsi" w:hAnsiTheme="minorHAnsi" w:cstheme="minorHAnsi"/>
          <w:i/>
          <w:noProof/>
          <w:szCs w:val="24"/>
        </w:rPr>
        <w:t>et al.</w:t>
      </w:r>
      <w:r w:rsidRPr="006A7B3C">
        <w:rPr>
          <w:rFonts w:asciiTheme="minorHAnsi" w:hAnsiTheme="minorHAnsi" w:cstheme="minorHAnsi"/>
          <w:noProof/>
          <w:szCs w:val="24"/>
        </w:rPr>
        <w:t>, 2019), and 5.2 ± 2.2 Gt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(0.01 ± 0.006 mm SLE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between 1975 and 2016 (Maurer </w:t>
      </w:r>
      <w:r w:rsidRPr="006A7B3C">
        <w:rPr>
          <w:rFonts w:asciiTheme="minorHAnsi" w:hAnsiTheme="minorHAnsi" w:cstheme="minorHAnsi"/>
          <w:i/>
          <w:noProof/>
          <w:szCs w:val="24"/>
        </w:rPr>
        <w:t>et al.</w:t>
      </w:r>
      <w:r w:rsidR="00DB0C0C" w:rsidRPr="006A7B3C">
        <w:rPr>
          <w:rFonts w:asciiTheme="minorHAnsi" w:hAnsiTheme="minorHAnsi" w:cstheme="minorHAnsi"/>
          <w:i/>
          <w:noProof/>
          <w:szCs w:val="24"/>
        </w:rPr>
        <w:t>,</w:t>
      </w:r>
      <w:r w:rsidRPr="006A7B3C">
        <w:rPr>
          <w:rFonts w:asciiTheme="minorHAnsi" w:hAnsiTheme="minorHAnsi" w:cstheme="minorHAnsi"/>
          <w:noProof/>
          <w:szCs w:val="24"/>
        </w:rPr>
        <w:t xml:space="preserve"> 2019). From this, it can be </w:t>
      </w:r>
      <w:r w:rsidR="00D81F68" w:rsidRPr="006A7B3C">
        <w:rPr>
          <w:rFonts w:asciiTheme="minorHAnsi" w:hAnsiTheme="minorHAnsi" w:cstheme="minorHAnsi"/>
          <w:noProof/>
          <w:szCs w:val="24"/>
        </w:rPr>
        <w:t xml:space="preserve">inferred </w:t>
      </w:r>
      <w:r w:rsidRPr="006A7B3C">
        <w:rPr>
          <w:rFonts w:asciiTheme="minorHAnsi" w:hAnsiTheme="minorHAnsi" w:cstheme="minorHAnsi"/>
          <w:noProof/>
          <w:szCs w:val="24"/>
        </w:rPr>
        <w:t xml:space="preserve">that the rate of sea-level contribution in recent decades has increased </w:t>
      </w:r>
      <w:r w:rsidR="008F7924" w:rsidRPr="006A7B3C">
        <w:rPr>
          <w:rFonts w:asciiTheme="minorHAnsi" w:hAnsiTheme="minorHAnsi" w:cstheme="minorHAnsi"/>
          <w:noProof/>
          <w:szCs w:val="24"/>
        </w:rPr>
        <w:t xml:space="preserve">by </w:t>
      </w:r>
      <w:r w:rsidR="008F7924" w:rsidRPr="006A7B3C">
        <w:rPr>
          <w:noProof/>
          <w:szCs w:val="24"/>
        </w:rPr>
        <w:t>~</w:t>
      </w:r>
      <w:r w:rsidR="008F7924" w:rsidRPr="006A7B3C">
        <w:rPr>
          <w:rFonts w:asciiTheme="minorHAnsi" w:hAnsiTheme="minorHAnsi" w:cstheme="minorHAnsi"/>
          <w:noProof/>
          <w:szCs w:val="24"/>
        </w:rPr>
        <w:t xml:space="preserve">17 times </w:t>
      </w:r>
      <w:r w:rsidRPr="006A7B3C">
        <w:rPr>
          <w:rFonts w:asciiTheme="minorHAnsi" w:hAnsiTheme="minorHAnsi" w:cstheme="minorHAnsi"/>
          <w:noProof/>
          <w:szCs w:val="24"/>
        </w:rPr>
        <w:t xml:space="preserve">when compared to this study’s linear rate since the LIA. Maurer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(2019) further adds that early 21</w:t>
      </w:r>
      <w:r w:rsidRPr="006A7B3C">
        <w:rPr>
          <w:rFonts w:asciiTheme="minorHAnsi" w:hAnsiTheme="minorHAnsi" w:cstheme="minorHAnsi"/>
          <w:noProof/>
          <w:szCs w:val="24"/>
          <w:vertAlign w:val="superscript"/>
        </w:rPr>
        <w:t>st</w:t>
      </w:r>
      <w:r w:rsidRPr="006A7B3C">
        <w:rPr>
          <w:rFonts w:asciiTheme="minorHAnsi" w:hAnsiTheme="minorHAnsi" w:cstheme="minorHAnsi"/>
          <w:noProof/>
          <w:szCs w:val="24"/>
        </w:rPr>
        <w:t xml:space="preserve"> century (2000 to 2016) mass loss doubled compared to the late 20</w:t>
      </w:r>
      <w:r w:rsidRPr="006A7B3C">
        <w:rPr>
          <w:rFonts w:asciiTheme="minorHAnsi" w:hAnsiTheme="minorHAnsi" w:cstheme="minorHAnsi"/>
          <w:noProof/>
          <w:szCs w:val="24"/>
          <w:vertAlign w:val="superscript"/>
        </w:rPr>
        <w:t>th</w:t>
      </w:r>
      <w:r w:rsidRPr="006A7B3C">
        <w:rPr>
          <w:rFonts w:asciiTheme="minorHAnsi" w:hAnsiTheme="minorHAnsi" w:cstheme="minorHAnsi"/>
          <w:noProof/>
          <w:szCs w:val="24"/>
        </w:rPr>
        <w:t xml:space="preserve"> century (1975 to 2000). This doubling has been attributed to recent climatic warming and is an indicator of the future dynamics of Himalayan glaciers.</w:t>
      </w:r>
    </w:p>
    <w:p w14:paraId="1A127D6A" w14:textId="2B1ACC24" w:rsidR="00B2531C" w:rsidRPr="006A7B3C" w:rsidRDefault="00B2531C"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There are a limited number of studies outside of the Himalaya that have considered LIA mass change of glaciers and their contribution to sea-level rise. Such locations that have been studied are the Patagonia</w:t>
      </w:r>
      <w:r w:rsidR="00BC33EF" w:rsidRPr="006A7B3C">
        <w:rPr>
          <w:rFonts w:asciiTheme="minorHAnsi" w:hAnsiTheme="minorHAnsi" w:cstheme="minorHAnsi"/>
          <w:noProof/>
          <w:szCs w:val="24"/>
        </w:rPr>
        <w:t>n</w:t>
      </w:r>
      <w:r w:rsidRPr="006A7B3C">
        <w:rPr>
          <w:rFonts w:asciiTheme="minorHAnsi" w:hAnsiTheme="minorHAnsi" w:cstheme="minorHAnsi"/>
          <w:noProof/>
          <w:szCs w:val="24"/>
        </w:rPr>
        <w:t xml:space="preserve"> Icefield (PI) (Glasser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2011), northeast Greenland (Carrivick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2019), and Iceland (Fish, 2016). Glasser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(2011) found the PI had differing contributions between the North and South PI. The North PI contributed 0.0018 ± 0.0004mm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since 1870, while the South PI contributed 0.0034 ± 0.0007 mm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since 1650. Combined, they </w:t>
      </w:r>
      <w:r w:rsidR="00C6523F" w:rsidRPr="006A7B3C">
        <w:rPr>
          <w:rFonts w:asciiTheme="minorHAnsi" w:hAnsiTheme="minorHAnsi" w:cstheme="minorHAnsi"/>
          <w:noProof/>
          <w:szCs w:val="24"/>
        </w:rPr>
        <w:t xml:space="preserve">have </w:t>
      </w:r>
      <w:r w:rsidRPr="006A7B3C">
        <w:rPr>
          <w:rFonts w:asciiTheme="minorHAnsi" w:hAnsiTheme="minorHAnsi" w:cstheme="minorHAnsi"/>
          <w:noProof/>
          <w:szCs w:val="24"/>
        </w:rPr>
        <w:t xml:space="preserve">contributed </w:t>
      </w:r>
      <w:r w:rsidR="007A0F35" w:rsidRPr="006A7B3C">
        <w:rPr>
          <w:rFonts w:ascii="Cambria" w:hAnsi="Cambria" w:cstheme="minorHAnsi"/>
          <w:noProof/>
          <w:szCs w:val="24"/>
        </w:rPr>
        <w:t>~</w:t>
      </w:r>
      <w:r w:rsidRPr="006A7B3C">
        <w:rPr>
          <w:rFonts w:asciiTheme="minorHAnsi" w:hAnsiTheme="minorHAnsi" w:cstheme="minorHAnsi"/>
          <w:noProof/>
          <w:szCs w:val="24"/>
        </w:rPr>
        <w:t xml:space="preserve">1.48 ± 0.30 mm SLE since 1650. Although the PI covers </w:t>
      </w:r>
      <w:r w:rsidR="007A0F35" w:rsidRPr="006A7B3C">
        <w:rPr>
          <w:rFonts w:ascii="Cambria" w:hAnsi="Cambria" w:cstheme="minorHAnsi"/>
          <w:noProof/>
          <w:szCs w:val="24"/>
        </w:rPr>
        <w:t>~</w:t>
      </w:r>
      <w:r w:rsidRPr="006A7B3C">
        <w:rPr>
          <w:rFonts w:asciiTheme="minorHAnsi" w:hAnsiTheme="minorHAnsi" w:cstheme="minorHAnsi"/>
          <w:noProof/>
          <w:szCs w:val="24"/>
        </w:rPr>
        <w:t>14,000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xml:space="preserve">, considerably less than that in the Himalaya, this region has contributed more to sea-level rise. This </w:t>
      </w:r>
      <w:r w:rsidR="00D81F68" w:rsidRPr="006A7B3C">
        <w:rPr>
          <w:rFonts w:asciiTheme="minorHAnsi" w:hAnsiTheme="minorHAnsi" w:cstheme="minorHAnsi"/>
          <w:noProof/>
          <w:szCs w:val="24"/>
        </w:rPr>
        <w:t xml:space="preserve">may </w:t>
      </w:r>
      <w:r w:rsidRPr="006A7B3C">
        <w:rPr>
          <w:rFonts w:asciiTheme="minorHAnsi" w:hAnsiTheme="minorHAnsi" w:cstheme="minorHAnsi"/>
          <w:noProof/>
          <w:szCs w:val="24"/>
        </w:rPr>
        <w:t xml:space="preserve">be explained by a large proportion of lake and tidewater terminating glaciers in the PI (Willis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2012), while the western side ha</w:t>
      </w:r>
      <w:r w:rsidR="00D81F68" w:rsidRPr="006A7B3C">
        <w:rPr>
          <w:rFonts w:asciiTheme="minorHAnsi" w:hAnsiTheme="minorHAnsi" w:cstheme="minorHAnsi"/>
          <w:noProof/>
          <w:szCs w:val="24"/>
        </w:rPr>
        <w:t>s particularly</w:t>
      </w:r>
      <w:r w:rsidRPr="006A7B3C">
        <w:rPr>
          <w:rFonts w:asciiTheme="minorHAnsi" w:hAnsiTheme="minorHAnsi" w:cstheme="minorHAnsi"/>
          <w:noProof/>
          <w:szCs w:val="24"/>
        </w:rPr>
        <w:t xml:space="preserve"> low elevation </w:t>
      </w:r>
      <w:r w:rsidR="00D81F68" w:rsidRPr="006A7B3C">
        <w:rPr>
          <w:rFonts w:asciiTheme="minorHAnsi" w:hAnsiTheme="minorHAnsi" w:cstheme="minorHAnsi"/>
          <w:noProof/>
          <w:szCs w:val="24"/>
        </w:rPr>
        <w:t xml:space="preserve">glacier </w:t>
      </w:r>
      <w:r w:rsidRPr="006A7B3C">
        <w:rPr>
          <w:rFonts w:asciiTheme="minorHAnsi" w:hAnsiTheme="minorHAnsi" w:cstheme="minorHAnsi"/>
          <w:noProof/>
          <w:szCs w:val="24"/>
        </w:rPr>
        <w:t xml:space="preserve">termini and rapid turnover rates making it sensitive to air temperature changes (Koppes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2011). The Himalaya on the other hand ha</w:t>
      </w:r>
      <w:r w:rsidR="00D81F68" w:rsidRPr="006A7B3C">
        <w:rPr>
          <w:rFonts w:asciiTheme="minorHAnsi" w:hAnsiTheme="minorHAnsi" w:cstheme="minorHAnsi"/>
          <w:noProof/>
          <w:szCs w:val="24"/>
        </w:rPr>
        <w:t>s</w:t>
      </w:r>
      <w:r w:rsidRPr="006A7B3C">
        <w:rPr>
          <w:rFonts w:asciiTheme="minorHAnsi" w:hAnsiTheme="minorHAnsi" w:cstheme="minorHAnsi"/>
          <w:noProof/>
          <w:szCs w:val="24"/>
        </w:rPr>
        <w:t xml:space="preserve"> a number of glaciers that </w:t>
      </w:r>
      <w:r w:rsidRPr="006A7B3C">
        <w:rPr>
          <w:rFonts w:asciiTheme="minorHAnsi" w:hAnsiTheme="minorHAnsi" w:cstheme="minorHAnsi"/>
          <w:noProof/>
          <w:szCs w:val="24"/>
        </w:rPr>
        <w:lastRenderedPageBreak/>
        <w:t>are debris-covered and land-terminating, with some lake-terminating glaciers, indicating that they have a lower mass turnover rate than that seen in Patagonia</w:t>
      </w:r>
      <w:r w:rsidR="001A2A2A" w:rsidRPr="006A7B3C">
        <w:rPr>
          <w:rFonts w:asciiTheme="minorHAnsi" w:hAnsiTheme="minorHAnsi" w:cstheme="minorHAnsi"/>
          <w:noProof/>
          <w:szCs w:val="24"/>
        </w:rPr>
        <w:t>, while many are at higher elevations th</w:t>
      </w:r>
      <w:r w:rsidR="00D81F68" w:rsidRPr="006A7B3C">
        <w:rPr>
          <w:rFonts w:asciiTheme="minorHAnsi" w:hAnsiTheme="minorHAnsi" w:cstheme="minorHAnsi"/>
          <w:noProof/>
          <w:szCs w:val="24"/>
        </w:rPr>
        <w:t>a</w:t>
      </w:r>
      <w:r w:rsidR="001A2A2A" w:rsidRPr="006A7B3C">
        <w:rPr>
          <w:rFonts w:asciiTheme="minorHAnsi" w:hAnsiTheme="minorHAnsi" w:cstheme="minorHAnsi"/>
          <w:noProof/>
          <w:szCs w:val="24"/>
        </w:rPr>
        <w:t>n those seen in the PI</w:t>
      </w:r>
      <w:r w:rsidRPr="006A7B3C">
        <w:rPr>
          <w:rFonts w:asciiTheme="minorHAnsi" w:hAnsiTheme="minorHAnsi" w:cstheme="minorHAnsi"/>
          <w:noProof/>
          <w:szCs w:val="24"/>
        </w:rPr>
        <w:t xml:space="preserve">. Carrivick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(2019) found that the northeast Greenland had contributed 0.006 ± 0.001 mm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or 0.66 ± 0.13 mm SLE since its LIA maximum (1910). Both Carrivick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(2019) and Glasser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(2011) found an increase in sea-level rise contribution when comparing LIA rates to more recent late 20</w:t>
      </w:r>
      <w:r w:rsidRPr="006A7B3C">
        <w:rPr>
          <w:rFonts w:asciiTheme="minorHAnsi" w:hAnsiTheme="minorHAnsi" w:cstheme="minorHAnsi"/>
          <w:noProof/>
          <w:szCs w:val="24"/>
          <w:vertAlign w:val="superscript"/>
        </w:rPr>
        <w:t>th</w:t>
      </w:r>
      <w:r w:rsidRPr="006A7B3C">
        <w:rPr>
          <w:rFonts w:asciiTheme="minorHAnsi" w:hAnsiTheme="minorHAnsi" w:cstheme="minorHAnsi"/>
          <w:noProof/>
          <w:szCs w:val="24"/>
        </w:rPr>
        <w:t xml:space="preserve"> and early 21</w:t>
      </w:r>
      <w:r w:rsidRPr="006A7B3C">
        <w:rPr>
          <w:rFonts w:asciiTheme="minorHAnsi" w:hAnsiTheme="minorHAnsi" w:cstheme="minorHAnsi"/>
          <w:noProof/>
          <w:szCs w:val="24"/>
          <w:vertAlign w:val="superscript"/>
        </w:rPr>
        <w:t>st</w:t>
      </w:r>
      <w:r w:rsidRPr="006A7B3C">
        <w:rPr>
          <w:rFonts w:asciiTheme="minorHAnsi" w:hAnsiTheme="minorHAnsi" w:cstheme="minorHAnsi"/>
          <w:noProof/>
          <w:szCs w:val="24"/>
        </w:rPr>
        <w:t xml:space="preserve"> century rates in their</w:t>
      </w:r>
      <w:r w:rsidR="00D81F68" w:rsidRPr="006A7B3C">
        <w:rPr>
          <w:rFonts w:asciiTheme="minorHAnsi" w:hAnsiTheme="minorHAnsi" w:cstheme="minorHAnsi"/>
          <w:noProof/>
          <w:szCs w:val="24"/>
        </w:rPr>
        <w:t xml:space="preserve"> respective</w:t>
      </w:r>
      <w:r w:rsidRPr="006A7B3C">
        <w:rPr>
          <w:rFonts w:asciiTheme="minorHAnsi" w:hAnsiTheme="minorHAnsi" w:cstheme="minorHAnsi"/>
          <w:noProof/>
          <w:szCs w:val="24"/>
        </w:rPr>
        <w:t xml:space="preserve"> geographical locations. </w:t>
      </w:r>
    </w:p>
    <w:p w14:paraId="5261F9E3" w14:textId="75CB332B" w:rsidR="00B2531C" w:rsidRPr="006A7B3C" w:rsidRDefault="00B2531C"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 xml:space="preserve">Fish (2016) used a volume-area scaling method (Bahr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1997) to derive volume loss and sea-level contribution of Icelandic glaciers. Their study found a contribution of 0.02 mm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(2.67 mm SLE) since Iceland’s LIA maximum in 1890 AD to 2015. This contribution was derived from an area change of 1,398 km</w:t>
      </w:r>
      <w:r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which when scaled to volume showed a loss of 974.26 ± 89.07 km</w:t>
      </w:r>
      <w:r w:rsidRPr="006A7B3C">
        <w:rPr>
          <w:rFonts w:asciiTheme="minorHAnsi" w:hAnsiTheme="minorHAnsi" w:cstheme="minorHAnsi"/>
          <w:noProof/>
          <w:szCs w:val="24"/>
          <w:vertAlign w:val="superscript"/>
        </w:rPr>
        <w:t>3</w:t>
      </w:r>
      <w:r w:rsidRPr="006A7B3C">
        <w:rPr>
          <w:rFonts w:asciiTheme="minorHAnsi" w:hAnsiTheme="minorHAnsi" w:cstheme="minorHAnsi"/>
          <w:noProof/>
          <w:szCs w:val="24"/>
        </w:rPr>
        <w:t>, with a yearly loss of 7.79 ± 0.71 km</w:t>
      </w:r>
      <w:r w:rsidRPr="006A7B3C">
        <w:rPr>
          <w:rFonts w:asciiTheme="minorHAnsi" w:hAnsiTheme="minorHAnsi" w:cstheme="minorHAnsi"/>
          <w:noProof/>
          <w:szCs w:val="24"/>
          <w:vertAlign w:val="superscript"/>
        </w:rPr>
        <w:t>3</w:t>
      </w:r>
      <w:r w:rsidRPr="006A7B3C">
        <w:rPr>
          <w:rFonts w:asciiTheme="minorHAnsi" w:hAnsiTheme="minorHAnsi" w:cstheme="minorHAnsi"/>
          <w:noProof/>
          <w:szCs w:val="24"/>
        </w:rPr>
        <w:t xml:space="preserve">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The results of th</w:t>
      </w:r>
      <w:r w:rsidR="00D81F68" w:rsidRPr="006A7B3C">
        <w:rPr>
          <w:rFonts w:asciiTheme="minorHAnsi" w:hAnsiTheme="minorHAnsi" w:cstheme="minorHAnsi"/>
          <w:noProof/>
          <w:szCs w:val="24"/>
        </w:rPr>
        <w:t>e current s</w:t>
      </w:r>
      <w:r w:rsidRPr="006A7B3C">
        <w:rPr>
          <w:rFonts w:asciiTheme="minorHAnsi" w:hAnsiTheme="minorHAnsi" w:cstheme="minorHAnsi"/>
          <w:noProof/>
          <w:szCs w:val="24"/>
        </w:rPr>
        <w:t xml:space="preserve">tudy found an area loss of </w:t>
      </w:r>
      <w:r w:rsidR="00A97F46" w:rsidRPr="006A7B3C">
        <w:rPr>
          <w:rFonts w:asciiTheme="minorHAnsi" w:eastAsia="Calibri" w:hAnsiTheme="minorHAnsi" w:cstheme="minorHAnsi"/>
          <w:noProof/>
          <w:szCs w:val="24"/>
        </w:rPr>
        <w:t xml:space="preserve">4,957.9 </w:t>
      </w:r>
      <w:r w:rsidR="00A97F46" w:rsidRPr="006A7B3C">
        <w:rPr>
          <w:rFonts w:asciiTheme="minorHAnsi" w:hAnsiTheme="minorHAnsi" w:cstheme="minorHAnsi"/>
          <w:noProof/>
          <w:szCs w:val="24"/>
        </w:rPr>
        <w:t>± 118.5 km</w:t>
      </w:r>
      <w:r w:rsidR="00A97F46" w:rsidRPr="006A7B3C">
        <w:rPr>
          <w:rFonts w:asciiTheme="minorHAnsi" w:hAnsiTheme="minorHAnsi" w:cstheme="minorHAnsi"/>
          <w:noProof/>
          <w:szCs w:val="24"/>
          <w:vertAlign w:val="superscript"/>
        </w:rPr>
        <w:t>2</w:t>
      </w:r>
      <w:r w:rsidRPr="006A7B3C">
        <w:rPr>
          <w:rFonts w:asciiTheme="minorHAnsi" w:hAnsiTheme="minorHAnsi" w:cstheme="minorHAnsi"/>
          <w:noProof/>
          <w:szCs w:val="24"/>
        </w:rPr>
        <w:t>, losing 287.59 ± 5</w:t>
      </w:r>
      <w:r w:rsidR="00A97F46" w:rsidRPr="006A7B3C">
        <w:rPr>
          <w:rFonts w:asciiTheme="minorHAnsi" w:hAnsiTheme="minorHAnsi" w:cstheme="minorHAnsi"/>
          <w:noProof/>
          <w:szCs w:val="24"/>
        </w:rPr>
        <w:t>8.9</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3</w:t>
      </w:r>
      <w:r w:rsidRPr="006A7B3C">
        <w:rPr>
          <w:rFonts w:asciiTheme="minorHAnsi" w:hAnsiTheme="minorHAnsi" w:cstheme="minorHAnsi"/>
          <w:noProof/>
          <w:szCs w:val="24"/>
        </w:rPr>
        <w:t xml:space="preserve"> through using geodetic estimates, and yielding empirical measurements similar to </w:t>
      </w:r>
      <w:r w:rsidR="00D81F68" w:rsidRPr="006A7B3C">
        <w:rPr>
          <w:rFonts w:asciiTheme="minorHAnsi" w:hAnsiTheme="minorHAnsi" w:cstheme="minorHAnsi"/>
          <w:noProof/>
          <w:szCs w:val="24"/>
        </w:rPr>
        <w:t xml:space="preserve">both </w:t>
      </w:r>
      <w:r w:rsidRPr="006A7B3C">
        <w:rPr>
          <w:rFonts w:asciiTheme="minorHAnsi" w:hAnsiTheme="minorHAnsi" w:cstheme="minorHAnsi"/>
          <w:noProof/>
          <w:szCs w:val="24"/>
        </w:rPr>
        <w:t xml:space="preserve">Glasser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(2011) and Carrivick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(2019). This disparity from Fish (2016) (i.e. finding a smaller area loss but a volume loss from Iceland that is </w:t>
      </w:r>
      <w:r w:rsidR="007A0F35" w:rsidRPr="006A7B3C">
        <w:rPr>
          <w:rFonts w:ascii="Cambria" w:hAnsi="Cambria" w:cstheme="minorHAnsi"/>
          <w:noProof/>
          <w:szCs w:val="24"/>
        </w:rPr>
        <w:t>~</w:t>
      </w:r>
      <w:r w:rsidRPr="006A7B3C">
        <w:rPr>
          <w:rFonts w:asciiTheme="minorHAnsi" w:hAnsiTheme="minorHAnsi" w:cstheme="minorHAnsi"/>
          <w:noProof/>
          <w:szCs w:val="24"/>
        </w:rPr>
        <w:t>3 times that of this study in the Himalaya), could</w:t>
      </w:r>
      <w:r w:rsidR="00D81F68" w:rsidRPr="006A7B3C">
        <w:rPr>
          <w:rFonts w:asciiTheme="minorHAnsi" w:hAnsiTheme="minorHAnsi" w:cstheme="minorHAnsi"/>
          <w:noProof/>
          <w:szCs w:val="24"/>
        </w:rPr>
        <w:t xml:space="preserve"> well</w:t>
      </w:r>
      <w:r w:rsidRPr="006A7B3C">
        <w:rPr>
          <w:rFonts w:asciiTheme="minorHAnsi" w:hAnsiTheme="minorHAnsi" w:cstheme="minorHAnsi"/>
          <w:noProof/>
          <w:szCs w:val="24"/>
        </w:rPr>
        <w:t xml:space="preserve"> be due to the </w:t>
      </w:r>
      <w:r w:rsidR="00D81F68" w:rsidRPr="006A7B3C">
        <w:rPr>
          <w:rFonts w:asciiTheme="minorHAnsi" w:hAnsiTheme="minorHAnsi" w:cstheme="minorHAnsi"/>
          <w:noProof/>
          <w:szCs w:val="24"/>
        </w:rPr>
        <w:t xml:space="preserve">known </w:t>
      </w:r>
      <w:r w:rsidRPr="006A7B3C">
        <w:rPr>
          <w:rFonts w:asciiTheme="minorHAnsi" w:hAnsiTheme="minorHAnsi" w:cstheme="minorHAnsi"/>
          <w:noProof/>
          <w:szCs w:val="24"/>
        </w:rPr>
        <w:t xml:space="preserve">inaccuracies of the volume-area scaling method. Ricera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(2015) supports this</w:t>
      </w:r>
      <w:r w:rsidR="00D81F68" w:rsidRPr="006A7B3C">
        <w:rPr>
          <w:rFonts w:asciiTheme="minorHAnsi" w:hAnsiTheme="minorHAnsi" w:cstheme="minorHAnsi"/>
          <w:noProof/>
          <w:szCs w:val="24"/>
        </w:rPr>
        <w:t xml:space="preserve"> suggestion</w:t>
      </w:r>
      <w:r w:rsidRPr="006A7B3C">
        <w:rPr>
          <w:rFonts w:asciiTheme="minorHAnsi" w:hAnsiTheme="minorHAnsi" w:cstheme="minorHAnsi"/>
          <w:noProof/>
          <w:szCs w:val="24"/>
        </w:rPr>
        <w:t xml:space="preserve">, finding that comparing volume-area scaling with different parameters to in-field ice thicknesses, showed an overestimation in glacier volume by 3–4 times real world results. From this, the volume and SLE contribution estimates from Fish (2016) </w:t>
      </w:r>
      <w:r w:rsidR="00D81F68" w:rsidRPr="006A7B3C">
        <w:rPr>
          <w:rFonts w:asciiTheme="minorHAnsi" w:hAnsiTheme="minorHAnsi" w:cstheme="minorHAnsi"/>
          <w:noProof/>
          <w:szCs w:val="24"/>
        </w:rPr>
        <w:t xml:space="preserve">may be considered </w:t>
      </w:r>
      <w:r w:rsidRPr="006A7B3C">
        <w:rPr>
          <w:rFonts w:asciiTheme="minorHAnsi" w:hAnsiTheme="minorHAnsi" w:cstheme="minorHAnsi"/>
          <w:noProof/>
          <w:szCs w:val="24"/>
        </w:rPr>
        <w:t>an overestimation and</w:t>
      </w:r>
      <w:r w:rsidR="00D81F68" w:rsidRPr="006A7B3C">
        <w:rPr>
          <w:rFonts w:asciiTheme="minorHAnsi" w:hAnsiTheme="minorHAnsi" w:cstheme="minorHAnsi"/>
          <w:noProof/>
          <w:szCs w:val="24"/>
        </w:rPr>
        <w:t xml:space="preserve">, because of methodological differences, not directly comparable with this study. </w:t>
      </w:r>
    </w:p>
    <w:p w14:paraId="13BC6404" w14:textId="77777777" w:rsidR="00B2531C" w:rsidRPr="006A7B3C" w:rsidRDefault="00B2531C" w:rsidP="00F9306B">
      <w:pPr>
        <w:spacing w:line="360" w:lineRule="auto"/>
        <w:ind w:firstLine="360"/>
        <w:jc w:val="both"/>
        <w:rPr>
          <w:rFonts w:asciiTheme="minorHAnsi" w:hAnsiTheme="minorHAnsi" w:cstheme="minorHAnsi"/>
          <w:noProof/>
          <w:szCs w:val="24"/>
        </w:rPr>
      </w:pPr>
    </w:p>
    <w:p w14:paraId="3D55AC2B" w14:textId="77777777" w:rsidR="00B2531C" w:rsidRPr="006A7B3C" w:rsidRDefault="00B2531C" w:rsidP="00F9306B">
      <w:pPr>
        <w:pStyle w:val="ListParagraph"/>
        <w:numPr>
          <w:ilvl w:val="1"/>
          <w:numId w:val="20"/>
        </w:numPr>
        <w:spacing w:line="360" w:lineRule="auto"/>
        <w:jc w:val="both"/>
        <w:outlineLvl w:val="1"/>
        <w:rPr>
          <w:rFonts w:cstheme="minorHAnsi"/>
          <w:noProof/>
          <w:sz w:val="24"/>
          <w:szCs w:val="24"/>
        </w:rPr>
      </w:pPr>
      <w:bookmarkStart w:id="136" w:name="_Toc15468936"/>
      <w:bookmarkStart w:id="137" w:name="_Toc22033338"/>
      <w:r w:rsidRPr="006A7B3C">
        <w:rPr>
          <w:rFonts w:cstheme="minorHAnsi"/>
          <w:noProof/>
          <w:sz w:val="24"/>
          <w:szCs w:val="24"/>
        </w:rPr>
        <w:t>Himalaya Climate Trends</w:t>
      </w:r>
      <w:bookmarkEnd w:id="136"/>
      <w:bookmarkEnd w:id="137"/>
    </w:p>
    <w:p w14:paraId="1ABAC8BD" w14:textId="647210A0" w:rsidR="00B2531C" w:rsidRPr="006A7B3C" w:rsidRDefault="00B2531C" w:rsidP="00F9306B">
      <w:pPr>
        <w:spacing w:line="360" w:lineRule="auto"/>
        <w:ind w:firstLine="360"/>
        <w:jc w:val="both"/>
        <w:rPr>
          <w:rFonts w:asciiTheme="minorHAnsi" w:hAnsiTheme="minorHAnsi" w:cstheme="minorHAnsi"/>
          <w:noProof/>
          <w:szCs w:val="24"/>
        </w:rPr>
      </w:pPr>
      <w:r w:rsidRPr="006A7B3C">
        <w:rPr>
          <w:rFonts w:asciiTheme="minorHAnsi" w:hAnsiTheme="minorHAnsi" w:cstheme="minorHAnsi"/>
          <w:noProof/>
          <w:szCs w:val="24"/>
        </w:rPr>
        <w:t>This trend of increased rate of glacial mass loss within the mid-20</w:t>
      </w:r>
      <w:r w:rsidRPr="006A7B3C">
        <w:rPr>
          <w:rFonts w:asciiTheme="minorHAnsi" w:hAnsiTheme="minorHAnsi" w:cstheme="minorHAnsi"/>
          <w:noProof/>
          <w:szCs w:val="24"/>
          <w:vertAlign w:val="superscript"/>
        </w:rPr>
        <w:t>th</w:t>
      </w:r>
      <w:r w:rsidRPr="006A7B3C">
        <w:rPr>
          <w:rFonts w:asciiTheme="minorHAnsi" w:hAnsiTheme="minorHAnsi" w:cstheme="minorHAnsi"/>
          <w:noProof/>
          <w:szCs w:val="24"/>
        </w:rPr>
        <w:t xml:space="preserve"> century is a </w:t>
      </w:r>
      <w:r w:rsidR="00D81F68" w:rsidRPr="006A7B3C">
        <w:rPr>
          <w:rFonts w:asciiTheme="minorHAnsi" w:hAnsiTheme="minorHAnsi" w:cstheme="minorHAnsi"/>
          <w:noProof/>
          <w:szCs w:val="24"/>
        </w:rPr>
        <w:t xml:space="preserve">symptom </w:t>
      </w:r>
      <w:r w:rsidRPr="006A7B3C">
        <w:rPr>
          <w:rFonts w:asciiTheme="minorHAnsi" w:hAnsiTheme="minorHAnsi" w:cstheme="minorHAnsi"/>
          <w:noProof/>
          <w:szCs w:val="24"/>
        </w:rPr>
        <w:t xml:space="preserve">of climatic warming in the region. </w:t>
      </w:r>
      <w:r w:rsidRPr="006A7B3C">
        <w:rPr>
          <w:rFonts w:asciiTheme="minorHAnsi" w:eastAsia="Calibri" w:hAnsiTheme="minorHAnsi" w:cstheme="minorHAnsi"/>
          <w:noProof/>
          <w:szCs w:val="24"/>
        </w:rPr>
        <w:t xml:space="preserve">It has been shown by a number of studies that climate change in the Himalaya is the primary contributor to glacier mass change both since the LIA and increasingly in recent decades (Prasad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2009; Shrestha and Aryal, 2011; Shrestha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2012; Hoy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2016</w:t>
      </w:r>
      <w:r w:rsidR="00103755" w:rsidRPr="006A7B3C">
        <w:rPr>
          <w:rFonts w:asciiTheme="minorHAnsi" w:eastAsia="Calibri" w:hAnsiTheme="minorHAnsi" w:cstheme="minorHAnsi"/>
          <w:noProof/>
          <w:szCs w:val="24"/>
        </w:rPr>
        <w:t xml:space="preserve">; Maurer </w:t>
      </w:r>
      <w:r w:rsidR="00103755" w:rsidRPr="006A7B3C">
        <w:rPr>
          <w:rFonts w:asciiTheme="minorHAnsi" w:eastAsia="Calibri" w:hAnsiTheme="minorHAnsi" w:cstheme="minorHAnsi"/>
          <w:i/>
          <w:noProof/>
          <w:szCs w:val="24"/>
        </w:rPr>
        <w:t>et al.,</w:t>
      </w:r>
      <w:r w:rsidR="00103755" w:rsidRPr="006A7B3C">
        <w:rPr>
          <w:rFonts w:asciiTheme="minorHAnsi" w:eastAsia="Calibri" w:hAnsiTheme="minorHAnsi" w:cstheme="minorHAnsi"/>
          <w:noProof/>
          <w:szCs w:val="24"/>
        </w:rPr>
        <w:t xml:space="preserve"> 2019</w:t>
      </w:r>
      <w:r w:rsidRPr="006A7B3C">
        <w:rPr>
          <w:rFonts w:asciiTheme="minorHAnsi" w:eastAsia="Calibri" w:hAnsiTheme="minorHAnsi" w:cstheme="minorHAnsi"/>
          <w:noProof/>
          <w:szCs w:val="24"/>
        </w:rPr>
        <w:t>).</w:t>
      </w:r>
      <w:r w:rsidRPr="006A7B3C">
        <w:rPr>
          <w:rFonts w:asciiTheme="minorHAnsi" w:hAnsiTheme="minorHAnsi" w:cstheme="minorHAnsi"/>
          <w:noProof/>
          <w:szCs w:val="24"/>
        </w:rPr>
        <w:t xml:space="preserve"> Prasad </w:t>
      </w:r>
      <w:r w:rsidRPr="006A7B3C">
        <w:rPr>
          <w:rFonts w:asciiTheme="minorHAnsi" w:hAnsiTheme="minorHAnsi" w:cstheme="minorHAnsi"/>
          <w:i/>
          <w:noProof/>
          <w:szCs w:val="24"/>
        </w:rPr>
        <w:lastRenderedPageBreak/>
        <w:t>et al.</w:t>
      </w:r>
      <w:r w:rsidRPr="006A7B3C">
        <w:rPr>
          <w:rFonts w:asciiTheme="minorHAnsi" w:hAnsiTheme="minorHAnsi" w:cstheme="minorHAnsi"/>
          <w:noProof/>
          <w:szCs w:val="24"/>
        </w:rPr>
        <w:t xml:space="preserve"> (2009) showed warming of 1.5°C in the Himalaya between 1979 and 2008. A similar warming was shown by Shrestha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(2012) between 1982 and 2006, with an increase of 1.5°C, 0.06°C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within the Himalayan region. Hoy </w:t>
      </w:r>
      <w:r w:rsidRPr="006A7B3C">
        <w:rPr>
          <w:rFonts w:asciiTheme="minorHAnsi" w:hAnsiTheme="minorHAnsi" w:cstheme="minorHAnsi"/>
          <w:i/>
          <w:noProof/>
          <w:szCs w:val="24"/>
        </w:rPr>
        <w:t>et al.</w:t>
      </w:r>
      <w:r w:rsidRPr="006A7B3C">
        <w:rPr>
          <w:rFonts w:asciiTheme="minorHAnsi" w:hAnsiTheme="minorHAnsi" w:cstheme="minorHAnsi"/>
          <w:noProof/>
          <w:szCs w:val="24"/>
        </w:rPr>
        <w:t xml:space="preserve"> (2016) showed a 0.008°C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temperature change in Bhutan between 1901 to 2010, while Shrestha and Aryal (2011) showed a 0.016°C yr</w:t>
      </w:r>
      <w:r w:rsidRPr="006A7B3C">
        <w:rPr>
          <w:rFonts w:asciiTheme="minorHAnsi" w:hAnsiTheme="minorHAnsi" w:cstheme="minorHAnsi"/>
          <w:noProof/>
          <w:szCs w:val="24"/>
          <w:vertAlign w:val="superscript"/>
        </w:rPr>
        <w:t>-1</w:t>
      </w:r>
      <w:r w:rsidRPr="006A7B3C">
        <w:rPr>
          <w:rFonts w:asciiTheme="minorHAnsi" w:hAnsiTheme="minorHAnsi" w:cstheme="minorHAnsi"/>
          <w:noProof/>
          <w:szCs w:val="24"/>
        </w:rPr>
        <w:t xml:space="preserve"> increase in Nepal between 1977 and 1994. These temperature increases appear to have occurred primarily after the mid-20</w:t>
      </w:r>
      <w:r w:rsidRPr="006A7B3C">
        <w:rPr>
          <w:rFonts w:asciiTheme="minorHAnsi" w:hAnsiTheme="minorHAnsi" w:cstheme="minorHAnsi"/>
          <w:noProof/>
          <w:szCs w:val="24"/>
          <w:vertAlign w:val="superscript"/>
        </w:rPr>
        <w:t>th</w:t>
      </w:r>
      <w:r w:rsidRPr="006A7B3C">
        <w:rPr>
          <w:rFonts w:asciiTheme="minorHAnsi" w:hAnsiTheme="minorHAnsi" w:cstheme="minorHAnsi"/>
          <w:noProof/>
          <w:szCs w:val="24"/>
        </w:rPr>
        <w:t xml:space="preserve"> century, indicating a greater ability for the climate to cause increased glacial melt then that seen prior to the mid-20</w:t>
      </w:r>
      <w:r w:rsidRPr="006A7B3C">
        <w:rPr>
          <w:rFonts w:asciiTheme="minorHAnsi" w:hAnsiTheme="minorHAnsi" w:cstheme="minorHAnsi"/>
          <w:noProof/>
          <w:szCs w:val="24"/>
          <w:vertAlign w:val="superscript"/>
        </w:rPr>
        <w:t>th</w:t>
      </w:r>
      <w:r w:rsidRPr="006A7B3C">
        <w:rPr>
          <w:rFonts w:asciiTheme="minorHAnsi" w:hAnsiTheme="minorHAnsi" w:cstheme="minorHAnsi"/>
          <w:noProof/>
          <w:szCs w:val="24"/>
        </w:rPr>
        <w:t xml:space="preserve"> century. This would support the comparisons seen in area loss between other studies and this study</w:t>
      </w:r>
      <w:r w:rsidR="007F2EAD" w:rsidRPr="006A7B3C">
        <w:rPr>
          <w:rFonts w:asciiTheme="minorHAnsi" w:hAnsiTheme="minorHAnsi" w:cstheme="minorHAnsi"/>
          <w:noProof/>
          <w:szCs w:val="24"/>
        </w:rPr>
        <w:t xml:space="preserve"> (</w:t>
      </w:r>
      <w:r w:rsidR="002E39A8" w:rsidRPr="006A7B3C">
        <w:rPr>
          <w:rFonts w:asciiTheme="minorHAnsi" w:hAnsiTheme="minorHAnsi" w:cstheme="minorHAnsi"/>
          <w:noProof/>
          <w:szCs w:val="24"/>
        </w:rPr>
        <w:t>Table</w:t>
      </w:r>
      <w:r w:rsidR="007F2EAD" w:rsidRPr="006A7B3C">
        <w:rPr>
          <w:rFonts w:asciiTheme="minorHAnsi" w:hAnsiTheme="minorHAnsi" w:cstheme="minorHAnsi"/>
          <w:noProof/>
          <w:szCs w:val="24"/>
        </w:rPr>
        <w:t xml:space="preserve"> 10)</w:t>
      </w:r>
      <w:r w:rsidR="007C1EC0" w:rsidRPr="006A7B3C">
        <w:rPr>
          <w:rFonts w:asciiTheme="minorHAnsi" w:hAnsiTheme="minorHAnsi" w:cstheme="minorHAnsi"/>
          <w:noProof/>
          <w:szCs w:val="24"/>
        </w:rPr>
        <w:t>;</w:t>
      </w:r>
      <w:r w:rsidRPr="006A7B3C">
        <w:rPr>
          <w:rFonts w:asciiTheme="minorHAnsi" w:hAnsiTheme="minorHAnsi" w:cstheme="minorHAnsi"/>
          <w:noProof/>
          <w:szCs w:val="24"/>
        </w:rPr>
        <w:t xml:space="preserve"> that most area loss has been seen after the mid-20</w:t>
      </w:r>
      <w:r w:rsidRPr="006A7B3C">
        <w:rPr>
          <w:rFonts w:asciiTheme="minorHAnsi" w:hAnsiTheme="minorHAnsi" w:cstheme="minorHAnsi"/>
          <w:noProof/>
          <w:szCs w:val="24"/>
          <w:vertAlign w:val="superscript"/>
        </w:rPr>
        <w:t>th</w:t>
      </w:r>
      <w:r w:rsidRPr="006A7B3C">
        <w:rPr>
          <w:rFonts w:asciiTheme="minorHAnsi" w:hAnsiTheme="minorHAnsi" w:cstheme="minorHAnsi"/>
          <w:noProof/>
          <w:szCs w:val="24"/>
        </w:rPr>
        <w:t xml:space="preserve"> century</w:t>
      </w:r>
      <w:r w:rsidR="00083E36" w:rsidRPr="006A7B3C">
        <w:rPr>
          <w:rFonts w:asciiTheme="minorHAnsi" w:hAnsiTheme="minorHAnsi" w:cstheme="minorHAnsi"/>
          <w:noProof/>
          <w:szCs w:val="24"/>
        </w:rPr>
        <w:t xml:space="preserve">. </w:t>
      </w:r>
      <w:r w:rsidRPr="006A7B3C">
        <w:rPr>
          <w:rFonts w:asciiTheme="minorHAnsi" w:hAnsiTheme="minorHAnsi" w:cstheme="minorHAnsi"/>
          <w:noProof/>
          <w:szCs w:val="24"/>
        </w:rPr>
        <w:t>With increasing climatic warming, glaciers insulated by debris-cover, while still incurring surface elevation lowering</w:t>
      </w:r>
      <w:r w:rsidR="00103755" w:rsidRPr="006A7B3C">
        <w:rPr>
          <w:rFonts w:asciiTheme="minorHAnsi" w:hAnsiTheme="minorHAnsi" w:cstheme="minorHAnsi"/>
          <w:noProof/>
          <w:szCs w:val="24"/>
        </w:rPr>
        <w:t>,</w:t>
      </w:r>
      <w:r w:rsidRPr="006A7B3C">
        <w:rPr>
          <w:rFonts w:asciiTheme="minorHAnsi" w:hAnsiTheme="minorHAnsi" w:cstheme="minorHAnsi"/>
          <w:noProof/>
          <w:szCs w:val="24"/>
        </w:rPr>
        <w:t xml:space="preserve"> will begin to</w:t>
      </w:r>
      <w:r w:rsidR="00103755" w:rsidRPr="006A7B3C">
        <w:rPr>
          <w:rFonts w:asciiTheme="minorHAnsi" w:hAnsiTheme="minorHAnsi" w:cstheme="minorHAnsi"/>
          <w:noProof/>
          <w:szCs w:val="24"/>
        </w:rPr>
        <w:t xml:space="preserve"> thin and</w:t>
      </w:r>
      <w:r w:rsidRPr="006A7B3C">
        <w:rPr>
          <w:rFonts w:asciiTheme="minorHAnsi" w:hAnsiTheme="minorHAnsi" w:cstheme="minorHAnsi"/>
          <w:noProof/>
          <w:szCs w:val="24"/>
        </w:rPr>
        <w:t xml:space="preserve"> retreat at an increased rate. Further, Roxy </w:t>
      </w:r>
      <w:r w:rsidRPr="006A7B3C">
        <w:rPr>
          <w:rFonts w:asciiTheme="minorHAnsi" w:hAnsiTheme="minorHAnsi" w:cstheme="minorHAnsi"/>
          <w:i/>
          <w:noProof/>
          <w:szCs w:val="24"/>
        </w:rPr>
        <w:t xml:space="preserve">et al. </w:t>
      </w:r>
      <w:r w:rsidRPr="006A7B3C">
        <w:rPr>
          <w:rFonts w:asciiTheme="minorHAnsi" w:hAnsiTheme="minorHAnsi" w:cstheme="minorHAnsi"/>
          <w:noProof/>
          <w:szCs w:val="24"/>
        </w:rPr>
        <w:t xml:space="preserve">(2015) has shown that due to recent climate change the ISM is weakening, bringing less precipitation and thus less accumulation for glaciers in the central and eastern Himalaya. In the future, if this trend continues, it would be </w:t>
      </w:r>
      <w:r w:rsidR="00D81F68" w:rsidRPr="006A7B3C">
        <w:rPr>
          <w:rFonts w:asciiTheme="minorHAnsi" w:hAnsiTheme="minorHAnsi" w:cstheme="minorHAnsi"/>
          <w:noProof/>
          <w:szCs w:val="24"/>
        </w:rPr>
        <w:t xml:space="preserve">reasonably </w:t>
      </w:r>
      <w:r w:rsidRPr="006A7B3C">
        <w:rPr>
          <w:rFonts w:asciiTheme="minorHAnsi" w:hAnsiTheme="minorHAnsi" w:cstheme="minorHAnsi"/>
          <w:noProof/>
          <w:szCs w:val="24"/>
        </w:rPr>
        <w:t>expected that with the combination of increased average temperatures and decreased precipitation during the accumulation season</w:t>
      </w:r>
      <w:r w:rsidR="007C1EC0" w:rsidRPr="006A7B3C">
        <w:rPr>
          <w:rFonts w:asciiTheme="minorHAnsi" w:hAnsiTheme="minorHAnsi" w:cstheme="minorHAnsi"/>
          <w:noProof/>
          <w:szCs w:val="24"/>
        </w:rPr>
        <w:t>,</w:t>
      </w:r>
      <w:r w:rsidRPr="006A7B3C">
        <w:rPr>
          <w:rFonts w:asciiTheme="minorHAnsi" w:hAnsiTheme="minorHAnsi" w:cstheme="minorHAnsi"/>
          <w:noProof/>
          <w:szCs w:val="24"/>
        </w:rPr>
        <w:t xml:space="preserve"> there would be a further drastic loss of glacial ice.</w:t>
      </w:r>
    </w:p>
    <w:p w14:paraId="0AB3A958" w14:textId="77777777" w:rsidR="00B2531C" w:rsidRPr="006A7B3C" w:rsidRDefault="00B2531C" w:rsidP="00F9306B">
      <w:pPr>
        <w:spacing w:line="360" w:lineRule="auto"/>
        <w:rPr>
          <w:rFonts w:asciiTheme="minorHAnsi" w:eastAsia="Calibri" w:hAnsiTheme="minorHAnsi" w:cstheme="minorHAnsi"/>
          <w:noProof/>
          <w:szCs w:val="24"/>
        </w:rPr>
      </w:pPr>
    </w:p>
    <w:p w14:paraId="29744EAA" w14:textId="63F686BA" w:rsidR="00B2531C" w:rsidRPr="006A7B3C" w:rsidRDefault="00B2531C" w:rsidP="00F9306B">
      <w:pPr>
        <w:pStyle w:val="ListParagraph"/>
        <w:numPr>
          <w:ilvl w:val="1"/>
          <w:numId w:val="20"/>
        </w:numPr>
        <w:spacing w:line="360" w:lineRule="auto"/>
        <w:outlineLvl w:val="1"/>
        <w:rPr>
          <w:rFonts w:eastAsia="Calibri" w:cstheme="minorHAnsi"/>
          <w:noProof/>
          <w:sz w:val="24"/>
          <w:szCs w:val="24"/>
        </w:rPr>
      </w:pPr>
      <w:bookmarkStart w:id="138" w:name="_Toc15468937"/>
      <w:bookmarkStart w:id="139" w:name="_Toc22033339"/>
      <w:r w:rsidRPr="006A7B3C">
        <w:rPr>
          <w:rFonts w:eastAsia="Calibri" w:cstheme="minorHAnsi"/>
          <w:noProof/>
          <w:sz w:val="24"/>
          <w:szCs w:val="24"/>
        </w:rPr>
        <w:t xml:space="preserve">Topographic </w:t>
      </w:r>
      <w:r w:rsidR="00D82DE9" w:rsidRPr="006A7B3C">
        <w:rPr>
          <w:rFonts w:eastAsia="Calibri" w:cstheme="minorHAnsi"/>
          <w:noProof/>
          <w:sz w:val="24"/>
          <w:szCs w:val="24"/>
        </w:rPr>
        <w:t>I</w:t>
      </w:r>
      <w:r w:rsidRPr="006A7B3C">
        <w:rPr>
          <w:rFonts w:eastAsia="Calibri" w:cstheme="minorHAnsi"/>
          <w:noProof/>
          <w:sz w:val="24"/>
          <w:szCs w:val="24"/>
        </w:rPr>
        <w:t xml:space="preserve">nfluences on </w:t>
      </w:r>
      <w:r w:rsidR="00D82DE9" w:rsidRPr="006A7B3C">
        <w:rPr>
          <w:rFonts w:eastAsia="Calibri" w:cstheme="minorHAnsi"/>
          <w:noProof/>
          <w:sz w:val="24"/>
          <w:szCs w:val="24"/>
        </w:rPr>
        <w:t>G</w:t>
      </w:r>
      <w:r w:rsidRPr="006A7B3C">
        <w:rPr>
          <w:rFonts w:eastAsia="Calibri" w:cstheme="minorHAnsi"/>
          <w:noProof/>
          <w:sz w:val="24"/>
          <w:szCs w:val="24"/>
        </w:rPr>
        <w:t xml:space="preserve">lacier </w:t>
      </w:r>
      <w:r w:rsidR="005F0C24" w:rsidRPr="006A7B3C">
        <w:rPr>
          <w:rFonts w:eastAsia="Calibri" w:cstheme="minorHAnsi"/>
          <w:noProof/>
          <w:sz w:val="24"/>
          <w:szCs w:val="24"/>
        </w:rPr>
        <w:t>Mass C</w:t>
      </w:r>
      <w:r w:rsidRPr="006A7B3C">
        <w:rPr>
          <w:rFonts w:eastAsia="Calibri" w:cstheme="minorHAnsi"/>
          <w:noProof/>
          <w:sz w:val="24"/>
          <w:szCs w:val="24"/>
        </w:rPr>
        <w:t>hange</w:t>
      </w:r>
      <w:bookmarkStart w:id="140" w:name="_Toc9953179"/>
      <w:bookmarkEnd w:id="138"/>
      <w:bookmarkEnd w:id="139"/>
    </w:p>
    <w:p w14:paraId="6DFAA459" w14:textId="7EB34933" w:rsidR="00B2531C" w:rsidRPr="006A7B3C" w:rsidRDefault="002539EB" w:rsidP="00F9306B">
      <w:pPr>
        <w:pStyle w:val="ListParagraph"/>
        <w:numPr>
          <w:ilvl w:val="2"/>
          <w:numId w:val="20"/>
        </w:numPr>
        <w:spacing w:line="360" w:lineRule="auto"/>
        <w:jc w:val="both"/>
        <w:outlineLvl w:val="2"/>
        <w:rPr>
          <w:rFonts w:eastAsia="Calibri" w:cstheme="minorHAnsi"/>
          <w:i/>
          <w:noProof/>
          <w:sz w:val="24"/>
          <w:szCs w:val="24"/>
        </w:rPr>
      </w:pPr>
      <w:bookmarkStart w:id="141" w:name="_Toc15468938"/>
      <w:bookmarkStart w:id="142" w:name="_Toc22033340"/>
      <w:bookmarkEnd w:id="140"/>
      <w:r w:rsidRPr="006A7B3C">
        <w:rPr>
          <w:rFonts w:eastAsia="Calibri" w:cstheme="minorHAnsi"/>
          <w:i/>
          <w:noProof/>
          <w:sz w:val="24"/>
          <w:szCs w:val="24"/>
        </w:rPr>
        <w:t>I</w:t>
      </w:r>
      <w:r w:rsidR="00B2531C" w:rsidRPr="006A7B3C">
        <w:rPr>
          <w:rFonts w:eastAsia="Calibri" w:cstheme="minorHAnsi"/>
          <w:i/>
          <w:noProof/>
          <w:sz w:val="24"/>
          <w:szCs w:val="24"/>
        </w:rPr>
        <w:t xml:space="preserve">ndividual </w:t>
      </w:r>
      <w:r w:rsidR="005F0C24" w:rsidRPr="006A7B3C">
        <w:rPr>
          <w:rFonts w:eastAsia="Calibri" w:cstheme="minorHAnsi"/>
          <w:i/>
          <w:noProof/>
          <w:sz w:val="24"/>
          <w:szCs w:val="24"/>
        </w:rPr>
        <w:t>T</w:t>
      </w:r>
      <w:r w:rsidR="00B2531C" w:rsidRPr="006A7B3C">
        <w:rPr>
          <w:rFonts w:eastAsia="Calibri" w:cstheme="minorHAnsi"/>
          <w:i/>
          <w:noProof/>
          <w:sz w:val="24"/>
          <w:szCs w:val="24"/>
        </w:rPr>
        <w:t xml:space="preserve">opographic </w:t>
      </w:r>
      <w:r w:rsidR="005F0C24" w:rsidRPr="006A7B3C">
        <w:rPr>
          <w:rFonts w:eastAsia="Calibri" w:cstheme="minorHAnsi"/>
          <w:i/>
          <w:noProof/>
          <w:sz w:val="24"/>
          <w:szCs w:val="24"/>
        </w:rPr>
        <w:t>V</w:t>
      </w:r>
      <w:r w:rsidR="00B2531C" w:rsidRPr="006A7B3C">
        <w:rPr>
          <w:rFonts w:eastAsia="Calibri" w:cstheme="minorHAnsi"/>
          <w:i/>
          <w:noProof/>
          <w:sz w:val="24"/>
          <w:szCs w:val="24"/>
        </w:rPr>
        <w:t>ariables</w:t>
      </w:r>
      <w:bookmarkEnd w:id="141"/>
      <w:bookmarkEnd w:id="142"/>
    </w:p>
    <w:p w14:paraId="437FED4F" w14:textId="59A43A68" w:rsidR="00B2531C" w:rsidRPr="006A7B3C" w:rsidRDefault="00B2531C" w:rsidP="00F9306B">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Although climate, and thus the monsoons, may</w:t>
      </w:r>
      <w:r w:rsidR="00D81F68" w:rsidRPr="006A7B3C">
        <w:rPr>
          <w:rFonts w:asciiTheme="minorHAnsi" w:eastAsia="Calibri" w:hAnsiTheme="minorHAnsi" w:cstheme="minorHAnsi"/>
          <w:noProof/>
          <w:szCs w:val="24"/>
        </w:rPr>
        <w:t xml:space="preserve"> </w:t>
      </w:r>
      <w:r w:rsidRPr="006A7B3C">
        <w:rPr>
          <w:rFonts w:asciiTheme="minorHAnsi" w:eastAsia="Calibri" w:hAnsiTheme="minorHAnsi" w:cstheme="minorHAnsi"/>
          <w:noProof/>
          <w:szCs w:val="24"/>
        </w:rPr>
        <w:t xml:space="preserve">be </w:t>
      </w:r>
      <w:r w:rsidR="00D81F68" w:rsidRPr="006A7B3C">
        <w:rPr>
          <w:rFonts w:asciiTheme="minorHAnsi" w:eastAsia="Calibri" w:hAnsiTheme="minorHAnsi" w:cstheme="minorHAnsi"/>
          <w:noProof/>
          <w:szCs w:val="24"/>
        </w:rPr>
        <w:t xml:space="preserve">primarily </w:t>
      </w:r>
      <w:r w:rsidRPr="006A7B3C">
        <w:rPr>
          <w:rFonts w:asciiTheme="minorHAnsi" w:eastAsia="Calibri" w:hAnsiTheme="minorHAnsi" w:cstheme="minorHAnsi"/>
          <w:noProof/>
          <w:szCs w:val="24"/>
        </w:rPr>
        <w:t xml:space="preserve">responsible for </w:t>
      </w:r>
      <w:r w:rsidR="00D81F68" w:rsidRPr="006A7B3C">
        <w:rPr>
          <w:rFonts w:asciiTheme="minorHAnsi" w:eastAsia="Calibri" w:hAnsiTheme="minorHAnsi" w:cstheme="minorHAnsi"/>
          <w:noProof/>
          <w:szCs w:val="24"/>
        </w:rPr>
        <w:t xml:space="preserve">the </w:t>
      </w:r>
      <w:r w:rsidRPr="006A7B3C">
        <w:rPr>
          <w:rFonts w:asciiTheme="minorHAnsi" w:eastAsia="Calibri" w:hAnsiTheme="minorHAnsi" w:cstheme="minorHAnsi"/>
          <w:noProof/>
          <w:szCs w:val="24"/>
        </w:rPr>
        <w:t xml:space="preserve">general variability of glacier mass change between the central and eastern Himalaya, topographic factors are </w:t>
      </w:r>
      <w:r w:rsidR="00D81F68" w:rsidRPr="006A7B3C">
        <w:rPr>
          <w:rFonts w:asciiTheme="minorHAnsi" w:eastAsia="Calibri" w:hAnsiTheme="minorHAnsi" w:cstheme="minorHAnsi"/>
          <w:noProof/>
          <w:szCs w:val="24"/>
        </w:rPr>
        <w:t xml:space="preserve">also </w:t>
      </w:r>
      <w:r w:rsidRPr="006A7B3C">
        <w:rPr>
          <w:rFonts w:asciiTheme="minorHAnsi" w:eastAsia="Calibri" w:hAnsiTheme="minorHAnsi" w:cstheme="minorHAnsi"/>
          <w:noProof/>
          <w:szCs w:val="24"/>
        </w:rPr>
        <w:t xml:space="preserve">likely to play a role in determining intra-regional variability (Li and Li 2014; Garg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2017; Brun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2019). From the individual and multivariate linear regressions this study shows that topographical variables have some control over the volume change seen within the Himalaya.</w:t>
      </w:r>
    </w:p>
    <w:p w14:paraId="1DBFB6A9" w14:textId="58418093" w:rsidR="00B2531C" w:rsidRPr="006A7B3C" w:rsidRDefault="00B2531C" w:rsidP="00F9306B">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From the individual linear regressions area during the LIA </w:t>
      </w:r>
      <w:r w:rsidR="006B605E" w:rsidRPr="006A7B3C">
        <w:rPr>
          <w:rFonts w:asciiTheme="minorHAnsi" w:eastAsia="Calibri" w:hAnsiTheme="minorHAnsi" w:cstheme="minorHAnsi"/>
          <w:noProof/>
          <w:szCs w:val="24"/>
        </w:rPr>
        <w:t>(</w:t>
      </w:r>
      <w:r w:rsidR="002E39A8" w:rsidRPr="006A7B3C">
        <w:rPr>
          <w:rFonts w:asciiTheme="minorHAnsi" w:eastAsia="Calibri" w:hAnsiTheme="minorHAnsi" w:cstheme="minorHAnsi"/>
          <w:noProof/>
          <w:szCs w:val="24"/>
        </w:rPr>
        <w:t>Figure</w:t>
      </w:r>
      <w:r w:rsidR="006B605E" w:rsidRPr="006A7B3C">
        <w:rPr>
          <w:rFonts w:asciiTheme="minorHAnsi" w:eastAsia="Calibri" w:hAnsiTheme="minorHAnsi" w:cstheme="minorHAnsi"/>
          <w:noProof/>
          <w:szCs w:val="24"/>
        </w:rPr>
        <w:t xml:space="preserve"> 14 a) </w:t>
      </w:r>
      <w:r w:rsidRPr="006A7B3C">
        <w:rPr>
          <w:rFonts w:asciiTheme="minorHAnsi" w:eastAsia="Calibri" w:hAnsiTheme="minorHAnsi" w:cstheme="minorHAnsi"/>
          <w:noProof/>
          <w:szCs w:val="24"/>
        </w:rPr>
        <w:t>had a very strong positive correlation with absolute volume change (</w:t>
      </w:r>
      <w:r w:rsidRPr="006A7B3C">
        <w:rPr>
          <w:rFonts w:asciiTheme="minorHAnsi" w:eastAsia="Calibri" w:hAnsiTheme="minorHAnsi" w:cstheme="minorHAnsi"/>
          <w:i/>
          <w:noProof/>
          <w:szCs w:val="24"/>
        </w:rPr>
        <w:t>R</w:t>
      </w:r>
      <w:r w:rsidRPr="006A7B3C">
        <w:rPr>
          <w:rFonts w:asciiTheme="minorHAnsi" w:eastAsia="Calibri" w:hAnsiTheme="minorHAnsi" w:cstheme="minorHAnsi"/>
          <w:i/>
          <w:noProof/>
          <w:szCs w:val="24"/>
          <w:vertAlign w:val="superscript"/>
        </w:rPr>
        <w:t>2</w:t>
      </w:r>
      <w:r w:rsidRPr="006A7B3C">
        <w:rPr>
          <w:rFonts w:asciiTheme="minorHAnsi" w:eastAsia="Calibri" w:hAnsiTheme="minorHAnsi" w:cstheme="minorHAnsi"/>
          <w:noProof/>
          <w:szCs w:val="24"/>
        </w:rPr>
        <w:t xml:space="preserve"> = 0.87). This suggests that the glaciers which have incurred the most volume change were generally the larger glaciers during the LIA.  A number of other studies have shown that glacier area has a strong relationship with changes in glacier mass (Allen, 1998; Bhambri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w:t>
      </w:r>
      <w:r w:rsidRPr="006A7B3C">
        <w:rPr>
          <w:rFonts w:asciiTheme="minorHAnsi" w:eastAsia="Calibri" w:hAnsiTheme="minorHAnsi" w:cstheme="minorHAnsi"/>
          <w:noProof/>
          <w:szCs w:val="24"/>
        </w:rPr>
        <w:lastRenderedPageBreak/>
        <w:t xml:space="preserve">2011; Li and Li, 2014; Garg </w:t>
      </w:r>
      <w:r w:rsidRPr="006A7B3C">
        <w:rPr>
          <w:rFonts w:asciiTheme="minorHAnsi" w:eastAsia="Calibri" w:hAnsiTheme="minorHAnsi" w:cstheme="minorHAnsi"/>
          <w:i/>
          <w:noProof/>
          <w:szCs w:val="24"/>
        </w:rPr>
        <w:t xml:space="preserve">et al., </w:t>
      </w:r>
      <w:r w:rsidRPr="006A7B3C">
        <w:rPr>
          <w:rFonts w:asciiTheme="minorHAnsi" w:eastAsia="Calibri" w:hAnsiTheme="minorHAnsi" w:cstheme="minorHAnsi"/>
          <w:noProof/>
          <w:szCs w:val="24"/>
        </w:rPr>
        <w:t xml:space="preserve">2017). However, when correlated with relative area loss, Garg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(2017) and Li and Li (2014) saw a strong negative correlation (</w:t>
      </w:r>
      <w:r w:rsidRPr="006A7B3C">
        <w:rPr>
          <w:rFonts w:asciiTheme="minorHAnsi" w:eastAsia="Calibri" w:hAnsiTheme="minorHAnsi" w:cstheme="minorHAnsi"/>
          <w:i/>
          <w:noProof/>
          <w:szCs w:val="24"/>
        </w:rPr>
        <w:t>R</w:t>
      </w:r>
      <w:r w:rsidRPr="006A7B3C">
        <w:rPr>
          <w:rFonts w:asciiTheme="minorHAnsi" w:eastAsia="Calibri" w:hAnsiTheme="minorHAnsi" w:cstheme="minorHAnsi"/>
          <w:i/>
          <w:noProof/>
          <w:szCs w:val="24"/>
          <w:vertAlign w:val="superscript"/>
        </w:rPr>
        <w:t>2</w:t>
      </w:r>
      <w:r w:rsidRPr="006A7B3C">
        <w:rPr>
          <w:rFonts w:asciiTheme="minorHAnsi" w:eastAsia="Calibri" w:hAnsiTheme="minorHAnsi" w:cstheme="minorHAnsi"/>
          <w:noProof/>
          <w:szCs w:val="24"/>
        </w:rPr>
        <w:t xml:space="preserve"> = 0.4 and 0.7 respectively) showing smaller glaciers losing the most relative area.</w:t>
      </w:r>
      <w:r w:rsidR="003C2355" w:rsidRPr="006A7B3C">
        <w:rPr>
          <w:rFonts w:asciiTheme="minorHAnsi" w:eastAsia="Calibri" w:hAnsiTheme="minorHAnsi" w:cstheme="minorHAnsi"/>
          <w:noProof/>
          <w:szCs w:val="24"/>
        </w:rPr>
        <w:t xml:space="preserve"> This is of course to be expected given that for the same absolute areal loss smaller glaciers will incur a higher relative loss than a larger counterpart. </w:t>
      </w:r>
    </w:p>
    <w:p w14:paraId="5ECF2565" w14:textId="2A30D20E" w:rsidR="00B2531C" w:rsidRPr="006A7B3C" w:rsidRDefault="00B2531C" w:rsidP="00F9306B">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 The glacier compactness ratio</w:t>
      </w:r>
      <w:r w:rsidR="006B605E" w:rsidRPr="006A7B3C">
        <w:rPr>
          <w:rFonts w:asciiTheme="minorHAnsi" w:eastAsia="Calibri" w:hAnsiTheme="minorHAnsi" w:cstheme="minorHAnsi"/>
          <w:noProof/>
          <w:szCs w:val="24"/>
        </w:rPr>
        <w:t xml:space="preserve"> (</w:t>
      </w:r>
      <w:r w:rsidR="002E39A8" w:rsidRPr="006A7B3C">
        <w:rPr>
          <w:rFonts w:asciiTheme="minorHAnsi" w:eastAsia="Calibri" w:hAnsiTheme="minorHAnsi" w:cstheme="minorHAnsi"/>
          <w:noProof/>
          <w:szCs w:val="24"/>
        </w:rPr>
        <w:t>Figure</w:t>
      </w:r>
      <w:r w:rsidR="006B605E" w:rsidRPr="006A7B3C">
        <w:rPr>
          <w:rFonts w:asciiTheme="minorHAnsi" w:eastAsia="Calibri" w:hAnsiTheme="minorHAnsi" w:cstheme="minorHAnsi"/>
          <w:noProof/>
          <w:szCs w:val="24"/>
        </w:rPr>
        <w:t xml:space="preserve"> 14 </w:t>
      </w:r>
      <w:r w:rsidR="007B3388" w:rsidRPr="006A7B3C">
        <w:rPr>
          <w:rFonts w:asciiTheme="minorHAnsi" w:eastAsia="Calibri" w:hAnsiTheme="minorHAnsi" w:cstheme="minorHAnsi"/>
          <w:noProof/>
          <w:szCs w:val="24"/>
        </w:rPr>
        <w:t>g</w:t>
      </w:r>
      <w:r w:rsidR="006B605E" w:rsidRPr="006A7B3C">
        <w:rPr>
          <w:rFonts w:asciiTheme="minorHAnsi" w:eastAsia="Calibri" w:hAnsiTheme="minorHAnsi" w:cstheme="minorHAnsi"/>
          <w:noProof/>
          <w:szCs w:val="24"/>
        </w:rPr>
        <w:t>)</w:t>
      </w:r>
      <w:r w:rsidRPr="006A7B3C">
        <w:rPr>
          <w:rFonts w:asciiTheme="minorHAnsi" w:eastAsia="Calibri" w:hAnsiTheme="minorHAnsi" w:cstheme="minorHAnsi"/>
          <w:noProof/>
          <w:szCs w:val="24"/>
        </w:rPr>
        <w:t xml:space="preserve">, </w:t>
      </w:r>
      <w:r w:rsidR="003C2355" w:rsidRPr="006A7B3C">
        <w:rPr>
          <w:rFonts w:asciiTheme="minorHAnsi" w:eastAsia="Calibri" w:hAnsiTheme="minorHAnsi" w:cstheme="minorHAnsi"/>
          <w:noProof/>
          <w:szCs w:val="24"/>
        </w:rPr>
        <w:t xml:space="preserve">which is </w:t>
      </w:r>
      <w:r w:rsidRPr="006A7B3C">
        <w:rPr>
          <w:rFonts w:asciiTheme="minorHAnsi" w:eastAsia="Calibri" w:hAnsiTheme="minorHAnsi" w:cstheme="minorHAnsi"/>
          <w:noProof/>
          <w:szCs w:val="24"/>
        </w:rPr>
        <w:t>derived from the LIA outlines, produced a very weak negative relationship (</w:t>
      </w:r>
      <w:r w:rsidRPr="006A7B3C">
        <w:rPr>
          <w:rFonts w:asciiTheme="minorHAnsi" w:eastAsia="Calibri" w:hAnsiTheme="minorHAnsi" w:cstheme="minorHAnsi"/>
          <w:i/>
          <w:noProof/>
          <w:szCs w:val="24"/>
        </w:rPr>
        <w:t>R</w:t>
      </w:r>
      <w:r w:rsidRPr="006A7B3C">
        <w:rPr>
          <w:rFonts w:asciiTheme="minorHAnsi" w:eastAsia="Calibri" w:hAnsiTheme="minorHAnsi" w:cstheme="minorHAnsi"/>
          <w:i/>
          <w:noProof/>
          <w:szCs w:val="24"/>
          <w:vertAlign w:val="superscript"/>
        </w:rPr>
        <w:t>2</w:t>
      </w:r>
      <w:r w:rsidRPr="006A7B3C">
        <w:rPr>
          <w:rFonts w:asciiTheme="minorHAnsi" w:eastAsia="Calibri" w:hAnsiTheme="minorHAnsi" w:cstheme="minorHAnsi"/>
          <w:noProof/>
          <w:szCs w:val="24"/>
        </w:rPr>
        <w:t xml:space="preserve"> = 0.05) with average elevation </w:t>
      </w:r>
      <w:r w:rsidR="00763242" w:rsidRPr="006A7B3C">
        <w:rPr>
          <w:rFonts w:asciiTheme="minorHAnsi" w:eastAsia="Calibri" w:hAnsiTheme="minorHAnsi" w:cstheme="minorHAnsi"/>
          <w:noProof/>
          <w:szCs w:val="24"/>
        </w:rPr>
        <w:t>change</w:t>
      </w:r>
      <w:r w:rsidRPr="006A7B3C">
        <w:rPr>
          <w:rFonts w:asciiTheme="minorHAnsi" w:eastAsia="Calibri" w:hAnsiTheme="minorHAnsi" w:cstheme="minorHAnsi"/>
          <w:noProof/>
          <w:szCs w:val="24"/>
        </w:rPr>
        <w:t xml:space="preserve">. Other studies such as Garg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(2017) found that area changes correlated with compactness ratio produced a strong positive correlation. This </w:t>
      </w:r>
      <w:r w:rsidR="003C2355" w:rsidRPr="006A7B3C">
        <w:rPr>
          <w:rFonts w:asciiTheme="minorHAnsi" w:eastAsia="Calibri" w:hAnsiTheme="minorHAnsi" w:cstheme="minorHAnsi"/>
          <w:noProof/>
          <w:szCs w:val="24"/>
        </w:rPr>
        <w:t xml:space="preserve">disparity </w:t>
      </w:r>
      <w:r w:rsidRPr="006A7B3C">
        <w:rPr>
          <w:rFonts w:asciiTheme="minorHAnsi" w:eastAsia="Calibri" w:hAnsiTheme="minorHAnsi" w:cstheme="minorHAnsi"/>
          <w:noProof/>
          <w:szCs w:val="24"/>
        </w:rPr>
        <w:t>may be due to the compactness ratio characterising the morphology of a glacier a</w:t>
      </w:r>
      <w:r w:rsidR="003C2355" w:rsidRPr="006A7B3C">
        <w:rPr>
          <w:rFonts w:asciiTheme="minorHAnsi" w:eastAsia="Calibri" w:hAnsiTheme="minorHAnsi" w:cstheme="minorHAnsi"/>
          <w:noProof/>
          <w:szCs w:val="24"/>
        </w:rPr>
        <w:t>s well as</w:t>
      </w:r>
      <w:r w:rsidRPr="006A7B3C">
        <w:rPr>
          <w:rFonts w:asciiTheme="minorHAnsi" w:eastAsia="Calibri" w:hAnsiTheme="minorHAnsi" w:cstheme="minorHAnsi"/>
          <w:noProof/>
          <w:szCs w:val="24"/>
        </w:rPr>
        <w:t xml:space="preserve"> taking into account its potential mass input from the surrounding environment (Allen, 1998). Th</w:t>
      </w:r>
      <w:r w:rsidR="003C2355" w:rsidRPr="006A7B3C">
        <w:rPr>
          <w:rFonts w:asciiTheme="minorHAnsi" w:eastAsia="Calibri" w:hAnsiTheme="minorHAnsi" w:cstheme="minorHAnsi"/>
          <w:noProof/>
          <w:szCs w:val="24"/>
        </w:rPr>
        <w:t xml:space="preserve">e current </w:t>
      </w:r>
      <w:r w:rsidRPr="006A7B3C">
        <w:rPr>
          <w:rFonts w:asciiTheme="minorHAnsi" w:eastAsia="Calibri" w:hAnsiTheme="minorHAnsi" w:cstheme="minorHAnsi"/>
          <w:noProof/>
          <w:szCs w:val="24"/>
        </w:rPr>
        <w:t xml:space="preserve">study may not have found a strong relationship </w:t>
      </w:r>
      <w:r w:rsidR="003C2355" w:rsidRPr="006A7B3C">
        <w:rPr>
          <w:rFonts w:asciiTheme="minorHAnsi" w:eastAsia="Calibri" w:hAnsiTheme="minorHAnsi" w:cstheme="minorHAnsi"/>
          <w:noProof/>
          <w:szCs w:val="24"/>
        </w:rPr>
        <w:t>between</w:t>
      </w:r>
      <w:r w:rsidRPr="006A7B3C">
        <w:rPr>
          <w:rFonts w:asciiTheme="minorHAnsi" w:eastAsia="Calibri" w:hAnsiTheme="minorHAnsi" w:cstheme="minorHAnsi"/>
          <w:noProof/>
          <w:szCs w:val="24"/>
        </w:rPr>
        <w:t xml:space="preserve"> glacier compactness </w:t>
      </w:r>
      <w:r w:rsidR="003C2355" w:rsidRPr="006A7B3C">
        <w:rPr>
          <w:rFonts w:asciiTheme="minorHAnsi" w:eastAsia="Calibri" w:hAnsiTheme="minorHAnsi" w:cstheme="minorHAnsi"/>
          <w:noProof/>
          <w:szCs w:val="24"/>
        </w:rPr>
        <w:t>and</w:t>
      </w:r>
      <w:r w:rsidRPr="006A7B3C">
        <w:rPr>
          <w:rFonts w:asciiTheme="minorHAnsi" w:eastAsia="Calibri" w:hAnsiTheme="minorHAnsi" w:cstheme="minorHAnsi"/>
          <w:noProof/>
          <w:szCs w:val="24"/>
        </w:rPr>
        <w:t xml:space="preserve"> average elevation change</w:t>
      </w:r>
      <w:r w:rsidR="003C2355" w:rsidRPr="006A7B3C">
        <w:rPr>
          <w:rFonts w:asciiTheme="minorHAnsi" w:eastAsia="Calibri" w:hAnsiTheme="minorHAnsi" w:cstheme="minorHAnsi"/>
          <w:noProof/>
          <w:szCs w:val="24"/>
        </w:rPr>
        <w:t xml:space="preserve"> as a consequence of</w:t>
      </w:r>
      <w:r w:rsidRPr="006A7B3C">
        <w:rPr>
          <w:rFonts w:asciiTheme="minorHAnsi" w:eastAsia="Calibri" w:hAnsiTheme="minorHAnsi" w:cstheme="minorHAnsi"/>
          <w:noProof/>
          <w:szCs w:val="24"/>
        </w:rPr>
        <w:t xml:space="preserve"> using a three-dimensional metric and not a two-dimensional metric (area) as the dependant variable. </w:t>
      </w:r>
      <w:r w:rsidR="003C2355" w:rsidRPr="006A7B3C">
        <w:rPr>
          <w:rFonts w:asciiTheme="minorHAnsi" w:eastAsia="Calibri" w:hAnsiTheme="minorHAnsi" w:cstheme="minorHAnsi"/>
          <w:noProof/>
          <w:szCs w:val="24"/>
        </w:rPr>
        <w:t>T</w:t>
      </w:r>
      <w:r w:rsidR="00B85B89" w:rsidRPr="006A7B3C">
        <w:rPr>
          <w:rFonts w:asciiTheme="minorHAnsi" w:eastAsia="Calibri" w:hAnsiTheme="minorHAnsi" w:cstheme="minorHAnsi"/>
          <w:noProof/>
          <w:szCs w:val="24"/>
        </w:rPr>
        <w:t xml:space="preserve">he compactness </w:t>
      </w:r>
      <w:r w:rsidR="003C2355" w:rsidRPr="006A7B3C">
        <w:rPr>
          <w:rFonts w:asciiTheme="minorHAnsi" w:eastAsia="Calibri" w:hAnsiTheme="minorHAnsi" w:cstheme="minorHAnsi"/>
          <w:noProof/>
          <w:szCs w:val="24"/>
        </w:rPr>
        <w:t xml:space="preserve">value </w:t>
      </w:r>
      <w:r w:rsidR="00B85B89" w:rsidRPr="006A7B3C">
        <w:rPr>
          <w:rFonts w:asciiTheme="minorHAnsi" w:eastAsia="Calibri" w:hAnsiTheme="minorHAnsi" w:cstheme="minorHAnsi"/>
          <w:noProof/>
          <w:szCs w:val="24"/>
        </w:rPr>
        <w:t xml:space="preserve">takes into account the shape of a glacier, and </w:t>
      </w:r>
      <w:r w:rsidR="003C2355" w:rsidRPr="006A7B3C">
        <w:rPr>
          <w:rFonts w:asciiTheme="minorHAnsi" w:eastAsia="Calibri" w:hAnsiTheme="minorHAnsi" w:cstheme="minorHAnsi"/>
          <w:noProof/>
          <w:szCs w:val="24"/>
        </w:rPr>
        <w:t>there is an element of autocorrelation between ar</w:t>
      </w:r>
      <w:r w:rsidR="00B85B89" w:rsidRPr="006A7B3C">
        <w:rPr>
          <w:rFonts w:asciiTheme="minorHAnsi" w:eastAsia="Calibri" w:hAnsiTheme="minorHAnsi" w:cstheme="minorHAnsi"/>
          <w:noProof/>
          <w:szCs w:val="24"/>
        </w:rPr>
        <w:t>ea and shape</w:t>
      </w:r>
      <w:r w:rsidR="003C2355" w:rsidRPr="006A7B3C">
        <w:rPr>
          <w:rFonts w:asciiTheme="minorHAnsi" w:eastAsia="Calibri" w:hAnsiTheme="minorHAnsi" w:cstheme="minorHAnsi"/>
          <w:noProof/>
          <w:szCs w:val="24"/>
        </w:rPr>
        <w:t>,</w:t>
      </w:r>
      <w:r w:rsidR="00B85B89" w:rsidRPr="006A7B3C">
        <w:rPr>
          <w:rFonts w:asciiTheme="minorHAnsi" w:eastAsia="Calibri" w:hAnsiTheme="minorHAnsi" w:cstheme="minorHAnsi"/>
          <w:noProof/>
          <w:szCs w:val="24"/>
        </w:rPr>
        <w:t xml:space="preserve"> while </w:t>
      </w:r>
      <w:r w:rsidR="003C2355" w:rsidRPr="006A7B3C">
        <w:rPr>
          <w:rFonts w:asciiTheme="minorHAnsi" w:eastAsia="Calibri" w:hAnsiTheme="minorHAnsi" w:cstheme="minorHAnsi"/>
          <w:noProof/>
          <w:szCs w:val="24"/>
        </w:rPr>
        <w:t xml:space="preserve">the relationship between </w:t>
      </w:r>
      <w:r w:rsidR="00B85B89" w:rsidRPr="006A7B3C">
        <w:rPr>
          <w:rFonts w:asciiTheme="minorHAnsi" w:eastAsia="Calibri" w:hAnsiTheme="minorHAnsi" w:cstheme="minorHAnsi"/>
          <w:noProof/>
          <w:szCs w:val="24"/>
        </w:rPr>
        <w:t xml:space="preserve">compactness and elevation of a glacier </w:t>
      </w:r>
      <w:r w:rsidR="003C2355" w:rsidRPr="006A7B3C">
        <w:rPr>
          <w:rFonts w:asciiTheme="minorHAnsi" w:eastAsia="Calibri" w:hAnsiTheme="minorHAnsi" w:cstheme="minorHAnsi"/>
          <w:noProof/>
          <w:szCs w:val="24"/>
        </w:rPr>
        <w:t xml:space="preserve">is not so direct. </w:t>
      </w:r>
    </w:p>
    <w:p w14:paraId="4BDA6FC7" w14:textId="442C7922" w:rsidR="00B2531C" w:rsidRPr="006A7B3C" w:rsidRDefault="00B2531C" w:rsidP="00F9306B">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Mean and minimum </w:t>
      </w:r>
      <w:r w:rsidR="003C2355" w:rsidRPr="006A7B3C">
        <w:rPr>
          <w:rFonts w:asciiTheme="minorHAnsi" w:eastAsia="Calibri" w:hAnsiTheme="minorHAnsi" w:cstheme="minorHAnsi"/>
          <w:noProof/>
          <w:szCs w:val="24"/>
        </w:rPr>
        <w:t xml:space="preserve">glacier </w:t>
      </w:r>
      <w:r w:rsidRPr="006A7B3C">
        <w:rPr>
          <w:rFonts w:asciiTheme="minorHAnsi" w:eastAsia="Calibri" w:hAnsiTheme="minorHAnsi" w:cstheme="minorHAnsi"/>
          <w:noProof/>
          <w:szCs w:val="24"/>
        </w:rPr>
        <w:t>elevation</w:t>
      </w:r>
      <w:r w:rsidR="006B605E" w:rsidRPr="006A7B3C">
        <w:rPr>
          <w:rFonts w:asciiTheme="minorHAnsi" w:eastAsia="Calibri" w:hAnsiTheme="minorHAnsi" w:cstheme="minorHAnsi"/>
          <w:noProof/>
          <w:szCs w:val="24"/>
        </w:rPr>
        <w:t xml:space="preserve"> (</w:t>
      </w:r>
      <w:r w:rsidR="002E39A8" w:rsidRPr="006A7B3C">
        <w:rPr>
          <w:rFonts w:asciiTheme="minorHAnsi" w:eastAsia="Calibri" w:hAnsiTheme="minorHAnsi" w:cstheme="minorHAnsi"/>
          <w:noProof/>
          <w:szCs w:val="24"/>
        </w:rPr>
        <w:t>Figure</w:t>
      </w:r>
      <w:r w:rsidR="006B605E" w:rsidRPr="006A7B3C">
        <w:rPr>
          <w:rFonts w:asciiTheme="minorHAnsi" w:eastAsia="Calibri" w:hAnsiTheme="minorHAnsi" w:cstheme="minorHAnsi"/>
          <w:noProof/>
          <w:szCs w:val="24"/>
        </w:rPr>
        <w:t xml:space="preserve"> 14 </w:t>
      </w:r>
      <w:r w:rsidR="007B3388" w:rsidRPr="006A7B3C">
        <w:rPr>
          <w:rFonts w:asciiTheme="minorHAnsi" w:eastAsia="Calibri" w:hAnsiTheme="minorHAnsi" w:cstheme="minorHAnsi"/>
          <w:noProof/>
          <w:szCs w:val="24"/>
        </w:rPr>
        <w:t>c</w:t>
      </w:r>
      <w:r w:rsidR="006B605E" w:rsidRPr="006A7B3C">
        <w:rPr>
          <w:rFonts w:asciiTheme="minorHAnsi" w:eastAsia="Calibri" w:hAnsiTheme="minorHAnsi" w:cstheme="minorHAnsi"/>
          <w:noProof/>
          <w:szCs w:val="24"/>
        </w:rPr>
        <w:t xml:space="preserve"> &amp; </w:t>
      </w:r>
      <w:r w:rsidR="007B3388" w:rsidRPr="006A7B3C">
        <w:rPr>
          <w:rFonts w:asciiTheme="minorHAnsi" w:eastAsia="Calibri" w:hAnsiTheme="minorHAnsi" w:cstheme="minorHAnsi"/>
          <w:noProof/>
          <w:szCs w:val="24"/>
        </w:rPr>
        <w:t>d</w:t>
      </w:r>
      <w:r w:rsidR="006B605E" w:rsidRPr="006A7B3C">
        <w:rPr>
          <w:rFonts w:asciiTheme="minorHAnsi" w:eastAsia="Calibri" w:hAnsiTheme="minorHAnsi" w:cstheme="minorHAnsi"/>
          <w:noProof/>
          <w:szCs w:val="24"/>
        </w:rPr>
        <w:t>)</w:t>
      </w:r>
      <w:r w:rsidRPr="006A7B3C">
        <w:rPr>
          <w:rFonts w:asciiTheme="minorHAnsi" w:eastAsia="Calibri" w:hAnsiTheme="minorHAnsi" w:cstheme="minorHAnsi"/>
          <w:noProof/>
          <w:szCs w:val="24"/>
        </w:rPr>
        <w:t xml:space="preserve"> both had the lowest relationship recorded with average elevation change for altitudinal variables (</w:t>
      </w:r>
      <w:r w:rsidRPr="006A7B3C">
        <w:rPr>
          <w:rFonts w:asciiTheme="minorHAnsi" w:eastAsia="Calibri" w:hAnsiTheme="minorHAnsi" w:cstheme="minorHAnsi"/>
          <w:i/>
          <w:noProof/>
          <w:szCs w:val="24"/>
        </w:rPr>
        <w:t>R</w:t>
      </w:r>
      <w:r w:rsidRPr="006A7B3C">
        <w:rPr>
          <w:rFonts w:asciiTheme="minorHAnsi" w:eastAsia="Calibri" w:hAnsiTheme="minorHAnsi" w:cstheme="minorHAnsi"/>
          <w:i/>
          <w:noProof/>
          <w:szCs w:val="24"/>
          <w:vertAlign w:val="superscript"/>
        </w:rPr>
        <w:t>2</w:t>
      </w:r>
      <w:r w:rsidRPr="006A7B3C">
        <w:rPr>
          <w:rFonts w:asciiTheme="minorHAnsi" w:eastAsia="Calibri" w:hAnsiTheme="minorHAnsi" w:cstheme="minorHAnsi"/>
          <w:i/>
          <w:noProof/>
          <w:szCs w:val="24"/>
        </w:rPr>
        <w:t xml:space="preserve"> </w:t>
      </w:r>
      <w:r w:rsidRPr="006A7B3C">
        <w:rPr>
          <w:rFonts w:asciiTheme="minorHAnsi" w:eastAsia="Calibri" w:hAnsiTheme="minorHAnsi" w:cstheme="minorHAnsi"/>
          <w:noProof/>
          <w:szCs w:val="24"/>
        </w:rPr>
        <w:t>= 0.00)</w:t>
      </w:r>
      <w:r w:rsidR="008C7D66" w:rsidRPr="006A7B3C">
        <w:rPr>
          <w:rFonts w:asciiTheme="minorHAnsi" w:eastAsia="Calibri" w:hAnsiTheme="minorHAnsi" w:cstheme="minorHAnsi"/>
          <w:noProof/>
          <w:szCs w:val="24"/>
        </w:rPr>
        <w:t>,</w:t>
      </w:r>
      <w:r w:rsidRPr="006A7B3C">
        <w:rPr>
          <w:rFonts w:asciiTheme="minorHAnsi" w:eastAsia="Calibri" w:hAnsiTheme="minorHAnsi" w:cstheme="minorHAnsi"/>
          <w:noProof/>
          <w:szCs w:val="24"/>
        </w:rPr>
        <w:t xml:space="preserve"> showing that they </w:t>
      </w:r>
      <w:r w:rsidR="008C7D66" w:rsidRPr="006A7B3C">
        <w:rPr>
          <w:rFonts w:asciiTheme="minorHAnsi" w:eastAsia="Calibri" w:hAnsiTheme="minorHAnsi" w:cstheme="minorHAnsi"/>
          <w:noProof/>
          <w:szCs w:val="24"/>
        </w:rPr>
        <w:t xml:space="preserve">have no </w:t>
      </w:r>
      <w:r w:rsidR="003C2355" w:rsidRPr="006A7B3C">
        <w:rPr>
          <w:rFonts w:asciiTheme="minorHAnsi" w:eastAsia="Calibri" w:hAnsiTheme="minorHAnsi" w:cstheme="minorHAnsi"/>
          <w:noProof/>
          <w:szCs w:val="24"/>
        </w:rPr>
        <w:t xml:space="preserve">obvious </w:t>
      </w:r>
      <w:r w:rsidR="008C7D66" w:rsidRPr="006A7B3C">
        <w:rPr>
          <w:rFonts w:asciiTheme="minorHAnsi" w:eastAsia="Calibri" w:hAnsiTheme="minorHAnsi" w:cstheme="minorHAnsi"/>
          <w:noProof/>
          <w:szCs w:val="24"/>
        </w:rPr>
        <w:t>relationship with</w:t>
      </w:r>
      <w:r w:rsidRPr="006A7B3C">
        <w:rPr>
          <w:rFonts w:asciiTheme="minorHAnsi" w:eastAsia="Calibri" w:hAnsiTheme="minorHAnsi" w:cstheme="minorHAnsi"/>
          <w:noProof/>
          <w:szCs w:val="24"/>
        </w:rPr>
        <w:t xml:space="preserve"> </w:t>
      </w:r>
      <w:r w:rsidR="00763242" w:rsidRPr="006A7B3C">
        <w:rPr>
          <w:rFonts w:asciiTheme="minorHAnsi" w:eastAsia="Calibri" w:hAnsiTheme="minorHAnsi" w:cstheme="minorHAnsi"/>
          <w:noProof/>
          <w:szCs w:val="24"/>
        </w:rPr>
        <w:t>average elevation change</w:t>
      </w:r>
      <w:r w:rsidRPr="006A7B3C">
        <w:rPr>
          <w:rFonts w:asciiTheme="minorHAnsi" w:eastAsia="Calibri" w:hAnsiTheme="minorHAnsi" w:cstheme="minorHAnsi"/>
          <w:noProof/>
          <w:szCs w:val="24"/>
        </w:rPr>
        <w:t xml:space="preserve"> of </w:t>
      </w:r>
      <w:r w:rsidR="00763242" w:rsidRPr="006A7B3C">
        <w:rPr>
          <w:rFonts w:asciiTheme="minorHAnsi" w:eastAsia="Calibri" w:hAnsiTheme="minorHAnsi" w:cstheme="minorHAnsi"/>
          <w:noProof/>
          <w:szCs w:val="24"/>
        </w:rPr>
        <w:t xml:space="preserve">a </w:t>
      </w:r>
      <w:r w:rsidRPr="006A7B3C">
        <w:rPr>
          <w:rFonts w:asciiTheme="minorHAnsi" w:eastAsia="Calibri" w:hAnsiTheme="minorHAnsi" w:cstheme="minorHAnsi"/>
          <w:noProof/>
          <w:szCs w:val="24"/>
        </w:rPr>
        <w:t>glacier. It has been noted within other studies that mean elevation is a primary contributing factor for area loss, and that glaciers at higher mean elevations lose less ice due to increased precipitation in the accumulation zone (DeBeer and Sharp, 2009; Li and Li, 2014). Br</w:t>
      </w:r>
      <w:r w:rsidR="003C2355" w:rsidRPr="006A7B3C">
        <w:rPr>
          <w:rFonts w:asciiTheme="minorHAnsi" w:eastAsia="Calibri" w:hAnsiTheme="minorHAnsi" w:cstheme="minorHAnsi"/>
          <w:noProof/>
          <w:szCs w:val="24"/>
        </w:rPr>
        <w:t>u</w:t>
      </w:r>
      <w:r w:rsidRPr="006A7B3C">
        <w:rPr>
          <w:rFonts w:asciiTheme="minorHAnsi" w:eastAsia="Calibri" w:hAnsiTheme="minorHAnsi" w:cstheme="minorHAnsi"/>
          <w:noProof/>
          <w:szCs w:val="24"/>
        </w:rPr>
        <w:t xml:space="preserve">n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(2019) </w:t>
      </w:r>
      <w:r w:rsidR="00763242" w:rsidRPr="006A7B3C">
        <w:rPr>
          <w:rFonts w:asciiTheme="minorHAnsi" w:eastAsia="Calibri" w:hAnsiTheme="minorHAnsi" w:cstheme="minorHAnsi"/>
          <w:noProof/>
          <w:szCs w:val="24"/>
        </w:rPr>
        <w:t>did find a relationship</w:t>
      </w:r>
      <w:r w:rsidR="008C7D66" w:rsidRPr="006A7B3C">
        <w:rPr>
          <w:rFonts w:asciiTheme="minorHAnsi" w:eastAsia="Calibri" w:hAnsiTheme="minorHAnsi" w:cstheme="minorHAnsi"/>
          <w:noProof/>
          <w:szCs w:val="24"/>
        </w:rPr>
        <w:t xml:space="preserve"> </w:t>
      </w:r>
      <w:r w:rsidR="00392272" w:rsidRPr="006A7B3C">
        <w:rPr>
          <w:rFonts w:asciiTheme="minorHAnsi" w:eastAsia="Calibri" w:hAnsiTheme="minorHAnsi" w:cstheme="minorHAnsi"/>
          <w:noProof/>
          <w:szCs w:val="24"/>
        </w:rPr>
        <w:t xml:space="preserve">with </w:t>
      </w:r>
      <w:r w:rsidR="008C7D66" w:rsidRPr="006A7B3C">
        <w:rPr>
          <w:rFonts w:asciiTheme="minorHAnsi" w:eastAsia="Calibri" w:hAnsiTheme="minorHAnsi" w:cstheme="minorHAnsi"/>
          <w:noProof/>
          <w:szCs w:val="24"/>
        </w:rPr>
        <w:t>mean elevation,</w:t>
      </w:r>
      <w:r w:rsidR="00763242" w:rsidRPr="006A7B3C">
        <w:rPr>
          <w:rFonts w:asciiTheme="minorHAnsi" w:eastAsia="Calibri" w:hAnsiTheme="minorHAnsi" w:cstheme="minorHAnsi"/>
          <w:noProof/>
          <w:szCs w:val="24"/>
        </w:rPr>
        <w:t xml:space="preserve"> finding a</w:t>
      </w:r>
      <w:r w:rsidRPr="006A7B3C">
        <w:rPr>
          <w:rFonts w:asciiTheme="minorHAnsi" w:eastAsia="Calibri" w:hAnsiTheme="minorHAnsi" w:cstheme="minorHAnsi"/>
          <w:noProof/>
          <w:szCs w:val="24"/>
        </w:rPr>
        <w:t xml:space="preserve"> generally positive </w:t>
      </w:r>
      <w:r w:rsidR="00392272" w:rsidRPr="006A7B3C">
        <w:rPr>
          <w:rFonts w:asciiTheme="minorHAnsi" w:eastAsia="Calibri" w:hAnsiTheme="minorHAnsi" w:cstheme="minorHAnsi"/>
          <w:noProof/>
          <w:szCs w:val="24"/>
        </w:rPr>
        <w:t xml:space="preserve">correlation </w:t>
      </w:r>
      <w:r w:rsidRPr="006A7B3C">
        <w:rPr>
          <w:rFonts w:asciiTheme="minorHAnsi" w:eastAsia="Calibri" w:hAnsiTheme="minorHAnsi" w:cstheme="minorHAnsi"/>
          <w:noProof/>
          <w:szCs w:val="24"/>
        </w:rPr>
        <w:t>(</w:t>
      </w:r>
      <w:r w:rsidRPr="006A7B3C">
        <w:rPr>
          <w:rFonts w:asciiTheme="minorHAnsi" w:eastAsia="Calibri" w:hAnsiTheme="minorHAnsi" w:cstheme="minorHAnsi"/>
          <w:i/>
          <w:noProof/>
          <w:szCs w:val="24"/>
        </w:rPr>
        <w:t>R</w:t>
      </w:r>
      <w:r w:rsidRPr="006A7B3C">
        <w:rPr>
          <w:rFonts w:asciiTheme="minorHAnsi" w:eastAsia="Calibri" w:hAnsiTheme="minorHAnsi" w:cstheme="minorHAnsi"/>
          <w:i/>
          <w:noProof/>
          <w:szCs w:val="24"/>
          <w:vertAlign w:val="superscript"/>
        </w:rPr>
        <w:t>2</w:t>
      </w:r>
      <w:r w:rsidRPr="006A7B3C">
        <w:rPr>
          <w:rFonts w:asciiTheme="minorHAnsi" w:eastAsia="Calibri" w:hAnsiTheme="minorHAnsi" w:cstheme="minorHAnsi"/>
          <w:noProof/>
          <w:szCs w:val="24"/>
        </w:rPr>
        <w:t xml:space="preserve"> = 0.13 to 0.53) depending on the region</w:t>
      </w:r>
      <w:r w:rsidR="00392272" w:rsidRPr="006A7B3C">
        <w:rPr>
          <w:rFonts w:asciiTheme="minorHAnsi" w:eastAsia="Calibri" w:hAnsiTheme="minorHAnsi" w:cstheme="minorHAnsi"/>
          <w:noProof/>
          <w:szCs w:val="24"/>
        </w:rPr>
        <w:t>.</w:t>
      </w:r>
      <w:r w:rsidRPr="006A7B3C">
        <w:rPr>
          <w:rFonts w:asciiTheme="minorHAnsi" w:eastAsia="Calibri" w:hAnsiTheme="minorHAnsi" w:cstheme="minorHAnsi"/>
          <w:noProof/>
          <w:szCs w:val="24"/>
        </w:rPr>
        <w:t xml:space="preserve"> For minimum elevation, studies have noted that a glacier which occupies a higher minimum elevation recedes at a slower rate due to </w:t>
      </w:r>
      <w:r w:rsidR="00392272" w:rsidRPr="006A7B3C">
        <w:rPr>
          <w:rFonts w:asciiTheme="minorHAnsi" w:eastAsia="Calibri" w:hAnsiTheme="minorHAnsi" w:cstheme="minorHAnsi"/>
          <w:noProof/>
          <w:szCs w:val="24"/>
        </w:rPr>
        <w:t>suppressed</w:t>
      </w:r>
      <w:r w:rsidRPr="006A7B3C">
        <w:rPr>
          <w:rFonts w:asciiTheme="minorHAnsi" w:eastAsia="Calibri" w:hAnsiTheme="minorHAnsi" w:cstheme="minorHAnsi"/>
          <w:noProof/>
          <w:szCs w:val="24"/>
        </w:rPr>
        <w:t xml:space="preserve"> air temperatures (Li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2011: Li and Li, 2014). However, Bhambri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(2011) found that small glaciers at</w:t>
      </w:r>
      <w:r w:rsidR="008C7D66" w:rsidRPr="006A7B3C">
        <w:rPr>
          <w:rFonts w:asciiTheme="minorHAnsi" w:eastAsia="Calibri" w:hAnsiTheme="minorHAnsi" w:cstheme="minorHAnsi"/>
          <w:noProof/>
          <w:szCs w:val="24"/>
        </w:rPr>
        <w:t xml:space="preserve"> higher</w:t>
      </w:r>
      <w:r w:rsidRPr="006A7B3C">
        <w:rPr>
          <w:rFonts w:asciiTheme="minorHAnsi" w:eastAsia="Calibri" w:hAnsiTheme="minorHAnsi" w:cstheme="minorHAnsi"/>
          <w:noProof/>
          <w:szCs w:val="24"/>
        </w:rPr>
        <w:t xml:space="preserve"> minimum elevations are receding the fastest as they become increasingly exposed to changes in climate. Lovell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(2019), working in the Annapurna region </w:t>
      </w:r>
      <w:r w:rsidRPr="006A7B3C">
        <w:rPr>
          <w:rFonts w:asciiTheme="minorHAnsi" w:eastAsia="Calibri" w:hAnsiTheme="minorHAnsi" w:cstheme="minorHAnsi"/>
          <w:noProof/>
          <w:szCs w:val="24"/>
        </w:rPr>
        <w:lastRenderedPageBreak/>
        <w:t>in Nepal,</w:t>
      </w:r>
      <w:r w:rsidR="003F1140" w:rsidRPr="006A7B3C">
        <w:rPr>
          <w:rFonts w:asciiTheme="minorHAnsi" w:eastAsia="Calibri" w:hAnsiTheme="minorHAnsi" w:cstheme="minorHAnsi"/>
          <w:noProof/>
          <w:szCs w:val="24"/>
        </w:rPr>
        <w:t xml:space="preserve"> supports the findings of this study,</w:t>
      </w:r>
      <w:r w:rsidRPr="006A7B3C">
        <w:rPr>
          <w:rFonts w:asciiTheme="minorHAnsi" w:eastAsia="Calibri" w:hAnsiTheme="minorHAnsi" w:cstheme="minorHAnsi"/>
          <w:noProof/>
          <w:szCs w:val="24"/>
        </w:rPr>
        <w:t xml:space="preserve"> </w:t>
      </w:r>
      <w:r w:rsidR="003F1140" w:rsidRPr="006A7B3C">
        <w:rPr>
          <w:rFonts w:asciiTheme="minorHAnsi" w:eastAsia="Calibri" w:hAnsiTheme="minorHAnsi" w:cstheme="minorHAnsi"/>
          <w:noProof/>
          <w:szCs w:val="24"/>
        </w:rPr>
        <w:t>also finding there to be</w:t>
      </w:r>
      <w:r w:rsidRPr="006A7B3C">
        <w:rPr>
          <w:rFonts w:asciiTheme="minorHAnsi" w:eastAsia="Calibri" w:hAnsiTheme="minorHAnsi" w:cstheme="minorHAnsi"/>
          <w:noProof/>
          <w:szCs w:val="24"/>
        </w:rPr>
        <w:t xml:space="preserve"> no significant relationship</w:t>
      </w:r>
      <w:r w:rsidR="00796C2B" w:rsidRPr="006A7B3C">
        <w:rPr>
          <w:rFonts w:asciiTheme="minorHAnsi" w:eastAsia="Calibri" w:hAnsiTheme="minorHAnsi" w:cstheme="minorHAnsi"/>
          <w:noProof/>
          <w:szCs w:val="24"/>
        </w:rPr>
        <w:t xml:space="preserve"> of minimum elevation</w:t>
      </w:r>
      <w:r w:rsidRPr="006A7B3C">
        <w:rPr>
          <w:rFonts w:asciiTheme="minorHAnsi" w:eastAsia="Calibri" w:hAnsiTheme="minorHAnsi" w:cstheme="minorHAnsi"/>
          <w:noProof/>
          <w:szCs w:val="24"/>
        </w:rPr>
        <w:t xml:space="preserve"> with mass balance and elevation change.</w:t>
      </w:r>
    </w:p>
    <w:p w14:paraId="15FF0834" w14:textId="33A54407" w:rsidR="00B2531C" w:rsidRPr="006A7B3C" w:rsidRDefault="001C14C2" w:rsidP="00F9306B">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Maximum </w:t>
      </w:r>
      <w:r w:rsidR="00392272" w:rsidRPr="006A7B3C">
        <w:rPr>
          <w:rFonts w:asciiTheme="minorHAnsi" w:eastAsia="Calibri" w:hAnsiTheme="minorHAnsi" w:cstheme="minorHAnsi"/>
          <w:noProof/>
          <w:szCs w:val="24"/>
        </w:rPr>
        <w:t xml:space="preserve">elevation </w:t>
      </w:r>
      <w:r w:rsidR="00B2531C" w:rsidRPr="006A7B3C">
        <w:rPr>
          <w:rFonts w:asciiTheme="minorHAnsi" w:eastAsia="Calibri" w:hAnsiTheme="minorHAnsi" w:cstheme="minorHAnsi"/>
          <w:noProof/>
          <w:szCs w:val="24"/>
        </w:rPr>
        <w:t>and elevation</w:t>
      </w:r>
      <w:r w:rsidRPr="006A7B3C">
        <w:rPr>
          <w:rFonts w:asciiTheme="minorHAnsi" w:eastAsia="Calibri" w:hAnsiTheme="minorHAnsi" w:cstheme="minorHAnsi"/>
          <w:noProof/>
          <w:szCs w:val="24"/>
        </w:rPr>
        <w:t xml:space="preserve"> range</w:t>
      </w:r>
      <w:r w:rsidR="006B605E" w:rsidRPr="006A7B3C">
        <w:rPr>
          <w:rFonts w:asciiTheme="minorHAnsi" w:eastAsia="Calibri" w:hAnsiTheme="minorHAnsi" w:cstheme="minorHAnsi"/>
          <w:noProof/>
          <w:szCs w:val="24"/>
        </w:rPr>
        <w:t xml:space="preserve"> (</w:t>
      </w:r>
      <w:r w:rsidR="002E39A8" w:rsidRPr="006A7B3C">
        <w:rPr>
          <w:rFonts w:asciiTheme="minorHAnsi" w:eastAsia="Calibri" w:hAnsiTheme="minorHAnsi" w:cstheme="minorHAnsi"/>
          <w:noProof/>
          <w:szCs w:val="24"/>
        </w:rPr>
        <w:t>Figure</w:t>
      </w:r>
      <w:r w:rsidR="006B605E" w:rsidRPr="006A7B3C">
        <w:rPr>
          <w:rFonts w:asciiTheme="minorHAnsi" w:eastAsia="Calibri" w:hAnsiTheme="minorHAnsi" w:cstheme="minorHAnsi"/>
          <w:noProof/>
          <w:szCs w:val="24"/>
        </w:rPr>
        <w:t xml:space="preserve"> 14 </w:t>
      </w:r>
      <w:r w:rsidR="007B3388" w:rsidRPr="006A7B3C">
        <w:rPr>
          <w:rFonts w:asciiTheme="minorHAnsi" w:eastAsia="Calibri" w:hAnsiTheme="minorHAnsi" w:cstheme="minorHAnsi"/>
          <w:noProof/>
          <w:szCs w:val="24"/>
        </w:rPr>
        <w:t>e</w:t>
      </w:r>
      <w:r w:rsidRPr="006A7B3C">
        <w:rPr>
          <w:rFonts w:asciiTheme="minorHAnsi" w:eastAsia="Calibri" w:hAnsiTheme="minorHAnsi" w:cstheme="minorHAnsi"/>
          <w:noProof/>
          <w:szCs w:val="24"/>
        </w:rPr>
        <w:t xml:space="preserve"> &amp; </w:t>
      </w:r>
      <w:r w:rsidR="007B3388" w:rsidRPr="006A7B3C">
        <w:rPr>
          <w:rFonts w:asciiTheme="minorHAnsi" w:eastAsia="Calibri" w:hAnsiTheme="minorHAnsi" w:cstheme="minorHAnsi"/>
          <w:noProof/>
          <w:szCs w:val="24"/>
        </w:rPr>
        <w:t>f</w:t>
      </w:r>
      <w:r w:rsidR="006B605E" w:rsidRPr="006A7B3C">
        <w:rPr>
          <w:rFonts w:asciiTheme="minorHAnsi" w:eastAsia="Calibri" w:hAnsiTheme="minorHAnsi" w:cstheme="minorHAnsi"/>
          <w:noProof/>
          <w:szCs w:val="24"/>
        </w:rPr>
        <w:t>)</w:t>
      </w:r>
      <w:r w:rsidR="00B2531C" w:rsidRPr="006A7B3C">
        <w:rPr>
          <w:rFonts w:asciiTheme="minorHAnsi" w:eastAsia="Calibri" w:hAnsiTheme="minorHAnsi" w:cstheme="minorHAnsi"/>
          <w:noProof/>
          <w:szCs w:val="24"/>
        </w:rPr>
        <w:t xml:space="preserve"> both had positive relationship</w:t>
      </w:r>
      <w:r w:rsidR="00392272" w:rsidRPr="006A7B3C">
        <w:rPr>
          <w:rFonts w:asciiTheme="minorHAnsi" w:eastAsia="Calibri" w:hAnsiTheme="minorHAnsi" w:cstheme="minorHAnsi"/>
          <w:noProof/>
          <w:szCs w:val="24"/>
        </w:rPr>
        <w:t>s</w:t>
      </w:r>
      <w:r w:rsidR="00461884" w:rsidRPr="006A7B3C">
        <w:rPr>
          <w:rFonts w:asciiTheme="minorHAnsi" w:eastAsia="Calibri" w:hAnsiTheme="minorHAnsi" w:cstheme="minorHAnsi"/>
          <w:noProof/>
          <w:szCs w:val="24"/>
        </w:rPr>
        <w:t xml:space="preserve"> (</w:t>
      </w:r>
      <w:r w:rsidR="00461884" w:rsidRPr="006A7B3C">
        <w:rPr>
          <w:rFonts w:asciiTheme="minorHAnsi" w:eastAsia="Calibri" w:hAnsiTheme="minorHAnsi" w:cstheme="minorHAnsi"/>
          <w:i/>
          <w:noProof/>
          <w:szCs w:val="24"/>
        </w:rPr>
        <w:t>R</w:t>
      </w:r>
      <w:r w:rsidR="00461884" w:rsidRPr="006A7B3C">
        <w:rPr>
          <w:rFonts w:asciiTheme="minorHAnsi" w:eastAsia="Calibri" w:hAnsiTheme="minorHAnsi" w:cstheme="minorHAnsi"/>
          <w:i/>
          <w:noProof/>
          <w:szCs w:val="24"/>
          <w:vertAlign w:val="superscript"/>
        </w:rPr>
        <w:t>2</w:t>
      </w:r>
      <w:r w:rsidR="00461884" w:rsidRPr="006A7B3C">
        <w:rPr>
          <w:rFonts w:asciiTheme="minorHAnsi" w:eastAsia="Calibri" w:hAnsiTheme="minorHAnsi" w:cstheme="minorHAnsi"/>
          <w:noProof/>
          <w:szCs w:val="24"/>
        </w:rPr>
        <w:t xml:space="preserve"> = 0.1</w:t>
      </w:r>
      <w:r w:rsidRPr="006A7B3C">
        <w:rPr>
          <w:rFonts w:asciiTheme="minorHAnsi" w:eastAsia="Calibri" w:hAnsiTheme="minorHAnsi" w:cstheme="minorHAnsi"/>
          <w:noProof/>
          <w:szCs w:val="24"/>
        </w:rPr>
        <w:t>6</w:t>
      </w:r>
      <w:r w:rsidR="00461884" w:rsidRPr="006A7B3C">
        <w:rPr>
          <w:rFonts w:asciiTheme="minorHAnsi" w:eastAsia="Calibri" w:hAnsiTheme="minorHAnsi" w:cstheme="minorHAnsi"/>
          <w:noProof/>
          <w:szCs w:val="24"/>
        </w:rPr>
        <w:t xml:space="preserve"> and 0.1</w:t>
      </w:r>
      <w:r w:rsidRPr="006A7B3C">
        <w:rPr>
          <w:rFonts w:asciiTheme="minorHAnsi" w:eastAsia="Calibri" w:hAnsiTheme="minorHAnsi" w:cstheme="minorHAnsi"/>
          <w:noProof/>
          <w:szCs w:val="24"/>
        </w:rPr>
        <w:t>9</w:t>
      </w:r>
      <w:r w:rsidR="00392272" w:rsidRPr="006A7B3C">
        <w:rPr>
          <w:rFonts w:asciiTheme="minorHAnsi" w:eastAsia="Calibri" w:hAnsiTheme="minorHAnsi" w:cstheme="minorHAnsi"/>
          <w:noProof/>
          <w:szCs w:val="24"/>
        </w:rPr>
        <w:t>)</w:t>
      </w:r>
      <w:r w:rsidR="00B2531C" w:rsidRPr="006A7B3C">
        <w:rPr>
          <w:rFonts w:asciiTheme="minorHAnsi" w:eastAsia="Calibri" w:hAnsiTheme="minorHAnsi" w:cstheme="minorHAnsi"/>
          <w:noProof/>
          <w:szCs w:val="24"/>
        </w:rPr>
        <w:t xml:space="preserve">. </w:t>
      </w:r>
      <w:r w:rsidR="00392272" w:rsidRPr="006A7B3C">
        <w:rPr>
          <w:rFonts w:asciiTheme="minorHAnsi" w:eastAsia="Calibri" w:hAnsiTheme="minorHAnsi" w:cstheme="minorHAnsi"/>
          <w:noProof/>
          <w:szCs w:val="24"/>
        </w:rPr>
        <w:t xml:space="preserve">In contrast, </w:t>
      </w:r>
      <w:r w:rsidR="00B2531C" w:rsidRPr="006A7B3C">
        <w:rPr>
          <w:rFonts w:asciiTheme="minorHAnsi" w:eastAsia="Calibri" w:hAnsiTheme="minorHAnsi" w:cstheme="minorHAnsi"/>
          <w:noProof/>
          <w:szCs w:val="24"/>
        </w:rPr>
        <w:t xml:space="preserve">Garg </w:t>
      </w:r>
      <w:r w:rsidR="00B2531C" w:rsidRPr="006A7B3C">
        <w:rPr>
          <w:rFonts w:asciiTheme="minorHAnsi" w:eastAsia="Calibri" w:hAnsiTheme="minorHAnsi" w:cstheme="minorHAnsi"/>
          <w:i/>
          <w:noProof/>
          <w:szCs w:val="24"/>
        </w:rPr>
        <w:t>et al.</w:t>
      </w:r>
      <w:r w:rsidR="00B2531C" w:rsidRPr="006A7B3C">
        <w:rPr>
          <w:rFonts w:asciiTheme="minorHAnsi" w:eastAsia="Calibri" w:hAnsiTheme="minorHAnsi" w:cstheme="minorHAnsi"/>
          <w:noProof/>
          <w:szCs w:val="24"/>
        </w:rPr>
        <w:t xml:space="preserve"> (2017) and Bhambri </w:t>
      </w:r>
      <w:r w:rsidR="00B2531C" w:rsidRPr="006A7B3C">
        <w:rPr>
          <w:rFonts w:asciiTheme="minorHAnsi" w:eastAsia="Calibri" w:hAnsiTheme="minorHAnsi" w:cstheme="minorHAnsi"/>
          <w:i/>
          <w:noProof/>
          <w:szCs w:val="24"/>
        </w:rPr>
        <w:t>et al.</w:t>
      </w:r>
      <w:r w:rsidR="00B2531C" w:rsidRPr="006A7B3C">
        <w:rPr>
          <w:rFonts w:asciiTheme="minorHAnsi" w:eastAsia="Calibri" w:hAnsiTheme="minorHAnsi" w:cstheme="minorHAnsi"/>
          <w:noProof/>
          <w:szCs w:val="24"/>
        </w:rPr>
        <w:t xml:space="preserve"> (2011) found elevation range to have a weak</w:t>
      </w:r>
      <w:r w:rsidR="00392272" w:rsidRPr="006A7B3C">
        <w:rPr>
          <w:rFonts w:asciiTheme="minorHAnsi" w:eastAsia="Calibri" w:hAnsiTheme="minorHAnsi" w:cstheme="minorHAnsi"/>
          <w:noProof/>
          <w:szCs w:val="24"/>
        </w:rPr>
        <w:t xml:space="preserve"> and</w:t>
      </w:r>
      <w:r w:rsidR="00B2531C" w:rsidRPr="006A7B3C">
        <w:rPr>
          <w:rFonts w:asciiTheme="minorHAnsi" w:eastAsia="Calibri" w:hAnsiTheme="minorHAnsi" w:cstheme="minorHAnsi"/>
          <w:noProof/>
          <w:szCs w:val="24"/>
        </w:rPr>
        <w:t xml:space="preserve"> negative relationship with relative glacier area loss. Lovell </w:t>
      </w:r>
      <w:r w:rsidR="00B2531C" w:rsidRPr="006A7B3C">
        <w:rPr>
          <w:rFonts w:asciiTheme="minorHAnsi" w:eastAsia="Calibri" w:hAnsiTheme="minorHAnsi" w:cstheme="minorHAnsi"/>
          <w:i/>
          <w:noProof/>
          <w:szCs w:val="24"/>
        </w:rPr>
        <w:t>et al.</w:t>
      </w:r>
      <w:r w:rsidR="00B2531C" w:rsidRPr="006A7B3C">
        <w:rPr>
          <w:rFonts w:asciiTheme="minorHAnsi" w:eastAsia="Calibri" w:hAnsiTheme="minorHAnsi" w:cstheme="minorHAnsi"/>
          <w:noProof/>
          <w:szCs w:val="24"/>
        </w:rPr>
        <w:t xml:space="preserve"> (2019) found that within the Annapurna region</w:t>
      </w:r>
      <w:r w:rsidR="00F17914" w:rsidRPr="006A7B3C">
        <w:rPr>
          <w:rFonts w:asciiTheme="minorHAnsi" w:eastAsia="Calibri" w:hAnsiTheme="minorHAnsi" w:cstheme="minorHAnsi"/>
          <w:noProof/>
          <w:szCs w:val="24"/>
        </w:rPr>
        <w:t>,</w:t>
      </w:r>
      <w:r w:rsidR="00B2531C" w:rsidRPr="006A7B3C">
        <w:rPr>
          <w:rFonts w:asciiTheme="minorHAnsi" w:eastAsia="Calibri" w:hAnsiTheme="minorHAnsi" w:cstheme="minorHAnsi"/>
          <w:noProof/>
          <w:szCs w:val="24"/>
        </w:rPr>
        <w:t xml:space="preserve"> maximum elevation saw varying degrees of relationship strength when compared with mass balance and elevation change with an </w:t>
      </w:r>
      <w:r w:rsidR="00B2531C" w:rsidRPr="006A7B3C">
        <w:rPr>
          <w:rFonts w:asciiTheme="minorHAnsi" w:eastAsia="Calibri" w:hAnsiTheme="minorHAnsi" w:cstheme="minorHAnsi"/>
          <w:i/>
          <w:noProof/>
          <w:szCs w:val="24"/>
        </w:rPr>
        <w:t>R</w:t>
      </w:r>
      <w:r w:rsidR="00B2531C" w:rsidRPr="006A7B3C">
        <w:rPr>
          <w:rFonts w:asciiTheme="minorHAnsi" w:eastAsia="Calibri" w:hAnsiTheme="minorHAnsi" w:cstheme="minorHAnsi"/>
          <w:i/>
          <w:noProof/>
          <w:szCs w:val="24"/>
          <w:vertAlign w:val="superscript"/>
        </w:rPr>
        <w:t>2</w:t>
      </w:r>
      <w:r w:rsidR="00B2531C" w:rsidRPr="006A7B3C">
        <w:rPr>
          <w:rFonts w:asciiTheme="minorHAnsi" w:eastAsia="Calibri" w:hAnsiTheme="minorHAnsi" w:cstheme="minorHAnsi"/>
          <w:i/>
          <w:noProof/>
          <w:szCs w:val="24"/>
        </w:rPr>
        <w:t xml:space="preserve"> </w:t>
      </w:r>
      <w:r w:rsidR="00B2531C" w:rsidRPr="006A7B3C">
        <w:rPr>
          <w:rFonts w:asciiTheme="minorHAnsi" w:eastAsia="Calibri" w:hAnsiTheme="minorHAnsi" w:cstheme="minorHAnsi"/>
          <w:noProof/>
          <w:szCs w:val="24"/>
        </w:rPr>
        <w:t xml:space="preserve">between 0.11 and 0.34. However, it should be noted that insufficient data were available to determine a </w:t>
      </w:r>
      <w:r w:rsidR="00392272" w:rsidRPr="006A7B3C">
        <w:rPr>
          <w:rFonts w:asciiTheme="minorHAnsi" w:eastAsia="Calibri" w:hAnsiTheme="minorHAnsi" w:cstheme="minorHAnsi"/>
          <w:noProof/>
          <w:szCs w:val="24"/>
        </w:rPr>
        <w:t xml:space="preserve">robust </w:t>
      </w:r>
      <w:r w:rsidR="00B2531C" w:rsidRPr="006A7B3C">
        <w:rPr>
          <w:rFonts w:asciiTheme="minorHAnsi" w:eastAsia="Calibri" w:hAnsiTheme="minorHAnsi" w:cstheme="minorHAnsi"/>
          <w:noProof/>
          <w:szCs w:val="24"/>
        </w:rPr>
        <w:t>relationship in the region.</w:t>
      </w:r>
    </w:p>
    <w:p w14:paraId="73EA5D5F" w14:textId="4B6661A8" w:rsidR="00B2531C" w:rsidRPr="006A7B3C" w:rsidRDefault="00B2531C" w:rsidP="00F9306B">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Debris-cover</w:t>
      </w:r>
      <w:r w:rsidR="001C14C2" w:rsidRPr="006A7B3C">
        <w:rPr>
          <w:rFonts w:asciiTheme="minorHAnsi" w:eastAsia="Calibri" w:hAnsiTheme="minorHAnsi" w:cstheme="minorHAnsi"/>
          <w:noProof/>
          <w:szCs w:val="24"/>
        </w:rPr>
        <w:t xml:space="preserve"> (</w:t>
      </w:r>
      <w:r w:rsidR="002E39A8" w:rsidRPr="006A7B3C">
        <w:rPr>
          <w:rFonts w:asciiTheme="minorHAnsi" w:eastAsia="Calibri" w:hAnsiTheme="minorHAnsi" w:cstheme="minorHAnsi"/>
          <w:noProof/>
          <w:szCs w:val="24"/>
        </w:rPr>
        <w:t>Figure</w:t>
      </w:r>
      <w:r w:rsidR="001C14C2" w:rsidRPr="006A7B3C">
        <w:rPr>
          <w:rFonts w:asciiTheme="minorHAnsi" w:eastAsia="Calibri" w:hAnsiTheme="minorHAnsi" w:cstheme="minorHAnsi"/>
          <w:noProof/>
          <w:szCs w:val="24"/>
        </w:rPr>
        <w:t xml:space="preserve"> 14 </w:t>
      </w:r>
      <w:r w:rsidR="007B3388" w:rsidRPr="006A7B3C">
        <w:rPr>
          <w:rFonts w:asciiTheme="minorHAnsi" w:eastAsia="Calibri" w:hAnsiTheme="minorHAnsi" w:cstheme="minorHAnsi"/>
          <w:noProof/>
          <w:szCs w:val="24"/>
        </w:rPr>
        <w:t>h</w:t>
      </w:r>
      <w:r w:rsidR="001C14C2" w:rsidRPr="006A7B3C">
        <w:rPr>
          <w:rFonts w:asciiTheme="minorHAnsi" w:eastAsia="Calibri" w:hAnsiTheme="minorHAnsi" w:cstheme="minorHAnsi"/>
          <w:noProof/>
          <w:szCs w:val="24"/>
        </w:rPr>
        <w:t>)</w:t>
      </w:r>
      <w:r w:rsidRPr="006A7B3C">
        <w:rPr>
          <w:rFonts w:asciiTheme="minorHAnsi" w:eastAsia="Calibri" w:hAnsiTheme="minorHAnsi" w:cstheme="minorHAnsi"/>
          <w:noProof/>
          <w:szCs w:val="24"/>
        </w:rPr>
        <w:t xml:space="preserve"> </w:t>
      </w:r>
      <w:r w:rsidR="00392272" w:rsidRPr="006A7B3C">
        <w:rPr>
          <w:rFonts w:asciiTheme="minorHAnsi" w:eastAsia="Calibri" w:hAnsiTheme="minorHAnsi" w:cstheme="minorHAnsi"/>
          <w:noProof/>
          <w:szCs w:val="24"/>
        </w:rPr>
        <w:t xml:space="preserve">showed </w:t>
      </w:r>
      <w:r w:rsidRPr="006A7B3C">
        <w:rPr>
          <w:rFonts w:asciiTheme="minorHAnsi" w:eastAsia="Calibri" w:hAnsiTheme="minorHAnsi" w:cstheme="minorHAnsi"/>
          <w:noProof/>
          <w:szCs w:val="24"/>
        </w:rPr>
        <w:t>a very weak positive relationship with volume change per area unit (</w:t>
      </w:r>
      <w:r w:rsidRPr="006A7B3C">
        <w:rPr>
          <w:rFonts w:asciiTheme="minorHAnsi" w:eastAsia="Calibri" w:hAnsiTheme="minorHAnsi" w:cstheme="minorHAnsi"/>
          <w:i/>
          <w:noProof/>
          <w:szCs w:val="24"/>
        </w:rPr>
        <w:t>R</w:t>
      </w:r>
      <w:r w:rsidRPr="006A7B3C">
        <w:rPr>
          <w:rFonts w:asciiTheme="minorHAnsi" w:eastAsia="Calibri" w:hAnsiTheme="minorHAnsi" w:cstheme="minorHAnsi"/>
          <w:i/>
          <w:noProof/>
          <w:szCs w:val="24"/>
          <w:vertAlign w:val="superscript"/>
        </w:rPr>
        <w:t>2</w:t>
      </w:r>
      <w:r w:rsidRPr="006A7B3C">
        <w:rPr>
          <w:rFonts w:asciiTheme="minorHAnsi" w:eastAsia="Calibri" w:hAnsiTheme="minorHAnsi" w:cstheme="minorHAnsi"/>
          <w:noProof/>
          <w:szCs w:val="24"/>
        </w:rPr>
        <w:t xml:space="preserve"> = 0.03); a similar relationship was found by Brun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(2019) with increased debris-cover </w:t>
      </w:r>
      <w:r w:rsidR="00392272" w:rsidRPr="006A7B3C">
        <w:rPr>
          <w:rFonts w:asciiTheme="minorHAnsi" w:eastAsia="Calibri" w:hAnsiTheme="minorHAnsi" w:cstheme="minorHAnsi"/>
          <w:noProof/>
          <w:szCs w:val="24"/>
        </w:rPr>
        <w:t xml:space="preserve">showing </w:t>
      </w:r>
      <w:r w:rsidRPr="006A7B3C">
        <w:rPr>
          <w:rFonts w:asciiTheme="minorHAnsi" w:eastAsia="Calibri" w:hAnsiTheme="minorHAnsi" w:cstheme="minorHAnsi"/>
          <w:noProof/>
          <w:szCs w:val="24"/>
        </w:rPr>
        <w:t xml:space="preserve">a </w:t>
      </w:r>
      <w:r w:rsidR="000F4885" w:rsidRPr="006A7B3C">
        <w:rPr>
          <w:rFonts w:asciiTheme="minorHAnsi" w:eastAsia="Calibri" w:hAnsiTheme="minorHAnsi" w:cstheme="minorHAnsi"/>
          <w:noProof/>
          <w:szCs w:val="24"/>
        </w:rPr>
        <w:t>s</w:t>
      </w:r>
      <w:r w:rsidRPr="006A7B3C">
        <w:rPr>
          <w:rFonts w:asciiTheme="minorHAnsi" w:eastAsia="Calibri" w:hAnsiTheme="minorHAnsi" w:cstheme="minorHAnsi"/>
          <w:noProof/>
          <w:szCs w:val="24"/>
        </w:rPr>
        <w:t xml:space="preserve">light increase in mass loss. This relationship is perhaps counter intuitive, since glaciers with sufficiently thick debris can insulate the glacier ablation zone, reducing ice ablation (Östrem, 1959). However, glaciers that are debris-covered show little retreat </w:t>
      </w:r>
      <w:r w:rsidR="00AF2E0A" w:rsidRPr="006A7B3C">
        <w:rPr>
          <w:rFonts w:asciiTheme="minorHAnsi" w:eastAsia="Calibri" w:hAnsiTheme="minorHAnsi" w:cstheme="minorHAnsi"/>
          <w:noProof/>
          <w:szCs w:val="24"/>
        </w:rPr>
        <w:t>and thus</w:t>
      </w:r>
      <w:r w:rsidRPr="006A7B3C">
        <w:rPr>
          <w:rFonts w:asciiTheme="minorHAnsi" w:eastAsia="Calibri" w:hAnsiTheme="minorHAnsi" w:cstheme="minorHAnsi"/>
          <w:noProof/>
          <w:szCs w:val="24"/>
        </w:rPr>
        <w:t xml:space="preserve"> area change, but still exhibit surface lowering (Rowan, 2017; King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2018). This lowering can be amplified by the presence of supraglacial lakes, many of which have been noted on debris-covered glaciers within the Himalaya (Quincey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2007; King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2018).</w:t>
      </w:r>
      <w:r w:rsidR="00AF2E0A" w:rsidRPr="006A7B3C">
        <w:rPr>
          <w:rFonts w:asciiTheme="minorHAnsi" w:eastAsia="Calibri" w:hAnsiTheme="minorHAnsi" w:cstheme="minorHAnsi"/>
          <w:noProof/>
          <w:szCs w:val="24"/>
        </w:rPr>
        <w:t xml:space="preserve"> A more in-depth analysis of debris-covered glaciers and their influence on volume change can be seen in section 6.5.3.</w:t>
      </w:r>
    </w:p>
    <w:p w14:paraId="6B92AFF2" w14:textId="637283B6" w:rsidR="00B2531C" w:rsidRPr="006A7B3C" w:rsidRDefault="00B2531C" w:rsidP="00F34A93">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Lastly,</w:t>
      </w:r>
      <w:r w:rsidR="00F34A93" w:rsidRPr="006A7B3C">
        <w:rPr>
          <w:rFonts w:asciiTheme="minorHAnsi" w:eastAsia="Calibri" w:hAnsiTheme="minorHAnsi" w:cstheme="minorHAnsi"/>
          <w:noProof/>
          <w:szCs w:val="24"/>
        </w:rPr>
        <w:t xml:space="preserve"> aspect </w:t>
      </w:r>
      <w:r w:rsidR="001C14C2" w:rsidRPr="006A7B3C">
        <w:rPr>
          <w:rFonts w:asciiTheme="minorHAnsi" w:eastAsia="Calibri" w:hAnsiTheme="minorHAnsi" w:cstheme="minorHAnsi"/>
          <w:noProof/>
          <w:szCs w:val="24"/>
        </w:rPr>
        <w:t>(</w:t>
      </w:r>
      <w:r w:rsidR="004F46B5" w:rsidRPr="006A7B3C">
        <w:rPr>
          <w:rFonts w:asciiTheme="minorHAnsi" w:eastAsia="Calibri" w:hAnsiTheme="minorHAnsi" w:cstheme="minorHAnsi"/>
          <w:noProof/>
          <w:szCs w:val="24"/>
        </w:rPr>
        <w:t>F</w:t>
      </w:r>
      <w:r w:rsidR="001C14C2" w:rsidRPr="006A7B3C">
        <w:rPr>
          <w:rFonts w:asciiTheme="minorHAnsi" w:eastAsia="Calibri" w:hAnsiTheme="minorHAnsi" w:cstheme="minorHAnsi"/>
          <w:noProof/>
          <w:szCs w:val="24"/>
        </w:rPr>
        <w:t xml:space="preserve">igure 14 </w:t>
      </w:r>
      <w:r w:rsidR="007B3388" w:rsidRPr="006A7B3C">
        <w:rPr>
          <w:rFonts w:asciiTheme="minorHAnsi" w:eastAsia="Calibri" w:hAnsiTheme="minorHAnsi" w:cstheme="minorHAnsi"/>
          <w:noProof/>
          <w:szCs w:val="24"/>
        </w:rPr>
        <w:t>i</w:t>
      </w:r>
      <w:r w:rsidR="001C14C2" w:rsidRPr="006A7B3C">
        <w:rPr>
          <w:rFonts w:asciiTheme="minorHAnsi" w:eastAsia="Calibri" w:hAnsiTheme="minorHAnsi" w:cstheme="minorHAnsi"/>
          <w:noProof/>
          <w:szCs w:val="24"/>
        </w:rPr>
        <w:t>)</w:t>
      </w:r>
      <w:r w:rsidR="00EC7B6B" w:rsidRPr="006A7B3C">
        <w:rPr>
          <w:rFonts w:asciiTheme="minorHAnsi" w:eastAsia="Calibri" w:hAnsiTheme="minorHAnsi" w:cstheme="minorHAnsi"/>
          <w:noProof/>
          <w:szCs w:val="24"/>
        </w:rPr>
        <w:t>,</w:t>
      </w:r>
      <w:r w:rsidRPr="006A7B3C">
        <w:rPr>
          <w:rFonts w:asciiTheme="minorHAnsi" w:eastAsia="Calibri" w:hAnsiTheme="minorHAnsi" w:cstheme="minorHAnsi"/>
          <w:noProof/>
          <w:szCs w:val="24"/>
        </w:rPr>
        <w:t xml:space="preserve"> had no relationship with average elevation change (</w:t>
      </w:r>
      <w:r w:rsidRPr="006A7B3C">
        <w:rPr>
          <w:rFonts w:asciiTheme="minorHAnsi" w:eastAsia="Calibri" w:hAnsiTheme="minorHAnsi" w:cstheme="minorHAnsi"/>
          <w:i/>
          <w:noProof/>
          <w:szCs w:val="24"/>
        </w:rPr>
        <w:t>R</w:t>
      </w:r>
      <w:r w:rsidRPr="006A7B3C">
        <w:rPr>
          <w:rFonts w:asciiTheme="minorHAnsi" w:eastAsia="Calibri" w:hAnsiTheme="minorHAnsi" w:cstheme="minorHAnsi"/>
          <w:i/>
          <w:noProof/>
          <w:szCs w:val="24"/>
          <w:vertAlign w:val="superscript"/>
        </w:rPr>
        <w:t>2</w:t>
      </w:r>
      <w:r w:rsidRPr="006A7B3C">
        <w:rPr>
          <w:rFonts w:asciiTheme="minorHAnsi" w:eastAsia="Calibri" w:hAnsiTheme="minorHAnsi" w:cstheme="minorHAnsi"/>
          <w:noProof/>
          <w:szCs w:val="24"/>
        </w:rPr>
        <w:t xml:space="preserve"> = 0.002). Brun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(2019) also found that aspect was not a significant contributor to mass loss in almost all regions of the Himalayas. Further investigation show</w:t>
      </w:r>
      <w:r w:rsidR="00EC7B6B" w:rsidRPr="006A7B3C">
        <w:rPr>
          <w:rFonts w:asciiTheme="minorHAnsi" w:eastAsia="Calibri" w:hAnsiTheme="minorHAnsi" w:cstheme="minorHAnsi"/>
          <w:noProof/>
          <w:szCs w:val="24"/>
        </w:rPr>
        <w:t>s</w:t>
      </w:r>
      <w:r w:rsidRPr="006A7B3C">
        <w:rPr>
          <w:rFonts w:asciiTheme="minorHAnsi" w:eastAsia="Calibri" w:hAnsiTheme="minorHAnsi" w:cstheme="minorHAnsi"/>
          <w:noProof/>
          <w:szCs w:val="24"/>
        </w:rPr>
        <w:t xml:space="preserve"> that for all aspects</w:t>
      </w:r>
      <w:r w:rsidR="00EC7B6B" w:rsidRPr="006A7B3C">
        <w:rPr>
          <w:rFonts w:asciiTheme="minorHAnsi" w:eastAsia="Calibri" w:hAnsiTheme="minorHAnsi" w:cstheme="minorHAnsi"/>
          <w:noProof/>
          <w:szCs w:val="24"/>
        </w:rPr>
        <w:t>,</w:t>
      </w:r>
      <w:r w:rsidRPr="006A7B3C">
        <w:rPr>
          <w:rFonts w:asciiTheme="minorHAnsi" w:eastAsia="Calibri" w:hAnsiTheme="minorHAnsi" w:cstheme="minorHAnsi"/>
          <w:noProof/>
          <w:szCs w:val="24"/>
        </w:rPr>
        <w:t xml:space="preserve"> similar </w:t>
      </w:r>
      <w:r w:rsidR="00F34A93" w:rsidRPr="006A7B3C">
        <w:rPr>
          <w:rFonts w:asciiTheme="minorHAnsi" w:eastAsia="Calibri" w:hAnsiTheme="minorHAnsi" w:cstheme="minorHAnsi"/>
          <w:noProof/>
          <w:szCs w:val="24"/>
        </w:rPr>
        <w:t xml:space="preserve">magnitudes </w:t>
      </w:r>
      <w:r w:rsidRPr="006A7B3C">
        <w:rPr>
          <w:rFonts w:asciiTheme="minorHAnsi" w:eastAsia="Calibri" w:hAnsiTheme="minorHAnsi" w:cstheme="minorHAnsi"/>
          <w:noProof/>
          <w:szCs w:val="24"/>
        </w:rPr>
        <w:t>of average elevation change occurred (</w:t>
      </w:r>
      <w:r w:rsidR="007A0F35" w:rsidRPr="006A7B3C">
        <w:rPr>
          <w:rFonts w:ascii="Cambria" w:eastAsia="Calibri" w:hAnsi="Cambria" w:cstheme="minorHAnsi"/>
          <w:noProof/>
          <w:szCs w:val="24"/>
        </w:rPr>
        <w:t>~</w:t>
      </w:r>
      <w:r w:rsidRPr="006A7B3C">
        <w:rPr>
          <w:rFonts w:asciiTheme="minorHAnsi" w:eastAsia="Calibri" w:hAnsiTheme="minorHAnsi" w:cstheme="minorHAnsi"/>
          <w:noProof/>
          <w:szCs w:val="24"/>
        </w:rPr>
        <w:t>-11m)</w:t>
      </w:r>
      <w:r w:rsidR="00F34A93" w:rsidRPr="006A7B3C">
        <w:rPr>
          <w:rFonts w:asciiTheme="minorHAnsi" w:eastAsia="Calibri" w:hAnsiTheme="minorHAnsi" w:cstheme="minorHAnsi"/>
          <w:noProof/>
          <w:szCs w:val="24"/>
        </w:rPr>
        <w:t xml:space="preserve"> concurring with these previous findings</w:t>
      </w:r>
      <w:r w:rsidRPr="006A7B3C">
        <w:rPr>
          <w:rFonts w:asciiTheme="minorHAnsi" w:eastAsia="Calibri" w:hAnsiTheme="minorHAnsi" w:cstheme="minorHAnsi"/>
          <w:noProof/>
          <w:szCs w:val="24"/>
        </w:rPr>
        <w:t xml:space="preserve">. </w:t>
      </w:r>
    </w:p>
    <w:p w14:paraId="7574D2D8" w14:textId="77777777" w:rsidR="00B2531C" w:rsidRPr="006A7B3C" w:rsidRDefault="00B2531C" w:rsidP="00F9306B">
      <w:pPr>
        <w:spacing w:line="360" w:lineRule="auto"/>
        <w:rPr>
          <w:rFonts w:asciiTheme="minorHAnsi" w:eastAsia="Calibri" w:hAnsiTheme="minorHAnsi" w:cstheme="minorHAnsi"/>
          <w:noProof/>
          <w:szCs w:val="24"/>
        </w:rPr>
      </w:pPr>
    </w:p>
    <w:p w14:paraId="1DC99E7C" w14:textId="48528CBB" w:rsidR="00B2531C" w:rsidRPr="006A7B3C" w:rsidRDefault="00B2531C" w:rsidP="00F9306B">
      <w:pPr>
        <w:pStyle w:val="ListParagraph"/>
        <w:numPr>
          <w:ilvl w:val="2"/>
          <w:numId w:val="20"/>
        </w:numPr>
        <w:spacing w:line="360" w:lineRule="auto"/>
        <w:outlineLvl w:val="2"/>
        <w:rPr>
          <w:rFonts w:eastAsia="Calibri" w:cstheme="minorHAnsi"/>
          <w:i/>
          <w:noProof/>
          <w:sz w:val="24"/>
          <w:szCs w:val="24"/>
        </w:rPr>
      </w:pPr>
      <w:bookmarkStart w:id="143" w:name="_Toc15468939"/>
      <w:bookmarkStart w:id="144" w:name="_Toc22033341"/>
      <w:r w:rsidRPr="006A7B3C">
        <w:rPr>
          <w:rFonts w:eastAsia="Calibri" w:cstheme="minorHAnsi"/>
          <w:i/>
          <w:noProof/>
          <w:sz w:val="24"/>
          <w:szCs w:val="24"/>
        </w:rPr>
        <w:t xml:space="preserve">Combined </w:t>
      </w:r>
      <w:r w:rsidR="005F0C24" w:rsidRPr="006A7B3C">
        <w:rPr>
          <w:rFonts w:eastAsia="Calibri" w:cstheme="minorHAnsi"/>
          <w:i/>
          <w:noProof/>
          <w:sz w:val="24"/>
          <w:szCs w:val="24"/>
        </w:rPr>
        <w:t>T</w:t>
      </w:r>
      <w:r w:rsidRPr="006A7B3C">
        <w:rPr>
          <w:rFonts w:eastAsia="Calibri" w:cstheme="minorHAnsi"/>
          <w:i/>
          <w:noProof/>
          <w:sz w:val="24"/>
          <w:szCs w:val="24"/>
        </w:rPr>
        <w:t xml:space="preserve">opographic </w:t>
      </w:r>
      <w:r w:rsidR="005F0C24" w:rsidRPr="006A7B3C">
        <w:rPr>
          <w:rFonts w:eastAsia="Calibri" w:cstheme="minorHAnsi"/>
          <w:i/>
          <w:noProof/>
          <w:sz w:val="24"/>
          <w:szCs w:val="24"/>
        </w:rPr>
        <w:t>V</w:t>
      </w:r>
      <w:r w:rsidRPr="006A7B3C">
        <w:rPr>
          <w:rFonts w:eastAsia="Calibri" w:cstheme="minorHAnsi"/>
          <w:i/>
          <w:noProof/>
          <w:sz w:val="24"/>
          <w:szCs w:val="24"/>
        </w:rPr>
        <w:t>ariables</w:t>
      </w:r>
      <w:bookmarkEnd w:id="143"/>
      <w:bookmarkEnd w:id="144"/>
    </w:p>
    <w:p w14:paraId="5AD1B1D1" w14:textId="38FFDB17" w:rsidR="00B2531C" w:rsidRPr="006A7B3C" w:rsidRDefault="00B2531C" w:rsidP="00F9306B">
      <w:pPr>
        <w:spacing w:line="360" w:lineRule="auto"/>
        <w:ind w:firstLine="284"/>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Tables </w:t>
      </w:r>
      <w:r w:rsidR="009E4947" w:rsidRPr="006A7B3C">
        <w:rPr>
          <w:rFonts w:asciiTheme="minorHAnsi" w:eastAsia="Calibri" w:hAnsiTheme="minorHAnsi" w:cstheme="minorHAnsi"/>
          <w:noProof/>
          <w:szCs w:val="24"/>
        </w:rPr>
        <w:t>7</w:t>
      </w:r>
      <w:r w:rsidRPr="006A7B3C">
        <w:rPr>
          <w:rFonts w:asciiTheme="minorHAnsi" w:eastAsia="Calibri" w:hAnsiTheme="minorHAnsi" w:cstheme="minorHAnsi"/>
          <w:noProof/>
          <w:szCs w:val="24"/>
        </w:rPr>
        <w:t xml:space="preserve"> and </w:t>
      </w:r>
      <w:r w:rsidR="009E4947" w:rsidRPr="006A7B3C">
        <w:rPr>
          <w:rFonts w:asciiTheme="minorHAnsi" w:eastAsia="Calibri" w:hAnsiTheme="minorHAnsi" w:cstheme="minorHAnsi"/>
          <w:noProof/>
          <w:szCs w:val="24"/>
        </w:rPr>
        <w:t>8</w:t>
      </w:r>
      <w:r w:rsidRPr="006A7B3C">
        <w:rPr>
          <w:rFonts w:asciiTheme="minorHAnsi" w:eastAsia="Calibri" w:hAnsiTheme="minorHAnsi" w:cstheme="minorHAnsi"/>
          <w:noProof/>
          <w:szCs w:val="24"/>
        </w:rPr>
        <w:t xml:space="preserve"> </w:t>
      </w:r>
      <w:r w:rsidR="00F34A93" w:rsidRPr="006A7B3C">
        <w:rPr>
          <w:rFonts w:asciiTheme="minorHAnsi" w:eastAsia="Calibri" w:hAnsiTheme="minorHAnsi" w:cstheme="minorHAnsi"/>
          <w:noProof/>
          <w:szCs w:val="24"/>
        </w:rPr>
        <w:t>showed</w:t>
      </w:r>
      <w:r w:rsidRPr="006A7B3C">
        <w:rPr>
          <w:rFonts w:asciiTheme="minorHAnsi" w:eastAsia="Calibri" w:hAnsiTheme="minorHAnsi" w:cstheme="minorHAnsi"/>
          <w:noProof/>
          <w:szCs w:val="24"/>
        </w:rPr>
        <w:t xml:space="preserve"> the multicollinearity of topographic variables for individual glaciers. Pearson’s product moment correlation and VIF indices were used</w:t>
      </w:r>
      <w:r w:rsidR="002C3E03" w:rsidRPr="006A7B3C">
        <w:rPr>
          <w:rFonts w:asciiTheme="minorHAnsi" w:eastAsia="Calibri" w:hAnsiTheme="minorHAnsi" w:cstheme="minorHAnsi"/>
          <w:noProof/>
          <w:szCs w:val="24"/>
        </w:rPr>
        <w:t xml:space="preserve"> to </w:t>
      </w:r>
      <w:r w:rsidR="00BF7CE7" w:rsidRPr="006A7B3C">
        <w:rPr>
          <w:rFonts w:asciiTheme="minorHAnsi" w:eastAsia="Calibri" w:hAnsiTheme="minorHAnsi" w:cstheme="minorHAnsi"/>
          <w:noProof/>
          <w:szCs w:val="24"/>
        </w:rPr>
        <w:t xml:space="preserve">quantify </w:t>
      </w:r>
      <w:r w:rsidR="00BF7CE7" w:rsidRPr="006A7B3C">
        <w:rPr>
          <w:rFonts w:asciiTheme="minorHAnsi" w:eastAsia="Calibri" w:hAnsiTheme="minorHAnsi" w:cstheme="minorHAnsi"/>
          <w:noProof/>
          <w:szCs w:val="24"/>
        </w:rPr>
        <w:lastRenderedPageBreak/>
        <w:t>and identify this multicollinearity</w:t>
      </w:r>
      <w:r w:rsidRPr="006A7B3C">
        <w:rPr>
          <w:rFonts w:asciiTheme="minorHAnsi" w:eastAsia="Calibri" w:hAnsiTheme="minorHAnsi" w:cstheme="minorHAnsi"/>
          <w:noProof/>
          <w:szCs w:val="24"/>
        </w:rPr>
        <w:t xml:space="preserve">. A number of variables have a statistically significant correlation with </w:t>
      </w:r>
      <w:r w:rsidR="00F34A93" w:rsidRPr="006A7B3C">
        <w:rPr>
          <w:rFonts w:asciiTheme="minorHAnsi" w:eastAsia="Calibri" w:hAnsiTheme="minorHAnsi" w:cstheme="minorHAnsi"/>
          <w:noProof/>
          <w:szCs w:val="24"/>
        </w:rPr>
        <w:t>one an</w:t>
      </w:r>
      <w:r w:rsidRPr="006A7B3C">
        <w:rPr>
          <w:rFonts w:asciiTheme="minorHAnsi" w:eastAsia="Calibri" w:hAnsiTheme="minorHAnsi" w:cstheme="minorHAnsi"/>
          <w:noProof/>
          <w:szCs w:val="24"/>
        </w:rPr>
        <w:t xml:space="preserve">other. Most of these are intrinsically linked together (i.e. elevation variables) or are derived from one other (i.e. compactness from area during the LIA).  However, some significant correlations are less expected and may yield an interesting insight into glacier mass change variability. For example, glaciers with larger areas during the LIA tend </w:t>
      </w:r>
      <w:r w:rsidR="0041669B" w:rsidRPr="006A7B3C">
        <w:rPr>
          <w:rFonts w:asciiTheme="minorHAnsi" w:eastAsia="Calibri" w:hAnsiTheme="minorHAnsi" w:cstheme="minorHAnsi"/>
          <w:noProof/>
          <w:szCs w:val="24"/>
        </w:rPr>
        <w:t>exhibit</w:t>
      </w:r>
      <w:r w:rsidRPr="006A7B3C">
        <w:rPr>
          <w:rFonts w:asciiTheme="minorHAnsi" w:eastAsia="Calibri" w:hAnsiTheme="minorHAnsi" w:cstheme="minorHAnsi"/>
          <w:noProof/>
          <w:szCs w:val="24"/>
        </w:rPr>
        <w:t xml:space="preserve"> the highest debris-cover percentage. It is known that many large glaciers in the Himalaya still occupy their LIA positions due to the presence of debris-cover, as this </w:t>
      </w:r>
      <w:r w:rsidR="00E635D3" w:rsidRPr="006A7B3C">
        <w:rPr>
          <w:rFonts w:asciiTheme="minorHAnsi" w:eastAsia="Calibri" w:hAnsiTheme="minorHAnsi" w:cstheme="minorHAnsi"/>
          <w:noProof/>
          <w:szCs w:val="24"/>
        </w:rPr>
        <w:t xml:space="preserve">debris-cover </w:t>
      </w:r>
      <w:r w:rsidRPr="006A7B3C">
        <w:rPr>
          <w:rFonts w:asciiTheme="minorHAnsi" w:eastAsia="Calibri" w:hAnsiTheme="minorHAnsi" w:cstheme="minorHAnsi"/>
          <w:noProof/>
          <w:szCs w:val="24"/>
        </w:rPr>
        <w:t xml:space="preserve">limits area changes (Rowan, 2017). </w:t>
      </w:r>
    </w:p>
    <w:p w14:paraId="399F96A9" w14:textId="7A8B4DAE" w:rsidR="00B2531C" w:rsidRPr="006A7B3C" w:rsidRDefault="00B2531C" w:rsidP="00F9306B">
      <w:pPr>
        <w:spacing w:line="360" w:lineRule="auto"/>
        <w:ind w:firstLine="284"/>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The topographic variables of 4,403 glaciers used within the multivariate analysis explain 42% of </w:t>
      </w:r>
      <w:r w:rsidR="00F34A93" w:rsidRPr="006A7B3C">
        <w:rPr>
          <w:rFonts w:asciiTheme="minorHAnsi" w:eastAsia="Calibri" w:hAnsiTheme="minorHAnsi" w:cstheme="minorHAnsi"/>
          <w:noProof/>
          <w:szCs w:val="24"/>
        </w:rPr>
        <w:t xml:space="preserve">the </w:t>
      </w:r>
      <w:r w:rsidRPr="006A7B3C">
        <w:rPr>
          <w:rFonts w:asciiTheme="minorHAnsi" w:eastAsia="Calibri" w:hAnsiTheme="minorHAnsi" w:cstheme="minorHAnsi"/>
          <w:noProof/>
          <w:szCs w:val="24"/>
        </w:rPr>
        <w:t>volume change</w:t>
      </w:r>
      <w:r w:rsidR="00F34A93" w:rsidRPr="006A7B3C">
        <w:rPr>
          <w:rFonts w:asciiTheme="minorHAnsi" w:eastAsia="Calibri" w:hAnsiTheme="minorHAnsi" w:cstheme="minorHAnsi"/>
          <w:noProof/>
          <w:szCs w:val="24"/>
        </w:rPr>
        <w:t xml:space="preserve"> measured in this study</w:t>
      </w:r>
      <w:r w:rsidR="00525B2F" w:rsidRPr="006A7B3C">
        <w:rPr>
          <w:rFonts w:asciiTheme="minorHAnsi" w:eastAsia="Calibri" w:hAnsiTheme="minorHAnsi" w:cstheme="minorHAnsi"/>
          <w:noProof/>
          <w:szCs w:val="24"/>
        </w:rPr>
        <w:t>.</w:t>
      </w:r>
      <w:r w:rsidRPr="006A7B3C">
        <w:rPr>
          <w:rFonts w:asciiTheme="minorHAnsi" w:eastAsia="Calibri" w:hAnsiTheme="minorHAnsi" w:cstheme="minorHAnsi"/>
          <w:noProof/>
          <w:szCs w:val="24"/>
        </w:rPr>
        <w:t xml:space="preserve"> The most significant controlling factors </w:t>
      </w:r>
      <w:r w:rsidR="00F96F73" w:rsidRPr="006A7B3C">
        <w:rPr>
          <w:rFonts w:asciiTheme="minorHAnsi" w:eastAsia="Calibri" w:hAnsiTheme="minorHAnsi" w:cstheme="minorHAnsi"/>
          <w:noProof/>
          <w:szCs w:val="24"/>
        </w:rPr>
        <w:t>were found to be</w:t>
      </w:r>
      <w:r w:rsidRPr="006A7B3C">
        <w:rPr>
          <w:rFonts w:asciiTheme="minorHAnsi" w:eastAsia="Calibri" w:hAnsiTheme="minorHAnsi" w:cstheme="minorHAnsi"/>
          <w:noProof/>
          <w:szCs w:val="24"/>
        </w:rPr>
        <w:t xml:space="preserve"> area during the LIA, maximum elevation, minimum elevation, elevation range, aspect and compactness. </w:t>
      </w:r>
    </w:p>
    <w:p w14:paraId="6A20B854" w14:textId="736BEAF7" w:rsidR="00B2531C" w:rsidRPr="006A7B3C" w:rsidRDefault="00B2531C" w:rsidP="00525B2F">
      <w:pPr>
        <w:spacing w:line="360" w:lineRule="auto"/>
        <w:ind w:firstLine="284"/>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Multiple previous studies have focused on HMA glaciers and the topographic influences on glacier mass loss, mainly focusing on area change (Li and Li, 2014; Garg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2017) while Brun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(2019) is one of the only studies to take into account </w:t>
      </w:r>
      <w:r w:rsidR="00F34A93" w:rsidRPr="006A7B3C">
        <w:rPr>
          <w:rFonts w:asciiTheme="minorHAnsi" w:eastAsia="Calibri" w:hAnsiTheme="minorHAnsi" w:cstheme="minorHAnsi"/>
          <w:noProof/>
          <w:szCs w:val="24"/>
        </w:rPr>
        <w:t>the entire</w:t>
      </w:r>
      <w:r w:rsidRPr="006A7B3C">
        <w:rPr>
          <w:rFonts w:asciiTheme="minorHAnsi" w:eastAsia="Calibri" w:hAnsiTheme="minorHAnsi" w:cstheme="minorHAnsi"/>
          <w:noProof/>
          <w:szCs w:val="24"/>
        </w:rPr>
        <w:t xml:space="preserve"> HMA. Within the Indian central Himalaya, Garg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(2017) used a sample size of 18 glaciers between 1994 and 2015 and found that the compactness ratio, glacier size, altitude range and mean slope had a cumulative correlation of </w:t>
      </w:r>
      <w:r w:rsidRPr="006A7B3C">
        <w:rPr>
          <w:rFonts w:asciiTheme="minorHAnsi" w:eastAsia="Calibri" w:hAnsiTheme="minorHAnsi" w:cstheme="minorHAnsi"/>
          <w:i/>
          <w:noProof/>
          <w:szCs w:val="24"/>
        </w:rPr>
        <w:t>R</w:t>
      </w:r>
      <w:r w:rsidRPr="006A7B3C">
        <w:rPr>
          <w:rFonts w:asciiTheme="minorHAnsi" w:eastAsia="Calibri" w:hAnsiTheme="minorHAnsi" w:cstheme="minorHAnsi"/>
          <w:i/>
          <w:noProof/>
          <w:szCs w:val="24"/>
          <w:vertAlign w:val="superscript"/>
        </w:rPr>
        <w:t>2</w:t>
      </w:r>
      <w:r w:rsidRPr="006A7B3C">
        <w:rPr>
          <w:rFonts w:asciiTheme="minorHAnsi" w:eastAsia="Calibri" w:hAnsiTheme="minorHAnsi" w:cstheme="minorHAnsi"/>
          <w:noProof/>
          <w:szCs w:val="24"/>
        </w:rPr>
        <w:t xml:space="preserve"> = 0.94 with area change. A sample size of 18 glaciers is clearly not representative of region wide topographic influences</w:t>
      </w:r>
      <w:r w:rsidR="003270DA" w:rsidRPr="006A7B3C">
        <w:rPr>
          <w:rFonts w:asciiTheme="minorHAnsi" w:eastAsia="Calibri" w:hAnsiTheme="minorHAnsi" w:cstheme="minorHAnsi"/>
          <w:noProof/>
          <w:szCs w:val="24"/>
        </w:rPr>
        <w:t>,</w:t>
      </w:r>
      <w:r w:rsidRPr="006A7B3C">
        <w:rPr>
          <w:rFonts w:asciiTheme="minorHAnsi" w:eastAsia="Calibri" w:hAnsiTheme="minorHAnsi" w:cstheme="minorHAnsi"/>
          <w:noProof/>
          <w:szCs w:val="24"/>
        </w:rPr>
        <w:t xml:space="preserve"> but may serve as a general indicat</w:t>
      </w:r>
      <w:r w:rsidR="00F34A93" w:rsidRPr="006A7B3C">
        <w:rPr>
          <w:rFonts w:asciiTheme="minorHAnsi" w:eastAsia="Calibri" w:hAnsiTheme="minorHAnsi" w:cstheme="minorHAnsi"/>
          <w:noProof/>
          <w:szCs w:val="24"/>
        </w:rPr>
        <w:t>i</w:t>
      </w:r>
      <w:r w:rsidRPr="006A7B3C">
        <w:rPr>
          <w:rFonts w:asciiTheme="minorHAnsi" w:eastAsia="Calibri" w:hAnsiTheme="minorHAnsi" w:cstheme="minorHAnsi"/>
          <w:noProof/>
          <w:szCs w:val="24"/>
        </w:rPr>
        <w:t>o</w:t>
      </w:r>
      <w:r w:rsidR="00F34A93" w:rsidRPr="006A7B3C">
        <w:rPr>
          <w:rFonts w:asciiTheme="minorHAnsi" w:eastAsia="Calibri" w:hAnsiTheme="minorHAnsi" w:cstheme="minorHAnsi"/>
          <w:noProof/>
          <w:szCs w:val="24"/>
        </w:rPr>
        <w:t>n</w:t>
      </w:r>
      <w:r w:rsidRPr="006A7B3C">
        <w:rPr>
          <w:rFonts w:asciiTheme="minorHAnsi" w:eastAsia="Calibri" w:hAnsiTheme="minorHAnsi" w:cstheme="minorHAnsi"/>
          <w:noProof/>
          <w:szCs w:val="24"/>
        </w:rPr>
        <w:t xml:space="preserve">. Li and Li (2014) studied 487 glaciers within the central Tien Shan, since the LIA, and found that two variables </w:t>
      </w:r>
      <w:r w:rsidR="00F34A93" w:rsidRPr="006A7B3C">
        <w:rPr>
          <w:rFonts w:asciiTheme="minorHAnsi" w:eastAsia="Calibri" w:hAnsiTheme="minorHAnsi" w:cstheme="minorHAnsi"/>
          <w:noProof/>
          <w:szCs w:val="24"/>
        </w:rPr>
        <w:t xml:space="preserve">(glacier area and mean elevation) </w:t>
      </w:r>
      <w:r w:rsidRPr="006A7B3C">
        <w:rPr>
          <w:rFonts w:asciiTheme="minorHAnsi" w:eastAsia="Calibri" w:hAnsiTheme="minorHAnsi" w:cstheme="minorHAnsi"/>
          <w:noProof/>
          <w:szCs w:val="24"/>
        </w:rPr>
        <w:t xml:space="preserve">could explain 64% of </w:t>
      </w:r>
      <w:r w:rsidR="00F34A93" w:rsidRPr="006A7B3C">
        <w:rPr>
          <w:rFonts w:asciiTheme="minorHAnsi" w:eastAsia="Calibri" w:hAnsiTheme="minorHAnsi" w:cstheme="minorHAnsi"/>
          <w:noProof/>
          <w:szCs w:val="24"/>
        </w:rPr>
        <w:t>the measured change</w:t>
      </w:r>
      <w:r w:rsidRPr="006A7B3C">
        <w:rPr>
          <w:rFonts w:asciiTheme="minorHAnsi" w:eastAsia="Calibri" w:hAnsiTheme="minorHAnsi" w:cstheme="minorHAnsi"/>
          <w:noProof/>
          <w:szCs w:val="24"/>
        </w:rPr>
        <w:t xml:space="preserve">. Brun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(2019) is one of the first studies to take into account topographic and morphological metrics and assess their relationship with glacier mass balance variance seen across HMA, although only using glaciers with an area &gt; 2 km</w:t>
      </w:r>
      <w:r w:rsidRPr="006A7B3C">
        <w:rPr>
          <w:rFonts w:asciiTheme="minorHAnsi" w:eastAsia="Calibri" w:hAnsiTheme="minorHAnsi" w:cstheme="minorHAnsi"/>
          <w:noProof/>
          <w:szCs w:val="24"/>
          <w:vertAlign w:val="superscript"/>
        </w:rPr>
        <w:t>2</w:t>
      </w:r>
      <w:r w:rsidRPr="006A7B3C">
        <w:rPr>
          <w:rFonts w:asciiTheme="minorHAnsi" w:eastAsia="Calibri" w:hAnsiTheme="minorHAnsi" w:cstheme="minorHAnsi"/>
          <w:noProof/>
          <w:szCs w:val="24"/>
        </w:rPr>
        <w:t xml:space="preserve"> (54% of glacierized area of the HMA). It was found that slope, mean elevation, debris-cover and avalanche contribution area could explain between 8% and 48% of mass change variance seen within the HMA regions.</w:t>
      </w:r>
      <w:r w:rsidR="00F231F0" w:rsidRPr="006A7B3C">
        <w:rPr>
          <w:rFonts w:asciiTheme="minorHAnsi" w:eastAsia="Calibri" w:hAnsiTheme="minorHAnsi" w:cstheme="minorHAnsi"/>
          <w:noProof/>
          <w:szCs w:val="24"/>
        </w:rPr>
        <w:t xml:space="preserve"> Brun </w:t>
      </w:r>
      <w:r w:rsidR="00F231F0" w:rsidRPr="006A7B3C">
        <w:rPr>
          <w:rFonts w:asciiTheme="minorHAnsi" w:eastAsia="Calibri" w:hAnsiTheme="minorHAnsi" w:cstheme="minorHAnsi"/>
          <w:i/>
          <w:noProof/>
          <w:szCs w:val="24"/>
        </w:rPr>
        <w:t>et al.</w:t>
      </w:r>
      <w:r w:rsidR="00F231F0" w:rsidRPr="006A7B3C">
        <w:rPr>
          <w:rFonts w:asciiTheme="minorHAnsi" w:eastAsia="Calibri" w:hAnsiTheme="minorHAnsi" w:cstheme="minorHAnsi"/>
          <w:noProof/>
          <w:szCs w:val="24"/>
        </w:rPr>
        <w:t xml:space="preserve"> (2019) show</w:t>
      </w:r>
      <w:r w:rsidR="00F34A93" w:rsidRPr="006A7B3C">
        <w:rPr>
          <w:rFonts w:asciiTheme="minorHAnsi" w:eastAsia="Calibri" w:hAnsiTheme="minorHAnsi" w:cstheme="minorHAnsi"/>
          <w:noProof/>
          <w:szCs w:val="24"/>
        </w:rPr>
        <w:t>ed</w:t>
      </w:r>
      <w:r w:rsidR="00F231F0" w:rsidRPr="006A7B3C">
        <w:rPr>
          <w:rFonts w:asciiTheme="minorHAnsi" w:eastAsia="Calibri" w:hAnsiTheme="minorHAnsi" w:cstheme="minorHAnsi"/>
          <w:noProof/>
          <w:szCs w:val="24"/>
        </w:rPr>
        <w:t xml:space="preserve"> that </w:t>
      </w:r>
      <w:r w:rsidR="00F34A93" w:rsidRPr="006A7B3C">
        <w:rPr>
          <w:rFonts w:asciiTheme="minorHAnsi" w:eastAsia="Calibri" w:hAnsiTheme="minorHAnsi" w:cstheme="minorHAnsi"/>
          <w:noProof/>
          <w:szCs w:val="24"/>
        </w:rPr>
        <w:t>the impact of topographic variables is not constant</w:t>
      </w:r>
      <w:r w:rsidR="00F231F0" w:rsidRPr="006A7B3C">
        <w:rPr>
          <w:rFonts w:asciiTheme="minorHAnsi" w:eastAsia="Calibri" w:hAnsiTheme="minorHAnsi" w:cstheme="minorHAnsi"/>
          <w:noProof/>
          <w:szCs w:val="24"/>
        </w:rPr>
        <w:t xml:space="preserve"> between regions. </w:t>
      </w:r>
      <w:r w:rsidR="00AC57D5" w:rsidRPr="006A7B3C">
        <w:rPr>
          <w:rFonts w:asciiTheme="minorHAnsi" w:eastAsia="Calibri" w:hAnsiTheme="minorHAnsi" w:cstheme="minorHAnsi"/>
          <w:noProof/>
          <w:szCs w:val="24"/>
        </w:rPr>
        <w:t xml:space="preserve">The findings of this study suggest that they are not even constant within climatologically homogeneous regions. </w:t>
      </w:r>
    </w:p>
    <w:p w14:paraId="044C6EF2" w14:textId="46596641" w:rsidR="00B2531C" w:rsidRPr="006A7B3C" w:rsidRDefault="00B2531C" w:rsidP="00F9306B">
      <w:pPr>
        <w:pStyle w:val="ListParagraph"/>
        <w:numPr>
          <w:ilvl w:val="2"/>
          <w:numId w:val="20"/>
        </w:numPr>
        <w:spacing w:line="360" w:lineRule="auto"/>
        <w:jc w:val="both"/>
        <w:outlineLvl w:val="2"/>
        <w:rPr>
          <w:rFonts w:eastAsia="Calibri" w:cstheme="minorHAnsi"/>
          <w:noProof/>
          <w:sz w:val="24"/>
          <w:szCs w:val="24"/>
        </w:rPr>
      </w:pPr>
      <w:bookmarkStart w:id="145" w:name="_Toc21432197"/>
      <w:bookmarkStart w:id="146" w:name="_Toc21941112"/>
      <w:bookmarkStart w:id="147" w:name="_Toc22033342"/>
      <w:bookmarkStart w:id="148" w:name="_Toc15468940"/>
      <w:bookmarkStart w:id="149" w:name="_Toc22033343"/>
      <w:bookmarkEnd w:id="145"/>
      <w:bookmarkEnd w:id="146"/>
      <w:bookmarkEnd w:id="147"/>
      <w:r w:rsidRPr="006A7B3C">
        <w:rPr>
          <w:rFonts w:eastAsia="Calibri" w:cstheme="minorHAnsi"/>
          <w:i/>
          <w:noProof/>
          <w:sz w:val="24"/>
          <w:szCs w:val="24"/>
        </w:rPr>
        <w:lastRenderedPageBreak/>
        <w:t xml:space="preserve">Influence of </w:t>
      </w:r>
      <w:r w:rsidR="005F0C24" w:rsidRPr="006A7B3C">
        <w:rPr>
          <w:rFonts w:eastAsia="Calibri" w:cstheme="minorHAnsi"/>
          <w:i/>
          <w:noProof/>
          <w:sz w:val="24"/>
          <w:szCs w:val="24"/>
        </w:rPr>
        <w:t>G</w:t>
      </w:r>
      <w:r w:rsidRPr="006A7B3C">
        <w:rPr>
          <w:rFonts w:eastAsia="Calibri" w:cstheme="minorHAnsi"/>
          <w:i/>
          <w:noProof/>
          <w:sz w:val="24"/>
          <w:szCs w:val="24"/>
        </w:rPr>
        <w:t xml:space="preserve">lacier </w:t>
      </w:r>
      <w:r w:rsidR="005F0C24" w:rsidRPr="006A7B3C">
        <w:rPr>
          <w:rFonts w:eastAsia="Calibri" w:cstheme="minorHAnsi"/>
          <w:i/>
          <w:noProof/>
          <w:sz w:val="24"/>
          <w:szCs w:val="24"/>
        </w:rPr>
        <w:t>T</w:t>
      </w:r>
      <w:r w:rsidRPr="006A7B3C">
        <w:rPr>
          <w:rFonts w:eastAsia="Calibri" w:cstheme="minorHAnsi"/>
          <w:i/>
          <w:noProof/>
          <w:sz w:val="24"/>
          <w:szCs w:val="24"/>
        </w:rPr>
        <w:t xml:space="preserve">erminus </w:t>
      </w:r>
      <w:r w:rsidR="005F0C24" w:rsidRPr="006A7B3C">
        <w:rPr>
          <w:rFonts w:eastAsia="Calibri" w:cstheme="minorHAnsi"/>
          <w:i/>
          <w:noProof/>
          <w:sz w:val="24"/>
          <w:szCs w:val="24"/>
        </w:rPr>
        <w:t>C</w:t>
      </w:r>
      <w:r w:rsidRPr="006A7B3C">
        <w:rPr>
          <w:rFonts w:eastAsia="Calibri" w:cstheme="minorHAnsi"/>
          <w:i/>
          <w:noProof/>
          <w:sz w:val="24"/>
          <w:szCs w:val="24"/>
        </w:rPr>
        <w:t>onditions</w:t>
      </w:r>
      <w:bookmarkEnd w:id="148"/>
      <w:bookmarkEnd w:id="149"/>
    </w:p>
    <w:p w14:paraId="33272DFC" w14:textId="392DEE67" w:rsidR="000B098A" w:rsidRPr="006A7B3C" w:rsidRDefault="005B4BB8" w:rsidP="00A46D7F">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Basic data</w:t>
      </w:r>
      <w:r w:rsidR="00AF3BD5" w:rsidRPr="006A7B3C">
        <w:rPr>
          <w:rFonts w:asciiTheme="minorHAnsi" w:eastAsia="Calibri" w:hAnsiTheme="minorHAnsi" w:cstheme="minorHAnsi"/>
          <w:noProof/>
          <w:szCs w:val="24"/>
        </w:rPr>
        <w:t xml:space="preserve"> analysis of glacier terminus conditions indicates that </w:t>
      </w:r>
      <w:r w:rsidR="001C074C" w:rsidRPr="006A7B3C">
        <w:rPr>
          <w:rFonts w:asciiTheme="minorHAnsi" w:eastAsia="Calibri" w:hAnsiTheme="minorHAnsi" w:cstheme="minorHAnsi"/>
          <w:noProof/>
          <w:szCs w:val="24"/>
        </w:rPr>
        <w:t xml:space="preserve">debris-covered glaciers have contributed the most to glacier volume loss in west and east Nepal, </w:t>
      </w:r>
      <w:r w:rsidR="00AF3BD5" w:rsidRPr="006A7B3C">
        <w:rPr>
          <w:rFonts w:asciiTheme="minorHAnsi" w:eastAsia="Calibri" w:hAnsiTheme="minorHAnsi" w:cstheme="minorHAnsi"/>
          <w:noProof/>
          <w:szCs w:val="24"/>
        </w:rPr>
        <w:t>a trend that</w:t>
      </w:r>
      <w:r w:rsidR="00653469" w:rsidRPr="006A7B3C">
        <w:rPr>
          <w:rFonts w:asciiTheme="minorHAnsi" w:eastAsia="Calibri" w:hAnsiTheme="minorHAnsi" w:cstheme="minorHAnsi"/>
          <w:noProof/>
          <w:szCs w:val="24"/>
        </w:rPr>
        <w:t xml:space="preserve"> is also </w:t>
      </w:r>
      <w:r w:rsidR="00AF3BD5" w:rsidRPr="006A7B3C">
        <w:rPr>
          <w:rFonts w:asciiTheme="minorHAnsi" w:eastAsia="Calibri" w:hAnsiTheme="minorHAnsi" w:cstheme="minorHAnsi"/>
          <w:noProof/>
          <w:szCs w:val="24"/>
        </w:rPr>
        <w:t>evident</w:t>
      </w:r>
      <w:r w:rsidR="001C074C" w:rsidRPr="006A7B3C">
        <w:rPr>
          <w:rFonts w:asciiTheme="minorHAnsi" w:eastAsia="Calibri" w:hAnsiTheme="minorHAnsi" w:cstheme="minorHAnsi"/>
          <w:noProof/>
          <w:szCs w:val="24"/>
        </w:rPr>
        <w:t xml:space="preserve"> in several recent contemporary studies (e.g. Brun </w:t>
      </w:r>
      <w:r w:rsidR="001C074C" w:rsidRPr="006A7B3C">
        <w:rPr>
          <w:rFonts w:asciiTheme="minorHAnsi" w:eastAsia="Calibri" w:hAnsiTheme="minorHAnsi" w:cstheme="minorHAnsi"/>
          <w:i/>
          <w:noProof/>
          <w:szCs w:val="24"/>
        </w:rPr>
        <w:t>et al.,</w:t>
      </w:r>
      <w:r w:rsidR="001C074C" w:rsidRPr="006A7B3C">
        <w:rPr>
          <w:rFonts w:asciiTheme="minorHAnsi" w:eastAsia="Calibri" w:hAnsiTheme="minorHAnsi" w:cstheme="minorHAnsi"/>
          <w:noProof/>
          <w:szCs w:val="24"/>
        </w:rPr>
        <w:t xml:space="preserve"> 2019; Maurer </w:t>
      </w:r>
      <w:r w:rsidR="001C074C" w:rsidRPr="006A7B3C">
        <w:rPr>
          <w:rFonts w:asciiTheme="minorHAnsi" w:eastAsia="Calibri" w:hAnsiTheme="minorHAnsi" w:cstheme="minorHAnsi"/>
          <w:i/>
          <w:noProof/>
          <w:szCs w:val="24"/>
        </w:rPr>
        <w:t>et al.,</w:t>
      </w:r>
      <w:r w:rsidR="001C074C" w:rsidRPr="006A7B3C">
        <w:rPr>
          <w:rFonts w:asciiTheme="minorHAnsi" w:eastAsia="Calibri" w:hAnsiTheme="minorHAnsi" w:cstheme="minorHAnsi"/>
          <w:noProof/>
          <w:szCs w:val="24"/>
        </w:rPr>
        <w:t xml:space="preserve"> 2019). They tend to </w:t>
      </w:r>
      <w:r w:rsidR="00362BE1" w:rsidRPr="006A7B3C">
        <w:rPr>
          <w:rFonts w:asciiTheme="minorHAnsi" w:eastAsia="Calibri" w:hAnsiTheme="minorHAnsi" w:cstheme="minorHAnsi"/>
          <w:noProof/>
          <w:szCs w:val="24"/>
        </w:rPr>
        <w:t>be the largest glaciers (</w:t>
      </w:r>
      <w:r w:rsidR="002E39A8" w:rsidRPr="006A7B3C">
        <w:rPr>
          <w:rFonts w:asciiTheme="minorHAnsi" w:eastAsia="Calibri" w:hAnsiTheme="minorHAnsi" w:cstheme="minorHAnsi"/>
          <w:noProof/>
          <w:szCs w:val="24"/>
        </w:rPr>
        <w:t>Figure</w:t>
      </w:r>
      <w:r w:rsidR="00362BE1" w:rsidRPr="006A7B3C">
        <w:rPr>
          <w:rFonts w:asciiTheme="minorHAnsi" w:eastAsia="Calibri" w:hAnsiTheme="minorHAnsi" w:cstheme="minorHAnsi"/>
          <w:noProof/>
          <w:szCs w:val="24"/>
        </w:rPr>
        <w:t xml:space="preserve"> 15 a) and </w:t>
      </w:r>
      <w:r w:rsidR="001C074C" w:rsidRPr="006A7B3C">
        <w:rPr>
          <w:rFonts w:asciiTheme="minorHAnsi" w:eastAsia="Calibri" w:hAnsiTheme="minorHAnsi" w:cstheme="minorHAnsi"/>
          <w:noProof/>
          <w:szCs w:val="24"/>
        </w:rPr>
        <w:t xml:space="preserve">show greater elevation changes than clean-ice glaciers, </w:t>
      </w:r>
      <w:r w:rsidR="00362BE1" w:rsidRPr="006A7B3C">
        <w:rPr>
          <w:rFonts w:asciiTheme="minorHAnsi" w:eastAsia="Calibri" w:hAnsiTheme="minorHAnsi" w:cstheme="minorHAnsi"/>
          <w:noProof/>
          <w:szCs w:val="24"/>
        </w:rPr>
        <w:t>although less than l</w:t>
      </w:r>
      <w:r w:rsidR="001C074C" w:rsidRPr="006A7B3C">
        <w:rPr>
          <w:rFonts w:asciiTheme="minorHAnsi" w:eastAsia="Calibri" w:hAnsiTheme="minorHAnsi" w:cstheme="minorHAnsi"/>
          <w:noProof/>
          <w:szCs w:val="24"/>
        </w:rPr>
        <w:t xml:space="preserve">ake-terminating glaciers </w:t>
      </w:r>
      <w:r w:rsidR="00362BE1" w:rsidRPr="006A7B3C">
        <w:rPr>
          <w:rFonts w:asciiTheme="minorHAnsi" w:eastAsia="Calibri" w:hAnsiTheme="minorHAnsi" w:cstheme="minorHAnsi"/>
          <w:noProof/>
          <w:szCs w:val="24"/>
        </w:rPr>
        <w:t>(</w:t>
      </w:r>
      <w:r w:rsidR="002E39A8" w:rsidRPr="006A7B3C">
        <w:rPr>
          <w:rFonts w:asciiTheme="minorHAnsi" w:eastAsia="Calibri" w:hAnsiTheme="minorHAnsi" w:cstheme="minorHAnsi"/>
          <w:noProof/>
          <w:szCs w:val="24"/>
        </w:rPr>
        <w:t>Figure</w:t>
      </w:r>
      <w:r w:rsidR="001C074C" w:rsidRPr="006A7B3C">
        <w:rPr>
          <w:rFonts w:asciiTheme="minorHAnsi" w:eastAsia="Calibri" w:hAnsiTheme="minorHAnsi" w:cstheme="minorHAnsi"/>
          <w:noProof/>
          <w:szCs w:val="24"/>
        </w:rPr>
        <w:t xml:space="preserve"> 15 b</w:t>
      </w:r>
      <w:r w:rsidR="00362BE1" w:rsidRPr="006A7B3C">
        <w:rPr>
          <w:rFonts w:asciiTheme="minorHAnsi" w:eastAsia="Calibri" w:hAnsiTheme="minorHAnsi" w:cstheme="minorHAnsi"/>
          <w:noProof/>
          <w:szCs w:val="24"/>
        </w:rPr>
        <w:t>)</w:t>
      </w:r>
      <w:r w:rsidR="00163528" w:rsidRPr="006A7B3C">
        <w:rPr>
          <w:rFonts w:asciiTheme="minorHAnsi" w:eastAsia="Calibri" w:hAnsiTheme="minorHAnsi" w:cstheme="minorHAnsi"/>
          <w:noProof/>
          <w:szCs w:val="24"/>
        </w:rPr>
        <w:t>.</w:t>
      </w:r>
      <w:r w:rsidR="001C074C" w:rsidRPr="006A7B3C">
        <w:rPr>
          <w:rFonts w:asciiTheme="minorHAnsi" w:eastAsia="Calibri" w:hAnsiTheme="minorHAnsi" w:cstheme="minorHAnsi"/>
          <w:noProof/>
          <w:szCs w:val="24"/>
        </w:rPr>
        <w:t xml:space="preserve"> </w:t>
      </w:r>
      <w:r w:rsidR="00163528" w:rsidRPr="006A7B3C">
        <w:rPr>
          <w:rFonts w:asciiTheme="minorHAnsi" w:eastAsia="Calibri" w:hAnsiTheme="minorHAnsi" w:cstheme="minorHAnsi"/>
          <w:noProof/>
          <w:szCs w:val="24"/>
        </w:rPr>
        <w:t xml:space="preserve">Similar results were </w:t>
      </w:r>
      <w:r w:rsidR="00362BE1" w:rsidRPr="006A7B3C">
        <w:rPr>
          <w:rFonts w:asciiTheme="minorHAnsi" w:eastAsia="Calibri" w:hAnsiTheme="minorHAnsi" w:cstheme="minorHAnsi"/>
          <w:noProof/>
          <w:szCs w:val="24"/>
        </w:rPr>
        <w:t xml:space="preserve">reported </w:t>
      </w:r>
      <w:r w:rsidR="001C074C" w:rsidRPr="006A7B3C">
        <w:rPr>
          <w:rFonts w:asciiTheme="minorHAnsi" w:eastAsia="Calibri" w:hAnsiTheme="minorHAnsi" w:cstheme="minorHAnsi"/>
          <w:noProof/>
          <w:szCs w:val="24"/>
        </w:rPr>
        <w:t xml:space="preserve">by Maurer </w:t>
      </w:r>
      <w:r w:rsidR="001C074C" w:rsidRPr="006A7B3C">
        <w:rPr>
          <w:rFonts w:asciiTheme="minorHAnsi" w:eastAsia="Calibri" w:hAnsiTheme="minorHAnsi" w:cstheme="minorHAnsi"/>
          <w:i/>
          <w:noProof/>
          <w:szCs w:val="24"/>
        </w:rPr>
        <w:t>et al.</w:t>
      </w:r>
      <w:r w:rsidR="001C074C" w:rsidRPr="006A7B3C">
        <w:rPr>
          <w:rFonts w:asciiTheme="minorHAnsi" w:eastAsia="Calibri" w:hAnsiTheme="minorHAnsi" w:cstheme="minorHAnsi"/>
          <w:noProof/>
          <w:szCs w:val="24"/>
        </w:rPr>
        <w:t xml:space="preserve"> (2019)</w:t>
      </w:r>
      <w:r w:rsidR="00163528" w:rsidRPr="006A7B3C">
        <w:rPr>
          <w:rFonts w:asciiTheme="minorHAnsi" w:eastAsia="Calibri" w:hAnsiTheme="minorHAnsi" w:cstheme="minorHAnsi"/>
          <w:noProof/>
          <w:szCs w:val="24"/>
        </w:rPr>
        <w:t>,</w:t>
      </w:r>
      <w:r w:rsidR="001C074C" w:rsidRPr="006A7B3C">
        <w:rPr>
          <w:rFonts w:asciiTheme="minorHAnsi" w:eastAsia="Calibri" w:hAnsiTheme="minorHAnsi" w:cstheme="minorHAnsi"/>
          <w:noProof/>
          <w:szCs w:val="24"/>
        </w:rPr>
        <w:t xml:space="preserve"> with debris-covered glaciers exhibiting similar rates of loss to clean-ice glaciers. This is perhaps counter-intuitive, with debris-covered glaciers losing close to or slightly more average elevation than clean ice</w:t>
      </w:r>
      <w:r w:rsidR="00362BE1" w:rsidRPr="006A7B3C">
        <w:rPr>
          <w:rFonts w:asciiTheme="minorHAnsi" w:eastAsia="Calibri" w:hAnsiTheme="minorHAnsi" w:cstheme="minorHAnsi"/>
          <w:noProof/>
          <w:szCs w:val="24"/>
        </w:rPr>
        <w:t>, but a similar observation to previous studies (</w:t>
      </w:r>
      <w:r w:rsidR="001C074C" w:rsidRPr="006A7B3C">
        <w:rPr>
          <w:rFonts w:asciiTheme="minorHAnsi" w:eastAsia="Calibri" w:hAnsiTheme="minorHAnsi" w:cstheme="minorHAnsi"/>
          <w:noProof/>
          <w:szCs w:val="24"/>
        </w:rPr>
        <w:t xml:space="preserve">Kääb </w:t>
      </w:r>
      <w:r w:rsidR="001C074C" w:rsidRPr="006A7B3C">
        <w:rPr>
          <w:rFonts w:asciiTheme="minorHAnsi" w:eastAsia="Calibri" w:hAnsiTheme="minorHAnsi" w:cstheme="minorHAnsi"/>
          <w:i/>
          <w:noProof/>
          <w:szCs w:val="24"/>
        </w:rPr>
        <w:t>et al.</w:t>
      </w:r>
      <w:r w:rsidR="00583686" w:rsidRPr="006A7B3C">
        <w:rPr>
          <w:rFonts w:asciiTheme="minorHAnsi" w:eastAsia="Calibri" w:hAnsiTheme="minorHAnsi" w:cstheme="minorHAnsi"/>
          <w:noProof/>
          <w:szCs w:val="24"/>
        </w:rPr>
        <w:t>,</w:t>
      </w:r>
      <w:r w:rsidR="00525B2F" w:rsidRPr="006A7B3C">
        <w:rPr>
          <w:rFonts w:asciiTheme="minorHAnsi" w:eastAsia="Calibri" w:hAnsiTheme="minorHAnsi" w:cstheme="minorHAnsi"/>
          <w:noProof/>
          <w:szCs w:val="24"/>
        </w:rPr>
        <w:t xml:space="preserve"> </w:t>
      </w:r>
      <w:r w:rsidR="001C074C" w:rsidRPr="006A7B3C">
        <w:rPr>
          <w:rFonts w:asciiTheme="minorHAnsi" w:eastAsia="Calibri" w:hAnsiTheme="minorHAnsi" w:cstheme="minorHAnsi"/>
          <w:noProof/>
          <w:szCs w:val="24"/>
        </w:rPr>
        <w:t>2012</w:t>
      </w:r>
      <w:r w:rsidR="00525B2F" w:rsidRPr="006A7B3C">
        <w:rPr>
          <w:rFonts w:asciiTheme="minorHAnsi" w:eastAsia="Calibri" w:hAnsiTheme="minorHAnsi" w:cstheme="minorHAnsi"/>
          <w:noProof/>
          <w:szCs w:val="24"/>
        </w:rPr>
        <w:t>;</w:t>
      </w:r>
      <w:r w:rsidR="001C074C" w:rsidRPr="006A7B3C">
        <w:rPr>
          <w:rFonts w:asciiTheme="minorHAnsi" w:eastAsia="Calibri" w:hAnsiTheme="minorHAnsi" w:cstheme="minorHAnsi"/>
          <w:noProof/>
          <w:szCs w:val="24"/>
        </w:rPr>
        <w:t xml:space="preserve"> Gardelle </w:t>
      </w:r>
      <w:r w:rsidR="001C074C" w:rsidRPr="006A7B3C">
        <w:rPr>
          <w:rFonts w:asciiTheme="minorHAnsi" w:eastAsia="Calibri" w:hAnsiTheme="minorHAnsi" w:cstheme="minorHAnsi"/>
          <w:i/>
          <w:noProof/>
          <w:szCs w:val="24"/>
        </w:rPr>
        <w:t>et al.</w:t>
      </w:r>
      <w:r w:rsidR="00525B2F" w:rsidRPr="006A7B3C">
        <w:rPr>
          <w:rFonts w:asciiTheme="minorHAnsi" w:eastAsia="Calibri" w:hAnsiTheme="minorHAnsi" w:cstheme="minorHAnsi"/>
          <w:i/>
          <w:noProof/>
          <w:szCs w:val="24"/>
        </w:rPr>
        <w:t>,</w:t>
      </w:r>
      <w:r w:rsidR="001C074C" w:rsidRPr="006A7B3C">
        <w:rPr>
          <w:rFonts w:asciiTheme="minorHAnsi" w:eastAsia="Calibri" w:hAnsiTheme="minorHAnsi" w:cstheme="minorHAnsi"/>
          <w:i/>
          <w:noProof/>
          <w:szCs w:val="24"/>
        </w:rPr>
        <w:t xml:space="preserve"> </w:t>
      </w:r>
      <w:r w:rsidR="001C074C" w:rsidRPr="006A7B3C">
        <w:rPr>
          <w:rFonts w:asciiTheme="minorHAnsi" w:eastAsia="Calibri" w:hAnsiTheme="minorHAnsi" w:cstheme="minorHAnsi"/>
          <w:noProof/>
          <w:szCs w:val="24"/>
        </w:rPr>
        <w:t>2013</w:t>
      </w:r>
      <w:r w:rsidR="00525B2F" w:rsidRPr="006A7B3C">
        <w:rPr>
          <w:rFonts w:asciiTheme="minorHAnsi" w:eastAsia="Calibri" w:hAnsiTheme="minorHAnsi" w:cstheme="minorHAnsi"/>
          <w:noProof/>
          <w:szCs w:val="24"/>
        </w:rPr>
        <w:t>;</w:t>
      </w:r>
      <w:r w:rsidR="001C074C" w:rsidRPr="006A7B3C">
        <w:rPr>
          <w:rFonts w:asciiTheme="minorHAnsi" w:eastAsia="Calibri" w:hAnsiTheme="minorHAnsi" w:cstheme="minorHAnsi"/>
          <w:noProof/>
          <w:szCs w:val="24"/>
        </w:rPr>
        <w:t xml:space="preserve"> Brun </w:t>
      </w:r>
      <w:r w:rsidR="001C074C" w:rsidRPr="006A7B3C">
        <w:rPr>
          <w:rFonts w:asciiTheme="minorHAnsi" w:eastAsia="Calibri" w:hAnsiTheme="minorHAnsi" w:cstheme="minorHAnsi"/>
          <w:i/>
          <w:noProof/>
          <w:szCs w:val="24"/>
        </w:rPr>
        <w:t>et al.</w:t>
      </w:r>
      <w:r w:rsidR="00525B2F" w:rsidRPr="006A7B3C">
        <w:rPr>
          <w:rFonts w:asciiTheme="minorHAnsi" w:eastAsia="Calibri" w:hAnsiTheme="minorHAnsi" w:cstheme="minorHAnsi"/>
          <w:i/>
          <w:noProof/>
          <w:szCs w:val="24"/>
        </w:rPr>
        <w:t>,</w:t>
      </w:r>
      <w:r w:rsidR="001C074C" w:rsidRPr="006A7B3C">
        <w:rPr>
          <w:rFonts w:asciiTheme="minorHAnsi" w:eastAsia="Calibri" w:hAnsiTheme="minorHAnsi" w:cstheme="minorHAnsi"/>
          <w:noProof/>
          <w:szCs w:val="24"/>
        </w:rPr>
        <w:t xml:space="preserve"> 2019</w:t>
      </w:r>
      <w:r w:rsidR="00525B2F" w:rsidRPr="006A7B3C">
        <w:rPr>
          <w:rFonts w:asciiTheme="minorHAnsi" w:eastAsia="Calibri" w:hAnsiTheme="minorHAnsi" w:cstheme="minorHAnsi"/>
          <w:noProof/>
          <w:szCs w:val="24"/>
        </w:rPr>
        <w:t>;</w:t>
      </w:r>
      <w:r w:rsidR="001C074C" w:rsidRPr="006A7B3C">
        <w:rPr>
          <w:rFonts w:asciiTheme="minorHAnsi" w:eastAsia="Calibri" w:hAnsiTheme="minorHAnsi" w:cstheme="minorHAnsi"/>
          <w:noProof/>
          <w:szCs w:val="24"/>
        </w:rPr>
        <w:t xml:space="preserve"> Lovell </w:t>
      </w:r>
      <w:r w:rsidR="001C074C" w:rsidRPr="006A7B3C">
        <w:rPr>
          <w:rFonts w:asciiTheme="minorHAnsi" w:eastAsia="Calibri" w:hAnsiTheme="minorHAnsi" w:cstheme="minorHAnsi"/>
          <w:i/>
          <w:noProof/>
          <w:szCs w:val="24"/>
        </w:rPr>
        <w:t>et al.</w:t>
      </w:r>
      <w:r w:rsidR="00525B2F" w:rsidRPr="006A7B3C">
        <w:rPr>
          <w:rFonts w:asciiTheme="minorHAnsi" w:eastAsia="Calibri" w:hAnsiTheme="minorHAnsi" w:cstheme="minorHAnsi"/>
          <w:i/>
          <w:noProof/>
          <w:szCs w:val="24"/>
        </w:rPr>
        <w:t>,</w:t>
      </w:r>
      <w:r w:rsidR="00525B2F" w:rsidRPr="006A7B3C">
        <w:rPr>
          <w:rFonts w:asciiTheme="minorHAnsi" w:eastAsia="Calibri" w:hAnsiTheme="minorHAnsi" w:cstheme="minorHAnsi"/>
          <w:noProof/>
          <w:szCs w:val="24"/>
        </w:rPr>
        <w:t xml:space="preserve"> </w:t>
      </w:r>
      <w:r w:rsidR="001C074C" w:rsidRPr="006A7B3C">
        <w:rPr>
          <w:rFonts w:asciiTheme="minorHAnsi" w:eastAsia="Calibri" w:hAnsiTheme="minorHAnsi" w:cstheme="minorHAnsi"/>
          <w:noProof/>
          <w:szCs w:val="24"/>
        </w:rPr>
        <w:t>2019</w:t>
      </w:r>
      <w:r w:rsidR="00362BE1" w:rsidRPr="006A7B3C">
        <w:rPr>
          <w:rFonts w:asciiTheme="minorHAnsi" w:eastAsia="Calibri" w:hAnsiTheme="minorHAnsi" w:cstheme="minorHAnsi"/>
          <w:noProof/>
          <w:szCs w:val="24"/>
        </w:rPr>
        <w:t>)</w:t>
      </w:r>
      <w:r w:rsidR="001C074C" w:rsidRPr="006A7B3C">
        <w:rPr>
          <w:rFonts w:asciiTheme="minorHAnsi" w:eastAsia="Calibri" w:hAnsiTheme="minorHAnsi" w:cstheme="minorHAnsi"/>
          <w:noProof/>
          <w:szCs w:val="24"/>
        </w:rPr>
        <w:t xml:space="preserve">. Lovell </w:t>
      </w:r>
      <w:r w:rsidR="001C074C" w:rsidRPr="006A7B3C">
        <w:rPr>
          <w:rFonts w:asciiTheme="minorHAnsi" w:eastAsia="Calibri" w:hAnsiTheme="minorHAnsi" w:cstheme="minorHAnsi"/>
          <w:i/>
          <w:noProof/>
          <w:szCs w:val="24"/>
        </w:rPr>
        <w:t>et al.</w:t>
      </w:r>
      <w:r w:rsidR="001C074C" w:rsidRPr="006A7B3C">
        <w:rPr>
          <w:rFonts w:asciiTheme="minorHAnsi" w:eastAsia="Calibri" w:hAnsiTheme="minorHAnsi" w:cstheme="minorHAnsi"/>
          <w:noProof/>
          <w:szCs w:val="24"/>
        </w:rPr>
        <w:t xml:space="preserve"> (2019) attributed this increase in elevation loss due to enhanced surfacing lowering occurring further up the terminus, near the transitional zone of debris-covered and debris-free ice. Row</w:t>
      </w:r>
      <w:r w:rsidR="00362BE1" w:rsidRPr="006A7B3C">
        <w:rPr>
          <w:rFonts w:asciiTheme="minorHAnsi" w:eastAsia="Calibri" w:hAnsiTheme="minorHAnsi" w:cstheme="minorHAnsi"/>
          <w:noProof/>
          <w:szCs w:val="24"/>
        </w:rPr>
        <w:t>a</w:t>
      </w:r>
      <w:r w:rsidR="001C074C" w:rsidRPr="006A7B3C">
        <w:rPr>
          <w:rFonts w:asciiTheme="minorHAnsi" w:eastAsia="Calibri" w:hAnsiTheme="minorHAnsi" w:cstheme="minorHAnsi"/>
          <w:noProof/>
          <w:szCs w:val="24"/>
        </w:rPr>
        <w:t xml:space="preserve">n </w:t>
      </w:r>
      <w:r w:rsidR="001C074C" w:rsidRPr="006A7B3C">
        <w:rPr>
          <w:rFonts w:asciiTheme="minorHAnsi" w:eastAsia="Calibri" w:hAnsiTheme="minorHAnsi" w:cstheme="minorHAnsi"/>
          <w:i/>
          <w:noProof/>
          <w:szCs w:val="24"/>
        </w:rPr>
        <w:t>et al.</w:t>
      </w:r>
      <w:r w:rsidR="001C074C" w:rsidRPr="006A7B3C">
        <w:rPr>
          <w:rFonts w:asciiTheme="minorHAnsi" w:eastAsia="Calibri" w:hAnsiTheme="minorHAnsi" w:cstheme="minorHAnsi"/>
          <w:noProof/>
          <w:szCs w:val="24"/>
        </w:rPr>
        <w:t xml:space="preserve"> (2015) </w:t>
      </w:r>
      <w:r w:rsidR="00362BE1" w:rsidRPr="006A7B3C">
        <w:rPr>
          <w:rFonts w:asciiTheme="minorHAnsi" w:eastAsia="Calibri" w:hAnsiTheme="minorHAnsi" w:cstheme="minorHAnsi"/>
          <w:noProof/>
          <w:szCs w:val="24"/>
        </w:rPr>
        <w:t xml:space="preserve">observed </w:t>
      </w:r>
      <w:r w:rsidR="001C074C" w:rsidRPr="006A7B3C">
        <w:rPr>
          <w:rFonts w:asciiTheme="minorHAnsi" w:eastAsia="Calibri" w:hAnsiTheme="minorHAnsi" w:cstheme="minorHAnsi"/>
          <w:noProof/>
          <w:szCs w:val="24"/>
        </w:rPr>
        <w:t xml:space="preserve">that </w:t>
      </w:r>
      <w:r w:rsidR="00362BE1" w:rsidRPr="006A7B3C">
        <w:rPr>
          <w:rFonts w:asciiTheme="minorHAnsi" w:eastAsia="Calibri" w:hAnsiTheme="minorHAnsi" w:cstheme="minorHAnsi"/>
          <w:noProof/>
          <w:szCs w:val="24"/>
        </w:rPr>
        <w:t xml:space="preserve">glaciers with </w:t>
      </w:r>
      <w:r w:rsidR="001C074C" w:rsidRPr="006A7B3C">
        <w:rPr>
          <w:rFonts w:asciiTheme="minorHAnsi" w:eastAsia="Calibri" w:hAnsiTheme="minorHAnsi" w:cstheme="minorHAnsi"/>
          <w:noProof/>
          <w:szCs w:val="24"/>
        </w:rPr>
        <w:t>supraglacial lakes and ponds incurred more average elevation change th</w:t>
      </w:r>
      <w:r w:rsidR="00362BE1" w:rsidRPr="006A7B3C">
        <w:rPr>
          <w:rFonts w:asciiTheme="minorHAnsi" w:eastAsia="Calibri" w:hAnsiTheme="minorHAnsi" w:cstheme="minorHAnsi"/>
          <w:noProof/>
          <w:szCs w:val="24"/>
        </w:rPr>
        <w:t>a</w:t>
      </w:r>
      <w:r w:rsidR="001C074C" w:rsidRPr="006A7B3C">
        <w:rPr>
          <w:rFonts w:asciiTheme="minorHAnsi" w:eastAsia="Calibri" w:hAnsiTheme="minorHAnsi" w:cstheme="minorHAnsi"/>
          <w:noProof/>
          <w:szCs w:val="24"/>
        </w:rPr>
        <w:t xml:space="preserve">n </w:t>
      </w:r>
      <w:r w:rsidR="00362BE1" w:rsidRPr="006A7B3C">
        <w:rPr>
          <w:rFonts w:asciiTheme="minorHAnsi" w:eastAsia="Calibri" w:hAnsiTheme="minorHAnsi" w:cstheme="minorHAnsi"/>
          <w:noProof/>
          <w:szCs w:val="24"/>
        </w:rPr>
        <w:t>those without</w:t>
      </w:r>
      <w:r w:rsidR="001C074C" w:rsidRPr="006A7B3C">
        <w:rPr>
          <w:rFonts w:asciiTheme="minorHAnsi" w:eastAsia="Calibri" w:hAnsiTheme="minorHAnsi" w:cstheme="minorHAnsi"/>
          <w:noProof/>
          <w:szCs w:val="24"/>
        </w:rPr>
        <w:t xml:space="preserve">, similar to </w:t>
      </w:r>
      <w:r w:rsidR="00362BE1" w:rsidRPr="006A7B3C">
        <w:rPr>
          <w:rFonts w:asciiTheme="minorHAnsi" w:eastAsia="Calibri" w:hAnsiTheme="minorHAnsi" w:cstheme="minorHAnsi"/>
          <w:noProof/>
          <w:szCs w:val="24"/>
        </w:rPr>
        <w:t>the observations of</w:t>
      </w:r>
      <w:r w:rsidR="001C074C" w:rsidRPr="006A7B3C">
        <w:rPr>
          <w:rFonts w:asciiTheme="minorHAnsi" w:eastAsia="Calibri" w:hAnsiTheme="minorHAnsi" w:cstheme="minorHAnsi"/>
          <w:noProof/>
          <w:szCs w:val="24"/>
        </w:rPr>
        <w:t xml:space="preserve"> Basnet </w:t>
      </w:r>
      <w:r w:rsidR="001C074C" w:rsidRPr="006A7B3C">
        <w:rPr>
          <w:rFonts w:asciiTheme="minorHAnsi" w:eastAsia="Calibri" w:hAnsiTheme="minorHAnsi" w:cstheme="minorHAnsi"/>
          <w:i/>
          <w:noProof/>
          <w:szCs w:val="24"/>
        </w:rPr>
        <w:t>et al.</w:t>
      </w:r>
      <w:r w:rsidR="001C074C" w:rsidRPr="006A7B3C">
        <w:rPr>
          <w:rFonts w:asciiTheme="minorHAnsi" w:eastAsia="Calibri" w:hAnsiTheme="minorHAnsi" w:cstheme="minorHAnsi"/>
          <w:noProof/>
          <w:szCs w:val="24"/>
        </w:rPr>
        <w:t xml:space="preserve"> (2013).</w:t>
      </w:r>
      <w:r w:rsidR="00D80027">
        <w:rPr>
          <w:rFonts w:asciiTheme="minorHAnsi" w:eastAsia="Calibri" w:hAnsiTheme="minorHAnsi" w:cstheme="minorHAnsi"/>
          <w:noProof/>
          <w:szCs w:val="24"/>
        </w:rPr>
        <w:t xml:space="preserve"> </w:t>
      </w:r>
    </w:p>
    <w:p w14:paraId="57879542" w14:textId="08748795" w:rsidR="000B098A" w:rsidRPr="006A7B3C" w:rsidRDefault="001C074C">
      <w:pPr>
        <w:spacing w:line="360" w:lineRule="auto"/>
        <w:ind w:firstLine="360"/>
        <w:jc w:val="both"/>
        <w:rPr>
          <w:rFonts w:asciiTheme="minorHAnsi" w:eastAsia="Calibri" w:hAnsiTheme="minorHAnsi" w:cstheme="minorHAnsi"/>
          <w:noProof/>
          <w:szCs w:val="24"/>
        </w:rPr>
      </w:pPr>
      <w:r w:rsidRPr="006A7B3C">
        <w:rPr>
          <w:rFonts w:asciiTheme="minorHAnsi" w:hAnsiTheme="minorHAnsi" w:cstheme="minorHAnsi"/>
          <w:noProof/>
          <w:szCs w:val="24"/>
        </w:rPr>
        <w:t xml:space="preserve">This study </w:t>
      </w:r>
      <w:r w:rsidR="000B098A" w:rsidRPr="006A7B3C">
        <w:rPr>
          <w:rFonts w:asciiTheme="minorHAnsi" w:hAnsiTheme="minorHAnsi" w:cstheme="minorHAnsi"/>
          <w:noProof/>
          <w:szCs w:val="24"/>
        </w:rPr>
        <w:t xml:space="preserve">also </w:t>
      </w:r>
      <w:r w:rsidRPr="006A7B3C">
        <w:rPr>
          <w:rFonts w:asciiTheme="minorHAnsi" w:hAnsiTheme="minorHAnsi" w:cstheme="minorHAnsi"/>
          <w:noProof/>
          <w:szCs w:val="24"/>
        </w:rPr>
        <w:t xml:space="preserve">found that </w:t>
      </w:r>
      <w:r w:rsidRPr="006A7B3C">
        <w:rPr>
          <w:rFonts w:asciiTheme="minorHAnsi" w:eastAsia="Calibri" w:hAnsiTheme="minorHAnsi" w:cstheme="minorHAnsi"/>
          <w:noProof/>
          <w:szCs w:val="24"/>
        </w:rPr>
        <w:t>increased average elevation loss</w:t>
      </w:r>
      <w:r w:rsidR="00362BE1" w:rsidRPr="006A7B3C">
        <w:rPr>
          <w:rFonts w:asciiTheme="minorHAnsi" w:eastAsia="Calibri" w:hAnsiTheme="minorHAnsi" w:cstheme="minorHAnsi"/>
          <w:noProof/>
          <w:szCs w:val="24"/>
        </w:rPr>
        <w:t xml:space="preserve">es </w:t>
      </w:r>
      <w:r w:rsidR="000B098A" w:rsidRPr="006A7B3C">
        <w:rPr>
          <w:rFonts w:asciiTheme="minorHAnsi" w:eastAsia="Calibri" w:hAnsiTheme="minorHAnsi" w:cstheme="minorHAnsi"/>
          <w:noProof/>
          <w:szCs w:val="24"/>
        </w:rPr>
        <w:t>of</w:t>
      </w:r>
      <w:r w:rsidR="00362BE1" w:rsidRPr="006A7B3C">
        <w:rPr>
          <w:rFonts w:asciiTheme="minorHAnsi" w:eastAsia="Calibri" w:hAnsiTheme="minorHAnsi" w:cstheme="minorHAnsi"/>
          <w:noProof/>
          <w:szCs w:val="24"/>
        </w:rPr>
        <w:t xml:space="preserve"> </w:t>
      </w:r>
      <w:r w:rsidRPr="006A7B3C">
        <w:rPr>
          <w:rFonts w:asciiTheme="minorHAnsi" w:eastAsia="Calibri" w:hAnsiTheme="minorHAnsi" w:cstheme="minorHAnsi"/>
          <w:noProof/>
          <w:szCs w:val="24"/>
        </w:rPr>
        <w:t xml:space="preserve">debris-covered </w:t>
      </w:r>
      <w:r w:rsidR="00362BE1" w:rsidRPr="006A7B3C">
        <w:rPr>
          <w:rFonts w:asciiTheme="minorHAnsi" w:eastAsia="Calibri" w:hAnsiTheme="minorHAnsi" w:cstheme="minorHAnsi"/>
          <w:noProof/>
          <w:szCs w:val="24"/>
        </w:rPr>
        <w:t>glaciers</w:t>
      </w:r>
      <w:r w:rsidR="000B098A" w:rsidRPr="006A7B3C">
        <w:rPr>
          <w:rFonts w:asciiTheme="minorHAnsi" w:eastAsia="Calibri" w:hAnsiTheme="minorHAnsi" w:cstheme="minorHAnsi"/>
          <w:noProof/>
          <w:szCs w:val="24"/>
        </w:rPr>
        <w:t xml:space="preserve"> in comparison to clean-ice glaciers (</w:t>
      </w:r>
      <w:r w:rsidR="000B098A" w:rsidRPr="006A7B3C">
        <w:rPr>
          <w:rFonts w:asciiTheme="minorHAnsi" w:eastAsia="Calibri" w:hAnsiTheme="minorHAnsi" w:cstheme="minorHAnsi"/>
          <w:i/>
          <w:iCs/>
          <w:noProof/>
          <w:szCs w:val="24"/>
        </w:rPr>
        <w:t>p-value</w:t>
      </w:r>
      <w:r w:rsidR="000B098A" w:rsidRPr="006A7B3C">
        <w:rPr>
          <w:rFonts w:asciiTheme="minorHAnsi" w:eastAsia="Calibri" w:hAnsiTheme="minorHAnsi" w:cstheme="minorHAnsi"/>
          <w:noProof/>
          <w:szCs w:val="24"/>
        </w:rPr>
        <w:t xml:space="preserve"> =</w:t>
      </w:r>
      <w:r w:rsidR="000B098A" w:rsidRPr="006A7B3C">
        <w:rPr>
          <w:rFonts w:asciiTheme="minorHAnsi" w:eastAsia="Calibri" w:hAnsiTheme="minorHAnsi" w:cstheme="minorHAnsi"/>
          <w:i/>
          <w:iCs/>
          <w:noProof/>
          <w:szCs w:val="24"/>
        </w:rPr>
        <w:t xml:space="preserve"> </w:t>
      </w:r>
      <w:r w:rsidR="000B098A" w:rsidRPr="006A7B3C">
        <w:rPr>
          <w:rFonts w:asciiTheme="minorHAnsi" w:eastAsia="Calibri" w:hAnsiTheme="minorHAnsi" w:cstheme="minorHAnsi"/>
          <w:noProof/>
          <w:szCs w:val="24"/>
        </w:rPr>
        <w:t>&lt; 0.001)</w:t>
      </w:r>
      <w:r w:rsidR="00362BE1" w:rsidRPr="006A7B3C">
        <w:rPr>
          <w:rFonts w:asciiTheme="minorHAnsi" w:eastAsia="Calibri" w:hAnsiTheme="minorHAnsi" w:cstheme="minorHAnsi"/>
          <w:noProof/>
          <w:szCs w:val="24"/>
        </w:rPr>
        <w:t xml:space="preserve"> </w:t>
      </w:r>
      <w:r w:rsidRPr="006A7B3C">
        <w:rPr>
          <w:rFonts w:asciiTheme="minorHAnsi" w:eastAsia="Calibri" w:hAnsiTheme="minorHAnsi" w:cstheme="minorHAnsi"/>
          <w:noProof/>
          <w:szCs w:val="24"/>
        </w:rPr>
        <w:t xml:space="preserve">could be a consequence of </w:t>
      </w:r>
      <w:r w:rsidR="000B098A" w:rsidRPr="006A7B3C">
        <w:rPr>
          <w:rFonts w:asciiTheme="minorHAnsi" w:eastAsia="Calibri" w:hAnsiTheme="minorHAnsi" w:cstheme="minorHAnsi"/>
          <w:noProof/>
          <w:szCs w:val="24"/>
        </w:rPr>
        <w:t>these glaciers</w:t>
      </w:r>
      <w:r w:rsidR="00362BE1" w:rsidRPr="006A7B3C">
        <w:rPr>
          <w:rFonts w:asciiTheme="minorHAnsi" w:eastAsia="Calibri" w:hAnsiTheme="minorHAnsi" w:cstheme="minorHAnsi"/>
          <w:noProof/>
          <w:szCs w:val="24"/>
        </w:rPr>
        <w:t xml:space="preserve"> </w:t>
      </w:r>
      <w:r w:rsidRPr="006A7B3C">
        <w:rPr>
          <w:rFonts w:asciiTheme="minorHAnsi" w:eastAsia="Calibri" w:hAnsiTheme="minorHAnsi" w:cstheme="minorHAnsi"/>
          <w:noProof/>
          <w:szCs w:val="24"/>
        </w:rPr>
        <w:t>persisting at lower elevations than they would without a debris ma</w:t>
      </w:r>
      <w:r w:rsidR="00362BE1" w:rsidRPr="006A7B3C">
        <w:rPr>
          <w:rFonts w:asciiTheme="minorHAnsi" w:eastAsia="Calibri" w:hAnsiTheme="minorHAnsi" w:cstheme="minorHAnsi"/>
          <w:noProof/>
          <w:szCs w:val="24"/>
        </w:rPr>
        <w:t>ntle</w:t>
      </w:r>
      <w:r w:rsidRPr="006A7B3C">
        <w:rPr>
          <w:rFonts w:asciiTheme="minorHAnsi" w:eastAsia="Calibri" w:hAnsiTheme="minorHAnsi" w:cstheme="minorHAnsi"/>
          <w:noProof/>
          <w:szCs w:val="24"/>
        </w:rPr>
        <w:t xml:space="preserve"> (</w:t>
      </w:r>
      <w:r w:rsidR="002E39A8" w:rsidRPr="006A7B3C">
        <w:rPr>
          <w:rFonts w:asciiTheme="minorHAnsi" w:eastAsia="Calibri" w:hAnsiTheme="minorHAnsi" w:cstheme="minorHAnsi"/>
          <w:noProof/>
          <w:szCs w:val="24"/>
        </w:rPr>
        <w:t>Figure</w:t>
      </w:r>
      <w:r w:rsidRPr="006A7B3C">
        <w:rPr>
          <w:rFonts w:asciiTheme="minorHAnsi" w:eastAsia="Calibri" w:hAnsiTheme="minorHAnsi" w:cstheme="minorHAnsi"/>
          <w:noProof/>
          <w:szCs w:val="24"/>
        </w:rPr>
        <w:t xml:space="preserve"> 1</w:t>
      </w:r>
      <w:r w:rsidR="007D7128" w:rsidRPr="006A7B3C">
        <w:rPr>
          <w:rFonts w:asciiTheme="minorHAnsi" w:eastAsia="Calibri" w:hAnsiTheme="minorHAnsi" w:cstheme="minorHAnsi"/>
          <w:noProof/>
          <w:szCs w:val="24"/>
        </w:rPr>
        <w:t>7</w:t>
      </w:r>
      <w:r w:rsidRPr="006A7B3C">
        <w:rPr>
          <w:rFonts w:asciiTheme="minorHAnsi" w:eastAsia="Calibri" w:hAnsiTheme="minorHAnsi" w:cstheme="minorHAnsi"/>
          <w:noProof/>
          <w:szCs w:val="24"/>
        </w:rPr>
        <w:t>). Due to the i</w:t>
      </w:r>
      <w:r w:rsidR="00362BE1" w:rsidRPr="006A7B3C">
        <w:rPr>
          <w:rFonts w:asciiTheme="minorHAnsi" w:eastAsia="Calibri" w:hAnsiTheme="minorHAnsi" w:cstheme="minorHAnsi"/>
          <w:noProof/>
          <w:szCs w:val="24"/>
        </w:rPr>
        <w:t>n</w:t>
      </w:r>
      <w:r w:rsidRPr="006A7B3C">
        <w:rPr>
          <w:rFonts w:asciiTheme="minorHAnsi" w:eastAsia="Calibri" w:hAnsiTheme="minorHAnsi" w:cstheme="minorHAnsi"/>
          <w:noProof/>
          <w:szCs w:val="24"/>
        </w:rPr>
        <w:t>s</w:t>
      </w:r>
      <w:r w:rsidR="00362BE1" w:rsidRPr="006A7B3C">
        <w:rPr>
          <w:rFonts w:asciiTheme="minorHAnsi" w:eastAsia="Calibri" w:hAnsiTheme="minorHAnsi" w:cstheme="minorHAnsi"/>
          <w:noProof/>
          <w:szCs w:val="24"/>
        </w:rPr>
        <w:t>u</w:t>
      </w:r>
      <w:r w:rsidRPr="006A7B3C">
        <w:rPr>
          <w:rFonts w:asciiTheme="minorHAnsi" w:eastAsia="Calibri" w:hAnsiTheme="minorHAnsi" w:cstheme="minorHAnsi"/>
          <w:noProof/>
          <w:szCs w:val="24"/>
        </w:rPr>
        <w:t>lating effect of debris-cover preventing or slowing glacial retreat, they have been out of equilibrium with their surrounding climate (Anderson and Anderson, 2016)</w:t>
      </w:r>
      <w:r w:rsidR="00362BE1" w:rsidRPr="006A7B3C">
        <w:rPr>
          <w:rFonts w:asciiTheme="minorHAnsi" w:eastAsia="Calibri" w:hAnsiTheme="minorHAnsi" w:cstheme="minorHAnsi"/>
          <w:noProof/>
          <w:szCs w:val="24"/>
        </w:rPr>
        <w:t xml:space="preserve"> for a long time, but may now have reached a tipping point</w:t>
      </w:r>
      <w:r w:rsidRPr="006A7B3C">
        <w:rPr>
          <w:rFonts w:asciiTheme="minorHAnsi" w:eastAsia="Calibri" w:hAnsiTheme="minorHAnsi" w:cstheme="minorHAnsi"/>
          <w:noProof/>
          <w:szCs w:val="24"/>
        </w:rPr>
        <w:t xml:space="preserve">. </w:t>
      </w:r>
    </w:p>
    <w:p w14:paraId="554E48F5" w14:textId="286EF534" w:rsidR="0040717E" w:rsidRPr="006A7B3C" w:rsidRDefault="002B5C0D">
      <w:pPr>
        <w:spacing w:after="0" w:line="240" w:lineRule="auto"/>
        <w:rPr>
          <w:rFonts w:asciiTheme="minorHAnsi" w:eastAsia="Calibri" w:hAnsiTheme="minorHAnsi" w:cstheme="minorHAnsi"/>
          <w:noProof/>
          <w:szCs w:val="24"/>
        </w:rPr>
      </w:pPr>
      <w:r w:rsidRPr="00451D0F">
        <w:rPr>
          <w:noProof/>
        </w:rPr>
        <w:lastRenderedPageBreak/>
        <mc:AlternateContent>
          <mc:Choice Requires="wps">
            <w:drawing>
              <wp:anchor distT="45720" distB="45720" distL="114300" distR="114300" simplePos="0" relativeHeight="251746304" behindDoc="0" locked="0" layoutInCell="1" allowOverlap="1" wp14:anchorId="2D4FB6D8" wp14:editId="19988C0A">
                <wp:simplePos x="0" y="0"/>
                <wp:positionH relativeFrom="margin">
                  <wp:posOffset>-241300</wp:posOffset>
                </wp:positionH>
                <wp:positionV relativeFrom="paragraph">
                  <wp:posOffset>5947410</wp:posOffset>
                </wp:positionV>
                <wp:extent cx="5778500" cy="1442720"/>
                <wp:effectExtent l="0" t="0" r="0" b="5080"/>
                <wp:wrapTopAndBottom/>
                <wp:docPr id="2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78500" cy="1442720"/>
                        </a:xfrm>
                        <a:prstGeom prst="rect">
                          <a:avLst/>
                        </a:prstGeom>
                        <a:noFill/>
                        <a:ln w="9525">
                          <a:noFill/>
                          <a:miter lim="800000"/>
                          <a:headEnd/>
                          <a:tailEnd/>
                        </a:ln>
                      </wps:spPr>
                      <wps:txbx>
                        <w:txbxContent>
                          <w:p w14:paraId="376D191C" w14:textId="77777777" w:rsidR="006A7B3C" w:rsidRPr="0040717E" w:rsidRDefault="006A7B3C" w:rsidP="002B5C0D">
                            <w:pPr>
                              <w:spacing w:line="360" w:lineRule="auto"/>
                              <w:jc w:val="both"/>
                              <w:rPr>
                                <w:rFonts w:asciiTheme="minorHAnsi" w:hAnsiTheme="minorHAnsi" w:cstheme="minorHAnsi"/>
                                <w:i/>
                              </w:rPr>
                            </w:pPr>
                            <w:r w:rsidRPr="0040717E">
                              <w:rPr>
                                <w:rFonts w:asciiTheme="minorHAnsi" w:hAnsiTheme="minorHAnsi" w:cstheme="minorHAnsi"/>
                                <w:i/>
                              </w:rPr>
                              <w:t xml:space="preserve">Figure 17: Scatter plot of glaciers with their minimum elevation against their longitudinal positions. Glaciers split between being north or south of the Himalayan ridge and their glacier terminus conditions. The average of each terminating conditions shown in </w:t>
                            </w:r>
                            <w:proofErr w:type="gramStart"/>
                            <w:r w:rsidRPr="0040717E">
                              <w:rPr>
                                <w:rFonts w:asciiTheme="minorHAnsi" w:hAnsiTheme="minorHAnsi" w:cstheme="minorHAnsi"/>
                                <w:i/>
                              </w:rPr>
                              <w:t>large coloured</w:t>
                            </w:r>
                            <w:proofErr w:type="gramEnd"/>
                            <w:r w:rsidRPr="0040717E">
                              <w:rPr>
                                <w:rFonts w:asciiTheme="minorHAnsi" w:hAnsiTheme="minorHAnsi" w:cstheme="minorHAnsi"/>
                                <w:i/>
                              </w:rPr>
                              <w:t xml:space="preserve"> dot for each studied region. The dashed line corresponds to 5000 m to enable comparison between regions.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4FB6D8" id="_x0000_s1092" type="#_x0000_t202" style="position:absolute;margin-left:-19pt;margin-top:468.3pt;width:455pt;height:113.6pt;z-index:25174630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" filled="f" stroked="f">
                <v:textbox>
                  <w:txbxContent>
                    <w:p w14:paraId="376D191C" w14:textId="77777777" w:rsidR="006A7B3C" w:rsidRPr="0040717E" w:rsidRDefault="006A7B3C" w:rsidP="002B5C0D">
                      <w:pPr>
                        <w:spacing w:line="360" w:lineRule="auto"/>
                        <w:jc w:val="both"/>
                        <w:rPr>
                          <w:rFonts w:asciiTheme="minorHAnsi" w:hAnsiTheme="minorHAnsi" w:cstheme="minorHAnsi"/>
                          <w:i/>
                        </w:rPr>
                      </w:pPr>
                      <w:r w:rsidRPr="0040717E">
                        <w:rPr>
                          <w:rFonts w:asciiTheme="minorHAnsi" w:hAnsiTheme="minorHAnsi" w:cstheme="minorHAnsi"/>
                          <w:i/>
                        </w:rPr>
                        <w:t>Figure 17: Scatter plot of glaciers with their minimum elevation against their longitudinal positions. Glaciers split between being north or south of the Himalayan ridge and their glacier terminus conditions. The average of each terminating conditions shown in large coloured dot for each studied region. The dashed line corresponds to 5000 m to enable comparison between regions.</w:t>
                      </w:r>
                    </w:p>
                  </w:txbxContent>
                </v:textbox>
                <w10:wrap type="topAndBottom" anchorx="margin"/>
              </v:shape>
            </w:pict>
          </mc:Fallback>
        </mc:AlternateContent>
      </w:r>
      <w:r w:rsidR="00C712CD" w:rsidRPr="006A7B3C">
        <w:rPr>
          <w:noProof/>
        </w:rPr>
        <w:drawing>
          <wp:anchor distT="0" distB="0" distL="114300" distR="114300" simplePos="0" relativeHeight="251744256" behindDoc="0" locked="0" layoutInCell="1" allowOverlap="1" wp14:anchorId="7D56F034" wp14:editId="36E803D3">
            <wp:simplePos x="0" y="0"/>
            <wp:positionH relativeFrom="margin">
              <wp:posOffset>-394335</wp:posOffset>
            </wp:positionH>
            <wp:positionV relativeFrom="paragraph">
              <wp:posOffset>786130</wp:posOffset>
            </wp:positionV>
            <wp:extent cx="5926455" cy="5029200"/>
            <wp:effectExtent l="0" t="0" r="0" b="0"/>
            <wp:wrapTopAndBottom/>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minelvglaciertype.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26455" cy="5029200"/>
                    </a:xfrm>
                    <a:prstGeom prst="rect">
                      <a:avLst/>
                    </a:prstGeom>
                  </pic:spPr>
                </pic:pic>
              </a:graphicData>
            </a:graphic>
            <wp14:sizeRelH relativeFrom="margin">
              <wp14:pctWidth>0</wp14:pctWidth>
            </wp14:sizeRelH>
            <wp14:sizeRelV relativeFrom="margin">
              <wp14:pctHeight>0</wp14:pctHeight>
            </wp14:sizeRelV>
          </wp:anchor>
        </w:drawing>
      </w:r>
      <w:r w:rsidR="0040717E" w:rsidRPr="006A7B3C">
        <w:rPr>
          <w:rFonts w:asciiTheme="minorHAnsi" w:eastAsia="Calibri" w:hAnsiTheme="minorHAnsi" w:cstheme="minorHAnsi"/>
          <w:noProof/>
          <w:szCs w:val="24"/>
        </w:rPr>
        <w:br w:type="page"/>
      </w:r>
    </w:p>
    <w:p w14:paraId="0348FA22" w14:textId="273B4413" w:rsidR="00B2531C" w:rsidRPr="006A7B3C" w:rsidRDefault="00EA31CE" w:rsidP="00F9306B">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lastRenderedPageBreak/>
        <w:t xml:space="preserve">In this study lake-terminating glaciers </w:t>
      </w:r>
      <w:r w:rsidR="002C1872" w:rsidRPr="006A7B3C">
        <w:rPr>
          <w:rFonts w:asciiTheme="minorHAnsi" w:eastAsia="Calibri" w:hAnsiTheme="minorHAnsi" w:cstheme="minorHAnsi"/>
          <w:noProof/>
          <w:szCs w:val="24"/>
        </w:rPr>
        <w:t>exhibited a statistically signficiant (</w:t>
      </w:r>
      <w:r w:rsidR="002C1872" w:rsidRPr="006A7B3C">
        <w:rPr>
          <w:rFonts w:asciiTheme="minorHAnsi" w:eastAsia="Calibri" w:hAnsiTheme="minorHAnsi" w:cstheme="minorHAnsi"/>
          <w:i/>
          <w:iCs/>
          <w:noProof/>
          <w:szCs w:val="24"/>
        </w:rPr>
        <w:t>p-value</w:t>
      </w:r>
      <w:r w:rsidR="002C1872" w:rsidRPr="006A7B3C">
        <w:rPr>
          <w:rFonts w:asciiTheme="minorHAnsi" w:eastAsia="Calibri" w:hAnsiTheme="minorHAnsi" w:cstheme="minorHAnsi"/>
          <w:noProof/>
          <w:szCs w:val="24"/>
        </w:rPr>
        <w:t xml:space="preserve"> = &lt; 0.001) increase in their average elevation change when compared to clean-ice glaciers in all regions. When looking at absolute volume change, lake-terminating glaciers exhibited increase volume loss in the East Nepal and Bhutan region when when compared to clean-ice glaciers. </w:t>
      </w:r>
      <w:r w:rsidR="00362BE1" w:rsidRPr="006A7B3C">
        <w:rPr>
          <w:rFonts w:asciiTheme="minorHAnsi" w:eastAsia="Calibri" w:hAnsiTheme="minorHAnsi" w:cstheme="minorHAnsi"/>
          <w:noProof/>
          <w:szCs w:val="24"/>
        </w:rPr>
        <w:t>T</w:t>
      </w:r>
      <w:r w:rsidR="00B2531C" w:rsidRPr="006A7B3C">
        <w:rPr>
          <w:rFonts w:asciiTheme="minorHAnsi" w:eastAsia="Calibri" w:hAnsiTheme="minorHAnsi" w:cstheme="minorHAnsi"/>
          <w:noProof/>
          <w:szCs w:val="24"/>
        </w:rPr>
        <w:t xml:space="preserve">he presence of a proglacial lake has been linked to increased mass loss within the Himalaya by a number of </w:t>
      </w:r>
      <w:r w:rsidR="00362BE1" w:rsidRPr="006A7B3C">
        <w:rPr>
          <w:rFonts w:asciiTheme="minorHAnsi" w:eastAsia="Calibri" w:hAnsiTheme="minorHAnsi" w:cstheme="minorHAnsi"/>
          <w:noProof/>
          <w:szCs w:val="24"/>
        </w:rPr>
        <w:t xml:space="preserve">previous </w:t>
      </w:r>
      <w:r w:rsidR="00B2531C" w:rsidRPr="006A7B3C">
        <w:rPr>
          <w:rFonts w:asciiTheme="minorHAnsi" w:eastAsia="Calibri" w:hAnsiTheme="minorHAnsi" w:cstheme="minorHAnsi"/>
          <w:noProof/>
          <w:szCs w:val="24"/>
        </w:rPr>
        <w:t xml:space="preserve">studies (King </w:t>
      </w:r>
      <w:r w:rsidR="00B2531C" w:rsidRPr="006A7B3C">
        <w:rPr>
          <w:rFonts w:asciiTheme="minorHAnsi" w:eastAsia="Calibri" w:hAnsiTheme="minorHAnsi" w:cstheme="minorHAnsi"/>
          <w:i/>
          <w:noProof/>
          <w:szCs w:val="24"/>
        </w:rPr>
        <w:t>et al.,</w:t>
      </w:r>
      <w:r w:rsidR="00B2531C" w:rsidRPr="006A7B3C">
        <w:rPr>
          <w:rFonts w:asciiTheme="minorHAnsi" w:eastAsia="Calibri" w:hAnsiTheme="minorHAnsi" w:cstheme="minorHAnsi"/>
          <w:noProof/>
          <w:szCs w:val="24"/>
        </w:rPr>
        <w:t xml:space="preserve"> 2018; Tsutaki </w:t>
      </w:r>
      <w:r w:rsidR="00B2531C" w:rsidRPr="006A7B3C">
        <w:rPr>
          <w:rFonts w:asciiTheme="minorHAnsi" w:eastAsia="Calibri" w:hAnsiTheme="minorHAnsi" w:cstheme="minorHAnsi"/>
          <w:i/>
          <w:noProof/>
          <w:szCs w:val="24"/>
        </w:rPr>
        <w:t>et al.,</w:t>
      </w:r>
      <w:r w:rsidR="00B2531C" w:rsidRPr="006A7B3C">
        <w:rPr>
          <w:rFonts w:asciiTheme="minorHAnsi" w:eastAsia="Calibri" w:hAnsiTheme="minorHAnsi" w:cstheme="minorHAnsi"/>
          <w:noProof/>
          <w:szCs w:val="24"/>
        </w:rPr>
        <w:t xml:space="preserve"> </w:t>
      </w:r>
      <w:r w:rsidR="00131EDD" w:rsidRPr="006A7B3C">
        <w:rPr>
          <w:rFonts w:asciiTheme="minorHAnsi" w:eastAsia="Calibri" w:hAnsiTheme="minorHAnsi" w:cstheme="minorHAnsi"/>
          <w:noProof/>
          <w:szCs w:val="24"/>
        </w:rPr>
        <w:t xml:space="preserve">in review, </w:t>
      </w:r>
      <w:r w:rsidR="00B2531C" w:rsidRPr="006A7B3C">
        <w:rPr>
          <w:rFonts w:asciiTheme="minorHAnsi" w:eastAsia="Calibri" w:hAnsiTheme="minorHAnsi" w:cstheme="minorHAnsi"/>
          <w:noProof/>
          <w:szCs w:val="24"/>
        </w:rPr>
        <w:t xml:space="preserve">2018; Brun </w:t>
      </w:r>
      <w:r w:rsidR="00B2531C" w:rsidRPr="006A7B3C">
        <w:rPr>
          <w:rFonts w:asciiTheme="minorHAnsi" w:eastAsia="Calibri" w:hAnsiTheme="minorHAnsi" w:cstheme="minorHAnsi"/>
          <w:i/>
          <w:noProof/>
          <w:szCs w:val="24"/>
        </w:rPr>
        <w:t>et al.,</w:t>
      </w:r>
      <w:r w:rsidR="00B2531C" w:rsidRPr="006A7B3C">
        <w:rPr>
          <w:rFonts w:asciiTheme="minorHAnsi" w:eastAsia="Calibri" w:hAnsiTheme="minorHAnsi" w:cstheme="minorHAnsi"/>
          <w:noProof/>
          <w:szCs w:val="24"/>
        </w:rPr>
        <w:t xml:space="preserve"> 2019). The presence of higher mass loss of lake-terminating glaciers in east Nepal was also observed by Maurer </w:t>
      </w:r>
      <w:r w:rsidR="00B2531C" w:rsidRPr="006A7B3C">
        <w:rPr>
          <w:rFonts w:asciiTheme="minorHAnsi" w:eastAsia="Calibri" w:hAnsiTheme="minorHAnsi" w:cstheme="minorHAnsi"/>
          <w:i/>
          <w:noProof/>
          <w:szCs w:val="24"/>
        </w:rPr>
        <w:t>et al.</w:t>
      </w:r>
      <w:r w:rsidR="00B2531C" w:rsidRPr="006A7B3C">
        <w:rPr>
          <w:rFonts w:asciiTheme="minorHAnsi" w:eastAsia="Calibri" w:hAnsiTheme="minorHAnsi" w:cstheme="minorHAnsi"/>
          <w:noProof/>
          <w:szCs w:val="24"/>
        </w:rPr>
        <w:t xml:space="preserve"> (2019; noted as eastern Himalaya in their study)</w:t>
      </w:r>
      <w:r w:rsidR="00BE54EF" w:rsidRPr="006A7B3C">
        <w:rPr>
          <w:rFonts w:asciiTheme="minorHAnsi" w:eastAsia="Calibri" w:hAnsiTheme="minorHAnsi" w:cstheme="minorHAnsi"/>
          <w:noProof/>
          <w:szCs w:val="24"/>
        </w:rPr>
        <w:t>. This increase</w:t>
      </w:r>
      <w:r w:rsidR="00A11382" w:rsidRPr="006A7B3C">
        <w:rPr>
          <w:rFonts w:asciiTheme="minorHAnsi" w:eastAsia="Calibri" w:hAnsiTheme="minorHAnsi" w:cstheme="minorHAnsi"/>
          <w:noProof/>
          <w:szCs w:val="24"/>
        </w:rPr>
        <w:t>d</w:t>
      </w:r>
      <w:r w:rsidR="00BE54EF" w:rsidRPr="006A7B3C">
        <w:rPr>
          <w:rFonts w:asciiTheme="minorHAnsi" w:eastAsia="Calibri" w:hAnsiTheme="minorHAnsi" w:cstheme="minorHAnsi"/>
          <w:noProof/>
          <w:szCs w:val="24"/>
        </w:rPr>
        <w:t xml:space="preserve"> mass loss i</w:t>
      </w:r>
      <w:r w:rsidR="00362BE1" w:rsidRPr="006A7B3C">
        <w:rPr>
          <w:rFonts w:asciiTheme="minorHAnsi" w:eastAsia="Calibri" w:hAnsiTheme="minorHAnsi" w:cstheme="minorHAnsi"/>
          <w:noProof/>
          <w:szCs w:val="24"/>
        </w:rPr>
        <w:t>s</w:t>
      </w:r>
      <w:r w:rsidR="00B2531C" w:rsidRPr="006A7B3C">
        <w:rPr>
          <w:rFonts w:asciiTheme="minorHAnsi" w:eastAsia="Calibri" w:hAnsiTheme="minorHAnsi" w:cstheme="minorHAnsi"/>
          <w:noProof/>
          <w:szCs w:val="24"/>
        </w:rPr>
        <w:t xml:space="preserve"> linked</w:t>
      </w:r>
      <w:r w:rsidR="00BE54EF" w:rsidRPr="006A7B3C">
        <w:rPr>
          <w:rFonts w:asciiTheme="minorHAnsi" w:eastAsia="Calibri" w:hAnsiTheme="minorHAnsi" w:cstheme="minorHAnsi"/>
          <w:noProof/>
          <w:szCs w:val="24"/>
        </w:rPr>
        <w:t xml:space="preserve"> primarily</w:t>
      </w:r>
      <w:r w:rsidR="00B2531C" w:rsidRPr="006A7B3C">
        <w:rPr>
          <w:rFonts w:asciiTheme="minorHAnsi" w:eastAsia="Calibri" w:hAnsiTheme="minorHAnsi" w:cstheme="minorHAnsi"/>
          <w:noProof/>
          <w:szCs w:val="24"/>
        </w:rPr>
        <w:t xml:space="preserve"> to thermal undercutting and calving </w:t>
      </w:r>
      <w:r w:rsidR="00BE54EF" w:rsidRPr="006A7B3C">
        <w:rPr>
          <w:rFonts w:asciiTheme="minorHAnsi" w:eastAsia="Calibri" w:hAnsiTheme="minorHAnsi" w:cstheme="minorHAnsi"/>
          <w:noProof/>
          <w:szCs w:val="24"/>
        </w:rPr>
        <w:t xml:space="preserve">processes </w:t>
      </w:r>
      <w:r w:rsidR="00B2531C" w:rsidRPr="006A7B3C">
        <w:rPr>
          <w:rFonts w:asciiTheme="minorHAnsi" w:eastAsia="Calibri" w:hAnsiTheme="minorHAnsi" w:cstheme="minorHAnsi"/>
          <w:noProof/>
          <w:szCs w:val="24"/>
        </w:rPr>
        <w:t xml:space="preserve">(Sakai </w:t>
      </w:r>
      <w:r w:rsidR="00B2531C" w:rsidRPr="006A7B3C">
        <w:rPr>
          <w:rFonts w:asciiTheme="minorHAnsi" w:eastAsia="Calibri" w:hAnsiTheme="minorHAnsi" w:cstheme="minorHAnsi"/>
          <w:i/>
          <w:noProof/>
          <w:szCs w:val="24"/>
        </w:rPr>
        <w:t>et al.,</w:t>
      </w:r>
      <w:r w:rsidR="00B2531C" w:rsidRPr="006A7B3C">
        <w:rPr>
          <w:rFonts w:asciiTheme="minorHAnsi" w:eastAsia="Calibri" w:hAnsiTheme="minorHAnsi" w:cstheme="minorHAnsi"/>
          <w:noProof/>
          <w:szCs w:val="24"/>
        </w:rPr>
        <w:t xml:space="preserve"> 2009).</w:t>
      </w:r>
      <w:r w:rsidR="00BE54EF" w:rsidRPr="006A7B3C">
        <w:rPr>
          <w:rFonts w:asciiTheme="minorHAnsi" w:eastAsia="Calibri" w:hAnsiTheme="minorHAnsi" w:cstheme="minorHAnsi"/>
          <w:noProof/>
          <w:szCs w:val="24"/>
        </w:rPr>
        <w:t xml:space="preserve"> These p</w:t>
      </w:r>
      <w:r w:rsidR="00B2531C" w:rsidRPr="006A7B3C">
        <w:rPr>
          <w:rFonts w:asciiTheme="minorHAnsi" w:eastAsia="Calibri" w:hAnsiTheme="minorHAnsi" w:cstheme="minorHAnsi"/>
          <w:noProof/>
          <w:szCs w:val="24"/>
        </w:rPr>
        <w:t xml:space="preserve">roglacial lakes may also be linked to an increase in velocity </w:t>
      </w:r>
      <w:r w:rsidR="00A11382" w:rsidRPr="006A7B3C">
        <w:rPr>
          <w:rFonts w:asciiTheme="minorHAnsi" w:eastAsia="Calibri" w:hAnsiTheme="minorHAnsi" w:cstheme="minorHAnsi"/>
          <w:noProof/>
          <w:szCs w:val="24"/>
        </w:rPr>
        <w:t xml:space="preserve">of </w:t>
      </w:r>
      <w:r w:rsidR="00B2531C" w:rsidRPr="006A7B3C">
        <w:rPr>
          <w:rFonts w:asciiTheme="minorHAnsi" w:eastAsia="Calibri" w:hAnsiTheme="minorHAnsi" w:cstheme="minorHAnsi"/>
          <w:noProof/>
          <w:szCs w:val="24"/>
        </w:rPr>
        <w:t>the glacier ablation zone</w:t>
      </w:r>
      <w:r w:rsidR="00FB304F" w:rsidRPr="006A7B3C">
        <w:rPr>
          <w:rFonts w:asciiTheme="minorHAnsi" w:eastAsia="Calibri" w:hAnsiTheme="minorHAnsi" w:cstheme="minorHAnsi"/>
          <w:noProof/>
          <w:szCs w:val="24"/>
        </w:rPr>
        <w:t>;</w:t>
      </w:r>
      <w:r w:rsidR="00B2531C" w:rsidRPr="006A7B3C">
        <w:rPr>
          <w:rFonts w:asciiTheme="minorHAnsi" w:eastAsia="Calibri" w:hAnsiTheme="minorHAnsi" w:cstheme="minorHAnsi"/>
          <w:noProof/>
          <w:szCs w:val="24"/>
        </w:rPr>
        <w:t xml:space="preserve"> a ‘drawdown effect’. King </w:t>
      </w:r>
      <w:r w:rsidR="00B2531C" w:rsidRPr="006A7B3C">
        <w:rPr>
          <w:rFonts w:asciiTheme="minorHAnsi" w:eastAsia="Calibri" w:hAnsiTheme="minorHAnsi" w:cstheme="minorHAnsi"/>
          <w:i/>
          <w:noProof/>
          <w:szCs w:val="24"/>
        </w:rPr>
        <w:t>et al.</w:t>
      </w:r>
      <w:r w:rsidR="00B2531C" w:rsidRPr="006A7B3C">
        <w:rPr>
          <w:rFonts w:asciiTheme="minorHAnsi" w:eastAsia="Calibri" w:hAnsiTheme="minorHAnsi" w:cstheme="minorHAnsi"/>
          <w:noProof/>
          <w:szCs w:val="24"/>
        </w:rPr>
        <w:t xml:space="preserve"> (2018) found that proglacial lakes in the Everest region </w:t>
      </w:r>
      <w:r w:rsidR="00362BE1" w:rsidRPr="006A7B3C">
        <w:rPr>
          <w:rFonts w:asciiTheme="minorHAnsi" w:eastAsia="Calibri" w:hAnsiTheme="minorHAnsi" w:cstheme="minorHAnsi"/>
          <w:noProof/>
          <w:szCs w:val="24"/>
        </w:rPr>
        <w:t>are linked to faster</w:t>
      </w:r>
      <w:r w:rsidR="00B2531C" w:rsidRPr="006A7B3C">
        <w:rPr>
          <w:rFonts w:asciiTheme="minorHAnsi" w:eastAsia="Calibri" w:hAnsiTheme="minorHAnsi" w:cstheme="minorHAnsi"/>
          <w:noProof/>
          <w:szCs w:val="24"/>
        </w:rPr>
        <w:t xml:space="preserve"> terminus flow velocit</w:t>
      </w:r>
      <w:r w:rsidR="00362BE1" w:rsidRPr="006A7B3C">
        <w:rPr>
          <w:rFonts w:asciiTheme="minorHAnsi" w:eastAsia="Calibri" w:hAnsiTheme="minorHAnsi" w:cstheme="minorHAnsi"/>
          <w:noProof/>
          <w:szCs w:val="24"/>
        </w:rPr>
        <w:t>ies in some areas and slower velocities in others.</w:t>
      </w:r>
      <w:r w:rsidR="00B2531C" w:rsidRPr="006A7B3C">
        <w:rPr>
          <w:rFonts w:asciiTheme="minorHAnsi" w:eastAsia="Calibri" w:hAnsiTheme="minorHAnsi" w:cstheme="minorHAnsi"/>
          <w:noProof/>
          <w:szCs w:val="24"/>
        </w:rPr>
        <w:t xml:space="preserve">  It was noted in this study that most glaciers </w:t>
      </w:r>
      <w:r w:rsidR="00362BE1" w:rsidRPr="006A7B3C">
        <w:rPr>
          <w:rFonts w:asciiTheme="minorHAnsi" w:eastAsia="Calibri" w:hAnsiTheme="minorHAnsi" w:cstheme="minorHAnsi"/>
          <w:noProof/>
          <w:szCs w:val="24"/>
        </w:rPr>
        <w:t xml:space="preserve">with very high rates of mass loss </w:t>
      </w:r>
      <w:r w:rsidR="00B2531C" w:rsidRPr="006A7B3C">
        <w:rPr>
          <w:rFonts w:asciiTheme="minorHAnsi" w:eastAsia="Calibri" w:hAnsiTheme="minorHAnsi" w:cstheme="minorHAnsi"/>
          <w:noProof/>
          <w:szCs w:val="24"/>
        </w:rPr>
        <w:t>were &gt;</w:t>
      </w:r>
      <w:r w:rsidR="00FB304F" w:rsidRPr="006A7B3C">
        <w:rPr>
          <w:rFonts w:asciiTheme="minorHAnsi" w:eastAsia="Calibri" w:hAnsiTheme="minorHAnsi" w:cstheme="minorHAnsi"/>
          <w:noProof/>
          <w:szCs w:val="24"/>
        </w:rPr>
        <w:t xml:space="preserve"> </w:t>
      </w:r>
      <w:r w:rsidR="00B2531C" w:rsidRPr="006A7B3C">
        <w:rPr>
          <w:rFonts w:asciiTheme="minorHAnsi" w:eastAsia="Calibri" w:hAnsiTheme="minorHAnsi" w:cstheme="minorHAnsi"/>
          <w:noProof/>
          <w:szCs w:val="24"/>
        </w:rPr>
        <w:t>2 km</w:t>
      </w:r>
      <w:r w:rsidR="00B2531C" w:rsidRPr="006A7B3C">
        <w:rPr>
          <w:rFonts w:asciiTheme="minorHAnsi" w:eastAsia="Calibri" w:hAnsiTheme="minorHAnsi" w:cstheme="minorHAnsi"/>
          <w:noProof/>
          <w:szCs w:val="24"/>
          <w:vertAlign w:val="superscript"/>
        </w:rPr>
        <w:t>2</w:t>
      </w:r>
      <w:r w:rsidR="00B2531C" w:rsidRPr="006A7B3C">
        <w:rPr>
          <w:rFonts w:asciiTheme="minorHAnsi" w:eastAsia="Calibri" w:hAnsiTheme="minorHAnsi" w:cstheme="minorHAnsi"/>
          <w:noProof/>
          <w:szCs w:val="24"/>
        </w:rPr>
        <w:t xml:space="preserve"> in area and generally supported large, well-developed lakes. This supports the findings </w:t>
      </w:r>
      <w:r w:rsidR="00362BE1" w:rsidRPr="006A7B3C">
        <w:rPr>
          <w:rFonts w:asciiTheme="minorHAnsi" w:eastAsia="Calibri" w:hAnsiTheme="minorHAnsi" w:cstheme="minorHAnsi"/>
          <w:noProof/>
          <w:szCs w:val="24"/>
        </w:rPr>
        <w:t>of</w:t>
      </w:r>
      <w:r w:rsidR="00FB304F" w:rsidRPr="006A7B3C">
        <w:rPr>
          <w:rFonts w:asciiTheme="minorHAnsi" w:eastAsia="Calibri" w:hAnsiTheme="minorHAnsi" w:cstheme="minorHAnsi"/>
          <w:noProof/>
          <w:szCs w:val="24"/>
        </w:rPr>
        <w:t xml:space="preserve"> </w:t>
      </w:r>
      <w:r w:rsidR="00B2531C" w:rsidRPr="006A7B3C">
        <w:rPr>
          <w:rFonts w:asciiTheme="minorHAnsi" w:eastAsia="Calibri" w:hAnsiTheme="minorHAnsi" w:cstheme="minorHAnsi"/>
          <w:noProof/>
          <w:szCs w:val="24"/>
        </w:rPr>
        <w:t xml:space="preserve">Brun </w:t>
      </w:r>
      <w:r w:rsidR="00B2531C" w:rsidRPr="006A7B3C">
        <w:rPr>
          <w:rFonts w:asciiTheme="minorHAnsi" w:eastAsia="Calibri" w:hAnsiTheme="minorHAnsi" w:cstheme="minorHAnsi"/>
          <w:i/>
          <w:noProof/>
          <w:szCs w:val="24"/>
        </w:rPr>
        <w:t>et al.</w:t>
      </w:r>
      <w:r w:rsidR="00B2531C" w:rsidRPr="006A7B3C">
        <w:rPr>
          <w:rFonts w:asciiTheme="minorHAnsi" w:eastAsia="Calibri" w:hAnsiTheme="minorHAnsi" w:cstheme="minorHAnsi"/>
          <w:noProof/>
          <w:szCs w:val="24"/>
        </w:rPr>
        <w:t xml:space="preserve"> (2019)</w:t>
      </w:r>
      <w:r w:rsidR="00FB304F" w:rsidRPr="006A7B3C">
        <w:rPr>
          <w:rFonts w:asciiTheme="minorHAnsi" w:eastAsia="Calibri" w:hAnsiTheme="minorHAnsi" w:cstheme="minorHAnsi"/>
          <w:noProof/>
          <w:szCs w:val="24"/>
        </w:rPr>
        <w:t>,</w:t>
      </w:r>
      <w:r w:rsidR="00B2531C" w:rsidRPr="006A7B3C">
        <w:rPr>
          <w:rFonts w:asciiTheme="minorHAnsi" w:eastAsia="Calibri" w:hAnsiTheme="minorHAnsi" w:cstheme="minorHAnsi"/>
          <w:noProof/>
          <w:szCs w:val="24"/>
        </w:rPr>
        <w:t xml:space="preserve"> who stated that the influence of the proglacial lake depends on glacier size and the </w:t>
      </w:r>
      <w:r w:rsidR="00362BE1" w:rsidRPr="006A7B3C">
        <w:rPr>
          <w:rFonts w:asciiTheme="minorHAnsi" w:eastAsia="Calibri" w:hAnsiTheme="minorHAnsi" w:cstheme="minorHAnsi"/>
          <w:noProof/>
          <w:szCs w:val="24"/>
        </w:rPr>
        <w:t xml:space="preserve">stage of </w:t>
      </w:r>
      <w:r w:rsidR="00B2531C" w:rsidRPr="006A7B3C">
        <w:rPr>
          <w:rFonts w:asciiTheme="minorHAnsi" w:eastAsia="Calibri" w:hAnsiTheme="minorHAnsi" w:cstheme="minorHAnsi"/>
          <w:noProof/>
          <w:szCs w:val="24"/>
        </w:rPr>
        <w:t>lake development. Further, most lake-terminating glaciers in the central and eastern Himalaya were located in the central Himalaya, north of the Himalayan ridge.</w:t>
      </w:r>
      <w:r w:rsidR="00C6442A" w:rsidRPr="006A7B3C">
        <w:rPr>
          <w:rFonts w:asciiTheme="minorHAnsi" w:eastAsia="Calibri" w:hAnsiTheme="minorHAnsi" w:cstheme="minorHAnsi"/>
          <w:noProof/>
          <w:szCs w:val="24"/>
        </w:rPr>
        <w:t xml:space="preserve"> The reason why they appear to be more concentrated in the north is </w:t>
      </w:r>
      <w:r w:rsidR="00251C4A" w:rsidRPr="006A7B3C">
        <w:rPr>
          <w:rFonts w:asciiTheme="minorHAnsi" w:eastAsia="Calibri" w:hAnsiTheme="minorHAnsi" w:cstheme="minorHAnsi"/>
          <w:noProof/>
          <w:szCs w:val="24"/>
        </w:rPr>
        <w:t xml:space="preserve">as yet </w:t>
      </w:r>
      <w:r w:rsidR="00C6442A" w:rsidRPr="006A7B3C">
        <w:rPr>
          <w:rFonts w:asciiTheme="minorHAnsi" w:eastAsia="Calibri" w:hAnsiTheme="minorHAnsi" w:cstheme="minorHAnsi"/>
          <w:noProof/>
          <w:szCs w:val="24"/>
        </w:rPr>
        <w:t>unknown, but could be linked to the difference in slope profile as shown by Kääb (2005) – a shallower</w:t>
      </w:r>
      <w:r w:rsidR="00251C4A" w:rsidRPr="006A7B3C">
        <w:rPr>
          <w:rFonts w:asciiTheme="minorHAnsi" w:eastAsia="Calibri" w:hAnsiTheme="minorHAnsi" w:cstheme="minorHAnsi"/>
          <w:noProof/>
          <w:szCs w:val="24"/>
        </w:rPr>
        <w:t xml:space="preserve"> and gentler</w:t>
      </w:r>
      <w:r w:rsidR="00C6442A" w:rsidRPr="006A7B3C">
        <w:rPr>
          <w:rFonts w:asciiTheme="minorHAnsi" w:eastAsia="Calibri" w:hAnsiTheme="minorHAnsi" w:cstheme="minorHAnsi"/>
          <w:noProof/>
          <w:szCs w:val="24"/>
        </w:rPr>
        <w:t xml:space="preserve"> profile in the north</w:t>
      </w:r>
      <w:r w:rsidR="00251C4A" w:rsidRPr="006A7B3C">
        <w:rPr>
          <w:rFonts w:asciiTheme="minorHAnsi" w:eastAsia="Calibri" w:hAnsiTheme="minorHAnsi" w:cstheme="minorHAnsi"/>
          <w:noProof/>
          <w:szCs w:val="24"/>
        </w:rPr>
        <w:t xml:space="preserve"> promoting water storage</w:t>
      </w:r>
      <w:r w:rsidR="00C6442A" w:rsidRPr="006A7B3C">
        <w:rPr>
          <w:rFonts w:asciiTheme="minorHAnsi" w:eastAsia="Calibri" w:hAnsiTheme="minorHAnsi" w:cstheme="minorHAnsi"/>
          <w:noProof/>
          <w:szCs w:val="24"/>
        </w:rPr>
        <w:t xml:space="preserve">, </w:t>
      </w:r>
      <w:r w:rsidR="00251C4A" w:rsidRPr="006A7B3C">
        <w:rPr>
          <w:rFonts w:asciiTheme="minorHAnsi" w:eastAsia="Calibri" w:hAnsiTheme="minorHAnsi" w:cstheme="minorHAnsi"/>
          <w:noProof/>
          <w:szCs w:val="24"/>
        </w:rPr>
        <w:t xml:space="preserve">and a </w:t>
      </w:r>
      <w:r w:rsidR="00C6442A" w:rsidRPr="006A7B3C">
        <w:rPr>
          <w:rFonts w:asciiTheme="minorHAnsi" w:eastAsia="Calibri" w:hAnsiTheme="minorHAnsi" w:cstheme="minorHAnsi"/>
          <w:noProof/>
          <w:szCs w:val="24"/>
        </w:rPr>
        <w:t>steep</w:t>
      </w:r>
      <w:r w:rsidR="00251C4A" w:rsidRPr="006A7B3C">
        <w:rPr>
          <w:rFonts w:asciiTheme="minorHAnsi" w:eastAsia="Calibri" w:hAnsiTheme="minorHAnsi" w:cstheme="minorHAnsi"/>
          <w:noProof/>
          <w:szCs w:val="24"/>
        </w:rPr>
        <w:t>er</w:t>
      </w:r>
      <w:r w:rsidR="00C6442A" w:rsidRPr="006A7B3C">
        <w:rPr>
          <w:rFonts w:asciiTheme="minorHAnsi" w:eastAsia="Calibri" w:hAnsiTheme="minorHAnsi" w:cstheme="minorHAnsi"/>
          <w:noProof/>
          <w:szCs w:val="24"/>
        </w:rPr>
        <w:t xml:space="preserve"> slope </w:t>
      </w:r>
      <w:r w:rsidR="00251C4A" w:rsidRPr="006A7B3C">
        <w:rPr>
          <w:rFonts w:asciiTheme="minorHAnsi" w:eastAsia="Calibri" w:hAnsiTheme="minorHAnsi" w:cstheme="minorHAnsi"/>
          <w:noProof/>
          <w:szCs w:val="24"/>
        </w:rPr>
        <w:t>prevailing in the south more conducive to runoff</w:t>
      </w:r>
      <w:r w:rsidR="00C6442A" w:rsidRPr="006A7B3C">
        <w:rPr>
          <w:rFonts w:asciiTheme="minorHAnsi" w:eastAsia="Calibri" w:hAnsiTheme="minorHAnsi" w:cstheme="minorHAnsi"/>
          <w:noProof/>
          <w:szCs w:val="24"/>
        </w:rPr>
        <w:t>. To understand the spatial</w:t>
      </w:r>
      <w:r w:rsidR="00251C4A" w:rsidRPr="006A7B3C">
        <w:rPr>
          <w:rFonts w:asciiTheme="minorHAnsi" w:eastAsia="Calibri" w:hAnsiTheme="minorHAnsi" w:cstheme="minorHAnsi"/>
          <w:noProof/>
          <w:szCs w:val="24"/>
        </w:rPr>
        <w:t xml:space="preserve"> </w:t>
      </w:r>
      <w:r w:rsidR="00C6442A" w:rsidRPr="006A7B3C">
        <w:rPr>
          <w:rFonts w:asciiTheme="minorHAnsi" w:eastAsia="Calibri" w:hAnsiTheme="minorHAnsi" w:cstheme="minorHAnsi"/>
          <w:noProof/>
          <w:szCs w:val="24"/>
        </w:rPr>
        <w:t>distribution of these lakes, further investigation will need to be undertaken</w:t>
      </w:r>
      <w:r w:rsidR="000B098A" w:rsidRPr="006A7B3C">
        <w:rPr>
          <w:rFonts w:asciiTheme="minorHAnsi" w:eastAsia="Calibri" w:hAnsiTheme="minorHAnsi" w:cstheme="minorHAnsi"/>
          <w:noProof/>
          <w:szCs w:val="24"/>
        </w:rPr>
        <w:t xml:space="preserve"> in relation to any topographical or even geological controls which determine the location and formation of these lakes</w:t>
      </w:r>
      <w:r w:rsidR="00C6442A" w:rsidRPr="006A7B3C">
        <w:rPr>
          <w:rFonts w:asciiTheme="minorHAnsi" w:eastAsia="Calibri" w:hAnsiTheme="minorHAnsi" w:cstheme="minorHAnsi"/>
          <w:noProof/>
          <w:szCs w:val="24"/>
        </w:rPr>
        <w:t>.</w:t>
      </w:r>
    </w:p>
    <w:p w14:paraId="4F22D65D" w14:textId="77777777" w:rsidR="00B2531C" w:rsidRPr="006A7B3C" w:rsidRDefault="00B2531C" w:rsidP="00A61797">
      <w:pPr>
        <w:spacing w:line="360" w:lineRule="auto"/>
        <w:jc w:val="both"/>
        <w:rPr>
          <w:rFonts w:asciiTheme="minorHAnsi" w:eastAsia="Calibri" w:hAnsiTheme="minorHAnsi" w:cstheme="minorHAnsi"/>
          <w:noProof/>
          <w:szCs w:val="24"/>
        </w:rPr>
      </w:pPr>
    </w:p>
    <w:p w14:paraId="0686951D" w14:textId="7C00A9EC" w:rsidR="00B2531C" w:rsidRPr="006A7B3C" w:rsidRDefault="00B2531C" w:rsidP="00F9306B">
      <w:pPr>
        <w:pStyle w:val="ListParagraph"/>
        <w:numPr>
          <w:ilvl w:val="1"/>
          <w:numId w:val="20"/>
        </w:numPr>
        <w:spacing w:line="360" w:lineRule="auto"/>
        <w:jc w:val="both"/>
        <w:outlineLvl w:val="1"/>
        <w:rPr>
          <w:rFonts w:eastAsia="Calibri" w:cstheme="minorHAnsi"/>
          <w:noProof/>
          <w:sz w:val="24"/>
          <w:szCs w:val="24"/>
        </w:rPr>
      </w:pPr>
      <w:bookmarkStart w:id="150" w:name="_Toc15468941"/>
      <w:bookmarkStart w:id="151" w:name="_Toc22033344"/>
      <w:r w:rsidRPr="006A7B3C">
        <w:rPr>
          <w:rFonts w:eastAsia="Calibri" w:cstheme="minorHAnsi"/>
          <w:noProof/>
          <w:sz w:val="24"/>
          <w:szCs w:val="24"/>
        </w:rPr>
        <w:t xml:space="preserve">Limitations of this </w:t>
      </w:r>
      <w:r w:rsidR="005F0C24" w:rsidRPr="006A7B3C">
        <w:rPr>
          <w:rFonts w:eastAsia="Calibri" w:cstheme="minorHAnsi"/>
          <w:noProof/>
          <w:sz w:val="24"/>
          <w:szCs w:val="24"/>
        </w:rPr>
        <w:t>S</w:t>
      </w:r>
      <w:r w:rsidRPr="006A7B3C">
        <w:rPr>
          <w:rFonts w:eastAsia="Calibri" w:cstheme="minorHAnsi"/>
          <w:noProof/>
          <w:sz w:val="24"/>
          <w:szCs w:val="24"/>
        </w:rPr>
        <w:t>tudy</w:t>
      </w:r>
      <w:bookmarkEnd w:id="150"/>
      <w:bookmarkEnd w:id="151"/>
    </w:p>
    <w:p w14:paraId="74133F84" w14:textId="79820B42" w:rsidR="00B2531C" w:rsidRPr="006A7B3C" w:rsidRDefault="00B2531C" w:rsidP="00F9306B">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The RGI is a valuable database that has complied glacier outlines globally in one central system, but it is still not complete with a number of glaciers seen throughout the Himalayan still left unmapped. This study has tried to ensure unmapped glaciers </w:t>
      </w:r>
      <w:r w:rsidRPr="006A7B3C">
        <w:rPr>
          <w:rFonts w:asciiTheme="minorHAnsi" w:eastAsia="Calibri" w:hAnsiTheme="minorHAnsi" w:cstheme="minorHAnsi"/>
          <w:noProof/>
          <w:szCs w:val="24"/>
        </w:rPr>
        <w:lastRenderedPageBreak/>
        <w:t xml:space="preserve">were included by mapping both their contemporary and LIA extents when omitted glaciers were recognised. Although this has been done, a number of glaciers not seen may still be left unmapped.  </w:t>
      </w:r>
      <w:r w:rsidR="00B152AA" w:rsidRPr="006A7B3C">
        <w:rPr>
          <w:rFonts w:asciiTheme="minorHAnsi" w:eastAsia="Calibri" w:hAnsiTheme="minorHAnsi" w:cstheme="minorHAnsi"/>
          <w:noProof/>
          <w:szCs w:val="24"/>
        </w:rPr>
        <w:t>Further, the last update of these glacial outlines was in 2013 and from visual comparison between the outlines and more recent remotely sensed data (DEM, Sentinel-2B</w:t>
      </w:r>
      <w:r w:rsidR="00E32D1B" w:rsidRPr="006A7B3C">
        <w:rPr>
          <w:rFonts w:asciiTheme="minorHAnsi" w:eastAsia="Calibri" w:hAnsiTheme="minorHAnsi" w:cstheme="minorHAnsi"/>
          <w:noProof/>
          <w:szCs w:val="24"/>
        </w:rPr>
        <w:t xml:space="preserve"> and Bing Maps</w:t>
      </w:r>
      <w:r w:rsidR="00B152AA" w:rsidRPr="006A7B3C">
        <w:rPr>
          <w:rFonts w:asciiTheme="minorHAnsi" w:eastAsia="Calibri" w:hAnsiTheme="minorHAnsi" w:cstheme="minorHAnsi"/>
          <w:noProof/>
          <w:szCs w:val="24"/>
        </w:rPr>
        <w:t>) there has been a considerable amount of change for a number of glaciers. An update to the RGI outlines is needed, with the outlines of this study to include missing glaciers, along with a revaluation of the Himalayan region</w:t>
      </w:r>
      <w:r w:rsidR="00E32D1B" w:rsidRPr="006A7B3C">
        <w:rPr>
          <w:rFonts w:asciiTheme="minorHAnsi" w:eastAsia="Calibri" w:hAnsiTheme="minorHAnsi" w:cstheme="minorHAnsi"/>
          <w:noProof/>
          <w:szCs w:val="24"/>
        </w:rPr>
        <w:t xml:space="preserve"> to</w:t>
      </w:r>
      <w:r w:rsidR="00B152AA" w:rsidRPr="006A7B3C">
        <w:rPr>
          <w:rFonts w:asciiTheme="minorHAnsi" w:eastAsia="Calibri" w:hAnsiTheme="minorHAnsi" w:cstheme="minorHAnsi"/>
          <w:noProof/>
          <w:szCs w:val="24"/>
        </w:rPr>
        <w:t xml:space="preserve"> ensure a complete and up-to-date database for the wider academic community to use.</w:t>
      </w:r>
    </w:p>
    <w:p w14:paraId="21789DD2" w14:textId="35FE554B" w:rsidR="00B2531C" w:rsidRPr="006A7B3C" w:rsidRDefault="00B2531C" w:rsidP="00F9306B">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The delineation of LIA extents </w:t>
      </w:r>
      <w:r w:rsidR="0010183A" w:rsidRPr="006A7B3C">
        <w:rPr>
          <w:rFonts w:asciiTheme="minorHAnsi" w:eastAsia="Calibri" w:hAnsiTheme="minorHAnsi" w:cstheme="minorHAnsi"/>
          <w:noProof/>
          <w:szCs w:val="24"/>
        </w:rPr>
        <w:t>cannot be robustly validated owing to the</w:t>
      </w:r>
      <w:r w:rsidR="001475E7" w:rsidRPr="006A7B3C">
        <w:rPr>
          <w:rFonts w:asciiTheme="minorHAnsi" w:eastAsia="Calibri" w:hAnsiTheme="minorHAnsi" w:cstheme="minorHAnsi"/>
          <w:noProof/>
          <w:szCs w:val="24"/>
        </w:rPr>
        <w:t xml:space="preserve"> </w:t>
      </w:r>
      <w:r w:rsidRPr="006A7B3C">
        <w:rPr>
          <w:rFonts w:asciiTheme="minorHAnsi" w:eastAsia="Calibri" w:hAnsiTheme="minorHAnsi" w:cstheme="minorHAnsi"/>
          <w:noProof/>
          <w:szCs w:val="24"/>
        </w:rPr>
        <w:t xml:space="preserve">very limited </w:t>
      </w:r>
      <w:r w:rsidR="0010183A" w:rsidRPr="006A7B3C">
        <w:rPr>
          <w:rFonts w:asciiTheme="minorHAnsi" w:eastAsia="Calibri" w:hAnsiTheme="minorHAnsi" w:cstheme="minorHAnsi"/>
          <w:noProof/>
          <w:szCs w:val="24"/>
        </w:rPr>
        <w:t>availability</w:t>
      </w:r>
      <w:r w:rsidR="001475E7" w:rsidRPr="006A7B3C">
        <w:rPr>
          <w:rFonts w:asciiTheme="minorHAnsi" w:eastAsia="Calibri" w:hAnsiTheme="minorHAnsi" w:cstheme="minorHAnsi"/>
          <w:noProof/>
          <w:szCs w:val="24"/>
        </w:rPr>
        <w:t xml:space="preserve"> of </w:t>
      </w:r>
      <w:r w:rsidRPr="006A7B3C">
        <w:rPr>
          <w:rFonts w:asciiTheme="minorHAnsi" w:eastAsia="Calibri" w:hAnsiTheme="minorHAnsi" w:cstheme="minorHAnsi"/>
          <w:noProof/>
          <w:szCs w:val="24"/>
        </w:rPr>
        <w:t>dated moraines</w:t>
      </w:r>
      <w:r w:rsidR="00D15569" w:rsidRPr="006A7B3C">
        <w:rPr>
          <w:rFonts w:asciiTheme="minorHAnsi" w:eastAsia="Calibri" w:hAnsiTheme="minorHAnsi" w:cstheme="minorHAnsi"/>
          <w:noProof/>
          <w:szCs w:val="24"/>
        </w:rPr>
        <w:t>.</w:t>
      </w:r>
      <w:r w:rsidRPr="006A7B3C">
        <w:rPr>
          <w:rFonts w:asciiTheme="minorHAnsi" w:eastAsia="Calibri" w:hAnsiTheme="minorHAnsi" w:cstheme="minorHAnsi"/>
          <w:noProof/>
          <w:szCs w:val="24"/>
        </w:rPr>
        <w:t xml:space="preserve"> </w:t>
      </w:r>
      <w:r w:rsidR="00D15569" w:rsidRPr="006A7B3C">
        <w:rPr>
          <w:rFonts w:asciiTheme="minorHAnsi" w:eastAsia="Calibri" w:hAnsiTheme="minorHAnsi" w:cstheme="minorHAnsi"/>
          <w:noProof/>
          <w:szCs w:val="24"/>
        </w:rPr>
        <w:t>T</w:t>
      </w:r>
      <w:r w:rsidRPr="006A7B3C">
        <w:rPr>
          <w:rFonts w:asciiTheme="minorHAnsi" w:eastAsia="Calibri" w:hAnsiTheme="minorHAnsi" w:cstheme="minorHAnsi"/>
          <w:noProof/>
          <w:szCs w:val="24"/>
        </w:rPr>
        <w:t xml:space="preserve">hose </w:t>
      </w:r>
      <w:r w:rsidR="00D15569" w:rsidRPr="006A7B3C">
        <w:rPr>
          <w:rFonts w:asciiTheme="minorHAnsi" w:eastAsia="Calibri" w:hAnsiTheme="minorHAnsi" w:cstheme="minorHAnsi"/>
          <w:noProof/>
          <w:szCs w:val="24"/>
        </w:rPr>
        <w:t>which</w:t>
      </w:r>
      <w:r w:rsidRPr="006A7B3C">
        <w:rPr>
          <w:rFonts w:asciiTheme="minorHAnsi" w:eastAsia="Calibri" w:hAnsiTheme="minorHAnsi" w:cstheme="minorHAnsi"/>
          <w:noProof/>
          <w:szCs w:val="24"/>
        </w:rPr>
        <w:t xml:space="preserve"> have been dated </w:t>
      </w:r>
      <w:r w:rsidR="0010183A" w:rsidRPr="006A7B3C">
        <w:rPr>
          <w:rFonts w:asciiTheme="minorHAnsi" w:eastAsia="Calibri" w:hAnsiTheme="minorHAnsi" w:cstheme="minorHAnsi"/>
          <w:noProof/>
          <w:szCs w:val="24"/>
        </w:rPr>
        <w:t>are in</w:t>
      </w:r>
      <w:r w:rsidRPr="006A7B3C">
        <w:rPr>
          <w:rFonts w:asciiTheme="minorHAnsi" w:eastAsia="Calibri" w:hAnsiTheme="minorHAnsi" w:cstheme="minorHAnsi"/>
          <w:noProof/>
          <w:szCs w:val="24"/>
        </w:rPr>
        <w:t xml:space="preserve"> clustered regions throughout the Himalaya.</w:t>
      </w:r>
      <w:r w:rsidR="00D15569" w:rsidRPr="006A7B3C">
        <w:rPr>
          <w:rFonts w:asciiTheme="minorHAnsi" w:eastAsia="Calibri" w:hAnsiTheme="minorHAnsi" w:cstheme="minorHAnsi"/>
          <w:noProof/>
          <w:szCs w:val="24"/>
        </w:rPr>
        <w:t xml:space="preserve"> </w:t>
      </w:r>
      <w:r w:rsidR="0010183A" w:rsidRPr="006A7B3C">
        <w:rPr>
          <w:rFonts w:asciiTheme="minorHAnsi" w:eastAsia="Calibri" w:hAnsiTheme="minorHAnsi" w:cstheme="minorHAnsi"/>
          <w:noProof/>
          <w:szCs w:val="24"/>
        </w:rPr>
        <w:t>By adopting</w:t>
      </w:r>
      <w:r w:rsidR="00D15569" w:rsidRPr="006A7B3C">
        <w:rPr>
          <w:rFonts w:asciiTheme="minorHAnsi" w:eastAsia="Calibri" w:hAnsiTheme="minorHAnsi" w:cstheme="minorHAnsi"/>
          <w:noProof/>
          <w:szCs w:val="24"/>
        </w:rPr>
        <w:t xml:space="preserve"> a conservative approach</w:t>
      </w:r>
      <w:r w:rsidR="0010183A" w:rsidRPr="006A7B3C">
        <w:rPr>
          <w:rFonts w:asciiTheme="minorHAnsi" w:eastAsia="Calibri" w:hAnsiTheme="minorHAnsi" w:cstheme="minorHAnsi"/>
          <w:noProof/>
          <w:szCs w:val="24"/>
        </w:rPr>
        <w:t>, and</w:t>
      </w:r>
      <w:r w:rsidR="00D15569" w:rsidRPr="006A7B3C">
        <w:rPr>
          <w:rFonts w:asciiTheme="minorHAnsi" w:eastAsia="Calibri" w:hAnsiTheme="minorHAnsi" w:cstheme="minorHAnsi"/>
          <w:noProof/>
          <w:szCs w:val="24"/>
        </w:rPr>
        <w:t xml:space="preserve"> assuming the most inner moraine crest was created during the LIA, this study </w:t>
      </w:r>
      <w:r w:rsidR="00D831FC" w:rsidRPr="006A7B3C">
        <w:rPr>
          <w:rFonts w:asciiTheme="minorHAnsi" w:eastAsia="Calibri" w:hAnsiTheme="minorHAnsi" w:cstheme="minorHAnsi"/>
          <w:noProof/>
          <w:szCs w:val="24"/>
        </w:rPr>
        <w:t xml:space="preserve">has </w:t>
      </w:r>
      <w:r w:rsidR="0010183A" w:rsidRPr="006A7B3C">
        <w:rPr>
          <w:rFonts w:asciiTheme="minorHAnsi" w:eastAsia="Calibri" w:hAnsiTheme="minorHAnsi" w:cstheme="minorHAnsi"/>
          <w:noProof/>
          <w:szCs w:val="24"/>
        </w:rPr>
        <w:t>attempted</w:t>
      </w:r>
      <w:r w:rsidR="00D831FC" w:rsidRPr="006A7B3C">
        <w:rPr>
          <w:rFonts w:asciiTheme="minorHAnsi" w:eastAsia="Calibri" w:hAnsiTheme="minorHAnsi" w:cstheme="minorHAnsi"/>
          <w:noProof/>
          <w:szCs w:val="24"/>
        </w:rPr>
        <w:t xml:space="preserve"> to limit any overestimations.</w:t>
      </w:r>
      <w:r w:rsidRPr="006A7B3C">
        <w:rPr>
          <w:rFonts w:asciiTheme="minorHAnsi" w:eastAsia="Calibri" w:hAnsiTheme="minorHAnsi" w:cstheme="minorHAnsi"/>
          <w:noProof/>
          <w:szCs w:val="24"/>
        </w:rPr>
        <w:t xml:space="preserve"> </w:t>
      </w:r>
      <w:r w:rsidR="0010183A" w:rsidRPr="006A7B3C">
        <w:rPr>
          <w:rFonts w:asciiTheme="minorHAnsi" w:eastAsia="Calibri" w:hAnsiTheme="minorHAnsi" w:cstheme="minorHAnsi"/>
          <w:noProof/>
          <w:szCs w:val="24"/>
        </w:rPr>
        <w:t xml:space="preserve">In addition, </w:t>
      </w:r>
      <w:r w:rsidRPr="006A7B3C">
        <w:rPr>
          <w:rFonts w:asciiTheme="minorHAnsi" w:eastAsia="Calibri" w:hAnsiTheme="minorHAnsi" w:cstheme="minorHAnsi"/>
          <w:noProof/>
          <w:szCs w:val="24"/>
        </w:rPr>
        <w:t xml:space="preserve">the </w:t>
      </w:r>
      <w:r w:rsidR="0010183A" w:rsidRPr="006A7B3C">
        <w:rPr>
          <w:rFonts w:asciiTheme="minorHAnsi" w:eastAsia="Calibri" w:hAnsiTheme="minorHAnsi" w:cstheme="minorHAnsi"/>
          <w:noProof/>
          <w:szCs w:val="24"/>
        </w:rPr>
        <w:t>general paucity of robust LIA dating makes the date adopted here (</w:t>
      </w:r>
      <w:r w:rsidR="000459C3" w:rsidRPr="006A7B3C">
        <w:rPr>
          <w:rFonts w:asciiTheme="minorHAnsi" w:eastAsia="Calibri" w:hAnsiTheme="minorHAnsi" w:cstheme="minorHAnsi"/>
          <w:noProof/>
          <w:szCs w:val="24"/>
        </w:rPr>
        <w:t>1450</w:t>
      </w:r>
      <w:r w:rsidRPr="006A7B3C">
        <w:rPr>
          <w:rFonts w:asciiTheme="minorHAnsi" w:eastAsia="Calibri" w:hAnsiTheme="minorHAnsi" w:cstheme="minorHAnsi"/>
          <w:noProof/>
          <w:szCs w:val="24"/>
        </w:rPr>
        <w:t xml:space="preserve"> AD</w:t>
      </w:r>
      <w:r w:rsidR="0010183A" w:rsidRPr="006A7B3C">
        <w:rPr>
          <w:rFonts w:asciiTheme="minorHAnsi" w:eastAsia="Calibri" w:hAnsiTheme="minorHAnsi" w:cstheme="minorHAnsi"/>
          <w:noProof/>
          <w:szCs w:val="24"/>
        </w:rPr>
        <w:t>) open to scrutiny, and perhaps not reflective of the broader range</w:t>
      </w:r>
      <w:r w:rsidRPr="006A7B3C">
        <w:rPr>
          <w:rFonts w:asciiTheme="minorHAnsi" w:eastAsia="Calibri" w:hAnsiTheme="minorHAnsi" w:cstheme="minorHAnsi"/>
          <w:noProof/>
          <w:szCs w:val="24"/>
        </w:rPr>
        <w:t xml:space="preserve">, particularly </w:t>
      </w:r>
      <w:r w:rsidR="0010183A" w:rsidRPr="006A7B3C">
        <w:rPr>
          <w:rFonts w:asciiTheme="minorHAnsi" w:eastAsia="Calibri" w:hAnsiTheme="minorHAnsi" w:cstheme="minorHAnsi"/>
          <w:noProof/>
          <w:szCs w:val="24"/>
        </w:rPr>
        <w:t xml:space="preserve">for </w:t>
      </w:r>
      <w:r w:rsidRPr="006A7B3C">
        <w:rPr>
          <w:rFonts w:asciiTheme="minorHAnsi" w:eastAsia="Calibri" w:hAnsiTheme="minorHAnsi" w:cstheme="minorHAnsi"/>
          <w:noProof/>
          <w:szCs w:val="24"/>
        </w:rPr>
        <w:t xml:space="preserve">those </w:t>
      </w:r>
      <w:r w:rsidR="0010183A" w:rsidRPr="006A7B3C">
        <w:rPr>
          <w:rFonts w:asciiTheme="minorHAnsi" w:eastAsia="Calibri" w:hAnsiTheme="minorHAnsi" w:cstheme="minorHAnsi"/>
          <w:noProof/>
          <w:szCs w:val="24"/>
        </w:rPr>
        <w:t xml:space="preserve">areas </w:t>
      </w:r>
      <w:r w:rsidRPr="006A7B3C">
        <w:rPr>
          <w:rFonts w:asciiTheme="minorHAnsi" w:eastAsia="Calibri" w:hAnsiTheme="minorHAnsi" w:cstheme="minorHAnsi"/>
          <w:noProof/>
          <w:szCs w:val="24"/>
        </w:rPr>
        <w:t>which are affected by different climates and circulatory systems.</w:t>
      </w:r>
    </w:p>
    <w:p w14:paraId="2B4B464D" w14:textId="1701B478" w:rsidR="00B2531C" w:rsidRPr="006A7B3C" w:rsidRDefault="00B2531C" w:rsidP="00F9306B">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The omission of glaciers </w:t>
      </w:r>
      <w:r w:rsidR="0010183A" w:rsidRPr="006A7B3C">
        <w:rPr>
          <w:rFonts w:asciiTheme="minorHAnsi" w:eastAsia="Calibri" w:hAnsiTheme="minorHAnsi" w:cstheme="minorHAnsi"/>
          <w:noProof/>
          <w:szCs w:val="24"/>
        </w:rPr>
        <w:t xml:space="preserve">that </w:t>
      </w:r>
      <w:r w:rsidRPr="006A7B3C">
        <w:rPr>
          <w:rFonts w:asciiTheme="minorHAnsi" w:eastAsia="Calibri" w:hAnsiTheme="minorHAnsi" w:cstheme="minorHAnsi"/>
          <w:noProof/>
          <w:szCs w:val="24"/>
        </w:rPr>
        <w:t>had entirely disappeared</w:t>
      </w:r>
      <w:r w:rsidR="00D831FC" w:rsidRPr="006A7B3C">
        <w:rPr>
          <w:rFonts w:asciiTheme="minorHAnsi" w:eastAsia="Calibri" w:hAnsiTheme="minorHAnsi" w:cstheme="minorHAnsi"/>
          <w:noProof/>
          <w:szCs w:val="24"/>
        </w:rPr>
        <w:t>, due to</w:t>
      </w:r>
      <w:r w:rsidRPr="006A7B3C">
        <w:rPr>
          <w:rFonts w:asciiTheme="minorHAnsi" w:eastAsia="Calibri" w:hAnsiTheme="minorHAnsi" w:cstheme="minorHAnsi"/>
          <w:noProof/>
          <w:szCs w:val="24"/>
        </w:rPr>
        <w:t xml:space="preserve"> their moraines </w:t>
      </w:r>
      <w:r w:rsidR="00D831FC" w:rsidRPr="006A7B3C">
        <w:rPr>
          <w:rFonts w:asciiTheme="minorHAnsi" w:eastAsia="Calibri" w:hAnsiTheme="minorHAnsi" w:cstheme="minorHAnsi"/>
          <w:noProof/>
          <w:szCs w:val="24"/>
        </w:rPr>
        <w:t>being</w:t>
      </w:r>
      <w:r w:rsidRPr="006A7B3C">
        <w:rPr>
          <w:rFonts w:asciiTheme="minorHAnsi" w:eastAsia="Calibri" w:hAnsiTheme="minorHAnsi" w:cstheme="minorHAnsi"/>
          <w:noProof/>
          <w:szCs w:val="24"/>
        </w:rPr>
        <w:t xml:space="preserve"> </w:t>
      </w:r>
      <w:r w:rsidR="0010183A" w:rsidRPr="006A7B3C">
        <w:rPr>
          <w:rFonts w:asciiTheme="minorHAnsi" w:eastAsia="Calibri" w:hAnsiTheme="minorHAnsi" w:cstheme="minorHAnsi"/>
          <w:noProof/>
          <w:szCs w:val="24"/>
        </w:rPr>
        <w:t>overwritten by mass movements or hydrological activites</w:t>
      </w:r>
      <w:r w:rsidR="00D831FC" w:rsidRPr="006A7B3C">
        <w:rPr>
          <w:rFonts w:asciiTheme="minorHAnsi" w:eastAsia="Calibri" w:hAnsiTheme="minorHAnsi" w:cstheme="minorHAnsi"/>
          <w:noProof/>
          <w:szCs w:val="24"/>
        </w:rPr>
        <w:t xml:space="preserve"> </w:t>
      </w:r>
      <w:r w:rsidR="0010183A" w:rsidRPr="006A7B3C">
        <w:rPr>
          <w:rFonts w:asciiTheme="minorHAnsi" w:eastAsia="Calibri" w:hAnsiTheme="minorHAnsi" w:cstheme="minorHAnsi"/>
          <w:noProof/>
          <w:szCs w:val="24"/>
        </w:rPr>
        <w:t xml:space="preserve">may also lead to </w:t>
      </w:r>
      <w:r w:rsidRPr="006A7B3C">
        <w:rPr>
          <w:rFonts w:asciiTheme="minorHAnsi" w:eastAsia="Calibri" w:hAnsiTheme="minorHAnsi" w:cstheme="minorHAnsi"/>
          <w:noProof/>
          <w:szCs w:val="24"/>
        </w:rPr>
        <w:t xml:space="preserve">an underestimation of </w:t>
      </w:r>
      <w:r w:rsidR="0010183A" w:rsidRPr="006A7B3C">
        <w:rPr>
          <w:rFonts w:asciiTheme="minorHAnsi" w:eastAsia="Calibri" w:hAnsiTheme="minorHAnsi" w:cstheme="minorHAnsi"/>
          <w:noProof/>
          <w:szCs w:val="24"/>
        </w:rPr>
        <w:t>glacier area and/or volume</w:t>
      </w:r>
      <w:r w:rsidRPr="006A7B3C">
        <w:rPr>
          <w:rFonts w:asciiTheme="minorHAnsi" w:eastAsia="Calibri" w:hAnsiTheme="minorHAnsi" w:cstheme="minorHAnsi"/>
          <w:noProof/>
          <w:szCs w:val="24"/>
        </w:rPr>
        <w:t xml:space="preserve">. Dating of these moraines in relic glacier cirques are needed to determine if they are LIA or neoglacial in origin. </w:t>
      </w:r>
    </w:p>
    <w:p w14:paraId="01D4B69E" w14:textId="2DD4DC11" w:rsidR="00B2531C" w:rsidRPr="006A7B3C" w:rsidRDefault="0010183A" w:rsidP="00F9306B">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Given that</w:t>
      </w:r>
      <w:r w:rsidR="00B2531C" w:rsidRPr="006A7B3C">
        <w:rPr>
          <w:rFonts w:asciiTheme="minorHAnsi" w:eastAsia="Calibri" w:hAnsiTheme="minorHAnsi" w:cstheme="minorHAnsi"/>
          <w:noProof/>
          <w:szCs w:val="24"/>
        </w:rPr>
        <w:t xml:space="preserve"> no elevation data of glaciers within the Himalaya during the LIA are available</w:t>
      </w:r>
      <w:r w:rsidRPr="006A7B3C">
        <w:rPr>
          <w:rFonts w:asciiTheme="minorHAnsi" w:eastAsia="Calibri" w:hAnsiTheme="minorHAnsi" w:cstheme="minorHAnsi"/>
          <w:noProof/>
          <w:szCs w:val="24"/>
        </w:rPr>
        <w:t xml:space="preserve"> it is impossible to validate the interpolation approaches used for surface reconstruction. </w:t>
      </w:r>
      <w:r w:rsidR="00B2531C" w:rsidRPr="006A7B3C">
        <w:rPr>
          <w:rFonts w:asciiTheme="minorHAnsi" w:eastAsia="Calibri" w:hAnsiTheme="minorHAnsi" w:cstheme="minorHAnsi"/>
          <w:noProof/>
          <w:szCs w:val="24"/>
        </w:rPr>
        <w:t xml:space="preserve">A natural neighbour interpolation technique was determined to be the best method by a </w:t>
      </w:r>
      <w:r w:rsidR="00B2531C" w:rsidRPr="006A7B3C">
        <w:rPr>
          <w:rFonts w:asciiTheme="minorHAnsi" w:eastAsia="Calibri" w:hAnsiTheme="minorHAnsi" w:cstheme="minorHAnsi"/>
          <w:i/>
          <w:noProof/>
          <w:szCs w:val="24"/>
        </w:rPr>
        <w:t>k</w:t>
      </w:r>
      <w:r w:rsidR="00B2531C" w:rsidRPr="006A7B3C">
        <w:rPr>
          <w:rFonts w:asciiTheme="minorHAnsi" w:eastAsia="Calibri" w:hAnsiTheme="minorHAnsi" w:cstheme="minorHAnsi"/>
          <w:noProof/>
          <w:szCs w:val="24"/>
        </w:rPr>
        <w:t xml:space="preserve">-fold cross validation but other techniques not tested in this study may yield better estimates (e.g. Trend, Spline with Barriers, etc.). Also, this study reconstructed a flat surface which is </w:t>
      </w:r>
      <w:r w:rsidR="00F43C64" w:rsidRPr="006A7B3C">
        <w:rPr>
          <w:rFonts w:asciiTheme="minorHAnsi" w:eastAsia="Calibri" w:hAnsiTheme="minorHAnsi" w:cstheme="minorHAnsi"/>
          <w:noProof/>
          <w:szCs w:val="24"/>
        </w:rPr>
        <w:t>clearly not realistic</w:t>
      </w:r>
      <w:r w:rsidR="00B2531C" w:rsidRPr="006A7B3C">
        <w:rPr>
          <w:rFonts w:asciiTheme="minorHAnsi" w:eastAsia="Calibri" w:hAnsiTheme="minorHAnsi" w:cstheme="minorHAnsi"/>
          <w:noProof/>
          <w:szCs w:val="24"/>
        </w:rPr>
        <w:t>, with the ablation zone</w:t>
      </w:r>
      <w:r w:rsidR="00F43C64" w:rsidRPr="006A7B3C">
        <w:rPr>
          <w:rFonts w:asciiTheme="minorHAnsi" w:eastAsia="Calibri" w:hAnsiTheme="minorHAnsi" w:cstheme="minorHAnsi"/>
          <w:noProof/>
          <w:szCs w:val="24"/>
        </w:rPr>
        <w:t>s of glaciers in balance normally</w:t>
      </w:r>
      <w:r w:rsidR="00B2531C" w:rsidRPr="006A7B3C">
        <w:rPr>
          <w:rFonts w:asciiTheme="minorHAnsi" w:eastAsia="Calibri" w:hAnsiTheme="minorHAnsi" w:cstheme="minorHAnsi"/>
          <w:noProof/>
          <w:szCs w:val="24"/>
        </w:rPr>
        <w:t xml:space="preserve"> exhibiting a convex </w:t>
      </w:r>
      <w:r w:rsidR="00F43C64" w:rsidRPr="006A7B3C">
        <w:rPr>
          <w:rFonts w:asciiTheme="minorHAnsi" w:eastAsia="Calibri" w:hAnsiTheme="minorHAnsi" w:cstheme="minorHAnsi"/>
          <w:noProof/>
          <w:szCs w:val="24"/>
        </w:rPr>
        <w:t xml:space="preserve">transverse </w:t>
      </w:r>
      <w:r w:rsidR="00B2531C" w:rsidRPr="006A7B3C">
        <w:rPr>
          <w:rFonts w:asciiTheme="minorHAnsi" w:eastAsia="Calibri" w:hAnsiTheme="minorHAnsi" w:cstheme="minorHAnsi"/>
          <w:noProof/>
          <w:szCs w:val="24"/>
        </w:rPr>
        <w:t xml:space="preserve">profile. It could be that reconstructing a convex profile might reflect and produce values more accurate to those which occurred during the LIA. Carrivick </w:t>
      </w:r>
      <w:r w:rsidR="00B2531C" w:rsidRPr="006A7B3C">
        <w:rPr>
          <w:rFonts w:asciiTheme="minorHAnsi" w:eastAsia="Calibri" w:hAnsiTheme="minorHAnsi" w:cstheme="minorHAnsi"/>
          <w:i/>
          <w:noProof/>
          <w:szCs w:val="24"/>
        </w:rPr>
        <w:t>et al.</w:t>
      </w:r>
      <w:r w:rsidR="00B2531C" w:rsidRPr="006A7B3C">
        <w:rPr>
          <w:rFonts w:asciiTheme="minorHAnsi" w:eastAsia="Calibri" w:hAnsiTheme="minorHAnsi" w:cstheme="minorHAnsi"/>
          <w:noProof/>
          <w:szCs w:val="24"/>
        </w:rPr>
        <w:t xml:space="preserve"> (2019) manually digitised centreline elevations which were above the height of the digitised lateral </w:t>
      </w:r>
      <w:r w:rsidR="00B2531C" w:rsidRPr="006A7B3C">
        <w:rPr>
          <w:rFonts w:asciiTheme="minorHAnsi" w:eastAsia="Calibri" w:hAnsiTheme="minorHAnsi" w:cstheme="minorHAnsi"/>
          <w:noProof/>
          <w:szCs w:val="24"/>
        </w:rPr>
        <w:lastRenderedPageBreak/>
        <w:t>moraines and found little change in the volume estimate (</w:t>
      </w:r>
      <w:r w:rsidR="00F43C64" w:rsidRPr="006A7B3C">
        <w:rPr>
          <w:rFonts w:asciiTheme="minorHAnsi" w:eastAsia="Calibri" w:hAnsiTheme="minorHAnsi" w:cstheme="minorHAnsi"/>
          <w:noProof/>
          <w:szCs w:val="24"/>
        </w:rPr>
        <w:t xml:space="preserve">generally </w:t>
      </w:r>
      <w:r w:rsidR="00B2531C" w:rsidRPr="006A7B3C">
        <w:rPr>
          <w:rFonts w:asciiTheme="minorHAnsi" w:eastAsia="Calibri" w:hAnsiTheme="minorHAnsi" w:cstheme="minorHAnsi"/>
          <w:noProof/>
          <w:szCs w:val="24"/>
        </w:rPr>
        <w:t xml:space="preserve">&lt; 5%, but +30% for one glacier). </w:t>
      </w:r>
    </w:p>
    <w:p w14:paraId="212BB2E1" w14:textId="3F44B8AE" w:rsidR="00B2531C" w:rsidRPr="006A7B3C" w:rsidRDefault="00B2531C">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The statistical analys</w:t>
      </w:r>
      <w:r w:rsidR="00F43C64" w:rsidRPr="006A7B3C">
        <w:rPr>
          <w:rFonts w:asciiTheme="minorHAnsi" w:eastAsia="Calibri" w:hAnsiTheme="minorHAnsi" w:cstheme="minorHAnsi"/>
          <w:noProof/>
          <w:szCs w:val="24"/>
        </w:rPr>
        <w:t>e</w:t>
      </w:r>
      <w:r w:rsidRPr="006A7B3C">
        <w:rPr>
          <w:rFonts w:asciiTheme="minorHAnsi" w:eastAsia="Calibri" w:hAnsiTheme="minorHAnsi" w:cstheme="minorHAnsi"/>
          <w:noProof/>
          <w:szCs w:val="24"/>
        </w:rPr>
        <w:t>s</w:t>
      </w:r>
      <w:r w:rsidR="00F43C64" w:rsidRPr="006A7B3C">
        <w:rPr>
          <w:rFonts w:asciiTheme="minorHAnsi" w:eastAsia="Calibri" w:hAnsiTheme="minorHAnsi" w:cstheme="minorHAnsi"/>
          <w:noProof/>
          <w:szCs w:val="24"/>
        </w:rPr>
        <w:t xml:space="preserve"> undertaken here</w:t>
      </w:r>
      <w:r w:rsidRPr="006A7B3C">
        <w:rPr>
          <w:rFonts w:asciiTheme="minorHAnsi" w:eastAsia="Calibri" w:hAnsiTheme="minorHAnsi" w:cstheme="minorHAnsi"/>
          <w:noProof/>
          <w:szCs w:val="24"/>
        </w:rPr>
        <w:t xml:space="preserve">, and in particular the use of a linear regression model, is sensitive to outliers, biases and any uncertainties which may be present within the data. Brun </w:t>
      </w:r>
      <w:r w:rsidRPr="006A7B3C">
        <w:rPr>
          <w:rFonts w:asciiTheme="minorHAnsi" w:eastAsia="Calibri" w:hAnsiTheme="minorHAnsi" w:cstheme="minorHAnsi"/>
          <w:i/>
          <w:noProof/>
          <w:szCs w:val="24"/>
        </w:rPr>
        <w:t xml:space="preserve">et al. </w:t>
      </w:r>
      <w:r w:rsidRPr="006A7B3C">
        <w:rPr>
          <w:rFonts w:asciiTheme="minorHAnsi" w:eastAsia="Calibri" w:hAnsiTheme="minorHAnsi" w:cstheme="minorHAnsi"/>
          <w:noProof/>
          <w:szCs w:val="24"/>
        </w:rPr>
        <w:t xml:space="preserve">(2019) used a Monte Carlo simulation, taking into account the uncertainties which are inherent of the data and linear model in their study. They found that the uncertainty can be as high as 10%. This suggests that the results of a linear regression model with the use of real-world data, need to be taken with a degree of caution, particularly where the </w:t>
      </w:r>
      <w:r w:rsidRPr="006A7B3C">
        <w:rPr>
          <w:rFonts w:asciiTheme="minorHAnsi" w:eastAsia="Calibri" w:hAnsiTheme="minorHAnsi" w:cstheme="minorHAnsi"/>
          <w:i/>
          <w:noProof/>
          <w:szCs w:val="24"/>
        </w:rPr>
        <w:t>R</w:t>
      </w:r>
      <w:r w:rsidRPr="006A7B3C">
        <w:rPr>
          <w:rFonts w:asciiTheme="minorHAnsi" w:eastAsia="Calibri" w:hAnsiTheme="minorHAnsi" w:cstheme="minorHAnsi"/>
          <w:i/>
          <w:noProof/>
          <w:szCs w:val="24"/>
          <w:vertAlign w:val="superscript"/>
        </w:rPr>
        <w:t>2</w:t>
      </w:r>
      <w:r w:rsidRPr="006A7B3C">
        <w:rPr>
          <w:rFonts w:asciiTheme="minorHAnsi" w:eastAsia="Calibri" w:hAnsiTheme="minorHAnsi" w:cstheme="minorHAnsi"/>
          <w:noProof/>
          <w:szCs w:val="24"/>
        </w:rPr>
        <w:t xml:space="preserve"> values are low or within the uncertainty bounds. Further, the choice of variables used in the linear regression model is a point of limitation. Many variables which are used are not entirely independent. Elevation range is </w:t>
      </w:r>
      <w:r w:rsidR="00F43C64" w:rsidRPr="006A7B3C">
        <w:rPr>
          <w:rFonts w:asciiTheme="minorHAnsi" w:eastAsia="Calibri" w:hAnsiTheme="minorHAnsi" w:cstheme="minorHAnsi"/>
          <w:noProof/>
          <w:szCs w:val="24"/>
        </w:rPr>
        <w:t>the</w:t>
      </w:r>
      <w:r w:rsidRPr="006A7B3C">
        <w:rPr>
          <w:rFonts w:asciiTheme="minorHAnsi" w:eastAsia="Calibri" w:hAnsiTheme="minorHAnsi" w:cstheme="minorHAnsi"/>
          <w:noProof/>
          <w:szCs w:val="24"/>
        </w:rPr>
        <w:t xml:space="preserve"> difference between the maximum and minimum elevation, while compactness is derived partly from area during the LIA, which were all used within the linear regression. It is possible that alternative models may be better suited such as a hierarchical Bayesian approach performed by Jomelli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(2015), or a weighted linear model by Garg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(2017), although there </w:t>
      </w:r>
      <w:r w:rsidR="00F43C64" w:rsidRPr="006A7B3C">
        <w:rPr>
          <w:rFonts w:asciiTheme="minorHAnsi" w:eastAsia="Calibri" w:hAnsiTheme="minorHAnsi" w:cstheme="minorHAnsi"/>
          <w:noProof/>
          <w:szCs w:val="24"/>
        </w:rPr>
        <w:t xml:space="preserve">may </w:t>
      </w:r>
      <w:r w:rsidRPr="006A7B3C">
        <w:rPr>
          <w:rFonts w:asciiTheme="minorHAnsi" w:eastAsia="Calibri" w:hAnsiTheme="minorHAnsi" w:cstheme="minorHAnsi"/>
          <w:noProof/>
          <w:szCs w:val="24"/>
        </w:rPr>
        <w:t>still be a degree of correlat</w:t>
      </w:r>
      <w:r w:rsidR="004B1F91" w:rsidRPr="006A7B3C">
        <w:rPr>
          <w:rFonts w:asciiTheme="minorHAnsi" w:eastAsia="Calibri" w:hAnsiTheme="minorHAnsi" w:cstheme="minorHAnsi"/>
          <w:noProof/>
          <w:szCs w:val="24"/>
        </w:rPr>
        <w:t>ion</w:t>
      </w:r>
      <w:r w:rsidRPr="006A7B3C">
        <w:rPr>
          <w:rFonts w:asciiTheme="minorHAnsi" w:eastAsia="Calibri" w:hAnsiTheme="minorHAnsi" w:cstheme="minorHAnsi"/>
          <w:noProof/>
          <w:szCs w:val="24"/>
        </w:rPr>
        <w:t xml:space="preserve"> between variables.</w:t>
      </w:r>
    </w:p>
    <w:p w14:paraId="247A3210" w14:textId="0EDE8BFF" w:rsidR="00B2531C" w:rsidRPr="006A7B3C" w:rsidRDefault="00B2531C" w:rsidP="00F9306B">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Lastly when evaluating the influences of glacier terminating conditions, the categories of debris-covered, lake-terminating and clean-ice are somewhat arbitrary and </w:t>
      </w:r>
      <w:r w:rsidR="00F43C64" w:rsidRPr="006A7B3C">
        <w:rPr>
          <w:rFonts w:asciiTheme="minorHAnsi" w:eastAsia="Calibri" w:hAnsiTheme="minorHAnsi" w:cstheme="minorHAnsi"/>
          <w:noProof/>
          <w:szCs w:val="24"/>
        </w:rPr>
        <w:t>assigned by</w:t>
      </w:r>
      <w:r w:rsidRPr="006A7B3C">
        <w:rPr>
          <w:rFonts w:asciiTheme="minorHAnsi" w:eastAsia="Calibri" w:hAnsiTheme="minorHAnsi" w:cstheme="minorHAnsi"/>
          <w:noProof/>
          <w:szCs w:val="24"/>
        </w:rPr>
        <w:t xml:space="preserve"> visual interpretation</w:t>
      </w:r>
      <w:r w:rsidR="006046D0" w:rsidRPr="006A7B3C">
        <w:rPr>
          <w:rFonts w:asciiTheme="minorHAnsi" w:eastAsia="Calibri" w:hAnsiTheme="minorHAnsi" w:cstheme="minorHAnsi"/>
          <w:noProof/>
          <w:szCs w:val="24"/>
        </w:rPr>
        <w:t>,</w:t>
      </w:r>
      <w:r w:rsidRPr="006A7B3C">
        <w:rPr>
          <w:rFonts w:asciiTheme="minorHAnsi" w:eastAsia="Calibri" w:hAnsiTheme="minorHAnsi" w:cstheme="minorHAnsi"/>
          <w:noProof/>
          <w:szCs w:val="24"/>
        </w:rPr>
        <w:t xml:space="preserve"> along with the debris-cover raster data from Kraaijenbrink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(2017). In reality, these conditions are on a continuum and many glaciers are affected by all three conditions to some degree, being debris-covered to varying degrees, terminating into a proglacial lake of varying sizes with some areas of clean ice. </w:t>
      </w:r>
      <w:r w:rsidR="00F43C64" w:rsidRPr="006A7B3C">
        <w:rPr>
          <w:rFonts w:asciiTheme="minorHAnsi" w:eastAsia="Calibri" w:hAnsiTheme="minorHAnsi" w:cstheme="minorHAnsi"/>
          <w:noProof/>
          <w:szCs w:val="24"/>
        </w:rPr>
        <w:t xml:space="preserve">However, </w:t>
      </w:r>
      <w:r w:rsidRPr="006A7B3C">
        <w:rPr>
          <w:rFonts w:asciiTheme="minorHAnsi" w:eastAsia="Calibri" w:hAnsiTheme="minorHAnsi" w:cstheme="minorHAnsi"/>
          <w:noProof/>
          <w:szCs w:val="24"/>
        </w:rPr>
        <w:t xml:space="preserve">Brun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(2019) </w:t>
      </w:r>
      <w:r w:rsidR="00F43C64" w:rsidRPr="006A7B3C">
        <w:rPr>
          <w:rFonts w:asciiTheme="minorHAnsi" w:eastAsia="Calibri" w:hAnsiTheme="minorHAnsi" w:cstheme="minorHAnsi"/>
          <w:noProof/>
          <w:szCs w:val="24"/>
        </w:rPr>
        <w:t>showed that</w:t>
      </w:r>
      <w:r w:rsidRPr="006A7B3C">
        <w:rPr>
          <w:rFonts w:asciiTheme="minorHAnsi" w:eastAsia="Calibri" w:hAnsiTheme="minorHAnsi" w:cstheme="minorHAnsi"/>
          <w:noProof/>
          <w:szCs w:val="24"/>
        </w:rPr>
        <w:t xml:space="preserve"> different thresholds </w:t>
      </w:r>
      <w:r w:rsidR="00F43C64" w:rsidRPr="006A7B3C">
        <w:rPr>
          <w:rFonts w:asciiTheme="minorHAnsi" w:eastAsia="Calibri" w:hAnsiTheme="minorHAnsi" w:cstheme="minorHAnsi"/>
          <w:noProof/>
          <w:szCs w:val="24"/>
        </w:rPr>
        <w:t xml:space="preserve">used to </w:t>
      </w:r>
      <w:r w:rsidRPr="006A7B3C">
        <w:rPr>
          <w:rFonts w:asciiTheme="minorHAnsi" w:eastAsia="Calibri" w:hAnsiTheme="minorHAnsi" w:cstheme="minorHAnsi"/>
          <w:noProof/>
          <w:szCs w:val="24"/>
        </w:rPr>
        <w:t>categoris</w:t>
      </w:r>
      <w:r w:rsidR="00F43C64" w:rsidRPr="006A7B3C">
        <w:rPr>
          <w:rFonts w:asciiTheme="minorHAnsi" w:eastAsia="Calibri" w:hAnsiTheme="minorHAnsi" w:cstheme="minorHAnsi"/>
          <w:noProof/>
          <w:szCs w:val="24"/>
        </w:rPr>
        <w:t>e</w:t>
      </w:r>
      <w:r w:rsidRPr="006A7B3C">
        <w:rPr>
          <w:rFonts w:asciiTheme="minorHAnsi" w:eastAsia="Calibri" w:hAnsiTheme="minorHAnsi" w:cstheme="minorHAnsi"/>
          <w:noProof/>
          <w:szCs w:val="24"/>
        </w:rPr>
        <w:t xml:space="preserve"> glaciers into their </w:t>
      </w:r>
      <w:r w:rsidR="00F43C64" w:rsidRPr="006A7B3C">
        <w:rPr>
          <w:rFonts w:asciiTheme="minorHAnsi" w:eastAsia="Calibri" w:hAnsiTheme="minorHAnsi" w:cstheme="minorHAnsi"/>
          <w:noProof/>
          <w:szCs w:val="24"/>
        </w:rPr>
        <w:t>respective</w:t>
      </w:r>
      <w:r w:rsidRPr="006A7B3C">
        <w:rPr>
          <w:rFonts w:asciiTheme="minorHAnsi" w:eastAsia="Calibri" w:hAnsiTheme="minorHAnsi" w:cstheme="minorHAnsi"/>
          <w:noProof/>
          <w:szCs w:val="24"/>
        </w:rPr>
        <w:t xml:space="preserve"> terminating conditions </w:t>
      </w:r>
      <w:r w:rsidR="00F43C64" w:rsidRPr="006A7B3C">
        <w:rPr>
          <w:rFonts w:asciiTheme="minorHAnsi" w:eastAsia="Calibri" w:hAnsiTheme="minorHAnsi" w:cstheme="minorHAnsi"/>
          <w:noProof/>
          <w:szCs w:val="24"/>
        </w:rPr>
        <w:t>have</w:t>
      </w:r>
      <w:r w:rsidRPr="006A7B3C">
        <w:rPr>
          <w:rFonts w:asciiTheme="minorHAnsi" w:eastAsia="Calibri" w:hAnsiTheme="minorHAnsi" w:cstheme="minorHAnsi"/>
          <w:noProof/>
          <w:szCs w:val="24"/>
        </w:rPr>
        <w:t xml:space="preserve"> limited influence on the final results.</w:t>
      </w:r>
      <w:r w:rsidRPr="006A7B3C">
        <w:rPr>
          <w:rFonts w:asciiTheme="minorHAnsi" w:eastAsia="Calibri" w:hAnsiTheme="minorHAnsi" w:cstheme="minorHAnsi"/>
          <w:noProof/>
          <w:szCs w:val="24"/>
        </w:rPr>
        <w:br w:type="page"/>
      </w:r>
    </w:p>
    <w:p w14:paraId="7EDF5EDC" w14:textId="0BCE6553" w:rsidR="00B2531C" w:rsidRPr="006A7B3C" w:rsidRDefault="00B71386" w:rsidP="00F9306B">
      <w:pPr>
        <w:pStyle w:val="ListParagraph"/>
        <w:numPr>
          <w:ilvl w:val="0"/>
          <w:numId w:val="20"/>
        </w:numPr>
        <w:spacing w:line="360" w:lineRule="auto"/>
        <w:outlineLvl w:val="0"/>
        <w:rPr>
          <w:rFonts w:eastAsia="Calibri" w:cstheme="minorHAnsi"/>
          <w:b/>
          <w:noProof/>
          <w:sz w:val="24"/>
          <w:szCs w:val="24"/>
        </w:rPr>
      </w:pPr>
      <w:bookmarkStart w:id="152" w:name="_Toc15468942"/>
      <w:bookmarkStart w:id="153" w:name="_Toc22033345"/>
      <w:r w:rsidRPr="006A7B3C">
        <w:rPr>
          <w:rFonts w:eastAsia="Calibri" w:cstheme="minorHAnsi"/>
          <w:b/>
          <w:noProof/>
          <w:sz w:val="24"/>
          <w:szCs w:val="24"/>
        </w:rPr>
        <w:lastRenderedPageBreak/>
        <w:t>CONCLUSION</w:t>
      </w:r>
      <w:bookmarkEnd w:id="152"/>
      <w:bookmarkEnd w:id="153"/>
    </w:p>
    <w:p w14:paraId="5A470FF6" w14:textId="7596B8E8" w:rsidR="00B2531C" w:rsidRPr="006A7B3C" w:rsidRDefault="00B2531C" w:rsidP="005F219C">
      <w:pPr>
        <w:spacing w:line="360" w:lineRule="auto"/>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This is the first study to derive both area and volumetric change estimates for the</w:t>
      </w:r>
      <w:r w:rsidR="00F43C64" w:rsidRPr="006A7B3C">
        <w:rPr>
          <w:rFonts w:asciiTheme="minorHAnsi" w:eastAsia="Calibri" w:hAnsiTheme="minorHAnsi" w:cstheme="minorHAnsi"/>
          <w:noProof/>
          <w:szCs w:val="24"/>
        </w:rPr>
        <w:t xml:space="preserve"> glaciers of the</w:t>
      </w:r>
      <w:r w:rsidRPr="006A7B3C">
        <w:rPr>
          <w:rFonts w:asciiTheme="minorHAnsi" w:eastAsia="Calibri" w:hAnsiTheme="minorHAnsi" w:cstheme="minorHAnsi"/>
          <w:noProof/>
          <w:szCs w:val="24"/>
        </w:rPr>
        <w:t xml:space="preserve"> central and eastern Himalaya since the LIA (</w:t>
      </w:r>
      <w:r w:rsidR="000459C3" w:rsidRPr="006A7B3C">
        <w:rPr>
          <w:rFonts w:asciiTheme="minorHAnsi" w:eastAsia="Calibri" w:hAnsiTheme="minorHAnsi" w:cstheme="minorHAnsi"/>
          <w:noProof/>
          <w:szCs w:val="24"/>
        </w:rPr>
        <w:t>1450</w:t>
      </w:r>
      <w:r w:rsidRPr="006A7B3C">
        <w:rPr>
          <w:rFonts w:asciiTheme="minorHAnsi" w:eastAsia="Calibri" w:hAnsiTheme="minorHAnsi" w:cstheme="minorHAnsi"/>
          <w:noProof/>
          <w:szCs w:val="24"/>
        </w:rPr>
        <w:t xml:space="preserve"> AD to 2013). This study has shown that the total area change since the LIA has been </w:t>
      </w:r>
      <w:r w:rsidR="00E04608" w:rsidRPr="006A7B3C">
        <w:rPr>
          <w:rFonts w:asciiTheme="minorHAnsi" w:eastAsia="Calibri" w:hAnsiTheme="minorHAnsi" w:cstheme="minorHAnsi"/>
          <w:noProof/>
          <w:szCs w:val="24"/>
        </w:rPr>
        <w:t>-4,957.9</w:t>
      </w:r>
      <w:r w:rsidRPr="006A7B3C">
        <w:rPr>
          <w:rFonts w:asciiTheme="minorHAnsi" w:eastAsia="Calibri" w:hAnsiTheme="minorHAnsi" w:cstheme="minorHAnsi"/>
          <w:noProof/>
          <w:szCs w:val="24"/>
        </w:rPr>
        <w:t xml:space="preserve"> </w:t>
      </w:r>
      <w:r w:rsidRPr="006A7B3C">
        <w:rPr>
          <w:rFonts w:asciiTheme="minorHAnsi" w:hAnsiTheme="minorHAnsi" w:cstheme="minorHAnsi"/>
          <w:noProof/>
          <w:szCs w:val="24"/>
        </w:rPr>
        <w:t>±</w:t>
      </w:r>
      <w:r w:rsidRPr="006A7B3C">
        <w:rPr>
          <w:rFonts w:asciiTheme="minorHAnsi" w:eastAsia="Calibri" w:hAnsiTheme="minorHAnsi" w:cstheme="minorHAnsi"/>
          <w:noProof/>
          <w:szCs w:val="24"/>
        </w:rPr>
        <w:t xml:space="preserve"> </w:t>
      </w:r>
      <w:r w:rsidR="00E04608" w:rsidRPr="006A7B3C">
        <w:rPr>
          <w:rFonts w:asciiTheme="minorHAnsi" w:eastAsia="Calibri" w:hAnsiTheme="minorHAnsi" w:cstheme="minorHAnsi"/>
          <w:noProof/>
          <w:szCs w:val="24"/>
        </w:rPr>
        <w:t xml:space="preserve">118.5 </w:t>
      </w:r>
      <w:r w:rsidRPr="006A7B3C">
        <w:rPr>
          <w:rFonts w:asciiTheme="minorHAnsi" w:eastAsia="Calibri" w:hAnsiTheme="minorHAnsi" w:cstheme="minorHAnsi"/>
          <w:noProof/>
          <w:szCs w:val="24"/>
        </w:rPr>
        <w:t>km</w:t>
      </w:r>
      <w:r w:rsidRPr="006A7B3C">
        <w:rPr>
          <w:rFonts w:asciiTheme="minorHAnsi" w:eastAsia="Calibri" w:hAnsiTheme="minorHAnsi" w:cstheme="minorHAnsi"/>
          <w:noProof/>
          <w:szCs w:val="24"/>
          <w:vertAlign w:val="superscript"/>
        </w:rPr>
        <w:t>2</w:t>
      </w:r>
      <w:r w:rsidR="00E04608" w:rsidRPr="006A7B3C">
        <w:rPr>
          <w:rFonts w:asciiTheme="minorHAnsi" w:eastAsia="Calibri" w:hAnsiTheme="minorHAnsi" w:cstheme="minorHAnsi"/>
          <w:noProof/>
          <w:szCs w:val="24"/>
        </w:rPr>
        <w:t>, a change of -</w:t>
      </w:r>
      <w:r w:rsidR="00E04608" w:rsidRPr="006A7B3C">
        <w:rPr>
          <w:rFonts w:asciiTheme="minorHAnsi" w:hAnsiTheme="minorHAnsi" w:cstheme="minorHAnsi"/>
          <w:noProof/>
          <w:szCs w:val="24"/>
        </w:rPr>
        <w:t>30.7 ± 0.7% (-0.05 ± 0.001% yr</w:t>
      </w:r>
      <w:r w:rsidR="00E04608" w:rsidRPr="006A7B3C">
        <w:rPr>
          <w:rFonts w:asciiTheme="minorHAnsi" w:hAnsiTheme="minorHAnsi" w:cstheme="minorHAnsi"/>
          <w:noProof/>
          <w:szCs w:val="24"/>
          <w:vertAlign w:val="superscript"/>
        </w:rPr>
        <w:t>-1</w:t>
      </w:r>
      <w:r w:rsidR="00E04608" w:rsidRPr="006A7B3C">
        <w:rPr>
          <w:rFonts w:asciiTheme="minorHAnsi" w:hAnsiTheme="minorHAnsi" w:cstheme="minorHAnsi"/>
          <w:noProof/>
          <w:szCs w:val="24"/>
        </w:rPr>
        <w:t>)</w:t>
      </w:r>
      <w:r w:rsidR="00DF5C27" w:rsidRPr="006A7B3C">
        <w:rPr>
          <w:rFonts w:asciiTheme="minorHAnsi" w:hAnsiTheme="minorHAnsi" w:cstheme="minorHAnsi"/>
          <w:noProof/>
          <w:szCs w:val="24"/>
        </w:rPr>
        <w:t>.</w:t>
      </w:r>
      <w:r w:rsidR="00E04608" w:rsidRPr="006A7B3C">
        <w:rPr>
          <w:rFonts w:asciiTheme="minorHAnsi" w:hAnsiTheme="minorHAnsi" w:cstheme="minorHAnsi"/>
          <w:noProof/>
          <w:szCs w:val="24"/>
        </w:rPr>
        <w:t xml:space="preserve"> </w:t>
      </w:r>
      <w:r w:rsidR="0089357A" w:rsidRPr="006A7B3C">
        <w:rPr>
          <w:rFonts w:asciiTheme="minorHAnsi" w:eastAsia="Calibri" w:hAnsiTheme="minorHAnsi" w:cstheme="minorHAnsi"/>
          <w:noProof/>
          <w:szCs w:val="24"/>
        </w:rPr>
        <w:t xml:space="preserve">Using </w:t>
      </w:r>
      <w:r w:rsidRPr="006A7B3C">
        <w:rPr>
          <w:rFonts w:asciiTheme="minorHAnsi" w:eastAsia="Calibri" w:hAnsiTheme="minorHAnsi" w:cstheme="minorHAnsi"/>
          <w:noProof/>
          <w:szCs w:val="24"/>
        </w:rPr>
        <w:t xml:space="preserve">geomorphological mapping and interpolation techniques for reconstructing palaeo-ablation zone elevations, the total amount of volume change has been estimated as being </w:t>
      </w:r>
      <w:r w:rsidRPr="006A7B3C">
        <w:rPr>
          <w:rFonts w:asciiTheme="minorHAnsi" w:hAnsiTheme="minorHAnsi" w:cstheme="minorHAnsi"/>
          <w:noProof/>
          <w:szCs w:val="24"/>
        </w:rPr>
        <w:t>287.</w:t>
      </w:r>
      <w:r w:rsidR="00DF5C27" w:rsidRPr="006A7B3C">
        <w:rPr>
          <w:rFonts w:asciiTheme="minorHAnsi" w:hAnsiTheme="minorHAnsi" w:cstheme="minorHAnsi"/>
          <w:noProof/>
          <w:szCs w:val="24"/>
        </w:rPr>
        <w:t>6</w:t>
      </w:r>
      <w:r w:rsidRPr="006A7B3C">
        <w:rPr>
          <w:rFonts w:asciiTheme="minorHAnsi" w:hAnsiTheme="minorHAnsi" w:cstheme="minorHAnsi"/>
          <w:noProof/>
          <w:szCs w:val="24"/>
        </w:rPr>
        <w:t xml:space="preserve"> ± 5</w:t>
      </w:r>
      <w:r w:rsidR="00DF5C27" w:rsidRPr="006A7B3C">
        <w:rPr>
          <w:rFonts w:asciiTheme="minorHAnsi" w:hAnsiTheme="minorHAnsi" w:cstheme="minorHAnsi"/>
          <w:noProof/>
          <w:szCs w:val="24"/>
        </w:rPr>
        <w:t>8.9</w:t>
      </w:r>
      <w:r w:rsidRPr="006A7B3C">
        <w:rPr>
          <w:rFonts w:asciiTheme="minorHAnsi" w:hAnsiTheme="minorHAnsi" w:cstheme="minorHAnsi"/>
          <w:noProof/>
          <w:szCs w:val="24"/>
        </w:rPr>
        <w:t xml:space="preserve"> km</w:t>
      </w:r>
      <w:r w:rsidRPr="006A7B3C">
        <w:rPr>
          <w:rFonts w:asciiTheme="minorHAnsi" w:hAnsiTheme="minorHAnsi" w:cstheme="minorHAnsi"/>
          <w:noProof/>
          <w:szCs w:val="24"/>
          <w:vertAlign w:val="superscript"/>
        </w:rPr>
        <w:t>3</w:t>
      </w:r>
      <w:r w:rsidRPr="006A7B3C">
        <w:rPr>
          <w:rFonts w:asciiTheme="minorHAnsi" w:eastAsia="Calibri" w:hAnsiTheme="minorHAnsi" w:cstheme="minorHAnsi"/>
          <w:noProof/>
          <w:szCs w:val="24"/>
        </w:rPr>
        <w:t xml:space="preserve">, </w:t>
      </w:r>
      <w:r w:rsidR="0089357A" w:rsidRPr="006A7B3C">
        <w:rPr>
          <w:rFonts w:asciiTheme="minorHAnsi" w:eastAsia="Calibri" w:hAnsiTheme="minorHAnsi" w:cstheme="minorHAnsi"/>
          <w:noProof/>
          <w:szCs w:val="24"/>
        </w:rPr>
        <w:t>equating to a mass of</w:t>
      </w:r>
      <w:r w:rsidRPr="006A7B3C">
        <w:rPr>
          <w:rFonts w:asciiTheme="minorHAnsi" w:eastAsia="Calibri" w:hAnsiTheme="minorHAnsi" w:cstheme="minorHAnsi"/>
          <w:noProof/>
          <w:szCs w:val="24"/>
        </w:rPr>
        <w:t xml:space="preserve"> </w:t>
      </w:r>
      <w:r w:rsidRPr="006A7B3C">
        <w:rPr>
          <w:rFonts w:asciiTheme="minorHAnsi" w:hAnsiTheme="minorHAnsi" w:cstheme="minorHAnsi"/>
          <w:noProof/>
          <w:szCs w:val="24"/>
        </w:rPr>
        <w:t>244.45 ± 6</w:t>
      </w:r>
      <w:r w:rsidR="00DF5C27" w:rsidRPr="006A7B3C">
        <w:rPr>
          <w:rFonts w:asciiTheme="minorHAnsi" w:hAnsiTheme="minorHAnsi" w:cstheme="minorHAnsi"/>
          <w:noProof/>
          <w:szCs w:val="24"/>
        </w:rPr>
        <w:t>7.17</w:t>
      </w:r>
      <w:r w:rsidRPr="006A7B3C">
        <w:rPr>
          <w:rFonts w:asciiTheme="minorHAnsi" w:hAnsiTheme="minorHAnsi" w:cstheme="minorHAnsi"/>
          <w:noProof/>
          <w:szCs w:val="24"/>
        </w:rPr>
        <w:t xml:space="preserve"> Gt</w:t>
      </w:r>
      <w:r w:rsidRPr="006A7B3C">
        <w:rPr>
          <w:rFonts w:asciiTheme="minorHAnsi" w:eastAsia="Calibri" w:hAnsiTheme="minorHAnsi" w:cstheme="minorHAnsi"/>
          <w:noProof/>
          <w:szCs w:val="24"/>
        </w:rPr>
        <w:t xml:space="preserve">, accounting for </w:t>
      </w:r>
      <w:r w:rsidRPr="006A7B3C">
        <w:rPr>
          <w:rFonts w:asciiTheme="minorHAnsi" w:hAnsiTheme="minorHAnsi" w:cstheme="minorHAnsi"/>
          <w:noProof/>
          <w:szCs w:val="24"/>
        </w:rPr>
        <w:t>0.68 ± 0.1</w:t>
      </w:r>
      <w:r w:rsidR="00DF5C27" w:rsidRPr="006A7B3C">
        <w:rPr>
          <w:rFonts w:asciiTheme="minorHAnsi" w:hAnsiTheme="minorHAnsi" w:cstheme="minorHAnsi"/>
          <w:noProof/>
          <w:szCs w:val="24"/>
        </w:rPr>
        <w:t>9</w:t>
      </w:r>
      <w:r w:rsidRPr="006A7B3C">
        <w:rPr>
          <w:rFonts w:asciiTheme="minorHAnsi" w:hAnsiTheme="minorHAnsi" w:cstheme="minorHAnsi"/>
          <w:noProof/>
          <w:szCs w:val="24"/>
        </w:rPr>
        <w:t xml:space="preserve"> mm SLE</w:t>
      </w:r>
      <w:r w:rsidRPr="006A7B3C">
        <w:rPr>
          <w:rFonts w:asciiTheme="minorHAnsi" w:eastAsia="Calibri" w:hAnsiTheme="minorHAnsi" w:cstheme="minorHAnsi"/>
          <w:noProof/>
          <w:szCs w:val="24"/>
        </w:rPr>
        <w:t xml:space="preserve">. The total mass budget from </w:t>
      </w:r>
      <w:r w:rsidR="000459C3" w:rsidRPr="006A7B3C">
        <w:rPr>
          <w:rFonts w:asciiTheme="minorHAnsi" w:eastAsia="Calibri" w:hAnsiTheme="minorHAnsi" w:cstheme="minorHAnsi"/>
          <w:noProof/>
          <w:szCs w:val="24"/>
        </w:rPr>
        <w:t>1450</w:t>
      </w:r>
      <w:r w:rsidR="00BC33EF" w:rsidRPr="006A7B3C">
        <w:rPr>
          <w:rFonts w:asciiTheme="minorHAnsi" w:eastAsia="Calibri" w:hAnsiTheme="minorHAnsi" w:cstheme="minorHAnsi"/>
          <w:noProof/>
          <w:szCs w:val="24"/>
        </w:rPr>
        <w:t xml:space="preserve"> AD</w:t>
      </w:r>
      <w:r w:rsidRPr="006A7B3C">
        <w:rPr>
          <w:rFonts w:asciiTheme="minorHAnsi" w:eastAsia="Calibri" w:hAnsiTheme="minorHAnsi" w:cstheme="minorHAnsi"/>
          <w:noProof/>
          <w:szCs w:val="24"/>
        </w:rPr>
        <w:t xml:space="preserve"> to 2013 was estimated as 0.4</w:t>
      </w:r>
      <w:r w:rsidR="004B0CA8" w:rsidRPr="006A7B3C">
        <w:rPr>
          <w:rFonts w:asciiTheme="minorHAnsi" w:eastAsia="Calibri" w:hAnsiTheme="minorHAnsi" w:cstheme="minorHAnsi"/>
          <w:noProof/>
          <w:szCs w:val="24"/>
        </w:rPr>
        <w:t>3</w:t>
      </w:r>
      <w:r w:rsidRPr="006A7B3C">
        <w:rPr>
          <w:rFonts w:asciiTheme="minorHAnsi" w:eastAsia="Calibri" w:hAnsiTheme="minorHAnsi" w:cstheme="minorHAnsi"/>
          <w:noProof/>
          <w:szCs w:val="24"/>
        </w:rPr>
        <w:t xml:space="preserve"> ± 0.1</w:t>
      </w:r>
      <w:r w:rsidR="00DF5C27" w:rsidRPr="006A7B3C">
        <w:rPr>
          <w:rFonts w:asciiTheme="minorHAnsi" w:eastAsia="Calibri" w:hAnsiTheme="minorHAnsi" w:cstheme="minorHAnsi"/>
          <w:noProof/>
          <w:szCs w:val="24"/>
        </w:rPr>
        <w:t>2</w:t>
      </w:r>
      <w:r w:rsidRPr="006A7B3C">
        <w:rPr>
          <w:rFonts w:asciiTheme="minorHAnsi" w:eastAsia="Calibri" w:hAnsiTheme="minorHAnsi" w:cstheme="minorHAnsi"/>
          <w:noProof/>
          <w:szCs w:val="24"/>
        </w:rPr>
        <w:t xml:space="preserve"> Gt yr</w:t>
      </w:r>
      <w:r w:rsidRPr="006A7B3C">
        <w:rPr>
          <w:rFonts w:asciiTheme="minorHAnsi" w:eastAsia="Calibri" w:hAnsiTheme="minorHAnsi" w:cstheme="minorHAnsi"/>
          <w:noProof/>
          <w:szCs w:val="24"/>
          <w:vertAlign w:val="superscript"/>
        </w:rPr>
        <w:t>-1</w:t>
      </w:r>
      <w:r w:rsidRPr="006A7B3C">
        <w:rPr>
          <w:rFonts w:asciiTheme="minorHAnsi" w:eastAsia="Calibri" w:hAnsiTheme="minorHAnsi" w:cstheme="minorHAnsi"/>
          <w:noProof/>
          <w:szCs w:val="24"/>
        </w:rPr>
        <w:t>, which equates to 0.001</w:t>
      </w:r>
      <w:r w:rsidR="004B0CA8" w:rsidRPr="006A7B3C">
        <w:rPr>
          <w:rFonts w:asciiTheme="minorHAnsi" w:eastAsia="Calibri" w:hAnsiTheme="minorHAnsi" w:cstheme="minorHAnsi"/>
          <w:noProof/>
          <w:szCs w:val="24"/>
        </w:rPr>
        <w:t>2</w:t>
      </w:r>
      <w:r w:rsidRPr="006A7B3C">
        <w:rPr>
          <w:rFonts w:asciiTheme="minorHAnsi" w:eastAsia="Calibri" w:hAnsiTheme="minorHAnsi" w:cstheme="minorHAnsi"/>
          <w:noProof/>
          <w:szCs w:val="24"/>
        </w:rPr>
        <w:t xml:space="preserve"> ± 0.0003 mm yr</w:t>
      </w:r>
      <w:r w:rsidRPr="006A7B3C">
        <w:rPr>
          <w:rFonts w:asciiTheme="minorHAnsi" w:eastAsia="Calibri" w:hAnsiTheme="minorHAnsi" w:cstheme="minorHAnsi"/>
          <w:noProof/>
          <w:szCs w:val="24"/>
          <w:vertAlign w:val="superscript"/>
        </w:rPr>
        <w:t>-1</w:t>
      </w:r>
      <w:r w:rsidRPr="006A7B3C">
        <w:rPr>
          <w:rFonts w:asciiTheme="minorHAnsi" w:eastAsia="Calibri" w:hAnsiTheme="minorHAnsi" w:cstheme="minorHAnsi"/>
          <w:noProof/>
          <w:szCs w:val="24"/>
        </w:rPr>
        <w:t xml:space="preserve"> from Himalayan glacial melt. This knowledge of mass change since the LIA of the central and eastern Himalaya can act as an important baseline. The linear rates of change produced in this study can aid in putting modern rates of change into a longer-term context, enabling comparisons since the </w:t>
      </w:r>
      <w:r w:rsidR="0089357A" w:rsidRPr="006A7B3C">
        <w:rPr>
          <w:rFonts w:asciiTheme="minorHAnsi" w:eastAsia="Calibri" w:hAnsiTheme="minorHAnsi" w:cstheme="minorHAnsi"/>
          <w:noProof/>
          <w:szCs w:val="24"/>
        </w:rPr>
        <w:t xml:space="preserve">last major period of </w:t>
      </w:r>
      <w:r w:rsidRPr="006A7B3C">
        <w:rPr>
          <w:rFonts w:asciiTheme="minorHAnsi" w:eastAsia="Calibri" w:hAnsiTheme="minorHAnsi" w:cstheme="minorHAnsi"/>
          <w:noProof/>
          <w:szCs w:val="24"/>
        </w:rPr>
        <w:t>glacier advance.</w:t>
      </w:r>
      <w:r w:rsidR="004B0CA8" w:rsidRPr="006A7B3C">
        <w:rPr>
          <w:rFonts w:asciiTheme="minorHAnsi" w:eastAsia="Calibri" w:hAnsiTheme="minorHAnsi" w:cstheme="minorHAnsi"/>
          <w:noProof/>
          <w:szCs w:val="24"/>
        </w:rPr>
        <w:t xml:space="preserve"> </w:t>
      </w:r>
    </w:p>
    <w:p w14:paraId="68D26667" w14:textId="1C34EAFE" w:rsidR="00B2531C" w:rsidRPr="006A7B3C" w:rsidRDefault="00B2531C" w:rsidP="005F219C">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Through the use of linear models to assess the controls of topographical factors on glacier mass chance since the LIA</w:t>
      </w:r>
      <w:r w:rsidR="0089357A" w:rsidRPr="006A7B3C">
        <w:rPr>
          <w:rFonts w:asciiTheme="minorHAnsi" w:eastAsia="Calibri" w:hAnsiTheme="minorHAnsi" w:cstheme="minorHAnsi"/>
          <w:noProof/>
          <w:szCs w:val="24"/>
        </w:rPr>
        <w:t xml:space="preserve"> it</w:t>
      </w:r>
      <w:r w:rsidRPr="006A7B3C">
        <w:rPr>
          <w:rFonts w:asciiTheme="minorHAnsi" w:eastAsia="Calibri" w:hAnsiTheme="minorHAnsi" w:cstheme="minorHAnsi"/>
          <w:noProof/>
          <w:szCs w:val="24"/>
        </w:rPr>
        <w:t xml:space="preserve"> has been found that </w:t>
      </w:r>
      <w:r w:rsidR="0089357A" w:rsidRPr="006A7B3C">
        <w:rPr>
          <w:rFonts w:asciiTheme="minorHAnsi" w:eastAsia="Calibri" w:hAnsiTheme="minorHAnsi" w:cstheme="minorHAnsi"/>
          <w:noProof/>
          <w:szCs w:val="24"/>
        </w:rPr>
        <w:t>combined</w:t>
      </w:r>
      <w:r w:rsidRPr="006A7B3C">
        <w:rPr>
          <w:rFonts w:asciiTheme="minorHAnsi" w:eastAsia="Calibri" w:hAnsiTheme="minorHAnsi" w:cstheme="minorHAnsi"/>
          <w:noProof/>
          <w:szCs w:val="24"/>
        </w:rPr>
        <w:t xml:space="preserve"> they can explain 42% of the mass change variability seen. The predictors which best described th</w:t>
      </w:r>
      <w:r w:rsidR="0089357A" w:rsidRPr="006A7B3C">
        <w:rPr>
          <w:rFonts w:asciiTheme="minorHAnsi" w:eastAsia="Calibri" w:hAnsiTheme="minorHAnsi" w:cstheme="minorHAnsi"/>
          <w:noProof/>
          <w:szCs w:val="24"/>
        </w:rPr>
        <w:t>e</w:t>
      </w:r>
      <w:r w:rsidRPr="006A7B3C">
        <w:rPr>
          <w:rFonts w:asciiTheme="minorHAnsi" w:eastAsia="Calibri" w:hAnsiTheme="minorHAnsi" w:cstheme="minorHAnsi"/>
          <w:noProof/>
          <w:szCs w:val="24"/>
        </w:rPr>
        <w:t xml:space="preserve"> variability were; </w:t>
      </w:r>
      <w:r w:rsidR="0089357A" w:rsidRPr="006A7B3C">
        <w:rPr>
          <w:rFonts w:asciiTheme="minorHAnsi" w:eastAsia="Calibri" w:hAnsiTheme="minorHAnsi" w:cstheme="minorHAnsi"/>
          <w:noProof/>
          <w:szCs w:val="24"/>
        </w:rPr>
        <w:t xml:space="preserve">initial </w:t>
      </w:r>
      <w:r w:rsidRPr="006A7B3C">
        <w:rPr>
          <w:rFonts w:asciiTheme="minorHAnsi" w:eastAsia="Calibri" w:hAnsiTheme="minorHAnsi" w:cstheme="minorHAnsi"/>
          <w:noProof/>
          <w:szCs w:val="24"/>
        </w:rPr>
        <w:t xml:space="preserve">area </w:t>
      </w:r>
      <w:r w:rsidR="0089357A" w:rsidRPr="006A7B3C">
        <w:rPr>
          <w:rFonts w:asciiTheme="minorHAnsi" w:eastAsia="Calibri" w:hAnsiTheme="minorHAnsi" w:cstheme="minorHAnsi"/>
          <w:noProof/>
          <w:szCs w:val="24"/>
        </w:rPr>
        <w:t xml:space="preserve">(i.e. </w:t>
      </w:r>
      <w:r w:rsidRPr="006A7B3C">
        <w:rPr>
          <w:rFonts w:asciiTheme="minorHAnsi" w:eastAsia="Calibri" w:hAnsiTheme="minorHAnsi" w:cstheme="minorHAnsi"/>
          <w:noProof/>
          <w:szCs w:val="24"/>
        </w:rPr>
        <w:t>during the LIA</w:t>
      </w:r>
      <w:r w:rsidR="0089357A" w:rsidRPr="006A7B3C">
        <w:rPr>
          <w:rFonts w:asciiTheme="minorHAnsi" w:eastAsia="Calibri" w:hAnsiTheme="minorHAnsi" w:cstheme="minorHAnsi"/>
          <w:noProof/>
          <w:szCs w:val="24"/>
        </w:rPr>
        <w:t>)</w:t>
      </w:r>
      <w:r w:rsidRPr="006A7B3C">
        <w:rPr>
          <w:rFonts w:asciiTheme="minorHAnsi" w:eastAsia="Calibri" w:hAnsiTheme="minorHAnsi" w:cstheme="minorHAnsi"/>
          <w:noProof/>
          <w:szCs w:val="24"/>
        </w:rPr>
        <w:t xml:space="preserve">, maximum elevation, minimum elevation, elevation range, compactness and aspect. The best predictor of glacier mass change was area during the LIA. </w:t>
      </w:r>
      <w:r w:rsidR="0089357A" w:rsidRPr="006A7B3C">
        <w:rPr>
          <w:rFonts w:asciiTheme="minorHAnsi" w:eastAsia="Calibri" w:hAnsiTheme="minorHAnsi" w:cstheme="minorHAnsi"/>
          <w:noProof/>
          <w:szCs w:val="24"/>
        </w:rPr>
        <w:t>In simple terms, t</w:t>
      </w:r>
      <w:r w:rsidRPr="006A7B3C">
        <w:rPr>
          <w:rFonts w:asciiTheme="minorHAnsi" w:eastAsia="Calibri" w:hAnsiTheme="minorHAnsi" w:cstheme="minorHAnsi"/>
          <w:noProof/>
          <w:szCs w:val="24"/>
        </w:rPr>
        <w:t>he more area a glacier has, the more mass it has to lose</w:t>
      </w:r>
      <w:r w:rsidR="009F134C" w:rsidRPr="006A7B3C">
        <w:rPr>
          <w:rFonts w:asciiTheme="minorHAnsi" w:eastAsia="Calibri" w:hAnsiTheme="minorHAnsi" w:cstheme="minorHAnsi"/>
          <w:noProof/>
          <w:szCs w:val="24"/>
        </w:rPr>
        <w:t xml:space="preserve">. </w:t>
      </w:r>
      <w:r w:rsidRPr="006A7B3C">
        <w:rPr>
          <w:rFonts w:asciiTheme="minorHAnsi" w:eastAsia="Calibri" w:hAnsiTheme="minorHAnsi" w:cstheme="minorHAnsi"/>
          <w:noProof/>
          <w:szCs w:val="24"/>
        </w:rPr>
        <w:t xml:space="preserve">These topographical factors can only explain a proportion of the variability in mass loss seen, thus requiring further investigation for the linkages between that of climate, topography and mass change. </w:t>
      </w:r>
      <w:r w:rsidR="0089357A" w:rsidRPr="006A7B3C">
        <w:rPr>
          <w:rFonts w:asciiTheme="minorHAnsi" w:eastAsia="Calibri" w:hAnsiTheme="minorHAnsi" w:cstheme="minorHAnsi"/>
          <w:noProof/>
          <w:szCs w:val="24"/>
        </w:rPr>
        <w:t xml:space="preserve">At present, however, </w:t>
      </w:r>
      <w:r w:rsidRPr="006A7B3C">
        <w:rPr>
          <w:rFonts w:asciiTheme="minorHAnsi" w:eastAsia="Calibri" w:hAnsiTheme="minorHAnsi" w:cstheme="minorHAnsi"/>
          <w:noProof/>
          <w:szCs w:val="24"/>
        </w:rPr>
        <w:t>this is difficult as</w:t>
      </w:r>
      <w:r w:rsidR="0089357A" w:rsidRPr="006A7B3C">
        <w:rPr>
          <w:rFonts w:asciiTheme="minorHAnsi" w:eastAsia="Calibri" w:hAnsiTheme="minorHAnsi" w:cstheme="minorHAnsi"/>
          <w:noProof/>
          <w:szCs w:val="24"/>
        </w:rPr>
        <w:t xml:space="preserve"> modelled climate</w:t>
      </w:r>
      <w:r w:rsidRPr="006A7B3C">
        <w:rPr>
          <w:rFonts w:asciiTheme="minorHAnsi" w:eastAsia="Calibri" w:hAnsiTheme="minorHAnsi" w:cstheme="minorHAnsi"/>
          <w:noProof/>
          <w:szCs w:val="24"/>
        </w:rPr>
        <w:t xml:space="preserve"> data are coarse in resolution</w:t>
      </w:r>
      <w:r w:rsidR="0089357A" w:rsidRPr="006A7B3C">
        <w:rPr>
          <w:rFonts w:asciiTheme="minorHAnsi" w:eastAsia="Calibri" w:hAnsiTheme="minorHAnsi" w:cstheme="minorHAnsi"/>
          <w:noProof/>
          <w:szCs w:val="24"/>
        </w:rPr>
        <w:t xml:space="preserve"> and unlikely to shed any light on glacier-scale variability</w:t>
      </w:r>
      <w:r w:rsidRPr="006A7B3C">
        <w:rPr>
          <w:rFonts w:asciiTheme="minorHAnsi" w:eastAsia="Calibri" w:hAnsiTheme="minorHAnsi" w:cstheme="minorHAnsi"/>
          <w:noProof/>
          <w:szCs w:val="24"/>
        </w:rPr>
        <w:t xml:space="preserve">. </w:t>
      </w:r>
    </w:p>
    <w:p w14:paraId="6AAF6FD5" w14:textId="73E1649D" w:rsidR="00B2531C" w:rsidRPr="006A7B3C" w:rsidRDefault="00B2531C" w:rsidP="00F9306B">
      <w:pPr>
        <w:spacing w:line="360" w:lineRule="auto"/>
        <w:ind w:firstLine="360"/>
        <w:jc w:val="both"/>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Linking </w:t>
      </w:r>
      <w:r w:rsidR="0089357A" w:rsidRPr="006A7B3C">
        <w:rPr>
          <w:rFonts w:asciiTheme="minorHAnsi" w:eastAsia="Calibri" w:hAnsiTheme="minorHAnsi" w:cstheme="minorHAnsi"/>
          <w:noProof/>
          <w:szCs w:val="24"/>
        </w:rPr>
        <w:t>measured changes in mass to glacier terminus conditions</w:t>
      </w:r>
      <w:r w:rsidRPr="006A7B3C">
        <w:rPr>
          <w:rFonts w:asciiTheme="minorHAnsi" w:eastAsia="Calibri" w:hAnsiTheme="minorHAnsi" w:cstheme="minorHAnsi"/>
          <w:noProof/>
          <w:szCs w:val="24"/>
        </w:rPr>
        <w:t xml:space="preserve"> showed that in terms of absolute </w:t>
      </w:r>
      <w:r w:rsidR="0089357A" w:rsidRPr="006A7B3C">
        <w:rPr>
          <w:rFonts w:asciiTheme="minorHAnsi" w:eastAsia="Calibri" w:hAnsiTheme="minorHAnsi" w:cstheme="minorHAnsi"/>
          <w:noProof/>
          <w:szCs w:val="24"/>
        </w:rPr>
        <w:t>values</w:t>
      </w:r>
      <w:r w:rsidRPr="006A7B3C">
        <w:rPr>
          <w:rFonts w:asciiTheme="minorHAnsi" w:eastAsia="Calibri" w:hAnsiTheme="minorHAnsi" w:cstheme="minorHAnsi"/>
          <w:noProof/>
          <w:szCs w:val="24"/>
        </w:rPr>
        <w:t xml:space="preserve">, debris-covered glaciers contributed the most. This has been linked to </w:t>
      </w:r>
      <w:r w:rsidR="0089357A" w:rsidRPr="006A7B3C">
        <w:rPr>
          <w:rFonts w:asciiTheme="minorHAnsi" w:eastAsia="Calibri" w:hAnsiTheme="minorHAnsi" w:cstheme="minorHAnsi"/>
          <w:noProof/>
          <w:szCs w:val="24"/>
        </w:rPr>
        <w:t xml:space="preserve">specific characteristics of </w:t>
      </w:r>
      <w:r w:rsidRPr="006A7B3C">
        <w:rPr>
          <w:rFonts w:asciiTheme="minorHAnsi" w:eastAsia="Calibri" w:hAnsiTheme="minorHAnsi" w:cstheme="minorHAnsi"/>
          <w:noProof/>
          <w:szCs w:val="24"/>
        </w:rPr>
        <w:t xml:space="preserve">debris-covered glaciers such as </w:t>
      </w:r>
      <w:r w:rsidR="0089357A" w:rsidRPr="006A7B3C">
        <w:rPr>
          <w:rFonts w:asciiTheme="minorHAnsi" w:eastAsia="Calibri" w:hAnsiTheme="minorHAnsi" w:cstheme="minorHAnsi"/>
          <w:noProof/>
          <w:szCs w:val="24"/>
        </w:rPr>
        <w:t xml:space="preserve">them largely </w:t>
      </w:r>
      <w:r w:rsidRPr="006A7B3C">
        <w:rPr>
          <w:rFonts w:asciiTheme="minorHAnsi" w:eastAsia="Calibri" w:hAnsiTheme="minorHAnsi" w:cstheme="minorHAnsi"/>
          <w:noProof/>
          <w:szCs w:val="24"/>
        </w:rPr>
        <w:t xml:space="preserve">being found at lower minimum elevations than clean-ice glaciers and thus being more susceptible to recent climatic warming. Lake-terminating glaciers have a </w:t>
      </w:r>
      <w:r w:rsidR="0089357A" w:rsidRPr="006A7B3C">
        <w:rPr>
          <w:rFonts w:asciiTheme="minorHAnsi" w:eastAsia="Calibri" w:hAnsiTheme="minorHAnsi" w:cstheme="minorHAnsi"/>
          <w:noProof/>
          <w:szCs w:val="24"/>
        </w:rPr>
        <w:t xml:space="preserve">greater than </w:t>
      </w:r>
      <w:r w:rsidRPr="006A7B3C">
        <w:rPr>
          <w:rFonts w:asciiTheme="minorHAnsi" w:eastAsia="Calibri" w:hAnsiTheme="minorHAnsi" w:cstheme="minorHAnsi"/>
          <w:noProof/>
          <w:szCs w:val="24"/>
        </w:rPr>
        <w:t xml:space="preserve">average loss linked to thermal undercutting and calving processes. The effects of </w:t>
      </w:r>
      <w:r w:rsidRPr="006A7B3C">
        <w:rPr>
          <w:rFonts w:asciiTheme="minorHAnsi" w:eastAsia="Calibri" w:hAnsiTheme="minorHAnsi" w:cstheme="minorHAnsi"/>
          <w:noProof/>
          <w:szCs w:val="24"/>
        </w:rPr>
        <w:lastRenderedPageBreak/>
        <w:t xml:space="preserve">proglacial lakes on glacier mass changes have not been studied widely within the Himalayas, bar a small number of studies which study them in limited regional areas (King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2018) or analyse their effects </w:t>
      </w:r>
      <w:r w:rsidR="0089357A" w:rsidRPr="006A7B3C">
        <w:rPr>
          <w:rFonts w:asciiTheme="minorHAnsi" w:eastAsia="Calibri" w:hAnsiTheme="minorHAnsi" w:cstheme="minorHAnsi"/>
          <w:noProof/>
          <w:szCs w:val="24"/>
        </w:rPr>
        <w:t xml:space="preserve">on a very </w:t>
      </w:r>
      <w:r w:rsidRPr="006A7B3C">
        <w:rPr>
          <w:rFonts w:asciiTheme="minorHAnsi" w:eastAsia="Calibri" w:hAnsiTheme="minorHAnsi" w:cstheme="minorHAnsi"/>
          <w:noProof/>
          <w:szCs w:val="24"/>
        </w:rPr>
        <w:t>broad</w:t>
      </w:r>
      <w:r w:rsidR="0089357A" w:rsidRPr="006A7B3C">
        <w:rPr>
          <w:rFonts w:asciiTheme="minorHAnsi" w:eastAsia="Calibri" w:hAnsiTheme="minorHAnsi" w:cstheme="minorHAnsi"/>
          <w:noProof/>
          <w:szCs w:val="24"/>
        </w:rPr>
        <w:t xml:space="preserve"> scale</w:t>
      </w:r>
      <w:r w:rsidRPr="006A7B3C">
        <w:rPr>
          <w:rFonts w:asciiTheme="minorHAnsi" w:eastAsia="Calibri" w:hAnsiTheme="minorHAnsi" w:cstheme="minorHAnsi"/>
          <w:noProof/>
          <w:szCs w:val="24"/>
        </w:rPr>
        <w:t xml:space="preserve"> (Brun </w:t>
      </w:r>
      <w:r w:rsidRPr="006A7B3C">
        <w:rPr>
          <w:rFonts w:asciiTheme="minorHAnsi" w:eastAsia="Calibri" w:hAnsiTheme="minorHAnsi" w:cstheme="minorHAnsi"/>
          <w:i/>
          <w:noProof/>
          <w:szCs w:val="24"/>
        </w:rPr>
        <w:t>et al.,</w:t>
      </w:r>
      <w:r w:rsidRPr="006A7B3C">
        <w:rPr>
          <w:rFonts w:asciiTheme="minorHAnsi" w:eastAsia="Calibri" w:hAnsiTheme="minorHAnsi" w:cstheme="minorHAnsi"/>
          <w:noProof/>
          <w:szCs w:val="24"/>
        </w:rPr>
        <w:t xml:space="preserve"> 2019). This highlights the need for their effects to be better quantified in future studies, along with assessments on the presence</w:t>
      </w:r>
      <w:r w:rsidR="0089357A" w:rsidRPr="006A7B3C">
        <w:rPr>
          <w:rFonts w:asciiTheme="minorHAnsi" w:eastAsia="Calibri" w:hAnsiTheme="minorHAnsi" w:cstheme="minorHAnsi"/>
          <w:noProof/>
          <w:szCs w:val="24"/>
        </w:rPr>
        <w:t xml:space="preserve"> or absence</w:t>
      </w:r>
      <w:r w:rsidRPr="006A7B3C">
        <w:rPr>
          <w:rFonts w:asciiTheme="minorHAnsi" w:eastAsia="Calibri" w:hAnsiTheme="minorHAnsi" w:cstheme="minorHAnsi"/>
          <w:noProof/>
          <w:szCs w:val="24"/>
        </w:rPr>
        <w:t xml:space="preserve"> of GLOF hazards. </w:t>
      </w:r>
    </w:p>
    <w:p w14:paraId="6762263A" w14:textId="41D69E5B" w:rsidR="00792FF7" w:rsidRPr="006A7B3C" w:rsidRDefault="00B2531C" w:rsidP="00F9306B">
      <w:pPr>
        <w:spacing w:line="360" w:lineRule="auto"/>
        <w:ind w:firstLine="426"/>
        <w:jc w:val="both"/>
        <w:rPr>
          <w:rFonts w:asciiTheme="minorHAnsi" w:hAnsiTheme="minorHAnsi" w:cstheme="minorHAnsi"/>
          <w:noProof/>
        </w:rPr>
      </w:pPr>
      <w:r w:rsidRPr="006A7B3C">
        <w:rPr>
          <w:rFonts w:asciiTheme="minorHAnsi" w:eastAsia="Calibri" w:hAnsiTheme="minorHAnsi" w:cstheme="minorHAnsi"/>
          <w:noProof/>
          <w:szCs w:val="24"/>
        </w:rPr>
        <w:t xml:space="preserve">The values estimated for the loss of mass from the eastern and central Himalayan regions are the first within the literature since the LIA. These were derived from geomorphological mapping and interpolation techniques with no </w:t>
      </w:r>
      <w:r w:rsidRPr="006A7B3C">
        <w:rPr>
          <w:rFonts w:asciiTheme="minorHAnsi" w:eastAsia="Calibri" w:hAnsiTheme="minorHAnsi" w:cstheme="minorHAnsi"/>
          <w:i/>
          <w:noProof/>
          <w:szCs w:val="24"/>
        </w:rPr>
        <w:t>in-situ</w:t>
      </w:r>
      <w:r w:rsidRPr="006A7B3C">
        <w:rPr>
          <w:rFonts w:asciiTheme="minorHAnsi" w:eastAsia="Calibri" w:hAnsiTheme="minorHAnsi" w:cstheme="minorHAnsi"/>
          <w:noProof/>
          <w:szCs w:val="24"/>
        </w:rPr>
        <w:t xml:space="preserve"> validation of the moraine locations. This points to the need for more dating of moraines within the Himalayas to aid in determining the date of formation and enable accurate delineation of their past extents (i.e. the LIA). With </w:t>
      </w:r>
      <w:r w:rsidR="0089357A" w:rsidRPr="006A7B3C">
        <w:rPr>
          <w:rFonts w:asciiTheme="minorHAnsi" w:eastAsia="Calibri" w:hAnsiTheme="minorHAnsi" w:cstheme="minorHAnsi"/>
          <w:noProof/>
          <w:szCs w:val="24"/>
        </w:rPr>
        <w:t>this information, both the timing of the LIA advance and the rates of change since that time</w:t>
      </w:r>
      <w:r w:rsidR="00430BBF" w:rsidRPr="006A7B3C">
        <w:rPr>
          <w:rFonts w:asciiTheme="minorHAnsi" w:eastAsia="Calibri" w:hAnsiTheme="minorHAnsi" w:cstheme="minorHAnsi"/>
          <w:noProof/>
          <w:szCs w:val="24"/>
        </w:rPr>
        <w:t xml:space="preserve"> can be assessed with much greater certainty than is currently possible. </w:t>
      </w:r>
      <w:r w:rsidR="00186A1D">
        <w:rPr>
          <w:rFonts w:asciiTheme="minorHAnsi" w:eastAsia="Calibri" w:hAnsiTheme="minorHAnsi" w:cstheme="minorHAnsi"/>
          <w:noProof/>
          <w:szCs w:val="24"/>
        </w:rPr>
        <w:t xml:space="preserve"> </w:t>
      </w:r>
    </w:p>
    <w:p w14:paraId="3B6175D5" w14:textId="77777777" w:rsidR="00AA08C2" w:rsidRPr="006A7B3C" w:rsidRDefault="00AA08C2" w:rsidP="00F9306B">
      <w:pPr>
        <w:pStyle w:val="Heading1"/>
        <w:spacing w:line="360" w:lineRule="auto"/>
        <w:rPr>
          <w:rFonts w:asciiTheme="minorHAnsi" w:hAnsiTheme="minorHAnsi" w:cstheme="minorHAnsi"/>
          <w:noProof/>
        </w:rPr>
      </w:pPr>
      <w:bookmarkStart w:id="154" w:name="_Toc15586480"/>
      <w:bookmarkStart w:id="155" w:name="_Toc22033346"/>
      <w:r w:rsidRPr="006A7B3C">
        <w:rPr>
          <w:rFonts w:asciiTheme="minorHAnsi" w:hAnsiTheme="minorHAnsi" w:cstheme="minorHAnsi"/>
          <w:noProof/>
        </w:rPr>
        <w:lastRenderedPageBreak/>
        <w:t>List of References</w:t>
      </w:r>
      <w:bookmarkEnd w:id="154"/>
      <w:bookmarkEnd w:id="155"/>
    </w:p>
    <w:p w14:paraId="2F3F61D8" w14:textId="6F2011BB" w:rsidR="00513B9A" w:rsidRPr="006A7B3C" w:rsidRDefault="00513B9A" w:rsidP="00C45072">
      <w:pPr>
        <w:tabs>
          <w:tab w:val="center" w:pos="4513"/>
          <w:tab w:val="right" w:pos="9026"/>
        </w:tabs>
        <w:spacing w:before="240" w:line="360" w:lineRule="auto"/>
        <w:rPr>
          <w:rFonts w:asciiTheme="minorHAnsi" w:eastAsia="Calibri" w:hAnsiTheme="minorHAnsi" w:cstheme="minorHAnsi"/>
          <w:noProof/>
          <w:szCs w:val="24"/>
        </w:rPr>
      </w:pPr>
      <w:bookmarkStart w:id="156" w:name="_Hlk15586785"/>
      <w:r w:rsidRPr="006A7B3C">
        <w:rPr>
          <w:rFonts w:asciiTheme="minorHAnsi" w:eastAsia="Calibri" w:hAnsiTheme="minorHAnsi" w:cstheme="minorHAnsi"/>
          <w:noProof/>
          <w:szCs w:val="24"/>
        </w:rPr>
        <w:t xml:space="preserve">Ageta, Y. and Higuchi, K. 1984. Estimation of Mass Balance Components of a Summer-Accumulation Type Glacier in the Nepal Himalaya. </w:t>
      </w:r>
      <w:r w:rsidRPr="006A7B3C">
        <w:rPr>
          <w:rFonts w:asciiTheme="minorHAnsi" w:eastAsia="Calibri" w:hAnsiTheme="minorHAnsi" w:cstheme="minorHAnsi"/>
          <w:i/>
          <w:noProof/>
          <w:szCs w:val="24"/>
        </w:rPr>
        <w:t>Geografiska Annaler. Series A, Physical Geography,</w:t>
      </w:r>
      <w:r w:rsidRPr="006A7B3C">
        <w:rPr>
          <w:rFonts w:asciiTheme="minorHAnsi" w:eastAsia="Calibri" w:hAnsiTheme="minorHAnsi" w:cstheme="minorHAnsi"/>
          <w:noProof/>
          <w:szCs w:val="24"/>
        </w:rPr>
        <w:t xml:space="preserve"> </w:t>
      </w:r>
      <w:r w:rsidRPr="006A7B3C">
        <w:rPr>
          <w:rFonts w:asciiTheme="minorHAnsi" w:eastAsia="Calibri" w:hAnsiTheme="minorHAnsi" w:cstheme="minorHAnsi"/>
          <w:b/>
          <w:noProof/>
          <w:szCs w:val="24"/>
        </w:rPr>
        <w:t>66</w:t>
      </w:r>
      <w:r w:rsidRPr="006A7B3C">
        <w:rPr>
          <w:rFonts w:asciiTheme="minorHAnsi" w:eastAsia="Calibri" w:hAnsiTheme="minorHAnsi" w:cstheme="minorHAnsi"/>
          <w:noProof/>
          <w:szCs w:val="24"/>
        </w:rPr>
        <w:t xml:space="preserve"> (3)</w:t>
      </w:r>
      <w:r w:rsidR="0031186A" w:rsidRPr="006A7B3C">
        <w:rPr>
          <w:rFonts w:asciiTheme="minorHAnsi" w:eastAsia="Calibri" w:hAnsiTheme="minorHAnsi" w:cstheme="minorHAnsi"/>
          <w:noProof/>
          <w:szCs w:val="24"/>
        </w:rPr>
        <w:t>,</w:t>
      </w:r>
      <w:r w:rsidRPr="006A7B3C">
        <w:rPr>
          <w:rFonts w:asciiTheme="minorHAnsi" w:eastAsia="Calibri" w:hAnsiTheme="minorHAnsi" w:cstheme="minorHAnsi"/>
          <w:noProof/>
          <w:szCs w:val="24"/>
        </w:rPr>
        <w:t xml:space="preserve"> pp. 249-255</w:t>
      </w:r>
    </w:p>
    <w:p w14:paraId="2D9958D6" w14:textId="77777777" w:rsidR="00513B9A" w:rsidRPr="006A7B3C"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Ali, L., Shukla, A. and Romshoo, S. A. 2017. Assessing linkages between spatial facies changes and dimensional variations of glaciers in the upper Indus Basin, western Himalaya. </w:t>
      </w:r>
      <w:r w:rsidRPr="006A7B3C">
        <w:rPr>
          <w:rFonts w:asciiTheme="minorHAnsi" w:eastAsia="Calibri" w:hAnsiTheme="minorHAnsi" w:cstheme="minorHAnsi"/>
          <w:i/>
          <w:noProof/>
          <w:szCs w:val="24"/>
        </w:rPr>
        <w:t>Geomorphology,</w:t>
      </w:r>
      <w:r w:rsidRPr="006A7B3C">
        <w:rPr>
          <w:rFonts w:asciiTheme="minorHAnsi" w:eastAsia="Calibri" w:hAnsiTheme="minorHAnsi" w:cstheme="minorHAnsi"/>
          <w:noProof/>
          <w:szCs w:val="24"/>
        </w:rPr>
        <w:t xml:space="preserve"> </w:t>
      </w:r>
      <w:r w:rsidRPr="006A7B3C">
        <w:rPr>
          <w:rFonts w:asciiTheme="minorHAnsi" w:eastAsia="Calibri" w:hAnsiTheme="minorHAnsi" w:cstheme="minorHAnsi"/>
          <w:b/>
          <w:noProof/>
          <w:szCs w:val="24"/>
        </w:rPr>
        <w:t>284</w:t>
      </w:r>
      <w:r w:rsidRPr="006A7B3C">
        <w:rPr>
          <w:rFonts w:asciiTheme="minorHAnsi" w:eastAsia="Calibri" w:hAnsiTheme="minorHAnsi" w:cstheme="minorHAnsi"/>
          <w:noProof/>
          <w:szCs w:val="24"/>
        </w:rPr>
        <w:t>, pp. 115-129</w:t>
      </w:r>
    </w:p>
    <w:p w14:paraId="6EF1DA83" w14:textId="77777777" w:rsidR="00513B9A" w:rsidRPr="006A7B3C"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Allen, T. R. 1998. Topographic context of glaciers and perennial snowfields, Glacier National Park, Montana. </w:t>
      </w:r>
      <w:r w:rsidRPr="006A7B3C">
        <w:rPr>
          <w:rFonts w:asciiTheme="minorHAnsi" w:eastAsia="Calibri" w:hAnsiTheme="minorHAnsi" w:cstheme="minorHAnsi"/>
          <w:i/>
          <w:noProof/>
          <w:szCs w:val="24"/>
        </w:rPr>
        <w:t xml:space="preserve">Geomorphology, </w:t>
      </w:r>
      <w:r w:rsidRPr="006A7B3C">
        <w:rPr>
          <w:rFonts w:asciiTheme="minorHAnsi" w:eastAsia="Calibri" w:hAnsiTheme="minorHAnsi" w:cstheme="minorHAnsi"/>
          <w:b/>
          <w:noProof/>
          <w:szCs w:val="24"/>
        </w:rPr>
        <w:t>21</w:t>
      </w:r>
      <w:r w:rsidRPr="006A7B3C">
        <w:rPr>
          <w:rFonts w:asciiTheme="minorHAnsi" w:eastAsia="Calibri" w:hAnsiTheme="minorHAnsi" w:cstheme="minorHAnsi"/>
          <w:noProof/>
          <w:szCs w:val="24"/>
        </w:rPr>
        <w:t>, pp. 207-2016</w:t>
      </w:r>
    </w:p>
    <w:p w14:paraId="4F58CC73" w14:textId="77777777" w:rsidR="00513B9A" w:rsidRPr="006A7B3C" w:rsidRDefault="00513B9A" w:rsidP="00C45072">
      <w:pPr>
        <w:tabs>
          <w:tab w:val="center" w:pos="4513"/>
          <w:tab w:val="right" w:pos="9026"/>
        </w:tabs>
        <w:spacing w:before="240" w:line="360" w:lineRule="auto"/>
        <w:rPr>
          <w:rFonts w:asciiTheme="minorHAnsi" w:hAnsiTheme="minorHAnsi" w:cstheme="minorHAnsi"/>
          <w:noProof/>
          <w:szCs w:val="24"/>
        </w:rPr>
      </w:pPr>
      <w:r w:rsidRPr="006A7B3C">
        <w:rPr>
          <w:rFonts w:asciiTheme="minorHAnsi" w:eastAsia="Calibri" w:hAnsiTheme="minorHAnsi" w:cstheme="minorHAnsi"/>
          <w:noProof/>
          <w:szCs w:val="24"/>
        </w:rPr>
        <w:t xml:space="preserve">Anderson, L. S. and Anderson, R. S. 2016. Modeling debris-covered glaciers: response to steady debris deposition. </w:t>
      </w:r>
      <w:r w:rsidRPr="006A7B3C">
        <w:rPr>
          <w:rFonts w:asciiTheme="minorHAnsi" w:eastAsia="Calibri" w:hAnsiTheme="minorHAnsi" w:cstheme="minorHAnsi"/>
          <w:i/>
          <w:noProof/>
          <w:szCs w:val="24"/>
        </w:rPr>
        <w:t>The Cryosphere,</w:t>
      </w:r>
      <w:r w:rsidRPr="006A7B3C">
        <w:rPr>
          <w:rFonts w:asciiTheme="minorHAnsi" w:hAnsiTheme="minorHAnsi" w:cstheme="minorHAnsi"/>
          <w:noProof/>
          <w:szCs w:val="24"/>
        </w:rPr>
        <w:t xml:space="preserve"> </w:t>
      </w:r>
      <w:r w:rsidRPr="006A7B3C">
        <w:rPr>
          <w:rFonts w:asciiTheme="minorHAnsi" w:hAnsiTheme="minorHAnsi" w:cstheme="minorHAnsi"/>
          <w:b/>
          <w:noProof/>
          <w:szCs w:val="24"/>
        </w:rPr>
        <w:t>10</w:t>
      </w:r>
      <w:r w:rsidRPr="006A7B3C">
        <w:rPr>
          <w:rFonts w:asciiTheme="minorHAnsi" w:hAnsiTheme="minorHAnsi" w:cstheme="minorHAnsi"/>
          <w:noProof/>
          <w:szCs w:val="24"/>
        </w:rPr>
        <w:t>, pp. 1105-1124</w:t>
      </w:r>
    </w:p>
    <w:p w14:paraId="1CA8312B" w14:textId="77777777" w:rsidR="00513B9A" w:rsidRPr="006A7B3C"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Bahr, D. B., Meier, M. F. and Peckham, S. D. 1997. The physical basis of glacier volume-area scaling. </w:t>
      </w:r>
      <w:r w:rsidRPr="006A7B3C">
        <w:rPr>
          <w:rFonts w:asciiTheme="minorHAnsi" w:eastAsia="Calibri" w:hAnsiTheme="minorHAnsi" w:cstheme="minorHAnsi"/>
          <w:i/>
          <w:noProof/>
          <w:szCs w:val="24"/>
        </w:rPr>
        <w:t>Journal of Geophysical Research,</w:t>
      </w:r>
      <w:r w:rsidRPr="006A7B3C">
        <w:rPr>
          <w:rFonts w:asciiTheme="minorHAnsi" w:eastAsia="Calibri" w:hAnsiTheme="minorHAnsi" w:cstheme="minorHAnsi"/>
          <w:noProof/>
          <w:szCs w:val="24"/>
        </w:rPr>
        <w:t xml:space="preserve"> </w:t>
      </w:r>
      <w:r w:rsidRPr="006A7B3C">
        <w:rPr>
          <w:rFonts w:asciiTheme="minorHAnsi" w:eastAsia="Calibri" w:hAnsiTheme="minorHAnsi" w:cstheme="minorHAnsi"/>
          <w:b/>
          <w:noProof/>
          <w:szCs w:val="24"/>
        </w:rPr>
        <w:t>102</w:t>
      </w:r>
      <w:r w:rsidRPr="006A7B3C">
        <w:rPr>
          <w:rFonts w:asciiTheme="minorHAnsi" w:eastAsia="Calibri" w:hAnsiTheme="minorHAnsi" w:cstheme="minorHAnsi"/>
          <w:noProof/>
          <w:szCs w:val="24"/>
        </w:rPr>
        <w:t xml:space="preserve"> (B9), pp. 20,355-20,362</w:t>
      </w:r>
    </w:p>
    <w:p w14:paraId="7B730CD8" w14:textId="77777777"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 xml:space="preserve">Bajracharya, S. R, Maharjan, S. B., Shrestha, F., Guo, W., Liu, S., Immerzeel, W. and Shrestha, B. 2015. The glaciers of the Hindu Kush Himalaya: current status and observed changes from the 1980s to 2010. </w:t>
      </w:r>
      <w:r w:rsidRPr="006A7B3C">
        <w:rPr>
          <w:rFonts w:asciiTheme="minorHAnsi" w:hAnsiTheme="minorHAnsi" w:cstheme="minorHAnsi"/>
          <w:i/>
          <w:noProof/>
          <w:szCs w:val="24"/>
        </w:rPr>
        <w:t>International Journal of Water Resources Development,</w:t>
      </w:r>
      <w:r w:rsidRPr="006A7B3C">
        <w:rPr>
          <w:rFonts w:asciiTheme="minorHAnsi" w:hAnsiTheme="minorHAnsi" w:cstheme="minorHAnsi"/>
          <w:noProof/>
          <w:szCs w:val="24"/>
        </w:rPr>
        <w:t xml:space="preserve"> </w:t>
      </w:r>
      <w:r w:rsidRPr="006A7B3C">
        <w:rPr>
          <w:rFonts w:asciiTheme="minorHAnsi" w:hAnsiTheme="minorHAnsi" w:cstheme="minorHAnsi"/>
          <w:b/>
          <w:noProof/>
          <w:szCs w:val="24"/>
        </w:rPr>
        <w:t>31</w:t>
      </w:r>
      <w:r w:rsidRPr="006A7B3C">
        <w:rPr>
          <w:rFonts w:asciiTheme="minorHAnsi" w:hAnsiTheme="minorHAnsi" w:cstheme="minorHAnsi"/>
          <w:noProof/>
          <w:szCs w:val="24"/>
        </w:rPr>
        <w:t xml:space="preserve"> (2), pp. 161-173</w:t>
      </w:r>
    </w:p>
    <w:p w14:paraId="07C0AC97" w14:textId="77777777"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Bajracharya, S. R., Maharjah, S. B. and Shrestha, F. 2014. The status and decade change of glaciers in Bhutan from the 1980s to 2010 based on satellite data.</w:t>
      </w:r>
      <w:r w:rsidRPr="006A7B3C">
        <w:rPr>
          <w:rFonts w:asciiTheme="minorHAnsi" w:hAnsiTheme="minorHAnsi" w:cstheme="minorHAnsi"/>
          <w:i/>
          <w:noProof/>
          <w:szCs w:val="24"/>
        </w:rPr>
        <w:t xml:space="preserve"> Annals of Glaciology,</w:t>
      </w:r>
      <w:r w:rsidRPr="006A7B3C">
        <w:rPr>
          <w:rFonts w:asciiTheme="minorHAnsi" w:hAnsiTheme="minorHAnsi" w:cstheme="minorHAnsi"/>
          <w:noProof/>
          <w:szCs w:val="24"/>
        </w:rPr>
        <w:t xml:space="preserve"> </w:t>
      </w:r>
      <w:r w:rsidRPr="006A7B3C">
        <w:rPr>
          <w:rFonts w:asciiTheme="minorHAnsi" w:hAnsiTheme="minorHAnsi" w:cstheme="minorHAnsi"/>
          <w:b/>
          <w:noProof/>
          <w:szCs w:val="24"/>
        </w:rPr>
        <w:t>55</w:t>
      </w:r>
      <w:r w:rsidRPr="006A7B3C">
        <w:rPr>
          <w:rFonts w:asciiTheme="minorHAnsi" w:hAnsiTheme="minorHAnsi" w:cstheme="minorHAnsi"/>
          <w:noProof/>
          <w:szCs w:val="24"/>
        </w:rPr>
        <w:t xml:space="preserve"> (66), pp. 159-166</w:t>
      </w:r>
    </w:p>
    <w:p w14:paraId="05A9C28C" w14:textId="76620E49" w:rsidR="00513B9A" w:rsidRPr="006A7B3C"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Bakke, J. and Nesje, A. 2011. Equilibrium-Line Altitude (ELA). </w:t>
      </w:r>
      <w:r w:rsidRPr="006A7B3C">
        <w:rPr>
          <w:rFonts w:asciiTheme="minorHAnsi" w:eastAsia="Calibri" w:hAnsiTheme="minorHAnsi" w:cstheme="minorHAnsi"/>
          <w:i/>
          <w:noProof/>
          <w:szCs w:val="24"/>
        </w:rPr>
        <w:t>In:</w:t>
      </w:r>
      <w:r w:rsidRPr="006A7B3C">
        <w:rPr>
          <w:rFonts w:asciiTheme="minorHAnsi" w:eastAsia="Calibri" w:hAnsiTheme="minorHAnsi" w:cstheme="minorHAnsi"/>
          <w:noProof/>
          <w:szCs w:val="24"/>
        </w:rPr>
        <w:t xml:space="preserve"> Singh, V. P., Singh, P., and Haritashya, U. K. (eds) </w:t>
      </w:r>
      <w:r w:rsidRPr="006A7B3C">
        <w:rPr>
          <w:rFonts w:asciiTheme="minorHAnsi" w:eastAsia="Calibri" w:hAnsiTheme="minorHAnsi" w:cstheme="minorHAnsi"/>
          <w:i/>
          <w:noProof/>
          <w:szCs w:val="24"/>
        </w:rPr>
        <w:t>Encyclopedia of Snow, Ice and Glaciers</w:t>
      </w:r>
      <w:r w:rsidRPr="006A7B3C">
        <w:rPr>
          <w:rFonts w:asciiTheme="minorHAnsi" w:eastAsia="Calibri" w:hAnsiTheme="minorHAnsi" w:cstheme="minorHAnsi"/>
          <w:noProof/>
          <w:szCs w:val="24"/>
        </w:rPr>
        <w:t>. Netherlands: Springer Netherlands, pp. 268–277</w:t>
      </w:r>
    </w:p>
    <w:p w14:paraId="5C993658" w14:textId="25C70E07" w:rsidR="00513B9A" w:rsidRPr="006A7B3C"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6A7B3C">
        <w:rPr>
          <w:rFonts w:asciiTheme="minorHAnsi" w:eastAsia="Calibri" w:hAnsiTheme="minorHAnsi" w:cstheme="minorHAnsi"/>
          <w:noProof/>
          <w:szCs w:val="24"/>
        </w:rPr>
        <w:t xml:space="preserve">Bandyopadhyay, D., Singh, G., and Kulkarni, A. V. 2019. Glacier elevation and mass changes in Himalayas during 2000–2014. </w:t>
      </w:r>
      <w:r w:rsidRPr="006A7B3C">
        <w:rPr>
          <w:rFonts w:asciiTheme="minorHAnsi" w:eastAsia="Calibri" w:hAnsiTheme="minorHAnsi" w:cstheme="minorHAnsi"/>
          <w:i/>
          <w:noProof/>
          <w:szCs w:val="24"/>
        </w:rPr>
        <w:t>The Cryosphere Discussion</w:t>
      </w:r>
      <w:r w:rsidRPr="006A7B3C">
        <w:rPr>
          <w:rFonts w:asciiTheme="minorHAnsi" w:eastAsia="Calibri" w:hAnsiTheme="minorHAnsi" w:cstheme="minorHAnsi"/>
          <w:noProof/>
          <w:szCs w:val="24"/>
        </w:rPr>
        <w:t xml:space="preserve">, https://doi.org/10.5194/tc-2019-85 </w:t>
      </w:r>
    </w:p>
    <w:p w14:paraId="7CC6C4BA" w14:textId="77777777" w:rsidR="00513B9A" w:rsidRPr="006A7B3C"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6A7B3C">
        <w:rPr>
          <w:rFonts w:asciiTheme="minorHAnsi" w:eastAsia="Calibri" w:hAnsiTheme="minorHAnsi" w:cstheme="minorHAnsi"/>
          <w:noProof/>
          <w:szCs w:val="24"/>
        </w:rPr>
        <w:lastRenderedPageBreak/>
        <w:t xml:space="preserve">Basnett, S., Kulkarni, A. V. and Bolch, T. 2013. The influence of debris-cover and glacial lakes on the recession of glaciers in Sikkim Himalaya, India. </w:t>
      </w:r>
      <w:r w:rsidRPr="006A7B3C">
        <w:rPr>
          <w:rFonts w:asciiTheme="minorHAnsi" w:eastAsia="Calibri" w:hAnsiTheme="minorHAnsi" w:cstheme="minorHAnsi"/>
          <w:i/>
          <w:noProof/>
          <w:szCs w:val="24"/>
        </w:rPr>
        <w:t xml:space="preserve">Journal of Glaciology, </w:t>
      </w:r>
      <w:r w:rsidRPr="006A7B3C">
        <w:rPr>
          <w:rFonts w:asciiTheme="minorHAnsi" w:eastAsia="Calibri" w:hAnsiTheme="minorHAnsi" w:cstheme="minorHAnsi"/>
          <w:b/>
          <w:noProof/>
          <w:szCs w:val="24"/>
        </w:rPr>
        <w:t>59</w:t>
      </w:r>
      <w:r w:rsidRPr="006A7B3C">
        <w:rPr>
          <w:rFonts w:asciiTheme="minorHAnsi" w:eastAsia="Calibri" w:hAnsiTheme="minorHAnsi" w:cstheme="minorHAnsi"/>
          <w:noProof/>
          <w:szCs w:val="24"/>
        </w:rPr>
        <w:t xml:space="preserve"> (218), pp. 1035-1046</w:t>
      </w:r>
    </w:p>
    <w:p w14:paraId="70760FF3" w14:textId="77777777"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Benn, D. I. and Evans, D. J. A. 2010. Glaciers and Glaciation, Second edition, Hodder Education, London, pp. 802</w:t>
      </w:r>
    </w:p>
    <w:p w14:paraId="7C4ECB32" w14:textId="77777777"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 xml:space="preserve">Benn, D. I. and Lehmkuhl, F. 2000. Mass balance and equilibrium line altitudes of glaciers in high mountain environments. </w:t>
      </w:r>
      <w:r w:rsidRPr="006A7B3C">
        <w:rPr>
          <w:rFonts w:asciiTheme="minorHAnsi" w:hAnsiTheme="minorHAnsi" w:cstheme="minorHAnsi"/>
          <w:i/>
          <w:noProof/>
          <w:szCs w:val="24"/>
        </w:rPr>
        <w:t>Quaternary International,</w:t>
      </w:r>
      <w:r w:rsidRPr="006A7B3C">
        <w:rPr>
          <w:rFonts w:asciiTheme="minorHAnsi" w:hAnsiTheme="minorHAnsi" w:cstheme="minorHAnsi"/>
          <w:noProof/>
          <w:szCs w:val="24"/>
        </w:rPr>
        <w:t xml:space="preserve"> </w:t>
      </w:r>
      <w:r w:rsidRPr="006A7B3C">
        <w:rPr>
          <w:rFonts w:asciiTheme="minorHAnsi" w:hAnsiTheme="minorHAnsi" w:cstheme="minorHAnsi"/>
          <w:b/>
          <w:noProof/>
          <w:szCs w:val="24"/>
        </w:rPr>
        <w:t>65/66</w:t>
      </w:r>
      <w:r w:rsidRPr="006A7B3C">
        <w:rPr>
          <w:rFonts w:asciiTheme="minorHAnsi" w:hAnsiTheme="minorHAnsi" w:cstheme="minorHAnsi"/>
          <w:noProof/>
          <w:szCs w:val="24"/>
        </w:rPr>
        <w:t>, pp. 15-29.</w:t>
      </w:r>
    </w:p>
    <w:p w14:paraId="75D628FC" w14:textId="77777777"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 xml:space="preserve">Benn, D. I., Bolch, T., Hands, K., Gulley, J., Luckan, A., Nicholson, L. I., Quincey, D. J., Thompson, S., Toumi, R. and Wiseman, S. Response of debris-covered glaciers in the Mount Everest region to recent warming, and implications for outburst flood hazards. </w:t>
      </w:r>
      <w:r w:rsidRPr="006A7B3C">
        <w:rPr>
          <w:rFonts w:asciiTheme="minorHAnsi" w:hAnsiTheme="minorHAnsi" w:cstheme="minorHAnsi"/>
          <w:i/>
          <w:noProof/>
          <w:szCs w:val="24"/>
        </w:rPr>
        <w:t>Earth Science Reviews,</w:t>
      </w:r>
      <w:r w:rsidRPr="006A7B3C">
        <w:rPr>
          <w:rFonts w:asciiTheme="minorHAnsi" w:hAnsiTheme="minorHAnsi" w:cstheme="minorHAnsi"/>
          <w:noProof/>
          <w:szCs w:val="24"/>
        </w:rPr>
        <w:t xml:space="preserve"> </w:t>
      </w:r>
      <w:r w:rsidRPr="006A7B3C">
        <w:rPr>
          <w:rFonts w:asciiTheme="minorHAnsi" w:hAnsiTheme="minorHAnsi" w:cstheme="minorHAnsi"/>
          <w:b/>
          <w:noProof/>
          <w:szCs w:val="24"/>
        </w:rPr>
        <w:t>112</w:t>
      </w:r>
      <w:r w:rsidRPr="006A7B3C">
        <w:rPr>
          <w:rFonts w:asciiTheme="minorHAnsi" w:hAnsiTheme="minorHAnsi" w:cstheme="minorHAnsi"/>
          <w:noProof/>
          <w:szCs w:val="24"/>
        </w:rPr>
        <w:t xml:space="preserve"> (1-2), pp. 156-174</w:t>
      </w:r>
    </w:p>
    <w:p w14:paraId="33EF3413" w14:textId="77777777"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 xml:space="preserve">Berthier, E., Arnaud, Y., Kumar, R., Ahmad, S., Wagnon, P. and Chevallier, P. 2007. Remote sensing estimates of glacier mass balances in the Himachal Pradesh (Western Himalayas, India). </w:t>
      </w:r>
      <w:r w:rsidRPr="006A7B3C">
        <w:rPr>
          <w:rFonts w:asciiTheme="minorHAnsi" w:hAnsiTheme="minorHAnsi" w:cstheme="minorHAnsi"/>
          <w:i/>
          <w:noProof/>
          <w:szCs w:val="24"/>
        </w:rPr>
        <w:t>Remote Sensing of Environment,</w:t>
      </w:r>
      <w:r w:rsidRPr="006A7B3C">
        <w:rPr>
          <w:rFonts w:asciiTheme="minorHAnsi" w:hAnsiTheme="minorHAnsi" w:cstheme="minorHAnsi"/>
          <w:noProof/>
          <w:szCs w:val="24"/>
        </w:rPr>
        <w:t xml:space="preserve"> </w:t>
      </w:r>
      <w:r w:rsidRPr="006A7B3C">
        <w:rPr>
          <w:rFonts w:asciiTheme="minorHAnsi" w:hAnsiTheme="minorHAnsi" w:cstheme="minorHAnsi"/>
          <w:b/>
          <w:noProof/>
          <w:szCs w:val="24"/>
        </w:rPr>
        <w:t>108</w:t>
      </w:r>
      <w:r w:rsidRPr="006A7B3C">
        <w:rPr>
          <w:rFonts w:asciiTheme="minorHAnsi" w:hAnsiTheme="minorHAnsi" w:cstheme="minorHAnsi"/>
          <w:noProof/>
          <w:szCs w:val="24"/>
        </w:rPr>
        <w:t>, pp. 327−38.</w:t>
      </w:r>
    </w:p>
    <w:p w14:paraId="7AAD7F5C" w14:textId="77777777"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 xml:space="preserve">Bhambri, R. and Bolch, T. 2009. Glacier mapping: a review with special reference to the Indian Himalaya. </w:t>
      </w:r>
      <w:r w:rsidRPr="006A7B3C">
        <w:rPr>
          <w:rFonts w:asciiTheme="minorHAnsi" w:hAnsiTheme="minorHAnsi" w:cstheme="minorHAnsi"/>
          <w:i/>
          <w:noProof/>
          <w:szCs w:val="24"/>
        </w:rPr>
        <w:t>Progress in Physical Geography,</w:t>
      </w:r>
      <w:r w:rsidRPr="006A7B3C">
        <w:rPr>
          <w:rFonts w:asciiTheme="minorHAnsi" w:hAnsiTheme="minorHAnsi" w:cstheme="minorHAnsi"/>
          <w:noProof/>
          <w:szCs w:val="24"/>
        </w:rPr>
        <w:t xml:space="preserve"> </w:t>
      </w:r>
      <w:r w:rsidRPr="006A7B3C">
        <w:rPr>
          <w:rFonts w:asciiTheme="minorHAnsi" w:hAnsiTheme="minorHAnsi" w:cstheme="minorHAnsi"/>
          <w:b/>
          <w:noProof/>
          <w:szCs w:val="24"/>
        </w:rPr>
        <w:t>33</w:t>
      </w:r>
      <w:r w:rsidRPr="006A7B3C">
        <w:rPr>
          <w:rFonts w:asciiTheme="minorHAnsi" w:hAnsiTheme="minorHAnsi" w:cstheme="minorHAnsi"/>
          <w:noProof/>
          <w:szCs w:val="24"/>
        </w:rPr>
        <w:t xml:space="preserve"> (5), pp. 672-704</w:t>
      </w:r>
    </w:p>
    <w:p w14:paraId="6CFBF10B" w14:textId="77777777"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 xml:space="preserve">Bhambri, R., Bolch, T., Chaujar, R. K. and Kulshreshta, S. C. 2011. Glacier changes in the Garhwal Himalaya, India, from 1968 to 2006 based on remote sensing. </w:t>
      </w:r>
      <w:r w:rsidRPr="006A7B3C">
        <w:rPr>
          <w:rFonts w:asciiTheme="minorHAnsi" w:hAnsiTheme="minorHAnsi" w:cstheme="minorHAnsi"/>
          <w:i/>
          <w:noProof/>
          <w:szCs w:val="24"/>
        </w:rPr>
        <w:t>Journal of Glaciology</w:t>
      </w:r>
      <w:r w:rsidRPr="006A7B3C">
        <w:rPr>
          <w:rFonts w:asciiTheme="minorHAnsi" w:hAnsiTheme="minorHAnsi" w:cstheme="minorHAnsi"/>
          <w:noProof/>
          <w:szCs w:val="24"/>
        </w:rPr>
        <w:t xml:space="preserve">, </w:t>
      </w:r>
      <w:r w:rsidRPr="006A7B3C">
        <w:rPr>
          <w:rFonts w:asciiTheme="minorHAnsi" w:hAnsiTheme="minorHAnsi" w:cstheme="minorHAnsi"/>
          <w:b/>
          <w:noProof/>
          <w:szCs w:val="24"/>
        </w:rPr>
        <w:t>57</w:t>
      </w:r>
      <w:r w:rsidRPr="006A7B3C">
        <w:rPr>
          <w:rFonts w:asciiTheme="minorHAnsi" w:hAnsiTheme="minorHAnsi" w:cstheme="minorHAnsi"/>
          <w:noProof/>
          <w:szCs w:val="24"/>
        </w:rPr>
        <w:t>, pp. 543-556</w:t>
      </w:r>
    </w:p>
    <w:p w14:paraId="185B2052" w14:textId="77777777"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 xml:space="preserve">Bhardwaj, A., Joshi, P. K., Singh, M. K., Sam, L. and Gupta, R. D. 2014. Mapping Debris-Covered Glaciers and Identifying Factors Affecting the Accuracy. </w:t>
      </w:r>
      <w:r w:rsidRPr="006A7B3C">
        <w:rPr>
          <w:rFonts w:asciiTheme="minorHAnsi" w:hAnsiTheme="minorHAnsi" w:cstheme="minorHAnsi"/>
          <w:i/>
          <w:noProof/>
          <w:szCs w:val="24"/>
        </w:rPr>
        <w:t>Cold Regions Science and Technology</w:t>
      </w:r>
      <w:r w:rsidRPr="006A7B3C">
        <w:rPr>
          <w:rFonts w:asciiTheme="minorHAnsi" w:hAnsiTheme="minorHAnsi" w:cstheme="minorHAnsi"/>
          <w:noProof/>
          <w:szCs w:val="24"/>
        </w:rPr>
        <w:t xml:space="preserve">, </w:t>
      </w:r>
      <w:r w:rsidRPr="006A7B3C">
        <w:rPr>
          <w:rFonts w:asciiTheme="minorHAnsi" w:hAnsiTheme="minorHAnsi" w:cstheme="minorHAnsi"/>
          <w:b/>
          <w:noProof/>
          <w:szCs w:val="24"/>
        </w:rPr>
        <w:t>106,</w:t>
      </w:r>
      <w:r w:rsidRPr="006A7B3C">
        <w:rPr>
          <w:rFonts w:asciiTheme="minorHAnsi" w:hAnsiTheme="minorHAnsi" w:cstheme="minorHAnsi"/>
          <w:noProof/>
          <w:szCs w:val="24"/>
        </w:rPr>
        <w:t xml:space="preserve"> pp. 161–174</w:t>
      </w:r>
    </w:p>
    <w:p w14:paraId="7AF39DDC" w14:textId="77777777"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Bolch, R., Kulkarni, A., Kääb, A., Huggle, C., Paul, F., Cogley, J. G., Frey, H., Kargel, J. S., Fujita, K., Scheel, M., Barjracharya, S. and Stoffel, M. 2012. The State and Fate of Himalayan Glaciers.</w:t>
      </w:r>
      <w:r w:rsidRPr="006A7B3C">
        <w:rPr>
          <w:rFonts w:asciiTheme="minorHAnsi" w:hAnsiTheme="minorHAnsi" w:cstheme="minorHAnsi"/>
          <w:i/>
          <w:noProof/>
          <w:szCs w:val="24"/>
        </w:rPr>
        <w:t xml:space="preserve"> Science,</w:t>
      </w:r>
      <w:r w:rsidRPr="006A7B3C">
        <w:rPr>
          <w:rFonts w:asciiTheme="minorHAnsi" w:hAnsiTheme="minorHAnsi" w:cstheme="minorHAnsi"/>
          <w:noProof/>
          <w:szCs w:val="24"/>
        </w:rPr>
        <w:t xml:space="preserve"> </w:t>
      </w:r>
      <w:r w:rsidRPr="006A7B3C">
        <w:rPr>
          <w:rFonts w:asciiTheme="minorHAnsi" w:hAnsiTheme="minorHAnsi" w:cstheme="minorHAnsi"/>
          <w:b/>
          <w:noProof/>
          <w:szCs w:val="24"/>
        </w:rPr>
        <w:t>336</w:t>
      </w:r>
      <w:r w:rsidRPr="006A7B3C">
        <w:rPr>
          <w:rFonts w:asciiTheme="minorHAnsi" w:hAnsiTheme="minorHAnsi" w:cstheme="minorHAnsi"/>
          <w:noProof/>
          <w:szCs w:val="24"/>
        </w:rPr>
        <w:t xml:space="preserve"> (6079), pp. 310-314</w:t>
      </w:r>
    </w:p>
    <w:p w14:paraId="6EFC0A56" w14:textId="77777777"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 xml:space="preserve">Bolch, T., Buchroithner, M. F., Pieczonka, T. and Kunert, A. 2008: Planimetric and volumetric Glacier changes in Khumbu Himalayas since 1962 using Corona, Landsat TM and ASTER data. </w:t>
      </w:r>
      <w:r w:rsidRPr="006A7B3C">
        <w:rPr>
          <w:rFonts w:asciiTheme="minorHAnsi" w:hAnsiTheme="minorHAnsi" w:cstheme="minorHAnsi"/>
          <w:i/>
          <w:noProof/>
          <w:szCs w:val="24"/>
        </w:rPr>
        <w:t>Journal of Glaciology,</w:t>
      </w:r>
      <w:r w:rsidRPr="006A7B3C">
        <w:rPr>
          <w:rFonts w:asciiTheme="minorHAnsi" w:hAnsiTheme="minorHAnsi" w:cstheme="minorHAnsi"/>
          <w:noProof/>
          <w:szCs w:val="24"/>
        </w:rPr>
        <w:t xml:space="preserve"> </w:t>
      </w:r>
      <w:r w:rsidRPr="006A7B3C">
        <w:rPr>
          <w:rFonts w:asciiTheme="minorHAnsi" w:hAnsiTheme="minorHAnsi" w:cstheme="minorHAnsi"/>
          <w:b/>
          <w:noProof/>
          <w:szCs w:val="24"/>
        </w:rPr>
        <w:t>54</w:t>
      </w:r>
      <w:r w:rsidRPr="006A7B3C">
        <w:rPr>
          <w:rFonts w:asciiTheme="minorHAnsi" w:hAnsiTheme="minorHAnsi" w:cstheme="minorHAnsi"/>
          <w:noProof/>
          <w:szCs w:val="24"/>
        </w:rPr>
        <w:t>, pp. 592–600</w:t>
      </w:r>
    </w:p>
    <w:p w14:paraId="56258A8A" w14:textId="77777777"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lastRenderedPageBreak/>
        <w:t xml:space="preserve">Bolch, T., Kamp, U. and Olsenholler, J. 2005. Using ASTER and SRTM DEMs for studying geomorphology and glaciation in high mountain areas. </w:t>
      </w:r>
      <w:r w:rsidRPr="006A7B3C">
        <w:rPr>
          <w:rFonts w:asciiTheme="minorHAnsi" w:hAnsiTheme="minorHAnsi" w:cstheme="minorHAnsi"/>
          <w:i/>
          <w:noProof/>
          <w:szCs w:val="24"/>
        </w:rPr>
        <w:t>In</w:t>
      </w:r>
      <w:r w:rsidRPr="006A7B3C">
        <w:rPr>
          <w:rFonts w:asciiTheme="minorHAnsi" w:hAnsiTheme="minorHAnsi" w:cstheme="minorHAnsi"/>
          <w:noProof/>
          <w:szCs w:val="24"/>
        </w:rPr>
        <w:t xml:space="preserve">: Oluic, M., (ed.), </w:t>
      </w:r>
      <w:r w:rsidRPr="006A7B3C">
        <w:rPr>
          <w:rFonts w:asciiTheme="minorHAnsi" w:hAnsiTheme="minorHAnsi" w:cstheme="minorHAnsi"/>
          <w:i/>
          <w:noProof/>
          <w:szCs w:val="24"/>
        </w:rPr>
        <w:t>New strategies for European remote sensing</w:t>
      </w:r>
      <w:r w:rsidRPr="006A7B3C">
        <w:rPr>
          <w:rFonts w:asciiTheme="minorHAnsi" w:hAnsiTheme="minorHAnsi" w:cstheme="minorHAnsi"/>
          <w:noProof/>
          <w:szCs w:val="24"/>
        </w:rPr>
        <w:t>, Rotterdam: Millpress, pp. 119–27</w:t>
      </w:r>
    </w:p>
    <w:p w14:paraId="7940AF5D" w14:textId="77777777"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 xml:space="preserve">Bolch, T., Pieczonka, T. and Benn, D. I. 2011. Multi-decadal mass loss of glaciers in the Everest area (Nepal Himalaya) derived from stereo imagery. </w:t>
      </w:r>
      <w:r w:rsidRPr="006A7B3C">
        <w:rPr>
          <w:rFonts w:asciiTheme="minorHAnsi" w:hAnsiTheme="minorHAnsi" w:cstheme="minorHAnsi"/>
          <w:i/>
          <w:noProof/>
          <w:szCs w:val="24"/>
        </w:rPr>
        <w:t>The Cryosphere,</w:t>
      </w:r>
      <w:r w:rsidRPr="006A7B3C">
        <w:rPr>
          <w:rFonts w:asciiTheme="minorHAnsi" w:hAnsiTheme="minorHAnsi" w:cstheme="minorHAnsi"/>
          <w:noProof/>
          <w:szCs w:val="24"/>
        </w:rPr>
        <w:t xml:space="preserve"> </w:t>
      </w:r>
      <w:r w:rsidRPr="006A7B3C">
        <w:rPr>
          <w:rFonts w:asciiTheme="minorHAnsi" w:hAnsiTheme="minorHAnsi" w:cstheme="minorHAnsi"/>
          <w:b/>
          <w:noProof/>
          <w:szCs w:val="24"/>
        </w:rPr>
        <w:t>5</w:t>
      </w:r>
      <w:r w:rsidRPr="006A7B3C">
        <w:rPr>
          <w:rFonts w:asciiTheme="minorHAnsi" w:hAnsiTheme="minorHAnsi" w:cstheme="minorHAnsi"/>
          <w:noProof/>
          <w:szCs w:val="24"/>
        </w:rPr>
        <w:t>, pp. 349-358</w:t>
      </w:r>
    </w:p>
    <w:p w14:paraId="41947DD1" w14:textId="77777777"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 xml:space="preserve">Bradley, R. S. 1999. </w:t>
      </w:r>
      <w:r w:rsidRPr="006A7B3C">
        <w:rPr>
          <w:rFonts w:asciiTheme="minorHAnsi" w:hAnsiTheme="minorHAnsi" w:cstheme="minorHAnsi"/>
          <w:i/>
          <w:noProof/>
          <w:szCs w:val="24"/>
        </w:rPr>
        <w:t>Paleoclimatology: reconstructing climates of the Quaternary Harcourt</w:t>
      </w:r>
      <w:r w:rsidRPr="006A7B3C">
        <w:rPr>
          <w:rFonts w:asciiTheme="minorHAnsi" w:hAnsiTheme="minorHAnsi" w:cstheme="minorHAnsi"/>
          <w:noProof/>
          <w:szCs w:val="24"/>
        </w:rPr>
        <w:t>. Academic Press, San Diego, pp. 610</w:t>
      </w:r>
    </w:p>
    <w:p w14:paraId="78AB9EA7" w14:textId="77777777"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 xml:space="preserve">Bradley, R. S. and Jonest, P. D. 1993. 'Little Ice Age' summer temperature variations: their nature and relevance to recent global warming trends. </w:t>
      </w:r>
      <w:r w:rsidRPr="006A7B3C">
        <w:rPr>
          <w:rFonts w:asciiTheme="minorHAnsi" w:hAnsiTheme="minorHAnsi" w:cstheme="minorHAnsi"/>
          <w:i/>
          <w:noProof/>
          <w:szCs w:val="24"/>
        </w:rPr>
        <w:t xml:space="preserve">The Holocene, </w:t>
      </w:r>
      <w:r w:rsidRPr="006A7B3C">
        <w:rPr>
          <w:rFonts w:asciiTheme="minorHAnsi" w:hAnsiTheme="minorHAnsi" w:cstheme="minorHAnsi"/>
          <w:b/>
          <w:noProof/>
          <w:szCs w:val="24"/>
        </w:rPr>
        <w:t>3</w:t>
      </w:r>
      <w:r w:rsidRPr="006A7B3C">
        <w:rPr>
          <w:rFonts w:asciiTheme="minorHAnsi" w:hAnsiTheme="minorHAnsi" w:cstheme="minorHAnsi"/>
          <w:noProof/>
          <w:szCs w:val="24"/>
        </w:rPr>
        <w:t xml:space="preserve"> (4), pp. 367-376</w:t>
      </w:r>
    </w:p>
    <w:p w14:paraId="6AF263CD" w14:textId="77777777"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 xml:space="preserve">Brun, F., Berthier, E., Wagnon, P., Kääb, A. and Treichler, D. 2017. A spatially resolved estimate of High Mountain Asia glacier mass balances from 2000 to 2016. </w:t>
      </w:r>
      <w:r w:rsidRPr="006A7B3C">
        <w:rPr>
          <w:rFonts w:asciiTheme="minorHAnsi" w:hAnsiTheme="minorHAnsi" w:cstheme="minorHAnsi"/>
          <w:i/>
          <w:noProof/>
          <w:szCs w:val="24"/>
        </w:rPr>
        <w:t>Nature Geoscience,</w:t>
      </w:r>
      <w:r w:rsidRPr="006A7B3C">
        <w:rPr>
          <w:rFonts w:asciiTheme="minorHAnsi" w:hAnsiTheme="minorHAnsi" w:cstheme="minorHAnsi"/>
          <w:noProof/>
          <w:szCs w:val="24"/>
        </w:rPr>
        <w:t xml:space="preserve"> </w:t>
      </w:r>
      <w:r w:rsidRPr="006A7B3C">
        <w:rPr>
          <w:rFonts w:asciiTheme="minorHAnsi" w:hAnsiTheme="minorHAnsi" w:cstheme="minorHAnsi"/>
          <w:b/>
          <w:noProof/>
          <w:szCs w:val="24"/>
        </w:rPr>
        <w:t>10</w:t>
      </w:r>
      <w:r w:rsidRPr="006A7B3C">
        <w:rPr>
          <w:rFonts w:asciiTheme="minorHAnsi" w:hAnsiTheme="minorHAnsi" w:cstheme="minorHAnsi"/>
          <w:noProof/>
          <w:szCs w:val="24"/>
        </w:rPr>
        <w:t>, pp. 668-673</w:t>
      </w:r>
    </w:p>
    <w:p w14:paraId="6FEBA87B" w14:textId="77777777"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 xml:space="preserve">Brun, F., Wagon, P., Berthier, E., Jomelli, V., Maharjan, S. B., Shrestha, F. and Kraaijenbrink, P. D. A. 2019. Heterogeneous Influence of Glacier Morphology on the Mass Balance Variability in High Mountain Asia. </w:t>
      </w:r>
      <w:r w:rsidRPr="006A7B3C">
        <w:rPr>
          <w:rFonts w:asciiTheme="minorHAnsi" w:hAnsiTheme="minorHAnsi" w:cstheme="minorHAnsi"/>
          <w:i/>
          <w:noProof/>
          <w:szCs w:val="24"/>
        </w:rPr>
        <w:t xml:space="preserve">Journal of Geophysical Research: Earth Surface, </w:t>
      </w:r>
      <w:r w:rsidRPr="006A7B3C">
        <w:rPr>
          <w:rFonts w:asciiTheme="minorHAnsi" w:hAnsiTheme="minorHAnsi" w:cstheme="minorHAnsi"/>
          <w:b/>
          <w:noProof/>
          <w:szCs w:val="24"/>
        </w:rPr>
        <w:t>124,</w:t>
      </w:r>
      <w:r w:rsidRPr="006A7B3C">
        <w:rPr>
          <w:rFonts w:asciiTheme="minorHAnsi" w:hAnsiTheme="minorHAnsi" w:cstheme="minorHAnsi"/>
          <w:noProof/>
          <w:szCs w:val="24"/>
        </w:rPr>
        <w:t xml:space="preserve"> doi: 10.1029/2018JF004838</w:t>
      </w:r>
    </w:p>
    <w:p w14:paraId="3EAB5E03" w14:textId="77777777"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 xml:space="preserve">Buri, P., Pellicciotti, F., Steiner, J., Miles, E. S. and Immerzeel. 2016. A grid-based model of backwasting of supraglacial ice cliffs on debris-covered glaciers. </w:t>
      </w:r>
      <w:r w:rsidRPr="006A7B3C">
        <w:rPr>
          <w:rFonts w:asciiTheme="minorHAnsi" w:hAnsiTheme="minorHAnsi" w:cstheme="minorHAnsi"/>
          <w:i/>
          <w:noProof/>
          <w:szCs w:val="24"/>
        </w:rPr>
        <w:t>Annals of Glaciology,</w:t>
      </w:r>
      <w:r w:rsidRPr="006A7B3C">
        <w:rPr>
          <w:rFonts w:asciiTheme="minorHAnsi" w:hAnsiTheme="minorHAnsi" w:cstheme="minorHAnsi"/>
          <w:noProof/>
          <w:szCs w:val="24"/>
        </w:rPr>
        <w:t xml:space="preserve"> </w:t>
      </w:r>
      <w:r w:rsidRPr="006A7B3C">
        <w:rPr>
          <w:rFonts w:asciiTheme="minorHAnsi" w:hAnsiTheme="minorHAnsi" w:cstheme="minorHAnsi"/>
          <w:b/>
          <w:noProof/>
          <w:szCs w:val="24"/>
        </w:rPr>
        <w:t>57</w:t>
      </w:r>
      <w:r w:rsidRPr="006A7B3C">
        <w:rPr>
          <w:rFonts w:asciiTheme="minorHAnsi" w:hAnsiTheme="minorHAnsi" w:cstheme="minorHAnsi"/>
          <w:noProof/>
          <w:szCs w:val="24"/>
        </w:rPr>
        <w:t xml:space="preserve"> (71), pp. 199-211</w:t>
      </w:r>
    </w:p>
    <w:p w14:paraId="4F425F26" w14:textId="77777777"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Byers, A. C. 2008. An assessment of contemporary glacier fluctuations in Nepal's Khumbu Himal using repeat photography.</w:t>
      </w:r>
      <w:r w:rsidRPr="006A7B3C">
        <w:rPr>
          <w:rFonts w:asciiTheme="minorHAnsi" w:hAnsiTheme="minorHAnsi" w:cstheme="minorHAnsi"/>
          <w:i/>
          <w:noProof/>
          <w:szCs w:val="24"/>
        </w:rPr>
        <w:t xml:space="preserve"> Himalayan Journal of Sciences,</w:t>
      </w:r>
      <w:r w:rsidRPr="006A7B3C">
        <w:rPr>
          <w:rFonts w:asciiTheme="minorHAnsi" w:hAnsiTheme="minorHAnsi" w:cstheme="minorHAnsi"/>
          <w:noProof/>
          <w:szCs w:val="24"/>
        </w:rPr>
        <w:t xml:space="preserve"> </w:t>
      </w:r>
      <w:r w:rsidRPr="006A7B3C">
        <w:rPr>
          <w:rFonts w:asciiTheme="minorHAnsi" w:hAnsiTheme="minorHAnsi" w:cstheme="minorHAnsi"/>
          <w:b/>
          <w:noProof/>
          <w:szCs w:val="24"/>
        </w:rPr>
        <w:t>4</w:t>
      </w:r>
      <w:r w:rsidRPr="006A7B3C">
        <w:rPr>
          <w:rFonts w:asciiTheme="minorHAnsi" w:hAnsiTheme="minorHAnsi" w:cstheme="minorHAnsi"/>
          <w:noProof/>
          <w:szCs w:val="24"/>
        </w:rPr>
        <w:t xml:space="preserve"> (6), pp. 21-26</w:t>
      </w:r>
    </w:p>
    <w:p w14:paraId="40490846" w14:textId="6672FC1C" w:rsidR="00513B9A" w:rsidRPr="006A7B3C" w:rsidRDefault="00513B9A"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 xml:space="preserve">Carrivick, J. L. and Tweed, F. S. 2013. Proglacial lakes: character, behaviour and geological importance. </w:t>
      </w:r>
      <w:r w:rsidRPr="006A7B3C">
        <w:rPr>
          <w:rFonts w:asciiTheme="minorHAnsi" w:hAnsiTheme="minorHAnsi" w:cstheme="minorHAnsi"/>
          <w:i/>
          <w:noProof/>
          <w:szCs w:val="24"/>
        </w:rPr>
        <w:t>Quaternary Science Reviews,</w:t>
      </w:r>
      <w:r w:rsidRPr="006A7B3C">
        <w:rPr>
          <w:rFonts w:asciiTheme="minorHAnsi" w:hAnsiTheme="minorHAnsi" w:cstheme="minorHAnsi"/>
          <w:noProof/>
          <w:szCs w:val="24"/>
        </w:rPr>
        <w:t xml:space="preserve"> </w:t>
      </w:r>
      <w:r w:rsidRPr="006A7B3C">
        <w:rPr>
          <w:rFonts w:asciiTheme="minorHAnsi" w:hAnsiTheme="minorHAnsi" w:cstheme="minorHAnsi"/>
          <w:b/>
          <w:noProof/>
          <w:szCs w:val="24"/>
        </w:rPr>
        <w:t>78</w:t>
      </w:r>
      <w:r w:rsidRPr="006A7B3C">
        <w:rPr>
          <w:rFonts w:asciiTheme="minorHAnsi" w:hAnsiTheme="minorHAnsi" w:cstheme="minorHAnsi"/>
          <w:noProof/>
          <w:szCs w:val="24"/>
        </w:rPr>
        <w:t>, pp. 34-52</w:t>
      </w:r>
    </w:p>
    <w:p w14:paraId="643EA3EC" w14:textId="248F2AF9" w:rsidR="00687B64" w:rsidRPr="00AD4517" w:rsidRDefault="00687B64" w:rsidP="00C45072">
      <w:pPr>
        <w:spacing w:line="360" w:lineRule="auto"/>
        <w:rPr>
          <w:rFonts w:asciiTheme="minorHAnsi" w:hAnsiTheme="minorHAnsi" w:cstheme="minorHAnsi"/>
          <w:noProof/>
          <w:szCs w:val="24"/>
        </w:rPr>
      </w:pPr>
      <w:r w:rsidRPr="006A7B3C">
        <w:rPr>
          <w:rFonts w:asciiTheme="minorHAnsi" w:hAnsiTheme="minorHAnsi" w:cstheme="minorHAnsi"/>
          <w:noProof/>
          <w:szCs w:val="24"/>
        </w:rPr>
        <w:t xml:space="preserve">Carrivick, J. L., Boston, C. M., King, O., James, W. H. M., Quincey, D. J., Smith, M. W., Grimes, M. and Evans, J. 2019. Accelerated Volume Loss in Glacier Ablation Zones of </w:t>
      </w:r>
      <w:r w:rsidRPr="006A7B3C">
        <w:rPr>
          <w:rFonts w:asciiTheme="minorHAnsi" w:hAnsiTheme="minorHAnsi" w:cstheme="minorHAnsi"/>
          <w:noProof/>
          <w:szCs w:val="24"/>
        </w:rPr>
        <w:lastRenderedPageBreak/>
        <w:t xml:space="preserve">NE Greenland, Little Ice Age to Present. </w:t>
      </w:r>
      <w:r w:rsidRPr="006A7B3C">
        <w:rPr>
          <w:rFonts w:asciiTheme="minorHAnsi" w:hAnsiTheme="minorHAnsi" w:cstheme="minorHAnsi"/>
          <w:i/>
          <w:iCs/>
          <w:noProof/>
          <w:szCs w:val="24"/>
        </w:rPr>
        <w:t>Geophysical Research Letters,</w:t>
      </w:r>
      <w:r w:rsidRPr="006A7B3C">
        <w:rPr>
          <w:rFonts w:asciiTheme="minorHAnsi" w:hAnsiTheme="minorHAnsi" w:cstheme="minorHAnsi"/>
          <w:noProof/>
          <w:szCs w:val="24"/>
        </w:rPr>
        <w:t xml:space="preserve"> </w:t>
      </w:r>
      <w:r w:rsidRPr="006A7B3C">
        <w:rPr>
          <w:rFonts w:asciiTheme="minorHAnsi" w:hAnsiTheme="minorHAnsi" w:cstheme="minorHAnsi"/>
          <w:b/>
          <w:bCs/>
          <w:noProof/>
          <w:szCs w:val="24"/>
        </w:rPr>
        <w:t>46</w:t>
      </w:r>
      <w:r w:rsidRPr="006A7B3C">
        <w:rPr>
          <w:rFonts w:asciiTheme="minorHAnsi" w:hAnsiTheme="minorHAnsi" w:cstheme="minorHAnsi"/>
          <w:noProof/>
          <w:szCs w:val="24"/>
        </w:rPr>
        <w:t>, pp. 1476–1484</w:t>
      </w:r>
    </w:p>
    <w:p w14:paraId="4CCF4C9B"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Chand, P., Sharma, M. C., Bhambri, R., Sangewar, C. V. and Juyal, N. 2017. Reconstructing the pattern of the Bara Shigri Glacier fluctuation since the end of the Little Ice Age, Chandra valley, north-western Himalaya. </w:t>
      </w:r>
      <w:r w:rsidRPr="00AD4517">
        <w:rPr>
          <w:rFonts w:asciiTheme="minorHAnsi" w:hAnsiTheme="minorHAnsi" w:cstheme="minorHAnsi"/>
          <w:i/>
          <w:noProof/>
          <w:szCs w:val="24"/>
        </w:rPr>
        <w:t>Mountain Research and Development,</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25</w:t>
      </w:r>
      <w:r w:rsidRPr="00AD4517">
        <w:rPr>
          <w:rFonts w:asciiTheme="minorHAnsi" w:hAnsiTheme="minorHAnsi" w:cstheme="minorHAnsi"/>
          <w:noProof/>
          <w:szCs w:val="24"/>
        </w:rPr>
        <w:t xml:space="preserve"> (4), pp. 332-340</w:t>
      </w:r>
    </w:p>
    <w:p w14:paraId="47BAB4B8"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Childs, C. 2004. Interpolating surfaces in ArcGIS Spatial Analyst. [Online] [Accessed on 02/04/2019] https://www.esri.com/news/arcuser/0704/files/interpolating.pdf</w:t>
      </w:r>
    </w:p>
    <w:p w14:paraId="60B3CB96"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Church, J. A. and White, N. J. 2011. Sea-Level Rise from the Late 19</w:t>
      </w:r>
      <w:r w:rsidRPr="00AD4517">
        <w:rPr>
          <w:rFonts w:asciiTheme="minorHAnsi" w:eastAsia="Calibri" w:hAnsiTheme="minorHAnsi" w:cstheme="minorHAnsi"/>
          <w:noProof/>
          <w:szCs w:val="24"/>
          <w:vertAlign w:val="superscript"/>
        </w:rPr>
        <w:t>th</w:t>
      </w:r>
      <w:r w:rsidRPr="00AD4517">
        <w:rPr>
          <w:rFonts w:asciiTheme="minorHAnsi" w:eastAsia="Calibri" w:hAnsiTheme="minorHAnsi" w:cstheme="minorHAnsi"/>
          <w:noProof/>
          <w:szCs w:val="24"/>
        </w:rPr>
        <w:t xml:space="preserve"> to the Early 21</w:t>
      </w:r>
      <w:r w:rsidRPr="00AD4517">
        <w:rPr>
          <w:rFonts w:asciiTheme="minorHAnsi" w:eastAsia="Calibri" w:hAnsiTheme="minorHAnsi" w:cstheme="minorHAnsi"/>
          <w:noProof/>
          <w:szCs w:val="24"/>
          <w:vertAlign w:val="superscript"/>
        </w:rPr>
        <w:t>st</w:t>
      </w:r>
      <w:r w:rsidRPr="00AD4517">
        <w:rPr>
          <w:rFonts w:asciiTheme="minorHAnsi" w:eastAsia="Calibri" w:hAnsiTheme="minorHAnsi" w:cstheme="minorHAnsi"/>
          <w:noProof/>
          <w:szCs w:val="24"/>
        </w:rPr>
        <w:t xml:space="preserve"> Century. </w:t>
      </w:r>
      <w:r w:rsidRPr="00AD4517">
        <w:rPr>
          <w:rFonts w:asciiTheme="minorHAnsi" w:eastAsia="Calibri" w:hAnsiTheme="minorHAnsi" w:cstheme="minorHAnsi"/>
          <w:i/>
          <w:noProof/>
          <w:szCs w:val="24"/>
        </w:rPr>
        <w:t>Surveys in Geophysics,</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32</w:t>
      </w:r>
      <w:r w:rsidRPr="00AD4517">
        <w:rPr>
          <w:rFonts w:asciiTheme="minorHAnsi" w:eastAsia="Calibri" w:hAnsiTheme="minorHAnsi" w:cstheme="minorHAnsi"/>
          <w:noProof/>
          <w:szCs w:val="24"/>
        </w:rPr>
        <w:t xml:space="preserve"> (4-5), pp. 585-602</w:t>
      </w:r>
    </w:p>
    <w:p w14:paraId="6C96240A"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Cogley, J. G. 2009. </w:t>
      </w:r>
      <w:r w:rsidRPr="00AD4517">
        <w:rPr>
          <w:rStyle w:val="HTMLCite"/>
          <w:rFonts w:asciiTheme="minorHAnsi" w:hAnsiTheme="minorHAnsi" w:cstheme="minorHAnsi"/>
          <w:i w:val="0"/>
          <w:iCs w:val="0"/>
          <w:noProof/>
          <w:spacing w:val="3"/>
          <w:szCs w:val="24"/>
          <w:shd w:val="clear" w:color="auto" w:fill="FFFFFF"/>
        </w:rPr>
        <w:t>Geodetic and direct mass-balance measurements: comparison and joint analysis</w:t>
      </w:r>
      <w:r w:rsidRPr="00AD4517">
        <w:rPr>
          <w:rFonts w:asciiTheme="minorHAnsi" w:hAnsiTheme="minorHAnsi" w:cstheme="minorHAnsi"/>
          <w:noProof/>
          <w:spacing w:val="3"/>
          <w:szCs w:val="24"/>
          <w:shd w:val="clear" w:color="auto" w:fill="FFFFFF"/>
        </w:rPr>
        <w:t xml:space="preserve">. </w:t>
      </w:r>
      <w:r w:rsidRPr="00AD4517">
        <w:rPr>
          <w:rFonts w:asciiTheme="minorHAnsi" w:hAnsiTheme="minorHAnsi" w:cstheme="minorHAnsi"/>
          <w:i/>
          <w:iCs/>
          <w:noProof/>
          <w:spacing w:val="3"/>
          <w:szCs w:val="24"/>
          <w:shd w:val="clear" w:color="auto" w:fill="FFFFFF"/>
        </w:rPr>
        <w:t>Annals of Glaciology,</w:t>
      </w:r>
      <w:r w:rsidRPr="00AD4517">
        <w:rPr>
          <w:rFonts w:asciiTheme="minorHAnsi" w:hAnsiTheme="minorHAnsi" w:cstheme="minorHAnsi"/>
          <w:noProof/>
          <w:spacing w:val="3"/>
          <w:szCs w:val="24"/>
          <w:shd w:val="clear" w:color="auto" w:fill="FFFFFF"/>
        </w:rPr>
        <w:t xml:space="preserve"> </w:t>
      </w:r>
      <w:r w:rsidRPr="00AD4517">
        <w:rPr>
          <w:rFonts w:asciiTheme="minorHAnsi" w:hAnsiTheme="minorHAnsi" w:cstheme="minorHAnsi"/>
          <w:b/>
          <w:bCs/>
          <w:noProof/>
          <w:spacing w:val="3"/>
          <w:szCs w:val="24"/>
          <w:shd w:val="clear" w:color="auto" w:fill="FFFFFF"/>
        </w:rPr>
        <w:t>50</w:t>
      </w:r>
      <w:r w:rsidRPr="00AD4517">
        <w:rPr>
          <w:rFonts w:asciiTheme="minorHAnsi" w:hAnsiTheme="minorHAnsi" w:cstheme="minorHAnsi"/>
          <w:noProof/>
          <w:spacing w:val="3"/>
          <w:szCs w:val="24"/>
          <w:shd w:val="clear" w:color="auto" w:fill="FFFFFF"/>
        </w:rPr>
        <w:t xml:space="preserve">, 96–100 </w:t>
      </w:r>
    </w:p>
    <w:p w14:paraId="56F178B6"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Cogley, J. G. 2011. Present and future states of Himalaya and Karakoram glaciers. </w:t>
      </w:r>
      <w:r w:rsidRPr="00AD4517">
        <w:rPr>
          <w:rFonts w:asciiTheme="minorHAnsi" w:eastAsia="Calibri" w:hAnsiTheme="minorHAnsi" w:cstheme="minorHAnsi"/>
          <w:i/>
          <w:noProof/>
          <w:szCs w:val="24"/>
        </w:rPr>
        <w:t>Annals of Glaciology,</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52</w:t>
      </w:r>
      <w:r w:rsidRPr="00AD4517">
        <w:rPr>
          <w:rFonts w:asciiTheme="minorHAnsi" w:eastAsia="Calibri" w:hAnsiTheme="minorHAnsi" w:cstheme="minorHAnsi"/>
          <w:noProof/>
          <w:szCs w:val="24"/>
        </w:rPr>
        <w:t xml:space="preserve"> (59), pp. 69-73</w:t>
      </w:r>
    </w:p>
    <w:p w14:paraId="08B0B94F"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Colucci, R. R. 2016. Geomorphic influence on small glacier response to post‐Little Ice Age climate warming: Julian Alps, Europe. </w:t>
      </w:r>
      <w:r w:rsidRPr="00AD4517">
        <w:rPr>
          <w:rFonts w:asciiTheme="minorHAnsi" w:hAnsiTheme="minorHAnsi" w:cstheme="minorHAnsi"/>
          <w:i/>
          <w:noProof/>
          <w:szCs w:val="24"/>
        </w:rPr>
        <w:t xml:space="preserve">Earth Surface Processes and Landforms, </w:t>
      </w:r>
      <w:r w:rsidRPr="00AD4517">
        <w:rPr>
          <w:rFonts w:asciiTheme="minorHAnsi" w:hAnsiTheme="minorHAnsi" w:cstheme="minorHAnsi"/>
          <w:b/>
          <w:noProof/>
          <w:szCs w:val="24"/>
        </w:rPr>
        <w:t>41</w:t>
      </w:r>
      <w:r w:rsidRPr="00AD4517">
        <w:rPr>
          <w:rFonts w:asciiTheme="minorHAnsi" w:hAnsiTheme="minorHAnsi" w:cstheme="minorHAnsi"/>
          <w:noProof/>
          <w:szCs w:val="24"/>
        </w:rPr>
        <w:t xml:space="preserve"> (9), pp. 1227-1240</w:t>
      </w:r>
    </w:p>
    <w:p w14:paraId="7EC1C158"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Costa, J. E. and Schuster, R. L. 1988. The formation and failure of natural dams. </w:t>
      </w:r>
      <w:r w:rsidRPr="00AD4517">
        <w:rPr>
          <w:rFonts w:asciiTheme="minorHAnsi" w:eastAsia="Calibri" w:hAnsiTheme="minorHAnsi" w:cstheme="minorHAnsi"/>
          <w:i/>
          <w:noProof/>
          <w:szCs w:val="24"/>
        </w:rPr>
        <w:t>Geological Society of America Bulletin,</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100</w:t>
      </w:r>
      <w:r w:rsidRPr="00AD4517">
        <w:rPr>
          <w:rFonts w:asciiTheme="minorHAnsi" w:eastAsia="Calibri" w:hAnsiTheme="minorHAnsi" w:cstheme="minorHAnsi"/>
          <w:noProof/>
          <w:szCs w:val="24"/>
        </w:rPr>
        <w:t>, pp. 1054-1068</w:t>
      </w:r>
    </w:p>
    <w:p w14:paraId="6A234F44"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Cowling, S. A., Sykes, M. T. and Bradshaw, R. H. W. 2001. Palaeovegetation-model comparisons, climate change and tree succession in Scandinavia over the past 1500 years. </w:t>
      </w:r>
      <w:r w:rsidRPr="00AD4517">
        <w:rPr>
          <w:rFonts w:asciiTheme="minorHAnsi" w:eastAsia="Calibri" w:hAnsiTheme="minorHAnsi" w:cstheme="minorHAnsi"/>
          <w:i/>
          <w:noProof/>
          <w:szCs w:val="24"/>
        </w:rPr>
        <w:t xml:space="preserve">Journal of Ecology, </w:t>
      </w:r>
      <w:r w:rsidRPr="00AD4517">
        <w:rPr>
          <w:rFonts w:asciiTheme="minorHAnsi" w:eastAsia="Calibri" w:hAnsiTheme="minorHAnsi" w:cstheme="minorHAnsi"/>
          <w:b/>
          <w:noProof/>
          <w:szCs w:val="24"/>
        </w:rPr>
        <w:t>89</w:t>
      </w:r>
      <w:r w:rsidRPr="00AD4517">
        <w:rPr>
          <w:rFonts w:asciiTheme="minorHAnsi" w:eastAsia="Calibri" w:hAnsiTheme="minorHAnsi" w:cstheme="minorHAnsi"/>
          <w:noProof/>
          <w:szCs w:val="24"/>
        </w:rPr>
        <w:t>, pp. 227-236</w:t>
      </w:r>
    </w:p>
    <w:p w14:paraId="67A4DF1C" w14:textId="77777777" w:rsidR="00513B9A" w:rsidRPr="00AD4517" w:rsidRDefault="00513B9A" w:rsidP="00C45072">
      <w:pPr>
        <w:spacing w:line="360" w:lineRule="auto"/>
        <w:rPr>
          <w:rFonts w:asciiTheme="minorHAnsi" w:hAnsiTheme="minorHAnsi" w:cstheme="minorHAnsi"/>
          <w:noProof/>
          <w:color w:val="000000" w:themeColor="text1"/>
          <w:szCs w:val="24"/>
        </w:rPr>
      </w:pPr>
      <w:r w:rsidRPr="00AD4517">
        <w:rPr>
          <w:rFonts w:asciiTheme="minorHAnsi" w:hAnsiTheme="minorHAnsi" w:cstheme="minorHAnsi"/>
          <w:noProof/>
          <w:color w:val="000000" w:themeColor="text1"/>
          <w:szCs w:val="24"/>
        </w:rPr>
        <w:t xml:space="preserve">Davies, B,. J., Carrivick, J. L., Glasser, N. F., Hambrey, M. J. and Smellie, J. L. 2012. Variable glacier response to atmospheric warming, northern Antarctic Peninsula, 1988-2009. </w:t>
      </w:r>
      <w:r w:rsidRPr="00AD4517">
        <w:rPr>
          <w:rFonts w:asciiTheme="minorHAnsi" w:hAnsiTheme="minorHAnsi" w:cstheme="minorHAnsi"/>
          <w:i/>
          <w:noProof/>
          <w:color w:val="000000" w:themeColor="text1"/>
          <w:szCs w:val="24"/>
        </w:rPr>
        <w:t>The Cryosphere,</w:t>
      </w:r>
      <w:r w:rsidRPr="00AD4517">
        <w:rPr>
          <w:rFonts w:asciiTheme="minorHAnsi" w:hAnsiTheme="minorHAnsi" w:cstheme="minorHAnsi"/>
          <w:noProof/>
          <w:color w:val="000000" w:themeColor="text1"/>
          <w:szCs w:val="24"/>
        </w:rPr>
        <w:t xml:space="preserve"> </w:t>
      </w:r>
      <w:r w:rsidRPr="00AD4517">
        <w:rPr>
          <w:rFonts w:asciiTheme="minorHAnsi" w:hAnsiTheme="minorHAnsi" w:cstheme="minorHAnsi"/>
          <w:b/>
          <w:noProof/>
          <w:color w:val="000000" w:themeColor="text1"/>
          <w:szCs w:val="24"/>
        </w:rPr>
        <w:t>6</w:t>
      </w:r>
      <w:r w:rsidRPr="00AD4517">
        <w:rPr>
          <w:rFonts w:asciiTheme="minorHAnsi" w:hAnsiTheme="minorHAnsi" w:cstheme="minorHAnsi"/>
          <w:noProof/>
          <w:color w:val="000000" w:themeColor="text1"/>
          <w:szCs w:val="24"/>
        </w:rPr>
        <w:t>, pp. 1031-1048</w:t>
      </w:r>
    </w:p>
    <w:p w14:paraId="3B10153B" w14:textId="77777777" w:rsidR="00513B9A" w:rsidRPr="00AD4517" w:rsidRDefault="00513B9A" w:rsidP="00C45072">
      <w:pPr>
        <w:spacing w:line="360" w:lineRule="auto"/>
        <w:rPr>
          <w:rStyle w:val="Hyperlink"/>
          <w:rFonts w:asciiTheme="minorHAnsi" w:hAnsiTheme="minorHAnsi" w:cstheme="minorHAnsi"/>
          <w:noProof/>
          <w:color w:val="000000" w:themeColor="text1"/>
          <w:szCs w:val="24"/>
          <w:u w:val="none"/>
        </w:rPr>
      </w:pPr>
      <w:r w:rsidRPr="00AD4517">
        <w:rPr>
          <w:rStyle w:val="Hyperlink"/>
          <w:rFonts w:asciiTheme="minorHAnsi" w:hAnsiTheme="minorHAnsi" w:cstheme="minorHAnsi"/>
          <w:noProof/>
          <w:color w:val="000000" w:themeColor="text1"/>
          <w:szCs w:val="24"/>
          <w:u w:val="none"/>
        </w:rPr>
        <w:t xml:space="preserve">Davies, B. 2018. Calculating glacier ice volumes and sea-level equivalents. </w:t>
      </w:r>
      <w:r w:rsidRPr="00AD4517">
        <w:rPr>
          <w:rStyle w:val="Hyperlink"/>
          <w:rFonts w:asciiTheme="minorHAnsi" w:hAnsiTheme="minorHAnsi" w:cstheme="minorHAnsi"/>
          <w:i/>
          <w:noProof/>
          <w:color w:val="000000" w:themeColor="text1"/>
          <w:szCs w:val="24"/>
          <w:u w:val="none"/>
        </w:rPr>
        <w:t xml:space="preserve">AntarcticGlaciers.org </w:t>
      </w:r>
      <w:r w:rsidRPr="00AD4517">
        <w:rPr>
          <w:rStyle w:val="Hyperlink"/>
          <w:rFonts w:asciiTheme="minorHAnsi" w:hAnsiTheme="minorHAnsi" w:cstheme="minorHAnsi"/>
          <w:noProof/>
          <w:color w:val="000000" w:themeColor="text1"/>
          <w:szCs w:val="24"/>
          <w:u w:val="none"/>
        </w:rPr>
        <w:t xml:space="preserve">[Online] [Accessed on 08/04/2019] </w:t>
      </w:r>
      <w:r w:rsidRPr="00AD4517">
        <w:rPr>
          <w:rStyle w:val="Hyperlink"/>
          <w:rFonts w:asciiTheme="minorHAnsi" w:hAnsiTheme="minorHAnsi" w:cstheme="minorHAnsi"/>
          <w:noProof/>
          <w:color w:val="000000" w:themeColor="text1"/>
          <w:szCs w:val="24"/>
          <w:u w:val="none"/>
        </w:rPr>
        <w:lastRenderedPageBreak/>
        <w:t>http://www.antarcticglaciers.org/glaciers-and-climate/estimating-glacier-contribution-to-sea-level-rise/</w:t>
      </w:r>
    </w:p>
    <w:p w14:paraId="730B4D06"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DeBeer, C. M. and Sharp, M. J. 2009. Topographic influences on recent changes of very small glaciers in the Monashee Mountains, British Columbia. </w:t>
      </w:r>
      <w:r w:rsidRPr="00AD4517">
        <w:rPr>
          <w:rFonts w:asciiTheme="minorHAnsi" w:eastAsia="Calibri" w:hAnsiTheme="minorHAnsi" w:cstheme="minorHAnsi"/>
          <w:i/>
          <w:noProof/>
          <w:szCs w:val="24"/>
        </w:rPr>
        <w:t>Canadian Journal of Glaciology,</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55</w:t>
      </w:r>
      <w:r w:rsidRPr="00AD4517">
        <w:rPr>
          <w:rFonts w:asciiTheme="minorHAnsi" w:eastAsia="Calibri" w:hAnsiTheme="minorHAnsi" w:cstheme="minorHAnsi"/>
          <w:noProof/>
          <w:szCs w:val="24"/>
        </w:rPr>
        <w:t xml:space="preserve"> (192), pp. 691-700</w:t>
      </w:r>
    </w:p>
    <w:p w14:paraId="1396E228"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Dimri, A. P., Niyogi, D., Barros, A. P., Ridley, J., Mohanty, U. C., Yasunari, T. and Sikka, D. R. 2015. Western disturbances: A review. </w:t>
      </w:r>
      <w:r w:rsidRPr="00AD4517">
        <w:rPr>
          <w:rFonts w:asciiTheme="minorHAnsi" w:eastAsia="Calibri" w:hAnsiTheme="minorHAnsi" w:cstheme="minorHAnsi"/>
          <w:i/>
          <w:noProof/>
          <w:szCs w:val="24"/>
        </w:rPr>
        <w:t>Reviews of Geophysics,</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53</w:t>
      </w:r>
      <w:r w:rsidRPr="00AD4517">
        <w:rPr>
          <w:rFonts w:asciiTheme="minorHAnsi" w:eastAsia="Calibri" w:hAnsiTheme="minorHAnsi" w:cstheme="minorHAnsi"/>
          <w:noProof/>
          <w:szCs w:val="24"/>
        </w:rPr>
        <w:t xml:space="preserve"> (2), 225-246</w:t>
      </w:r>
    </w:p>
    <w:p w14:paraId="1E6EDF7E"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Dobhal, D. P., Gergan, J. T. and Thayyen, R. K. 2008. Mass balance studies of the Dokriani Glacier from 1992 to 2000, Garhwal Himalaya, India. </w:t>
      </w:r>
      <w:r w:rsidRPr="00AD4517">
        <w:rPr>
          <w:rFonts w:asciiTheme="minorHAnsi" w:eastAsia="Calibri" w:hAnsiTheme="minorHAnsi" w:cstheme="minorHAnsi"/>
          <w:i/>
          <w:noProof/>
          <w:szCs w:val="24"/>
        </w:rPr>
        <w:t>Bulletin of Glaciological Research,</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25</w:t>
      </w:r>
      <w:r w:rsidRPr="00AD4517">
        <w:rPr>
          <w:rFonts w:asciiTheme="minorHAnsi" w:eastAsia="Calibri" w:hAnsiTheme="minorHAnsi" w:cstheme="minorHAnsi"/>
          <w:noProof/>
          <w:szCs w:val="24"/>
        </w:rPr>
        <w:t>, pp. 9-17</w:t>
      </w:r>
    </w:p>
    <w:p w14:paraId="1E8098C7"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Engels, S and van Geel, B. 2012. The effects of changing solar activity on climate: contributions from palaeoclimatological studies. </w:t>
      </w:r>
      <w:r w:rsidRPr="00AD4517">
        <w:rPr>
          <w:rFonts w:asciiTheme="minorHAnsi" w:eastAsia="Calibri" w:hAnsiTheme="minorHAnsi" w:cstheme="minorHAnsi"/>
          <w:i/>
          <w:noProof/>
          <w:szCs w:val="24"/>
        </w:rPr>
        <w:t>Journal of Space Weather and Space Climate,</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2</w:t>
      </w:r>
      <w:r w:rsidRPr="00AD4517">
        <w:rPr>
          <w:rFonts w:asciiTheme="minorHAnsi" w:eastAsia="Calibri" w:hAnsiTheme="minorHAnsi" w:cstheme="minorHAnsi"/>
          <w:noProof/>
          <w:szCs w:val="24"/>
        </w:rPr>
        <w:t xml:space="preserve"> (A09), pp. 1 – 9 </w:t>
      </w:r>
    </w:p>
    <w:p w14:paraId="4671C004"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Erdogan, S. 2009. A comparision of interpolation methods for producing digital elevation models at the field scale. </w:t>
      </w:r>
      <w:r w:rsidRPr="00AD4517">
        <w:rPr>
          <w:rFonts w:asciiTheme="minorHAnsi" w:hAnsiTheme="minorHAnsi" w:cstheme="minorHAnsi"/>
          <w:i/>
          <w:noProof/>
          <w:szCs w:val="24"/>
        </w:rPr>
        <w:t>Earth Surface Processes and Landforms</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34</w:t>
      </w:r>
      <w:r w:rsidRPr="00AD4517">
        <w:rPr>
          <w:rFonts w:asciiTheme="minorHAnsi" w:hAnsiTheme="minorHAnsi" w:cstheme="minorHAnsi"/>
          <w:noProof/>
          <w:szCs w:val="24"/>
        </w:rPr>
        <w:t>, pp. 366-376</w:t>
      </w:r>
    </w:p>
    <w:p w14:paraId="14E03C5D"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ESRI. 2019. How Spline works. </w:t>
      </w:r>
      <w:r w:rsidRPr="00AD4517">
        <w:rPr>
          <w:rFonts w:asciiTheme="minorHAnsi" w:hAnsiTheme="minorHAnsi" w:cstheme="minorHAnsi"/>
          <w:i/>
          <w:noProof/>
          <w:szCs w:val="24"/>
        </w:rPr>
        <w:t>ArcGIS Pro.</w:t>
      </w:r>
      <w:r w:rsidRPr="00AD4517">
        <w:rPr>
          <w:rFonts w:asciiTheme="minorHAnsi" w:hAnsiTheme="minorHAnsi" w:cstheme="minorHAnsi"/>
          <w:noProof/>
          <w:szCs w:val="24"/>
        </w:rPr>
        <w:t xml:space="preserve"> [Online] [Accessed on 02/04/2019] https://pro.arcgis.com/en/pro-app/tool-reference/3d-analyst/how-spline-works.htm</w:t>
      </w:r>
    </w:p>
    <w:p w14:paraId="79786644"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Fan, F., Mann, M. E. and Ammann, C. M. 2009. Understanding changes in the Asian summer monsoon over the past millennium: Insights from a long-term coupled model simulation. </w:t>
      </w:r>
      <w:r w:rsidRPr="00AD4517">
        <w:rPr>
          <w:rFonts w:asciiTheme="minorHAnsi" w:eastAsia="Calibri" w:hAnsiTheme="minorHAnsi" w:cstheme="minorHAnsi"/>
          <w:i/>
          <w:noProof/>
          <w:szCs w:val="24"/>
        </w:rPr>
        <w:t xml:space="preserve">Journal of Climate, </w:t>
      </w:r>
      <w:r w:rsidRPr="00AD4517">
        <w:rPr>
          <w:rFonts w:asciiTheme="minorHAnsi" w:eastAsia="Calibri" w:hAnsiTheme="minorHAnsi" w:cstheme="minorHAnsi"/>
          <w:b/>
          <w:noProof/>
          <w:szCs w:val="24"/>
        </w:rPr>
        <w:t>22</w:t>
      </w:r>
      <w:r w:rsidRPr="00AD4517">
        <w:rPr>
          <w:rFonts w:asciiTheme="minorHAnsi" w:eastAsia="Calibri" w:hAnsiTheme="minorHAnsi" w:cstheme="minorHAnsi"/>
          <w:noProof/>
          <w:szCs w:val="24"/>
        </w:rPr>
        <w:t>, pp. 1736-1748</w:t>
      </w:r>
    </w:p>
    <w:p w14:paraId="1AF83E89"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Fish, S. 2016. </w:t>
      </w:r>
      <w:r w:rsidRPr="00AD4517">
        <w:rPr>
          <w:rFonts w:asciiTheme="minorHAnsi" w:eastAsia="Calibri" w:hAnsiTheme="minorHAnsi" w:cstheme="minorHAnsi"/>
          <w:i/>
          <w:noProof/>
          <w:szCs w:val="24"/>
        </w:rPr>
        <w:t>Icelandic Glacial Ice Volume Changes and Its Contribution to Sea Level Rise Since the Little Ice Age Maximum.</w:t>
      </w:r>
      <w:r w:rsidRPr="00AD4517">
        <w:rPr>
          <w:rFonts w:asciiTheme="minorHAnsi" w:eastAsia="Calibri" w:hAnsiTheme="minorHAnsi" w:cstheme="minorHAnsi"/>
          <w:noProof/>
          <w:szCs w:val="24"/>
        </w:rPr>
        <w:t xml:space="preserve"> MSc Thesis, Uppsala Universitet</w:t>
      </w:r>
    </w:p>
    <w:p w14:paraId="4083BCC0"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lastRenderedPageBreak/>
        <w:t xml:space="preserve">Furbish, D.J. and Andrews, J.T. 1984. The use of hypsometry to indicate long term stability and response of valley glaciers to changes in mass transfer. </w:t>
      </w:r>
      <w:r w:rsidRPr="00AD4517">
        <w:rPr>
          <w:rFonts w:asciiTheme="minorHAnsi" w:eastAsia="Calibri" w:hAnsiTheme="minorHAnsi" w:cstheme="minorHAnsi"/>
          <w:i/>
          <w:noProof/>
          <w:szCs w:val="24"/>
        </w:rPr>
        <w:t>Journal of Glaciology</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30</w:t>
      </w:r>
      <w:r w:rsidRPr="00AD4517">
        <w:rPr>
          <w:rFonts w:asciiTheme="minorHAnsi" w:eastAsia="Calibri" w:hAnsiTheme="minorHAnsi" w:cstheme="minorHAnsi"/>
          <w:noProof/>
          <w:szCs w:val="24"/>
        </w:rPr>
        <w:t>(105), pp. 199-211</w:t>
      </w:r>
    </w:p>
    <w:p w14:paraId="18ECE752"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Gantayat, P, Kulkarni, A. V. and Srinivasan, J. 2014. Estimation of ice thickness using surface velocities and slope: case study at Gangotri Glacier, India. </w:t>
      </w:r>
      <w:r w:rsidRPr="00AD4517">
        <w:rPr>
          <w:rFonts w:asciiTheme="minorHAnsi" w:eastAsia="Calibri" w:hAnsiTheme="minorHAnsi" w:cstheme="minorHAnsi"/>
          <w:i/>
          <w:noProof/>
          <w:szCs w:val="24"/>
        </w:rPr>
        <w:t>Journal of Glaciology,</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 xml:space="preserve">60 </w:t>
      </w:r>
      <w:r w:rsidRPr="00AD4517">
        <w:rPr>
          <w:rFonts w:asciiTheme="minorHAnsi" w:eastAsia="Calibri" w:hAnsiTheme="minorHAnsi" w:cstheme="minorHAnsi"/>
          <w:noProof/>
          <w:szCs w:val="24"/>
        </w:rPr>
        <w:t>(220), pp. 277-282</w:t>
      </w:r>
    </w:p>
    <w:p w14:paraId="5372F8E6"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Gardelle, J., Berthier, E., Arnaud, Y. and Kääb, A. 2013. Region-wide glacier mass balances over the Pamir-Karakoram-Himalaya during 1999–2011. </w:t>
      </w:r>
      <w:r w:rsidRPr="00AD4517">
        <w:rPr>
          <w:rFonts w:asciiTheme="minorHAnsi" w:hAnsiTheme="minorHAnsi" w:cstheme="minorHAnsi"/>
          <w:i/>
          <w:noProof/>
          <w:szCs w:val="24"/>
        </w:rPr>
        <w:t>The Cryosphere,</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7</w:t>
      </w:r>
      <w:r w:rsidRPr="00AD4517">
        <w:rPr>
          <w:rFonts w:asciiTheme="minorHAnsi" w:hAnsiTheme="minorHAnsi" w:cstheme="minorHAnsi"/>
          <w:noProof/>
          <w:szCs w:val="24"/>
        </w:rPr>
        <w:t>, pp. 1263-1286</w:t>
      </w:r>
    </w:p>
    <w:p w14:paraId="7CC36DA9"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Garg, P. K., Shukla, A. and Jasrotia, A. S. 2017. Influence of topography on glacier changes in Himalaya, India. </w:t>
      </w:r>
      <w:r w:rsidRPr="00AD4517">
        <w:rPr>
          <w:rFonts w:asciiTheme="minorHAnsi" w:hAnsiTheme="minorHAnsi" w:cstheme="minorHAnsi"/>
          <w:i/>
          <w:noProof/>
          <w:szCs w:val="24"/>
        </w:rPr>
        <w:t>Global and Planetary Change,</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155</w:t>
      </w:r>
      <w:r w:rsidRPr="00AD4517">
        <w:rPr>
          <w:rFonts w:asciiTheme="minorHAnsi" w:hAnsiTheme="minorHAnsi" w:cstheme="minorHAnsi"/>
          <w:noProof/>
          <w:szCs w:val="24"/>
        </w:rPr>
        <w:t>, pp. 196-212</w:t>
      </w:r>
    </w:p>
    <w:p w14:paraId="7052F1FD" w14:textId="6071F70F"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Glasser, N. F., Harriso</w:t>
      </w:r>
      <w:r w:rsidR="00AC1FD0" w:rsidRPr="00AD4517">
        <w:rPr>
          <w:rFonts w:asciiTheme="minorHAnsi" w:hAnsiTheme="minorHAnsi" w:cstheme="minorHAnsi"/>
          <w:noProof/>
          <w:szCs w:val="24"/>
        </w:rPr>
        <w:t>n</w:t>
      </w:r>
      <w:r w:rsidRPr="00AD4517">
        <w:rPr>
          <w:rFonts w:asciiTheme="minorHAnsi" w:hAnsiTheme="minorHAnsi" w:cstheme="minorHAnsi"/>
          <w:noProof/>
          <w:szCs w:val="24"/>
        </w:rPr>
        <w:t xml:space="preserve">, S., Jansson, K. N., Anderson, K. and Cowley, A. 2011. Global sea-level contribution from the Patagonian Icefields since the Little Ice Age maximum. </w:t>
      </w:r>
      <w:r w:rsidRPr="00AD4517">
        <w:rPr>
          <w:rFonts w:asciiTheme="minorHAnsi" w:hAnsiTheme="minorHAnsi" w:cstheme="minorHAnsi"/>
          <w:i/>
          <w:noProof/>
          <w:szCs w:val="24"/>
        </w:rPr>
        <w:t>Nature Geoscience,</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4</w:t>
      </w:r>
      <w:r w:rsidRPr="00AD4517">
        <w:rPr>
          <w:rFonts w:asciiTheme="minorHAnsi" w:hAnsiTheme="minorHAnsi" w:cstheme="minorHAnsi"/>
          <w:noProof/>
          <w:szCs w:val="24"/>
        </w:rPr>
        <w:t>, pp. 303-307</w:t>
      </w:r>
    </w:p>
    <w:p w14:paraId="391A7205"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GLIMS. 2005. GLIMS Glacier Database (updated 2012) (Himalaya). Boulder, CO: National Snow and Ice Data Center.</w:t>
      </w:r>
    </w:p>
    <w:p w14:paraId="4694EE13"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Godwin-Austen, H. H. 1864. On the glaciers of the Mustagh Range. </w:t>
      </w:r>
      <w:r w:rsidRPr="00AD4517">
        <w:rPr>
          <w:rFonts w:asciiTheme="minorHAnsi" w:hAnsiTheme="minorHAnsi" w:cstheme="minorHAnsi"/>
          <w:i/>
          <w:noProof/>
          <w:szCs w:val="24"/>
        </w:rPr>
        <w:t>Journal of Royal Geographical Society,</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34</w:t>
      </w:r>
      <w:r w:rsidRPr="00AD4517">
        <w:rPr>
          <w:rFonts w:asciiTheme="minorHAnsi" w:hAnsiTheme="minorHAnsi" w:cstheme="minorHAnsi"/>
          <w:noProof/>
          <w:szCs w:val="24"/>
        </w:rPr>
        <w:t>, pp. 19–56.</w:t>
      </w:r>
    </w:p>
    <w:p w14:paraId="5A7E3AF3"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Grove, J. M. 1988.</w:t>
      </w:r>
      <w:r w:rsidRPr="00AD4517">
        <w:rPr>
          <w:rFonts w:asciiTheme="minorHAnsi" w:eastAsia="Calibri" w:hAnsiTheme="minorHAnsi" w:cstheme="minorHAnsi"/>
          <w:i/>
          <w:noProof/>
          <w:szCs w:val="24"/>
        </w:rPr>
        <w:t xml:space="preserve"> The Little Ice Age</w:t>
      </w:r>
      <w:r w:rsidRPr="00AD4517">
        <w:rPr>
          <w:rFonts w:asciiTheme="minorHAnsi" w:eastAsia="Calibri" w:hAnsiTheme="minorHAnsi" w:cstheme="minorHAnsi"/>
          <w:noProof/>
          <w:szCs w:val="24"/>
        </w:rPr>
        <w:t>. London: Methuen</w:t>
      </w:r>
    </w:p>
    <w:p w14:paraId="37A85345"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Grove, J. M. 2004. </w:t>
      </w:r>
      <w:r w:rsidRPr="00AD4517">
        <w:rPr>
          <w:rFonts w:asciiTheme="minorHAnsi" w:eastAsia="Calibri" w:hAnsiTheme="minorHAnsi" w:cstheme="minorHAnsi"/>
          <w:i/>
          <w:noProof/>
          <w:szCs w:val="24"/>
        </w:rPr>
        <w:t xml:space="preserve">The Little Ice Age: Ancient and Modern. </w:t>
      </w:r>
      <w:r w:rsidRPr="00AD4517">
        <w:rPr>
          <w:rFonts w:asciiTheme="minorHAnsi" w:eastAsia="Calibri" w:hAnsiTheme="minorHAnsi" w:cstheme="minorHAnsi"/>
          <w:noProof/>
          <w:szCs w:val="24"/>
        </w:rPr>
        <w:t>2</w:t>
      </w:r>
      <w:r w:rsidRPr="00AD4517">
        <w:rPr>
          <w:rFonts w:asciiTheme="minorHAnsi" w:eastAsia="Calibri" w:hAnsiTheme="minorHAnsi" w:cstheme="minorHAnsi"/>
          <w:noProof/>
          <w:szCs w:val="24"/>
          <w:vertAlign w:val="superscript"/>
        </w:rPr>
        <w:t>nd</w:t>
      </w:r>
      <w:r w:rsidRPr="00AD4517">
        <w:rPr>
          <w:rFonts w:asciiTheme="minorHAnsi" w:eastAsia="Calibri" w:hAnsiTheme="minorHAnsi" w:cstheme="minorHAnsi"/>
          <w:noProof/>
          <w:szCs w:val="24"/>
        </w:rPr>
        <w:t xml:space="preserve"> Edition. London: Routledge</w:t>
      </w:r>
    </w:p>
    <w:p w14:paraId="4F8F537C"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Haeberli, W. and Burn, C. R. 2002. Natural hazards in forests: Glacier and permafrost effects as related to climate change. </w:t>
      </w:r>
      <w:r w:rsidRPr="00AD4517">
        <w:rPr>
          <w:rFonts w:asciiTheme="minorHAnsi" w:eastAsia="Calibri" w:hAnsiTheme="minorHAnsi" w:cstheme="minorHAnsi"/>
          <w:i/>
          <w:noProof/>
          <w:szCs w:val="24"/>
        </w:rPr>
        <w:t>In: Environmental Change and Geomorphic Hazards in Forests. IUFRO Research Series (ed. R. C. Sidle)</w:t>
      </w:r>
      <w:r w:rsidRPr="00AD4517">
        <w:rPr>
          <w:rFonts w:asciiTheme="minorHAnsi" w:eastAsia="Calibri" w:hAnsiTheme="minorHAnsi" w:cstheme="minorHAnsi"/>
          <w:noProof/>
          <w:szCs w:val="24"/>
        </w:rPr>
        <w:t xml:space="preserve">. CABI Publishing, Wallingford/New York, pp. 256 </w:t>
      </w:r>
    </w:p>
    <w:p w14:paraId="48829895"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Heritage, G. L., Milan, D. J., Large, A. R. G. and Fuller, I. C. 2009. Influence of survey strategy and interpolation model on DEM quality. </w:t>
      </w:r>
      <w:r w:rsidRPr="00AD4517">
        <w:rPr>
          <w:rFonts w:asciiTheme="minorHAnsi" w:hAnsiTheme="minorHAnsi" w:cstheme="minorHAnsi"/>
          <w:i/>
          <w:noProof/>
          <w:szCs w:val="24"/>
        </w:rPr>
        <w:t>Geomorphology,</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112</w:t>
      </w:r>
      <w:r w:rsidRPr="00AD4517">
        <w:rPr>
          <w:rFonts w:asciiTheme="minorHAnsi" w:hAnsiTheme="minorHAnsi" w:cstheme="minorHAnsi"/>
          <w:noProof/>
          <w:szCs w:val="24"/>
        </w:rPr>
        <w:t>, pp. 334-344</w:t>
      </w:r>
    </w:p>
    <w:p w14:paraId="5524727B"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lastRenderedPageBreak/>
        <w:t xml:space="preserve">Hewitt, K. 2005. The Karakoram Anomaly? Glacier Expansion and the ‘Elevation Effect,’ Karakoram Himalaya. </w:t>
      </w:r>
      <w:r w:rsidRPr="00AD4517">
        <w:rPr>
          <w:rFonts w:asciiTheme="minorHAnsi" w:eastAsia="Calibri" w:hAnsiTheme="minorHAnsi" w:cstheme="minorHAnsi"/>
          <w:i/>
          <w:noProof/>
          <w:szCs w:val="24"/>
        </w:rPr>
        <w:t>Mountain Research and Development</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25</w:t>
      </w:r>
      <w:r w:rsidRPr="00AD4517">
        <w:rPr>
          <w:rFonts w:asciiTheme="minorHAnsi" w:eastAsia="Calibri" w:hAnsiTheme="minorHAnsi" w:cstheme="minorHAnsi"/>
          <w:noProof/>
          <w:szCs w:val="24"/>
        </w:rPr>
        <w:t xml:space="preserve"> (4), pp. 332-340</w:t>
      </w:r>
    </w:p>
    <w:p w14:paraId="7248B72A"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Hirano, A., Welch, R. and Lang, H. 2003. Mapping from ASTER stereo image data: DEM validation and accuracy assessment. </w:t>
      </w:r>
      <w:r w:rsidRPr="00AD4517">
        <w:rPr>
          <w:rFonts w:asciiTheme="minorHAnsi" w:hAnsiTheme="minorHAnsi" w:cstheme="minorHAnsi"/>
          <w:i/>
          <w:noProof/>
          <w:szCs w:val="24"/>
        </w:rPr>
        <w:t>Journal of Photogrammetry &amp; Remote Sensing</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57</w:t>
      </w:r>
      <w:r w:rsidRPr="00AD4517">
        <w:rPr>
          <w:rFonts w:asciiTheme="minorHAnsi" w:hAnsiTheme="minorHAnsi" w:cstheme="minorHAnsi"/>
          <w:noProof/>
          <w:szCs w:val="24"/>
        </w:rPr>
        <w:t>, pp. 356-370</w:t>
      </w:r>
    </w:p>
    <w:p w14:paraId="6AA7C855" w14:textId="77777777" w:rsidR="00513B9A" w:rsidRPr="00AD4517" w:rsidRDefault="00513B9A" w:rsidP="00C45072">
      <w:pPr>
        <w:tabs>
          <w:tab w:val="center" w:pos="4513"/>
          <w:tab w:val="right" w:pos="9026"/>
        </w:tabs>
        <w:spacing w:before="240" w:line="360" w:lineRule="auto"/>
        <w:rPr>
          <w:rFonts w:asciiTheme="minorHAnsi" w:hAnsiTheme="minorHAnsi" w:cstheme="minorHAnsi"/>
          <w:noProof/>
          <w:szCs w:val="24"/>
        </w:rPr>
      </w:pPr>
      <w:r w:rsidRPr="00AD4517">
        <w:rPr>
          <w:rFonts w:asciiTheme="minorHAnsi" w:hAnsiTheme="minorHAnsi" w:cstheme="minorHAnsi"/>
          <w:noProof/>
          <w:szCs w:val="24"/>
        </w:rPr>
        <w:t xml:space="preserve">Hoelzle, M., Haeberli, W., Dischl, M. and Peschke, W. 2003. Secular glacier mass balances derived from cumulative glacier length changes. </w:t>
      </w:r>
      <w:r w:rsidRPr="00AD4517">
        <w:rPr>
          <w:rFonts w:asciiTheme="minorHAnsi" w:hAnsiTheme="minorHAnsi" w:cstheme="minorHAnsi"/>
          <w:i/>
          <w:noProof/>
          <w:szCs w:val="24"/>
        </w:rPr>
        <w:t>Global and Planetary Change,</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36</w:t>
      </w:r>
      <w:r w:rsidRPr="00AD4517">
        <w:rPr>
          <w:rFonts w:asciiTheme="minorHAnsi" w:hAnsiTheme="minorHAnsi" w:cstheme="minorHAnsi"/>
          <w:noProof/>
          <w:szCs w:val="24"/>
        </w:rPr>
        <w:t xml:space="preserve"> (4), pp. 295-306. </w:t>
      </w:r>
    </w:p>
    <w:p w14:paraId="41BD4B4E"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hAnsiTheme="minorHAnsi" w:cstheme="minorHAnsi"/>
          <w:noProof/>
          <w:szCs w:val="24"/>
        </w:rPr>
        <w:t xml:space="preserve">Holzhauser, D., Magny, M and Zumbuühl, H. J. 2005. Glacier and lake-level variations in west-central Europe over the last 3500 years. </w:t>
      </w:r>
      <w:r w:rsidRPr="00AD4517">
        <w:rPr>
          <w:rFonts w:asciiTheme="minorHAnsi" w:hAnsiTheme="minorHAnsi" w:cstheme="minorHAnsi"/>
          <w:i/>
          <w:noProof/>
          <w:szCs w:val="24"/>
        </w:rPr>
        <w:t xml:space="preserve">The Holocene, </w:t>
      </w:r>
      <w:r w:rsidRPr="00AD4517">
        <w:rPr>
          <w:rFonts w:asciiTheme="minorHAnsi" w:hAnsiTheme="minorHAnsi" w:cstheme="minorHAnsi"/>
          <w:b/>
          <w:noProof/>
          <w:szCs w:val="24"/>
        </w:rPr>
        <w:t>15</w:t>
      </w:r>
      <w:r w:rsidRPr="00AD4517">
        <w:rPr>
          <w:rFonts w:asciiTheme="minorHAnsi" w:hAnsiTheme="minorHAnsi" w:cstheme="minorHAnsi"/>
          <w:noProof/>
          <w:szCs w:val="24"/>
        </w:rPr>
        <w:t xml:space="preserve"> (6), pp. 789-801</w:t>
      </w:r>
    </w:p>
    <w:p w14:paraId="15FED4CB"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Hoy, A., Katel, O., Thapa, P., Dendup, N. and Matschullat, J. 2016. Climatic changes and their impact on socio-economic sectors in the Bhutan Himalaya: an implementation strategy. </w:t>
      </w:r>
      <w:r w:rsidRPr="00AD4517">
        <w:rPr>
          <w:rFonts w:asciiTheme="minorHAnsi" w:eastAsia="Calibri" w:hAnsiTheme="minorHAnsi" w:cstheme="minorHAnsi"/>
          <w:i/>
          <w:noProof/>
          <w:szCs w:val="24"/>
        </w:rPr>
        <w:t>Regional Environmental Change,</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16</w:t>
      </w:r>
      <w:r w:rsidRPr="00AD4517">
        <w:rPr>
          <w:rFonts w:asciiTheme="minorHAnsi" w:eastAsia="Calibri" w:hAnsiTheme="minorHAnsi" w:cstheme="minorHAnsi"/>
          <w:noProof/>
          <w:szCs w:val="24"/>
        </w:rPr>
        <w:t xml:space="preserve"> (5), pp. 140-1416</w:t>
      </w:r>
    </w:p>
    <w:p w14:paraId="6C3620F9"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Hunt, K. M. R., Turner, A. G. and Shaffrey, L. C. 2018. The evolution, seasonality and impacts of western disturbances. </w:t>
      </w:r>
      <w:r w:rsidRPr="00AD4517">
        <w:rPr>
          <w:rFonts w:asciiTheme="minorHAnsi" w:eastAsia="Calibri" w:hAnsiTheme="minorHAnsi" w:cstheme="minorHAnsi"/>
          <w:i/>
          <w:noProof/>
          <w:szCs w:val="24"/>
        </w:rPr>
        <w:t xml:space="preserve">Quarterly Journal of the Royal Meteorological Society, </w:t>
      </w:r>
      <w:r w:rsidRPr="00AD4517">
        <w:rPr>
          <w:rFonts w:asciiTheme="minorHAnsi" w:eastAsia="Calibri" w:hAnsiTheme="minorHAnsi" w:cstheme="minorHAnsi"/>
          <w:b/>
          <w:noProof/>
          <w:szCs w:val="24"/>
        </w:rPr>
        <w:t>144</w:t>
      </w:r>
      <w:r w:rsidRPr="00AD4517">
        <w:rPr>
          <w:rFonts w:asciiTheme="minorHAnsi" w:eastAsia="Calibri" w:hAnsiTheme="minorHAnsi" w:cstheme="minorHAnsi"/>
          <w:noProof/>
          <w:szCs w:val="24"/>
        </w:rPr>
        <w:t xml:space="preserve"> (710), doi:10.1002/qj.3200</w:t>
      </w:r>
    </w:p>
    <w:p w14:paraId="739BD741" w14:textId="77777777" w:rsidR="00513B9A" w:rsidRPr="00AD4517" w:rsidRDefault="00513B9A" w:rsidP="00C45072">
      <w:pPr>
        <w:tabs>
          <w:tab w:val="center" w:pos="4513"/>
          <w:tab w:val="right" w:pos="9026"/>
        </w:tabs>
        <w:spacing w:before="240" w:line="360" w:lineRule="auto"/>
        <w:rPr>
          <w:rFonts w:asciiTheme="minorHAnsi" w:hAnsiTheme="minorHAnsi" w:cstheme="minorHAnsi"/>
          <w:noProof/>
          <w:szCs w:val="24"/>
        </w:rPr>
      </w:pPr>
      <w:r w:rsidRPr="00AD4517">
        <w:rPr>
          <w:rFonts w:asciiTheme="minorHAnsi" w:eastAsia="Calibri" w:hAnsiTheme="minorHAnsi" w:cstheme="minorHAnsi"/>
          <w:noProof/>
          <w:szCs w:val="24"/>
        </w:rPr>
        <w:t xml:space="preserve">Huss, M. 2012. Extrapolating glacier mass balance to the mountain-range scale: The European Alps 1900–2100. </w:t>
      </w:r>
      <w:r w:rsidRPr="00AD4517">
        <w:rPr>
          <w:rFonts w:asciiTheme="minorHAnsi" w:eastAsia="Calibri" w:hAnsiTheme="minorHAnsi" w:cstheme="minorHAnsi"/>
          <w:i/>
          <w:noProof/>
          <w:szCs w:val="24"/>
        </w:rPr>
        <w:t>The Cryosphere</w:t>
      </w:r>
      <w:r w:rsidRPr="00AD4517">
        <w:rPr>
          <w:rFonts w:asciiTheme="minorHAnsi" w:eastAsia="Calibri" w:hAnsiTheme="minorHAnsi" w:cstheme="minorHAnsi"/>
          <w:noProof/>
          <w:szCs w:val="24"/>
        </w:rPr>
        <w:t xml:space="preserve">, </w:t>
      </w:r>
      <w:r w:rsidRPr="00AD4517">
        <w:rPr>
          <w:rFonts w:asciiTheme="minorHAnsi" w:hAnsiTheme="minorHAnsi" w:cstheme="minorHAnsi"/>
          <w:b/>
          <w:noProof/>
          <w:szCs w:val="24"/>
        </w:rPr>
        <w:t>6</w:t>
      </w:r>
      <w:r w:rsidRPr="00AD4517">
        <w:rPr>
          <w:rFonts w:asciiTheme="minorHAnsi" w:hAnsiTheme="minorHAnsi" w:cstheme="minorHAnsi"/>
          <w:noProof/>
          <w:szCs w:val="24"/>
        </w:rPr>
        <w:t xml:space="preserve"> (4), pp. 713-727</w:t>
      </w:r>
    </w:p>
    <w:p w14:paraId="3C9DE0E9"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Huss, M. 2013. Density assumptions for converting geodetic glacier volume change to mass change. </w:t>
      </w:r>
      <w:r w:rsidRPr="00AD4517">
        <w:rPr>
          <w:rFonts w:asciiTheme="minorHAnsi" w:eastAsia="Calibri" w:hAnsiTheme="minorHAnsi" w:cstheme="minorHAnsi"/>
          <w:i/>
          <w:noProof/>
          <w:szCs w:val="24"/>
        </w:rPr>
        <w:t>The Cryosphere,</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7</w:t>
      </w:r>
      <w:r w:rsidRPr="00AD4517">
        <w:rPr>
          <w:rFonts w:asciiTheme="minorHAnsi" w:eastAsia="Calibri" w:hAnsiTheme="minorHAnsi" w:cstheme="minorHAnsi"/>
          <w:noProof/>
          <w:szCs w:val="24"/>
        </w:rPr>
        <w:t>, pp. 877-887</w:t>
      </w:r>
    </w:p>
    <w:p w14:paraId="0FCA0DB5"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Huss, M. and Fischer, M. 2016. Sensitivity of Very Small Glaciers in the Swiss Alps to Future Climate Change. </w:t>
      </w:r>
      <w:r w:rsidRPr="00AD4517">
        <w:rPr>
          <w:rFonts w:asciiTheme="minorHAnsi" w:hAnsiTheme="minorHAnsi" w:cstheme="minorHAnsi"/>
          <w:i/>
          <w:noProof/>
          <w:szCs w:val="24"/>
        </w:rPr>
        <w:t xml:space="preserve">Frontiers in Earth Science. </w:t>
      </w:r>
      <w:r w:rsidRPr="00AD4517">
        <w:rPr>
          <w:rFonts w:asciiTheme="minorHAnsi" w:hAnsiTheme="minorHAnsi" w:cstheme="minorHAnsi"/>
          <w:noProof/>
          <w:szCs w:val="24"/>
        </w:rPr>
        <w:t>doi: 10.3389/feart.2016.00034</w:t>
      </w:r>
    </w:p>
    <w:p w14:paraId="557CA208"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Immerzeel, W. W., van Beek, L. P. H. and Bierkens, M. D. P. 2010. Climate Change Will Affect the Asian Water Towers. </w:t>
      </w:r>
      <w:r w:rsidRPr="00AD4517">
        <w:rPr>
          <w:rFonts w:asciiTheme="minorHAnsi" w:hAnsiTheme="minorHAnsi" w:cstheme="minorHAnsi"/>
          <w:i/>
          <w:noProof/>
          <w:szCs w:val="24"/>
        </w:rPr>
        <w:t>Science,</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328</w:t>
      </w:r>
      <w:r w:rsidRPr="00AD4517">
        <w:rPr>
          <w:rFonts w:asciiTheme="minorHAnsi" w:hAnsiTheme="minorHAnsi" w:cstheme="minorHAnsi"/>
          <w:noProof/>
          <w:szCs w:val="24"/>
        </w:rPr>
        <w:t xml:space="preserve"> (5984), pp. 1382-1395</w:t>
      </w:r>
    </w:p>
    <w:p w14:paraId="2960FF79" w14:textId="77777777" w:rsidR="00513B9A" w:rsidRPr="00AD4517" w:rsidRDefault="00513B9A" w:rsidP="00C45072">
      <w:pPr>
        <w:spacing w:line="360" w:lineRule="auto"/>
        <w:rPr>
          <w:rFonts w:asciiTheme="minorHAnsi" w:hAnsiTheme="minorHAnsi" w:cstheme="minorHAnsi"/>
          <w:noProof/>
          <w:szCs w:val="24"/>
        </w:rPr>
      </w:pPr>
      <w:r w:rsidRPr="00AD4517">
        <w:rPr>
          <w:rStyle w:val="Hyperlink"/>
          <w:rFonts w:asciiTheme="minorHAnsi" w:hAnsiTheme="minorHAnsi" w:cstheme="minorHAnsi"/>
          <w:noProof/>
          <w:color w:val="000000" w:themeColor="text1"/>
          <w:szCs w:val="24"/>
          <w:u w:val="none"/>
        </w:rPr>
        <w:lastRenderedPageBreak/>
        <w:t>Intrator, N. 2018. LECTURE 13: Cross-validation.</w:t>
      </w:r>
      <w:r w:rsidRPr="00AD4517">
        <w:rPr>
          <w:rStyle w:val="Hyperlink"/>
          <w:rFonts w:asciiTheme="minorHAnsi" w:hAnsiTheme="minorHAnsi" w:cstheme="minorHAnsi"/>
          <w:i/>
          <w:noProof/>
          <w:color w:val="000000" w:themeColor="text1"/>
          <w:szCs w:val="24"/>
          <w:u w:val="none"/>
        </w:rPr>
        <w:t xml:space="preserve"> The Blavatnik School of Computer Science</w:t>
      </w:r>
      <w:r w:rsidRPr="00AD4517">
        <w:rPr>
          <w:rStyle w:val="Hyperlink"/>
          <w:rFonts w:asciiTheme="minorHAnsi" w:hAnsiTheme="minorHAnsi" w:cstheme="minorHAnsi"/>
          <w:i/>
          <w:noProof/>
          <w:color w:val="262626" w:themeColor="text1" w:themeTint="D9"/>
          <w:szCs w:val="24"/>
          <w:u w:val="none"/>
        </w:rPr>
        <w:t>.</w:t>
      </w:r>
      <w:r w:rsidRPr="00AD4517">
        <w:rPr>
          <w:rFonts w:asciiTheme="minorHAnsi" w:hAnsiTheme="minorHAnsi" w:cstheme="minorHAnsi"/>
          <w:noProof/>
          <w:szCs w:val="24"/>
        </w:rPr>
        <w:t xml:space="preserve"> [Online] [Accessed on 05/04/2019] </w:t>
      </w:r>
      <w:r w:rsidRPr="00AD4517">
        <w:rPr>
          <w:rStyle w:val="Hyperlink"/>
          <w:rFonts w:asciiTheme="minorHAnsi" w:hAnsiTheme="minorHAnsi" w:cstheme="minorHAnsi"/>
          <w:noProof/>
          <w:color w:val="auto"/>
          <w:szCs w:val="24"/>
          <w:u w:val="none"/>
        </w:rPr>
        <w:t>https://www.cs.tau.ac.il/~nin/Courses/NC05/pr_l13.pdf</w:t>
      </w:r>
    </w:p>
    <w:p w14:paraId="09359462"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IPCC, 2007. </w:t>
      </w:r>
      <w:r w:rsidRPr="00AD4517">
        <w:rPr>
          <w:rFonts w:asciiTheme="minorHAnsi" w:hAnsiTheme="minorHAnsi" w:cstheme="minorHAnsi"/>
          <w:i/>
          <w:noProof/>
          <w:szCs w:val="24"/>
        </w:rPr>
        <w:t>Climate Change 2007: The Physical Science Basis. Contribution of Working Group I to the Fourth Assessment Report of the Intergovernmental Panel on Climate Change</w:t>
      </w:r>
      <w:r w:rsidRPr="00AD4517">
        <w:rPr>
          <w:rFonts w:asciiTheme="minorHAnsi" w:hAnsiTheme="minorHAnsi" w:cstheme="minorHAnsi"/>
          <w:noProof/>
          <w:szCs w:val="24"/>
        </w:rPr>
        <w:t xml:space="preserve"> [Solomon, S., D. Qin, M. Manning, Z. Chen, M. Marquis, K.B. Averyt, M. Tignor and H.L. Miller (eds.)]. Cambridge University Press, Cambridge, United Kingdom and New York, NY, USA, 996 pp.</w:t>
      </w:r>
    </w:p>
    <w:p w14:paraId="678A3BC1"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IPCC, 2013. </w:t>
      </w:r>
      <w:r w:rsidRPr="00AD4517">
        <w:rPr>
          <w:rFonts w:asciiTheme="minorHAnsi" w:hAnsiTheme="minorHAnsi" w:cstheme="minorHAnsi"/>
          <w:i/>
          <w:noProof/>
          <w:szCs w:val="24"/>
        </w:rPr>
        <w:t>Climate Change 2013: The Physical Science Basis. Contribution of Working Group I to the Fifth Assessment Report of the Intergovernmental Panel on Climate Change</w:t>
      </w:r>
      <w:r w:rsidRPr="00AD4517">
        <w:rPr>
          <w:rFonts w:asciiTheme="minorHAnsi" w:hAnsiTheme="minorHAnsi" w:cstheme="minorHAnsi"/>
          <w:noProof/>
          <w:szCs w:val="24"/>
        </w:rPr>
        <w:t xml:space="preserve"> [Stocker, T.F., D. Qin, G.-K. Plattner, M. Tignor, S.K. Allen, J. Boschung, A. Nauels, Y. Xia, V. Bex and P.M. Midgley (eds.)]. Cambridge University Press, Cambridge, United Kingdom and New York, NY, USA, 1535 pp.</w:t>
      </w:r>
    </w:p>
    <w:p w14:paraId="3D23583E"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IPCC, 2018. </w:t>
      </w:r>
      <w:r w:rsidRPr="00AD4517">
        <w:rPr>
          <w:rFonts w:asciiTheme="minorHAnsi" w:hAnsiTheme="minorHAnsi" w:cstheme="minorHAnsi"/>
          <w:i/>
          <w:noProof/>
          <w:szCs w:val="24"/>
        </w:rPr>
        <w:t>Summary for Policymakers. In: Global Warming of 1.5°C. An IPCC Special Report on the impacts of global warming of 1.5°C above pre-industrial levels and related global greenhouse gas emission pathways, in the context of strengthening the global response to the threat of climate change, sustainable development, and efforts to eradicate poverty</w:t>
      </w:r>
      <w:r w:rsidRPr="00AD4517">
        <w:rPr>
          <w:rFonts w:asciiTheme="minorHAnsi" w:hAnsiTheme="minorHAnsi" w:cstheme="minorHAnsi"/>
          <w:noProof/>
          <w:szCs w:val="24"/>
        </w:rPr>
        <w:t xml:space="preserve"> [Masson-Delmotte, V., P. Zhai, H.-O. Pörtner, D. Roberts, J. Skea, P.R. Shukla, A. Pirani, W. Moufouma-Okia, C. Péan, R. Pidcock, S. Connors, J.B.R. Matthews, Y. Chen, X. Zhou, M.I. Gomis, E. Lonnoy, T. Maycock, M. Tignor, and T. Waterfield (eds.)]. World Meteorological Organization, Geneva, Switzerland, 32 pp.</w:t>
      </w:r>
    </w:p>
    <w:p w14:paraId="0FFD2967"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Jiskoot, H., Curran, C. J., Tessler, D. L. and Shenton, L. R. 2009. Changes in Clemenceau Icefield and Chaba Group glaciers, Canada, related to hypsometry, tributary detachment, length-slope and area-aspect relations. </w:t>
      </w:r>
      <w:r w:rsidRPr="00AD4517">
        <w:rPr>
          <w:rFonts w:asciiTheme="minorHAnsi" w:eastAsia="Calibri" w:hAnsiTheme="minorHAnsi" w:cstheme="minorHAnsi"/>
          <w:i/>
          <w:noProof/>
          <w:szCs w:val="24"/>
        </w:rPr>
        <w:t>Annals of Glaciology,</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50</w:t>
      </w:r>
      <w:r w:rsidRPr="00AD4517">
        <w:rPr>
          <w:rFonts w:asciiTheme="minorHAnsi" w:eastAsia="Calibri" w:hAnsiTheme="minorHAnsi" w:cstheme="minorHAnsi"/>
          <w:noProof/>
          <w:szCs w:val="24"/>
        </w:rPr>
        <w:t xml:space="preserve"> (53), pp. 133-143.</w:t>
      </w:r>
    </w:p>
    <w:p w14:paraId="7E2A16F3"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Jóhannesson, T., Raymond, C. and Waddington, E. D. 1989. Time-scale for adjustment of glaciers to changes in mass balance. </w:t>
      </w:r>
      <w:r w:rsidRPr="00AD4517">
        <w:rPr>
          <w:rFonts w:asciiTheme="minorHAnsi" w:eastAsia="Calibri" w:hAnsiTheme="minorHAnsi" w:cstheme="minorHAnsi"/>
          <w:i/>
          <w:noProof/>
          <w:szCs w:val="24"/>
        </w:rPr>
        <w:t>Journal of Glaciology</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35</w:t>
      </w:r>
      <w:r w:rsidRPr="00AD4517">
        <w:rPr>
          <w:rFonts w:asciiTheme="minorHAnsi" w:eastAsia="Calibri" w:hAnsiTheme="minorHAnsi" w:cstheme="minorHAnsi"/>
          <w:noProof/>
          <w:szCs w:val="24"/>
        </w:rPr>
        <w:t xml:space="preserve"> (121), pp. 355-369</w:t>
      </w:r>
    </w:p>
    <w:p w14:paraId="2FBF73DF" w14:textId="583EB195"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lastRenderedPageBreak/>
        <w:t xml:space="preserve">Jomelli, V., Favier, V., Rabatel, A., Brunstein, D., Hoffmann,G. and  Francou, B. (2009)  Fluctuations of glaciers  in  the tropical Andes over the last millennium and palaeoclimatic  implications: A review. </w:t>
      </w:r>
      <w:r w:rsidRPr="00AD4517">
        <w:rPr>
          <w:rFonts w:asciiTheme="minorHAnsi" w:eastAsia="Calibri" w:hAnsiTheme="minorHAnsi" w:cstheme="minorHAnsi"/>
          <w:i/>
          <w:noProof/>
          <w:szCs w:val="24"/>
        </w:rPr>
        <w:t>Palaeogeography, Palaeoclimatology, Palaeoecology</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281</w:t>
      </w:r>
      <w:r w:rsidRPr="00AD4517">
        <w:rPr>
          <w:rFonts w:asciiTheme="minorHAnsi" w:eastAsia="Calibri" w:hAnsiTheme="minorHAnsi" w:cstheme="minorHAnsi"/>
          <w:noProof/>
          <w:szCs w:val="24"/>
        </w:rPr>
        <w:t xml:space="preserve"> pp. 269–282</w:t>
      </w:r>
    </w:p>
    <w:p w14:paraId="5ECCF4C5" w14:textId="50930D82"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Jomelli, V., Grancher, D., Brunstein, D. and Solomina, O. (2008) Recalibration of the yellow Rhizocarpon growth curve in Cordillera Blanca (Peru) and implications for LIA chronology. </w:t>
      </w:r>
      <w:r w:rsidRPr="00AD4517">
        <w:rPr>
          <w:rFonts w:asciiTheme="minorHAnsi" w:eastAsia="Calibri" w:hAnsiTheme="minorHAnsi" w:cstheme="minorHAnsi"/>
          <w:i/>
          <w:noProof/>
          <w:szCs w:val="24"/>
        </w:rPr>
        <w:t xml:space="preserve">Geomorphology, </w:t>
      </w:r>
      <w:r w:rsidRPr="00AD4517">
        <w:rPr>
          <w:rFonts w:asciiTheme="minorHAnsi" w:eastAsia="Calibri" w:hAnsiTheme="minorHAnsi" w:cstheme="minorHAnsi"/>
          <w:b/>
          <w:noProof/>
          <w:szCs w:val="24"/>
        </w:rPr>
        <w:t>93</w:t>
      </w:r>
      <w:r w:rsidRPr="00AD4517">
        <w:rPr>
          <w:rFonts w:asciiTheme="minorHAnsi" w:eastAsia="Calibri" w:hAnsiTheme="minorHAnsi" w:cstheme="minorHAnsi"/>
          <w:noProof/>
          <w:szCs w:val="24"/>
        </w:rPr>
        <w:t>, pp. 201–212</w:t>
      </w:r>
    </w:p>
    <w:p w14:paraId="77D723B2"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Jomelli, V., Pavlova, I., Eckert, N., Grancher, D. and Brunstein, D. 2015. A new hierarchical Bayesian approach to analyse environmental and climatic influence on debris flow occurrence. </w:t>
      </w:r>
      <w:r w:rsidRPr="00AD4517">
        <w:rPr>
          <w:rFonts w:asciiTheme="minorHAnsi" w:eastAsia="Calibri" w:hAnsiTheme="minorHAnsi" w:cstheme="minorHAnsi"/>
          <w:i/>
          <w:noProof/>
          <w:szCs w:val="24"/>
        </w:rPr>
        <w:t xml:space="preserve">Geomorphology, </w:t>
      </w:r>
      <w:r w:rsidRPr="00AD4517">
        <w:rPr>
          <w:rFonts w:asciiTheme="minorHAnsi" w:eastAsia="Calibri" w:hAnsiTheme="minorHAnsi" w:cstheme="minorHAnsi"/>
          <w:b/>
          <w:noProof/>
          <w:szCs w:val="24"/>
        </w:rPr>
        <w:t>250</w:t>
      </w:r>
      <w:r w:rsidRPr="00AD4517">
        <w:rPr>
          <w:rFonts w:asciiTheme="minorHAnsi" w:eastAsia="Calibri" w:hAnsiTheme="minorHAnsi" w:cstheme="minorHAnsi"/>
          <w:noProof/>
          <w:szCs w:val="24"/>
        </w:rPr>
        <w:t>, pp. 407-421</w:t>
      </w:r>
    </w:p>
    <w:p w14:paraId="138166B7"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Jones P. D., Briffa, K. R. and Osborn, T. J. 2009. High-resolution palaeoclimatology of the last millennium: A review of current status and future prospects. </w:t>
      </w:r>
      <w:r w:rsidRPr="00AD4517">
        <w:rPr>
          <w:rFonts w:asciiTheme="minorHAnsi" w:eastAsia="Calibri" w:hAnsiTheme="minorHAnsi" w:cstheme="minorHAnsi"/>
          <w:i/>
          <w:noProof/>
          <w:szCs w:val="24"/>
        </w:rPr>
        <w:t>The Holocene</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19</w:t>
      </w:r>
      <w:r w:rsidRPr="00AD4517">
        <w:rPr>
          <w:rFonts w:asciiTheme="minorHAnsi" w:eastAsia="Calibri" w:hAnsiTheme="minorHAnsi" w:cstheme="minorHAnsi"/>
          <w:noProof/>
          <w:szCs w:val="24"/>
        </w:rPr>
        <w:t>, pp. 3-49</w:t>
      </w:r>
    </w:p>
    <w:p w14:paraId="664E487B"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Kääb, A. 2005. Combination of SRTM3 and repeat ASTER data for deriving alpine glacier flow velocities in the Bhutan Himalaya. </w:t>
      </w:r>
      <w:r w:rsidRPr="00AD4517">
        <w:rPr>
          <w:rFonts w:asciiTheme="minorHAnsi" w:eastAsia="Calibri" w:hAnsiTheme="minorHAnsi" w:cstheme="minorHAnsi"/>
          <w:i/>
          <w:noProof/>
          <w:szCs w:val="24"/>
        </w:rPr>
        <w:t xml:space="preserve">Remote Sensing of Environment, </w:t>
      </w:r>
      <w:r w:rsidRPr="00AD4517">
        <w:rPr>
          <w:rFonts w:asciiTheme="minorHAnsi" w:eastAsia="Calibri" w:hAnsiTheme="minorHAnsi" w:cstheme="minorHAnsi"/>
          <w:b/>
          <w:noProof/>
          <w:szCs w:val="24"/>
        </w:rPr>
        <w:t>94</w:t>
      </w:r>
      <w:r w:rsidRPr="00AD4517">
        <w:rPr>
          <w:rFonts w:asciiTheme="minorHAnsi" w:eastAsia="Calibri" w:hAnsiTheme="minorHAnsi" w:cstheme="minorHAnsi"/>
          <w:noProof/>
          <w:szCs w:val="24"/>
        </w:rPr>
        <w:t>, pp. 463-474</w:t>
      </w:r>
    </w:p>
    <w:p w14:paraId="643F73E4"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Kääb, A., Berthier, E., Nuth, C., Gardelle, J. and Arnaud, Y. 2012. Contracting patterns of early twenty-first-century glacier mass change in the Himalaya. </w:t>
      </w:r>
      <w:r w:rsidRPr="00AD4517">
        <w:rPr>
          <w:rFonts w:asciiTheme="minorHAnsi" w:eastAsia="Calibri" w:hAnsiTheme="minorHAnsi" w:cstheme="minorHAnsi"/>
          <w:i/>
          <w:noProof/>
          <w:szCs w:val="24"/>
        </w:rPr>
        <w:t>Nature,</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488</w:t>
      </w:r>
      <w:r w:rsidRPr="00AD4517">
        <w:rPr>
          <w:rFonts w:asciiTheme="minorHAnsi" w:eastAsia="Calibri" w:hAnsiTheme="minorHAnsi" w:cstheme="minorHAnsi"/>
          <w:noProof/>
          <w:szCs w:val="24"/>
        </w:rPr>
        <w:t xml:space="preserve"> (7412), pp. 495-498</w:t>
      </w:r>
    </w:p>
    <w:p w14:paraId="714DF087"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Kääb, A., Treichler, D., Nuth, C. and Berthier, E. 2015. Brief Communication: contending estimates of 2003–2008 glacier mass balance over the Pamir–Karakoram–Himalaya. </w:t>
      </w:r>
      <w:r w:rsidRPr="00AD4517">
        <w:rPr>
          <w:rFonts w:asciiTheme="minorHAnsi" w:eastAsia="Calibri" w:hAnsiTheme="minorHAnsi" w:cstheme="minorHAnsi"/>
          <w:i/>
          <w:noProof/>
          <w:szCs w:val="24"/>
        </w:rPr>
        <w:t>The Cryosphere,</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 xml:space="preserve">9 </w:t>
      </w:r>
      <w:r w:rsidRPr="00AD4517">
        <w:rPr>
          <w:rFonts w:asciiTheme="minorHAnsi" w:eastAsia="Calibri" w:hAnsiTheme="minorHAnsi" w:cstheme="minorHAnsi"/>
          <w:noProof/>
          <w:szCs w:val="24"/>
        </w:rPr>
        <w:t>(2), pp. 557-564</w:t>
      </w:r>
    </w:p>
    <w:p w14:paraId="5611712A"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King, O., Dehecq, A., Quincey, D. and Carrivick, J. 2018. Contrasting geometric and dynamic evolution of lake and land-terminating glaciers in the central Himalaya. </w:t>
      </w:r>
      <w:r w:rsidRPr="00AD4517">
        <w:rPr>
          <w:rFonts w:asciiTheme="minorHAnsi" w:hAnsiTheme="minorHAnsi" w:cstheme="minorHAnsi"/>
          <w:i/>
          <w:noProof/>
          <w:szCs w:val="24"/>
        </w:rPr>
        <w:t xml:space="preserve">Global and Planetary Change, </w:t>
      </w:r>
      <w:r w:rsidRPr="00AD4517">
        <w:rPr>
          <w:rFonts w:asciiTheme="minorHAnsi" w:hAnsiTheme="minorHAnsi" w:cstheme="minorHAnsi"/>
          <w:b/>
          <w:noProof/>
          <w:szCs w:val="24"/>
        </w:rPr>
        <w:t>167</w:t>
      </w:r>
      <w:r w:rsidRPr="00AD4517">
        <w:rPr>
          <w:rFonts w:asciiTheme="minorHAnsi" w:hAnsiTheme="minorHAnsi" w:cstheme="minorHAnsi"/>
          <w:noProof/>
          <w:szCs w:val="24"/>
        </w:rPr>
        <w:t>, pp. 46-60</w:t>
      </w:r>
    </w:p>
    <w:p w14:paraId="762F377D" w14:textId="77777777" w:rsidR="00513B9A" w:rsidRPr="003559F9"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King, O., Quincey, D. J., Carrivick, J. L. and Rowan, A. V. 2017. Spatial variability in mass loss of glaciers in the Everest region, central Himalaya, between 2000 and 2015. </w:t>
      </w:r>
      <w:r w:rsidRPr="003559F9">
        <w:rPr>
          <w:rFonts w:asciiTheme="minorHAnsi" w:hAnsiTheme="minorHAnsi" w:cstheme="minorHAnsi"/>
          <w:i/>
          <w:noProof/>
          <w:szCs w:val="24"/>
        </w:rPr>
        <w:t>The Cryosphere,</w:t>
      </w:r>
      <w:r w:rsidRPr="003559F9">
        <w:rPr>
          <w:rFonts w:asciiTheme="minorHAnsi" w:hAnsiTheme="minorHAnsi" w:cstheme="minorHAnsi"/>
          <w:noProof/>
          <w:szCs w:val="24"/>
        </w:rPr>
        <w:t xml:space="preserve"> </w:t>
      </w:r>
      <w:r w:rsidRPr="003559F9">
        <w:rPr>
          <w:rFonts w:asciiTheme="minorHAnsi" w:hAnsiTheme="minorHAnsi" w:cstheme="minorHAnsi"/>
          <w:b/>
          <w:noProof/>
          <w:szCs w:val="24"/>
        </w:rPr>
        <w:t xml:space="preserve">11 </w:t>
      </w:r>
      <w:r w:rsidRPr="003559F9">
        <w:rPr>
          <w:rFonts w:asciiTheme="minorHAnsi" w:hAnsiTheme="minorHAnsi" w:cstheme="minorHAnsi"/>
          <w:noProof/>
          <w:szCs w:val="24"/>
        </w:rPr>
        <w:t>(1), pp. 407-426</w:t>
      </w:r>
    </w:p>
    <w:p w14:paraId="0C70B172" w14:textId="482D02D9"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3559F9">
        <w:rPr>
          <w:rFonts w:asciiTheme="minorHAnsi" w:eastAsia="Calibri" w:hAnsiTheme="minorHAnsi" w:cstheme="minorHAnsi"/>
          <w:noProof/>
          <w:szCs w:val="24"/>
        </w:rPr>
        <w:lastRenderedPageBreak/>
        <w:t xml:space="preserve">Kinzl, H. 1969. La glaciacion actual y pleistocenica en los Andes centrales. </w:t>
      </w:r>
      <w:r w:rsidRPr="00AD4517">
        <w:rPr>
          <w:rFonts w:asciiTheme="minorHAnsi" w:eastAsia="Calibri" w:hAnsiTheme="minorHAnsi" w:cstheme="minorHAnsi"/>
          <w:i/>
          <w:noProof/>
          <w:szCs w:val="24"/>
        </w:rPr>
        <w:t>Bol. Soc. Geog. Limas.,</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81</w:t>
      </w:r>
      <w:r w:rsidRPr="00AD4517">
        <w:rPr>
          <w:rFonts w:asciiTheme="minorHAnsi" w:eastAsia="Calibri" w:hAnsiTheme="minorHAnsi" w:cstheme="minorHAnsi"/>
          <w:noProof/>
          <w:szCs w:val="24"/>
        </w:rPr>
        <w:t xml:space="preserve"> pp. 198-210</w:t>
      </w:r>
    </w:p>
    <w:p w14:paraId="5A541FC7"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Kirkbride, M. P. and Deline, P. 2013. The formation of supraglacial debris-covers by primary dispersal from transverse englacial debris bands. </w:t>
      </w:r>
      <w:r w:rsidRPr="00AD4517">
        <w:rPr>
          <w:rFonts w:asciiTheme="minorHAnsi" w:eastAsia="Calibri" w:hAnsiTheme="minorHAnsi" w:cstheme="minorHAnsi"/>
          <w:i/>
          <w:noProof/>
          <w:szCs w:val="24"/>
        </w:rPr>
        <w:t>Earth Surface Processes and Landforms,</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38</w:t>
      </w:r>
      <w:r w:rsidRPr="00AD4517">
        <w:rPr>
          <w:rFonts w:asciiTheme="minorHAnsi" w:eastAsia="Calibri" w:hAnsiTheme="minorHAnsi" w:cstheme="minorHAnsi"/>
          <w:noProof/>
          <w:szCs w:val="24"/>
        </w:rPr>
        <w:t xml:space="preserve"> (15), pp. 1779-1792</w:t>
      </w:r>
    </w:p>
    <w:p w14:paraId="68540C6D"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Koppes, M., Conway, H., Rasmussen, L. A., and Chernos, M. 2011. Deriving mass balance and calving variations from reanalysis data and sparse observations, Glaciar San Rafael, northern Patagonia, 1950–2005. </w:t>
      </w:r>
      <w:r w:rsidRPr="00AD4517">
        <w:rPr>
          <w:rFonts w:asciiTheme="minorHAnsi" w:eastAsia="Calibri" w:hAnsiTheme="minorHAnsi" w:cstheme="minorHAnsi"/>
          <w:i/>
          <w:noProof/>
          <w:szCs w:val="24"/>
        </w:rPr>
        <w:t>The Cryosphere</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5</w:t>
      </w:r>
      <w:r w:rsidRPr="00AD4517">
        <w:rPr>
          <w:rFonts w:asciiTheme="minorHAnsi" w:eastAsia="Calibri" w:hAnsiTheme="minorHAnsi" w:cstheme="minorHAnsi"/>
          <w:noProof/>
          <w:szCs w:val="24"/>
        </w:rPr>
        <w:t>, pp. 791–808</w:t>
      </w:r>
    </w:p>
    <w:p w14:paraId="7B6DAA74"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Kotal, S. D., Roy, S. S. and Bhowmik, S. K. 2014. Catastrophic heavy rainfall episode over Uttarakhand during 16–18 June 2013 – observational aspects. </w:t>
      </w:r>
      <w:r w:rsidRPr="00AD4517">
        <w:rPr>
          <w:rFonts w:asciiTheme="minorHAnsi" w:eastAsia="Calibri" w:hAnsiTheme="minorHAnsi" w:cstheme="minorHAnsi"/>
          <w:i/>
          <w:noProof/>
          <w:szCs w:val="24"/>
        </w:rPr>
        <w:t>Current Science,</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107</w:t>
      </w:r>
      <w:r w:rsidRPr="00AD4517">
        <w:rPr>
          <w:rFonts w:asciiTheme="minorHAnsi" w:eastAsia="Calibri" w:hAnsiTheme="minorHAnsi" w:cstheme="minorHAnsi"/>
          <w:noProof/>
          <w:szCs w:val="24"/>
        </w:rPr>
        <w:t>, pp. 234-245</w:t>
      </w:r>
    </w:p>
    <w:p w14:paraId="393123D2"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Kraaijenbrink, P. D. A., Bierkens, M. D. P., Lutz, A. F. and Immerzeel, W. W. 2017. Impact of a global temperature rise of 1.5 degrees Celsius on Asia’s glaciers. </w:t>
      </w:r>
      <w:r w:rsidRPr="00AD4517">
        <w:rPr>
          <w:rFonts w:asciiTheme="minorHAnsi" w:eastAsia="Calibri" w:hAnsiTheme="minorHAnsi" w:cstheme="minorHAnsi"/>
          <w:i/>
          <w:noProof/>
          <w:szCs w:val="24"/>
        </w:rPr>
        <w:t xml:space="preserve">Nature, </w:t>
      </w:r>
      <w:r w:rsidRPr="00AD4517">
        <w:rPr>
          <w:rFonts w:asciiTheme="minorHAnsi" w:eastAsia="Calibri" w:hAnsiTheme="minorHAnsi" w:cstheme="minorHAnsi"/>
          <w:b/>
          <w:noProof/>
          <w:szCs w:val="24"/>
        </w:rPr>
        <w:t>549,</w:t>
      </w:r>
      <w:r w:rsidRPr="00AD4517">
        <w:rPr>
          <w:rFonts w:asciiTheme="minorHAnsi" w:eastAsia="Calibri" w:hAnsiTheme="minorHAnsi" w:cstheme="minorHAnsi"/>
          <w:noProof/>
          <w:szCs w:val="24"/>
        </w:rPr>
        <w:t xml:space="preserve"> pp. 257-260</w:t>
      </w:r>
    </w:p>
    <w:p w14:paraId="2D37F68C"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Krivova, N .A. and Solanki, S. K. 2004. Solar variability and global warming: a statistical comparison since 1850. </w:t>
      </w:r>
      <w:r w:rsidRPr="00AD4517">
        <w:rPr>
          <w:rFonts w:asciiTheme="minorHAnsi" w:eastAsia="Calibri" w:hAnsiTheme="minorHAnsi" w:cstheme="minorHAnsi"/>
          <w:i/>
          <w:noProof/>
          <w:szCs w:val="24"/>
        </w:rPr>
        <w:t>Advances in Space Research</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34</w:t>
      </w:r>
      <w:r w:rsidRPr="00AD4517">
        <w:rPr>
          <w:rFonts w:asciiTheme="minorHAnsi" w:eastAsia="Calibri" w:hAnsiTheme="minorHAnsi" w:cstheme="minorHAnsi"/>
          <w:noProof/>
          <w:szCs w:val="24"/>
        </w:rPr>
        <w:t xml:space="preserve"> (2), pp. 361-364</w:t>
      </w:r>
    </w:p>
    <w:p w14:paraId="56FA28BB"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Kulkarni, A. V., Rathore, B. P., Singh, S. K. and Bahuguna, I. M. 2011. Understanding changes in the Himalayan cryosphere using remote sensing techniques. </w:t>
      </w:r>
      <w:r w:rsidRPr="00AD4517">
        <w:rPr>
          <w:rFonts w:asciiTheme="minorHAnsi" w:hAnsiTheme="minorHAnsi" w:cstheme="minorHAnsi"/>
          <w:i/>
          <w:noProof/>
          <w:szCs w:val="24"/>
        </w:rPr>
        <w:t>International Journal of Remote Sensing,</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32</w:t>
      </w:r>
      <w:r w:rsidRPr="00AD4517">
        <w:rPr>
          <w:rFonts w:asciiTheme="minorHAnsi" w:hAnsiTheme="minorHAnsi" w:cstheme="minorHAnsi"/>
          <w:noProof/>
          <w:szCs w:val="24"/>
        </w:rPr>
        <w:t xml:space="preserve"> (3), pp. 601-615</w:t>
      </w:r>
    </w:p>
    <w:p w14:paraId="55F97FE6"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Kumar, V., Mehta, M., Mishra, A. and Trivedi, A. 2017. Temporal ﬂuctuations and frontal area change of Bangni and Dunagiriglaciers from 1962 to 2013, Dhauliganga Basin, central Himalaya, India. </w:t>
      </w:r>
      <w:r w:rsidRPr="00AD4517">
        <w:rPr>
          <w:rFonts w:asciiTheme="minorHAnsi" w:hAnsiTheme="minorHAnsi" w:cstheme="minorHAnsi"/>
          <w:i/>
          <w:noProof/>
          <w:szCs w:val="24"/>
        </w:rPr>
        <w:t>Geomorphology,</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284</w:t>
      </w:r>
      <w:r w:rsidRPr="00AD4517">
        <w:rPr>
          <w:rFonts w:asciiTheme="minorHAnsi" w:hAnsiTheme="minorHAnsi" w:cstheme="minorHAnsi"/>
          <w:noProof/>
          <w:szCs w:val="24"/>
        </w:rPr>
        <w:t>, pp. 88-98</w:t>
      </w:r>
    </w:p>
    <w:p w14:paraId="5FAC7EF5"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Lake and Outburst Floods in the Nepal Himalaya. </w:t>
      </w:r>
      <w:r w:rsidRPr="00AD4517">
        <w:rPr>
          <w:rFonts w:asciiTheme="minorHAnsi" w:eastAsia="Calibri" w:hAnsiTheme="minorHAnsi" w:cstheme="minorHAnsi"/>
          <w:i/>
          <w:noProof/>
          <w:szCs w:val="24"/>
        </w:rPr>
        <w:t xml:space="preserve">Snow and Glacier Hydrology, </w:t>
      </w:r>
      <w:r w:rsidRPr="00AD4517">
        <w:rPr>
          <w:rFonts w:asciiTheme="minorHAnsi" w:eastAsia="Calibri" w:hAnsiTheme="minorHAnsi" w:cstheme="minorHAnsi"/>
          <w:b/>
          <w:noProof/>
          <w:szCs w:val="24"/>
        </w:rPr>
        <w:t>218</w:t>
      </w:r>
      <w:r w:rsidRPr="00AD4517">
        <w:rPr>
          <w:rFonts w:asciiTheme="minorHAnsi" w:eastAsia="Calibri" w:hAnsiTheme="minorHAnsi" w:cstheme="minorHAnsi"/>
          <w:noProof/>
          <w:szCs w:val="24"/>
        </w:rPr>
        <w:t>, pp. 319-330</w:t>
      </w:r>
    </w:p>
    <w:p w14:paraId="778F6620"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Lamb, H. H. 1977. Climate: present, past and future 2, climatic history and the future. London: Methuen.</w:t>
      </w:r>
    </w:p>
    <w:p w14:paraId="534DD3C2"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lastRenderedPageBreak/>
        <w:t xml:space="preserve">Li, Y. and Li, Y. 2014. Topographic and geometric controls on glacier changes in the central Tien Shan, China, since the Little Ice Age. </w:t>
      </w:r>
      <w:r w:rsidRPr="00AD4517">
        <w:rPr>
          <w:rFonts w:asciiTheme="minorHAnsi" w:eastAsia="Calibri" w:hAnsiTheme="minorHAnsi" w:cstheme="minorHAnsi"/>
          <w:i/>
          <w:noProof/>
          <w:szCs w:val="24"/>
        </w:rPr>
        <w:t xml:space="preserve">Annals of Glaciology, </w:t>
      </w:r>
      <w:r w:rsidRPr="00AD4517">
        <w:rPr>
          <w:rFonts w:asciiTheme="minorHAnsi" w:eastAsia="Calibri" w:hAnsiTheme="minorHAnsi" w:cstheme="minorHAnsi"/>
          <w:b/>
          <w:noProof/>
          <w:szCs w:val="24"/>
        </w:rPr>
        <w:t xml:space="preserve">55 </w:t>
      </w:r>
      <w:r w:rsidRPr="00AD4517">
        <w:rPr>
          <w:rFonts w:asciiTheme="minorHAnsi" w:eastAsia="Calibri" w:hAnsiTheme="minorHAnsi" w:cstheme="minorHAnsi"/>
          <w:noProof/>
          <w:szCs w:val="24"/>
        </w:rPr>
        <w:t>(66), pp. 177-186</w:t>
      </w:r>
    </w:p>
    <w:p w14:paraId="6BC1964F"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Liu, X. and Chen, B. 2000. Climatic warming in the Tibetan Plateau during recent decades. </w:t>
      </w:r>
      <w:r w:rsidRPr="00AD4517">
        <w:rPr>
          <w:rFonts w:asciiTheme="minorHAnsi" w:eastAsia="Calibri" w:hAnsiTheme="minorHAnsi" w:cstheme="minorHAnsi"/>
          <w:i/>
          <w:noProof/>
          <w:szCs w:val="24"/>
        </w:rPr>
        <w:t xml:space="preserve">International Journal of Climatology, </w:t>
      </w:r>
      <w:r w:rsidRPr="00AD4517">
        <w:rPr>
          <w:rFonts w:asciiTheme="minorHAnsi" w:eastAsia="Calibri" w:hAnsiTheme="minorHAnsi" w:cstheme="minorHAnsi"/>
          <w:b/>
          <w:noProof/>
          <w:szCs w:val="24"/>
        </w:rPr>
        <w:t>20</w:t>
      </w:r>
      <w:r w:rsidRPr="00AD4517">
        <w:rPr>
          <w:rFonts w:asciiTheme="minorHAnsi" w:eastAsia="Calibri" w:hAnsiTheme="minorHAnsi" w:cstheme="minorHAnsi"/>
          <w:noProof/>
          <w:szCs w:val="24"/>
        </w:rPr>
        <w:t xml:space="preserve"> (14), pp. 1729-1742</w:t>
      </w:r>
    </w:p>
    <w:p w14:paraId="7CB056EC"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Loibl, D., Lehmkuhl, F. and Grießinger, J. 2014. Reconstructing glacier retreat since the Little Ice Age in SE Tibet by glacier mapping and equilibrium line altitude calculation. </w:t>
      </w:r>
      <w:r w:rsidRPr="00AD4517">
        <w:rPr>
          <w:rFonts w:asciiTheme="minorHAnsi" w:hAnsiTheme="minorHAnsi" w:cstheme="minorHAnsi"/>
          <w:i/>
          <w:noProof/>
          <w:szCs w:val="24"/>
        </w:rPr>
        <w:t>Geomorphology,</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214</w:t>
      </w:r>
      <w:r w:rsidRPr="00AD4517">
        <w:rPr>
          <w:rFonts w:asciiTheme="minorHAnsi" w:hAnsiTheme="minorHAnsi" w:cstheme="minorHAnsi"/>
          <w:noProof/>
          <w:szCs w:val="24"/>
        </w:rPr>
        <w:t>, pp. 22-39</w:t>
      </w:r>
    </w:p>
    <w:p w14:paraId="14039040"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Lorrey, A., Fauchereau, N., Stanton, C., Chappell, P., Phipps, S., Mackintosh, A., Renwick, J., Goodwin, I. and Fowler, A. 2014. The Little Ice Age climate of New Zealand reconstructed from Southern Alps cirque glaciers: a synoptic type approach. </w:t>
      </w:r>
      <w:r w:rsidRPr="00AD4517">
        <w:rPr>
          <w:rFonts w:asciiTheme="minorHAnsi" w:eastAsia="Calibri" w:hAnsiTheme="minorHAnsi" w:cstheme="minorHAnsi"/>
          <w:i/>
          <w:noProof/>
          <w:szCs w:val="24"/>
        </w:rPr>
        <w:t>Climate Dynamics</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42</w:t>
      </w:r>
      <w:r w:rsidRPr="00AD4517">
        <w:rPr>
          <w:rFonts w:asciiTheme="minorHAnsi" w:eastAsia="Calibri" w:hAnsiTheme="minorHAnsi" w:cstheme="minorHAnsi"/>
          <w:noProof/>
          <w:szCs w:val="24"/>
        </w:rPr>
        <w:t xml:space="preserve"> (11-12), pp. 3039-3060</w:t>
      </w:r>
    </w:p>
    <w:p w14:paraId="67C1AC1B"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Lovell, A. M., Carr, J. R. and Stokes, C. R. 2019. Spatially Variable Glacier Changes in the Annapurna Conservation Area, Nepal, 2000 to 2016. </w:t>
      </w:r>
      <w:r w:rsidRPr="00AD4517">
        <w:rPr>
          <w:rFonts w:asciiTheme="minorHAnsi" w:eastAsia="Calibri" w:hAnsiTheme="minorHAnsi" w:cstheme="minorHAnsi"/>
          <w:i/>
          <w:noProof/>
          <w:szCs w:val="24"/>
        </w:rPr>
        <w:t>Remote Sensing,</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11</w:t>
      </w:r>
      <w:r w:rsidRPr="00AD4517">
        <w:rPr>
          <w:rFonts w:asciiTheme="minorHAnsi" w:eastAsia="Calibri" w:hAnsiTheme="minorHAnsi" w:cstheme="minorHAnsi"/>
          <w:noProof/>
          <w:szCs w:val="24"/>
        </w:rPr>
        <w:t xml:space="preserve"> (12), https://doi.org/10.3390/rs11121452</w:t>
      </w:r>
    </w:p>
    <w:p w14:paraId="0BF4853E"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Lowell, T. V. 2000. As climate changes, so do glaciers. </w:t>
      </w:r>
      <w:r w:rsidRPr="00AD4517">
        <w:rPr>
          <w:rFonts w:asciiTheme="minorHAnsi" w:eastAsia="Calibri" w:hAnsiTheme="minorHAnsi" w:cstheme="minorHAnsi"/>
          <w:i/>
          <w:noProof/>
          <w:szCs w:val="24"/>
        </w:rPr>
        <w:t>Proceedings of the National Academy of Science, USA,</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97</w:t>
      </w:r>
      <w:r w:rsidRPr="00AD4517">
        <w:rPr>
          <w:rFonts w:asciiTheme="minorHAnsi" w:eastAsia="Calibri" w:hAnsiTheme="minorHAnsi" w:cstheme="minorHAnsi"/>
          <w:noProof/>
          <w:szCs w:val="24"/>
        </w:rPr>
        <w:t>, pp. 1351-1354</w:t>
      </w:r>
    </w:p>
    <w:p w14:paraId="3EA8518C"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Man, W., Zhoi, T. and Jungclaus, J. H. 2012. Simulation of the East Asian Summer Monsoonduring the Last Millennium with the MPI Earth System Model. </w:t>
      </w:r>
      <w:r w:rsidRPr="00AD4517">
        <w:rPr>
          <w:rFonts w:asciiTheme="minorHAnsi" w:eastAsia="Calibri" w:hAnsiTheme="minorHAnsi" w:cstheme="minorHAnsi"/>
          <w:i/>
          <w:noProof/>
          <w:szCs w:val="24"/>
        </w:rPr>
        <w:t>Journal of Climate,</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25</w:t>
      </w:r>
      <w:r w:rsidRPr="00AD4517">
        <w:rPr>
          <w:rFonts w:asciiTheme="minorHAnsi" w:eastAsia="Calibri" w:hAnsiTheme="minorHAnsi" w:cstheme="minorHAnsi"/>
          <w:noProof/>
          <w:szCs w:val="24"/>
        </w:rPr>
        <w:t>, pp. 7852-7866</w:t>
      </w:r>
    </w:p>
    <w:p w14:paraId="5A4D4046" w14:textId="77777777" w:rsidR="00513B9A" w:rsidRPr="00AD4517" w:rsidRDefault="00513B9A" w:rsidP="00C45072">
      <w:pPr>
        <w:tabs>
          <w:tab w:val="center" w:pos="4513"/>
          <w:tab w:val="right" w:pos="9026"/>
        </w:tabs>
        <w:spacing w:before="240" w:line="360" w:lineRule="auto"/>
        <w:rPr>
          <w:rFonts w:asciiTheme="minorHAnsi" w:hAnsiTheme="minorHAnsi" w:cstheme="minorHAnsi"/>
          <w:noProof/>
          <w:szCs w:val="24"/>
        </w:rPr>
      </w:pPr>
      <w:r w:rsidRPr="00AD4517">
        <w:rPr>
          <w:rFonts w:asciiTheme="minorHAnsi" w:hAnsiTheme="minorHAnsi" w:cstheme="minorHAnsi"/>
          <w:noProof/>
          <w:szCs w:val="24"/>
        </w:rPr>
        <w:t xml:space="preserve">Mann, M. E, Zhang, Z., Rutherford, S., Bradley, R. S., Hughes, M. K., Shindell, D., Ammann, C., Faluvergi, G. and Ni, F. 2009. Global Signatures and Dynamical Origins of the Little Ice Age and Medieval Climate Anomaly. </w:t>
      </w:r>
      <w:r w:rsidRPr="00AD4517">
        <w:rPr>
          <w:rFonts w:asciiTheme="minorHAnsi" w:hAnsiTheme="minorHAnsi" w:cstheme="minorHAnsi"/>
          <w:i/>
          <w:noProof/>
          <w:szCs w:val="24"/>
        </w:rPr>
        <w:t>Science,</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326</w:t>
      </w:r>
      <w:r w:rsidRPr="00AD4517">
        <w:rPr>
          <w:rFonts w:asciiTheme="minorHAnsi" w:hAnsiTheme="minorHAnsi" w:cstheme="minorHAnsi"/>
          <w:noProof/>
          <w:szCs w:val="24"/>
        </w:rPr>
        <w:t xml:space="preserve"> (1256), pp. 1256-1260</w:t>
      </w:r>
    </w:p>
    <w:p w14:paraId="60A7A428" w14:textId="77777777" w:rsidR="00513B9A" w:rsidRPr="00AD4517" w:rsidRDefault="00513B9A" w:rsidP="00C45072">
      <w:pPr>
        <w:tabs>
          <w:tab w:val="center" w:pos="4513"/>
          <w:tab w:val="right" w:pos="9026"/>
        </w:tabs>
        <w:spacing w:before="240" w:line="360" w:lineRule="auto"/>
        <w:rPr>
          <w:rFonts w:asciiTheme="minorHAnsi" w:hAnsiTheme="minorHAnsi" w:cstheme="minorHAnsi"/>
          <w:noProof/>
          <w:szCs w:val="24"/>
        </w:rPr>
      </w:pPr>
      <w:r w:rsidRPr="00AD4517">
        <w:rPr>
          <w:rFonts w:asciiTheme="minorHAnsi" w:eastAsia="Calibri" w:hAnsiTheme="minorHAnsi" w:cstheme="minorHAnsi"/>
          <w:noProof/>
          <w:szCs w:val="24"/>
        </w:rPr>
        <w:t xml:space="preserve">Mann, M. E., Bradley, R. S. and Hughes, M. K. 1998. Global-scale temperature patterns and climate forcing over the past six centuries. </w:t>
      </w:r>
      <w:r w:rsidRPr="00AD4517">
        <w:rPr>
          <w:rFonts w:asciiTheme="minorHAnsi" w:eastAsia="Calibri" w:hAnsiTheme="minorHAnsi" w:cstheme="minorHAnsi"/>
          <w:i/>
          <w:noProof/>
          <w:szCs w:val="24"/>
        </w:rPr>
        <w:t>Nature.</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392</w:t>
      </w:r>
      <w:r w:rsidRPr="00AD4517">
        <w:rPr>
          <w:rFonts w:asciiTheme="minorHAnsi" w:hAnsiTheme="minorHAnsi" w:cstheme="minorHAnsi"/>
          <w:noProof/>
          <w:szCs w:val="24"/>
        </w:rPr>
        <w:t>, pp. 779-787</w:t>
      </w:r>
    </w:p>
    <w:p w14:paraId="1A516D7F"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lastRenderedPageBreak/>
        <w:t xml:space="preserve">Maurer, J. M., Schaefer, J. M., Rupper, S. and Corley, A. 2019. Acceleration of ice loss across the Himalayas over the past 40 years. </w:t>
      </w:r>
      <w:r w:rsidRPr="00AD4517">
        <w:rPr>
          <w:rFonts w:asciiTheme="minorHAnsi" w:hAnsiTheme="minorHAnsi" w:cstheme="minorHAnsi"/>
          <w:i/>
          <w:noProof/>
          <w:szCs w:val="24"/>
        </w:rPr>
        <w:t>Science Advances,</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 xml:space="preserve">5 </w:t>
      </w:r>
      <w:r w:rsidRPr="00AD4517">
        <w:rPr>
          <w:rFonts w:asciiTheme="minorHAnsi" w:hAnsiTheme="minorHAnsi" w:cstheme="minorHAnsi"/>
          <w:noProof/>
          <w:szCs w:val="24"/>
        </w:rPr>
        <w:t>(6), doi: 10.1126/sciadv.aav7266</w:t>
      </w:r>
    </w:p>
    <w:p w14:paraId="40E2683E"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Mayewski, P. A. and Jeschke, P. A. 1979. Himalayan and Trans-Himalayan glacier fluctuations since AD 1812.</w:t>
      </w:r>
      <w:r w:rsidRPr="00AD4517">
        <w:rPr>
          <w:rFonts w:asciiTheme="minorHAnsi" w:hAnsiTheme="minorHAnsi" w:cstheme="minorHAnsi"/>
          <w:i/>
          <w:noProof/>
          <w:szCs w:val="24"/>
        </w:rPr>
        <w:t xml:space="preserve"> Arctic and Alpine Research,</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11</w:t>
      </w:r>
      <w:r w:rsidRPr="00AD4517">
        <w:rPr>
          <w:rFonts w:asciiTheme="minorHAnsi" w:hAnsiTheme="minorHAnsi" w:cstheme="minorHAnsi"/>
          <w:noProof/>
          <w:szCs w:val="24"/>
        </w:rPr>
        <w:t xml:space="preserve"> (3), pp. 267-287</w:t>
      </w:r>
    </w:p>
    <w:p w14:paraId="48C5FAD3"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Mayewski, P. A., Pregent, G. P., Jeschke, P. A. and Ahman, N. 1980. Himalayan and Trans-Himalayan glacier fluctuations and the South Asian Monsoon record.</w:t>
      </w:r>
      <w:r w:rsidRPr="00AD4517">
        <w:rPr>
          <w:rFonts w:asciiTheme="minorHAnsi" w:hAnsiTheme="minorHAnsi" w:cstheme="minorHAnsi"/>
          <w:i/>
          <w:noProof/>
          <w:szCs w:val="24"/>
        </w:rPr>
        <w:t xml:space="preserve"> Arctic and Alpine Research,</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12</w:t>
      </w:r>
      <w:r w:rsidRPr="00AD4517">
        <w:rPr>
          <w:rFonts w:asciiTheme="minorHAnsi" w:hAnsiTheme="minorHAnsi" w:cstheme="minorHAnsi"/>
          <w:noProof/>
          <w:szCs w:val="24"/>
        </w:rPr>
        <w:t xml:space="preserve"> (2), pp. 171-182</w:t>
      </w:r>
    </w:p>
    <w:p w14:paraId="6E34447F"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McKinzey, K. M., Lawson, W., Kelly, D. and Hubbard, A. 2004. A revised Little Ice Age chronology of the Franz Josef Glacier, Westland, New Zealand. </w:t>
      </w:r>
      <w:r w:rsidRPr="00AD4517">
        <w:rPr>
          <w:rFonts w:asciiTheme="minorHAnsi" w:eastAsia="Calibri" w:hAnsiTheme="minorHAnsi" w:cstheme="minorHAnsi"/>
          <w:i/>
          <w:noProof/>
          <w:szCs w:val="24"/>
        </w:rPr>
        <w:t>Journal of the Royal Society of New Zealand</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4</w:t>
      </w:r>
      <w:r w:rsidRPr="00AD4517">
        <w:rPr>
          <w:rFonts w:asciiTheme="minorHAnsi" w:eastAsia="Calibri" w:hAnsiTheme="minorHAnsi" w:cstheme="minorHAnsi"/>
          <w:noProof/>
          <w:szCs w:val="24"/>
        </w:rPr>
        <w:t>, pp. 381-394</w:t>
      </w:r>
    </w:p>
    <w:p w14:paraId="66349FCA"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McLachlan, G. J., Do, K-A. and Ambroise, C. 2004. </w:t>
      </w:r>
      <w:r w:rsidRPr="00AD4517">
        <w:rPr>
          <w:rFonts w:asciiTheme="minorHAnsi" w:hAnsiTheme="minorHAnsi" w:cstheme="minorHAnsi"/>
          <w:i/>
          <w:noProof/>
          <w:szCs w:val="24"/>
        </w:rPr>
        <w:t>Analyzing microarray gene expression data.</w:t>
      </w:r>
      <w:r w:rsidRPr="00AD4517">
        <w:rPr>
          <w:rFonts w:asciiTheme="minorHAnsi" w:hAnsiTheme="minorHAnsi" w:cstheme="minorHAnsi"/>
          <w:noProof/>
          <w:szCs w:val="24"/>
        </w:rPr>
        <w:t xml:space="preserve"> John Wiley &amp; Sons, New York.</w:t>
      </w:r>
    </w:p>
    <w:p w14:paraId="0BE2F8B4"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McNabb, R. W., Hock, R., O’Neel, S., Rasmussen, L. A., Ahn, Y., Braun, M., Conway, H., Herreid, S., Jouhin, I., Pfeffer, W. T., Smith, B. E. and Truffer, M. 2012. Using surface velocities to calculate ice thickness and bed topography: a case study at Columbia Glacier, Alaska, USA. </w:t>
      </w:r>
      <w:r w:rsidRPr="00AD4517">
        <w:rPr>
          <w:rFonts w:asciiTheme="minorHAnsi" w:hAnsiTheme="minorHAnsi" w:cstheme="minorHAnsi"/>
          <w:i/>
          <w:noProof/>
          <w:szCs w:val="24"/>
        </w:rPr>
        <w:t>Journal of Glaciology,</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 xml:space="preserve">58 </w:t>
      </w:r>
      <w:r w:rsidRPr="00AD4517">
        <w:rPr>
          <w:rFonts w:asciiTheme="minorHAnsi" w:hAnsiTheme="minorHAnsi" w:cstheme="minorHAnsi"/>
          <w:noProof/>
          <w:szCs w:val="24"/>
        </w:rPr>
        <w:t>(212), pp. 1151-1164</w:t>
      </w:r>
    </w:p>
    <w:p w14:paraId="1D6BCF95"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McNabb, R. W., Nuth, C., Käab, A. and Girod, L. 2019. Sensitivity of glacier volume change estimation of DEM void interpolation. </w:t>
      </w:r>
      <w:r w:rsidRPr="00AD4517">
        <w:rPr>
          <w:rFonts w:asciiTheme="minorHAnsi" w:hAnsiTheme="minorHAnsi" w:cstheme="minorHAnsi"/>
          <w:i/>
          <w:noProof/>
          <w:szCs w:val="24"/>
        </w:rPr>
        <w:t xml:space="preserve">The Cryosphere, </w:t>
      </w:r>
      <w:r w:rsidRPr="00AD4517">
        <w:rPr>
          <w:rFonts w:asciiTheme="minorHAnsi" w:hAnsiTheme="minorHAnsi" w:cstheme="minorHAnsi"/>
          <w:b/>
          <w:noProof/>
          <w:szCs w:val="24"/>
        </w:rPr>
        <w:t>12</w:t>
      </w:r>
      <w:r w:rsidRPr="00AD4517">
        <w:rPr>
          <w:rFonts w:asciiTheme="minorHAnsi" w:hAnsiTheme="minorHAnsi" w:cstheme="minorHAnsi"/>
          <w:noProof/>
          <w:szCs w:val="24"/>
        </w:rPr>
        <w:t xml:space="preserve">, pp. 895-910 </w:t>
      </w:r>
    </w:p>
    <w:p w14:paraId="4C0757D4" w14:textId="77777777" w:rsidR="00513B9A" w:rsidRPr="00AD4517" w:rsidRDefault="00513B9A" w:rsidP="00C45072">
      <w:pPr>
        <w:tabs>
          <w:tab w:val="left" w:pos="7935"/>
        </w:tabs>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Mehta, M., Dobhal, D. P., Kasarwani, K., Pratap, B., Kumar, A. and Verma, A. 2014. Monitoring of glacier changes and response time in the Chorabari Glacier, Central Himalaya, Garhwal, India. </w:t>
      </w:r>
      <w:r w:rsidRPr="00AD4517">
        <w:rPr>
          <w:rFonts w:asciiTheme="minorHAnsi" w:hAnsiTheme="minorHAnsi" w:cstheme="minorHAnsi"/>
          <w:i/>
          <w:noProof/>
          <w:szCs w:val="24"/>
        </w:rPr>
        <w:t xml:space="preserve">Current Science, </w:t>
      </w:r>
      <w:r w:rsidRPr="00AD4517">
        <w:rPr>
          <w:rFonts w:asciiTheme="minorHAnsi" w:hAnsiTheme="minorHAnsi" w:cstheme="minorHAnsi"/>
          <w:b/>
          <w:noProof/>
          <w:szCs w:val="24"/>
        </w:rPr>
        <w:t xml:space="preserve">107 </w:t>
      </w:r>
      <w:r w:rsidRPr="00AD4517">
        <w:rPr>
          <w:rFonts w:asciiTheme="minorHAnsi" w:hAnsiTheme="minorHAnsi" w:cstheme="minorHAnsi"/>
          <w:noProof/>
          <w:szCs w:val="24"/>
        </w:rPr>
        <w:t>(2), pp. 281-289</w:t>
      </w:r>
    </w:p>
    <w:p w14:paraId="50C12B8B"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Miles, E. K., Hubbard, B., Quincey, D. J., Miles, E. S., Sherpa, T. C., Rowan, A. V. and Doyle, S. H. 2018. Polythermal structure of a Himalayan debris-covered glacier revealed by borehole thermometry. </w:t>
      </w:r>
      <w:r w:rsidRPr="00AD4517">
        <w:rPr>
          <w:rFonts w:asciiTheme="minorHAnsi" w:hAnsiTheme="minorHAnsi" w:cstheme="minorHAnsi"/>
          <w:i/>
          <w:noProof/>
          <w:szCs w:val="24"/>
        </w:rPr>
        <w:t xml:space="preserve">Scientific Reports, </w:t>
      </w:r>
      <w:r w:rsidRPr="00AD4517">
        <w:rPr>
          <w:rFonts w:asciiTheme="minorHAnsi" w:hAnsiTheme="minorHAnsi" w:cstheme="minorHAnsi"/>
          <w:b/>
          <w:noProof/>
          <w:szCs w:val="24"/>
        </w:rPr>
        <w:t>8</w:t>
      </w:r>
      <w:r w:rsidRPr="00AD4517">
        <w:rPr>
          <w:rFonts w:asciiTheme="minorHAnsi" w:hAnsiTheme="minorHAnsi" w:cstheme="minorHAnsi"/>
          <w:noProof/>
          <w:szCs w:val="24"/>
        </w:rPr>
        <w:t xml:space="preserve"> (16825), doi:10.1038/s41598-018-34327-5</w:t>
      </w:r>
    </w:p>
    <w:p w14:paraId="1DB050EF"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Miles, E. S., Willies, I., Pellicciotti, F., Steiner, J. F., Buri, P. and Arnold, N. 2016. Refined energy-balance modelling of a supraglacial pond, Langtang Khola, Nepal. </w:t>
      </w:r>
      <w:r w:rsidRPr="00AD4517">
        <w:rPr>
          <w:rFonts w:asciiTheme="minorHAnsi" w:hAnsiTheme="minorHAnsi" w:cstheme="minorHAnsi"/>
          <w:i/>
          <w:noProof/>
          <w:szCs w:val="24"/>
        </w:rPr>
        <w:t>Annals of Glaciology,</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 xml:space="preserve">57 </w:t>
      </w:r>
      <w:r w:rsidRPr="00AD4517">
        <w:rPr>
          <w:rFonts w:asciiTheme="minorHAnsi" w:hAnsiTheme="minorHAnsi" w:cstheme="minorHAnsi"/>
          <w:noProof/>
          <w:szCs w:val="24"/>
        </w:rPr>
        <w:t>(71), pp. 29-40</w:t>
      </w:r>
    </w:p>
    <w:p w14:paraId="101DA7B6"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lastRenderedPageBreak/>
        <w:t xml:space="preserve">Miller, G. H., Geirsdöttir, Å, Zhong, Y., Larsen, D. J., Otto-Bliesner, B. L., Holland, M. M., Bailey, D. A., Refsnider, K. A., Lehman, S. J., Southon, J. R., Anderson, C., Björnsson, H. and Thordarson, T. 2012. Abrupt onset of the Little Ice Age triggered by volcanism and sustained by sea-ice/ocean feedbacks. </w:t>
      </w:r>
      <w:r w:rsidRPr="00AD4517">
        <w:rPr>
          <w:rFonts w:asciiTheme="minorHAnsi" w:eastAsia="Calibri" w:hAnsiTheme="minorHAnsi" w:cstheme="minorHAnsi"/>
          <w:i/>
          <w:noProof/>
          <w:szCs w:val="24"/>
        </w:rPr>
        <w:t xml:space="preserve">Geophysical Research Letters, </w:t>
      </w:r>
      <w:r w:rsidRPr="00AD4517">
        <w:rPr>
          <w:rFonts w:asciiTheme="minorHAnsi" w:eastAsia="Calibri" w:hAnsiTheme="minorHAnsi" w:cstheme="minorHAnsi"/>
          <w:b/>
          <w:noProof/>
          <w:szCs w:val="24"/>
        </w:rPr>
        <w:t xml:space="preserve">39 </w:t>
      </w:r>
      <w:r w:rsidRPr="00AD4517">
        <w:rPr>
          <w:rFonts w:asciiTheme="minorHAnsi" w:eastAsia="Calibri" w:hAnsiTheme="minorHAnsi" w:cstheme="minorHAnsi"/>
          <w:noProof/>
          <w:szCs w:val="24"/>
        </w:rPr>
        <w:t>(2), doi:10.1029/2011GL050168</w:t>
      </w:r>
    </w:p>
    <w:p w14:paraId="5CB79E26"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Minora, U., Bocchiola, D., D’Agata,C., Maragno, D., Mayer, C., Lambrecht, A., Mosconi, B., Vuillermoz, E., Senese, A., Compostella, C., Smiraglia, C. and Diolaiuti, G. 2013. 2001-2010 glacier changes in the Central Karakoram National Park: a contribution to evaluate the magnitude and rate of the “Karakoram anomaly.” </w:t>
      </w:r>
      <w:r w:rsidRPr="00AD4517">
        <w:rPr>
          <w:rFonts w:asciiTheme="minorHAnsi" w:eastAsia="Calibri" w:hAnsiTheme="minorHAnsi" w:cstheme="minorHAnsi"/>
          <w:i/>
          <w:noProof/>
          <w:szCs w:val="24"/>
        </w:rPr>
        <w:t>The Cryosphere Discuss</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7</w:t>
      </w:r>
      <w:r w:rsidRPr="00AD4517">
        <w:rPr>
          <w:rFonts w:asciiTheme="minorHAnsi" w:eastAsia="Calibri" w:hAnsiTheme="minorHAnsi" w:cstheme="minorHAnsi"/>
          <w:noProof/>
          <w:szCs w:val="24"/>
        </w:rPr>
        <w:t>, pp. 2891-2941, doi: 10.5194/tcd-7-2891-2013</w:t>
      </w:r>
    </w:p>
    <w:p w14:paraId="0B3AF804"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Mölg, T., Maussion, F. and Scherer, D. 2014. Mid-latitude westerlies as a driver of glacier variability in monsoonal High Asia. </w:t>
      </w:r>
      <w:r w:rsidRPr="00AD4517">
        <w:rPr>
          <w:rFonts w:asciiTheme="minorHAnsi" w:hAnsiTheme="minorHAnsi" w:cstheme="minorHAnsi"/>
          <w:i/>
          <w:noProof/>
          <w:szCs w:val="24"/>
        </w:rPr>
        <w:t>Nature Climate Change,</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4</w:t>
      </w:r>
      <w:r w:rsidRPr="00AD4517">
        <w:rPr>
          <w:rFonts w:asciiTheme="minorHAnsi" w:hAnsiTheme="minorHAnsi" w:cstheme="minorHAnsi"/>
          <w:noProof/>
          <w:szCs w:val="24"/>
        </w:rPr>
        <w:t>, pp. 68-73</w:t>
      </w:r>
    </w:p>
    <w:p w14:paraId="70496D9E"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Molnar, P., Boos, W. R. and Battisti, D. S. 2010. Orographic Controls on Climate and Palaeoclimate of Asia: Thermal and Mechanical Roles for the Tibetan Plateau. </w:t>
      </w:r>
      <w:r w:rsidRPr="00AD4517">
        <w:rPr>
          <w:rFonts w:asciiTheme="minorHAnsi" w:hAnsiTheme="minorHAnsi" w:cstheme="minorHAnsi"/>
          <w:i/>
          <w:noProof/>
          <w:szCs w:val="24"/>
        </w:rPr>
        <w:t>Annual Review of Earth and Planetary Sciences,</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38</w:t>
      </w:r>
      <w:r w:rsidRPr="00AD4517">
        <w:rPr>
          <w:rFonts w:asciiTheme="minorHAnsi" w:hAnsiTheme="minorHAnsi" w:cstheme="minorHAnsi"/>
          <w:noProof/>
          <w:szCs w:val="24"/>
        </w:rPr>
        <w:t>, pp. 77-102</w:t>
      </w:r>
    </w:p>
    <w:p w14:paraId="4BFF4121"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Moreno-Chamarro, E., Zanchettin, D., Lohnman, K., Luterbacher, J. and Jungclaus. 2017. Winter amplification of the European Little Ice Age cooling by the subpolar gyre. </w:t>
      </w:r>
      <w:r w:rsidRPr="00AD4517">
        <w:rPr>
          <w:rFonts w:asciiTheme="minorHAnsi" w:eastAsia="Calibri" w:hAnsiTheme="minorHAnsi" w:cstheme="minorHAnsi"/>
          <w:i/>
          <w:noProof/>
          <w:szCs w:val="24"/>
        </w:rPr>
        <w:t xml:space="preserve">Scientific Reports, </w:t>
      </w:r>
      <w:r w:rsidRPr="00AD4517">
        <w:rPr>
          <w:rFonts w:asciiTheme="minorHAnsi" w:eastAsia="Calibri" w:hAnsiTheme="minorHAnsi" w:cstheme="minorHAnsi"/>
          <w:b/>
          <w:noProof/>
          <w:szCs w:val="24"/>
        </w:rPr>
        <w:t>7</w:t>
      </w:r>
      <w:r w:rsidRPr="00AD4517">
        <w:rPr>
          <w:rFonts w:asciiTheme="minorHAnsi" w:eastAsia="Calibri" w:hAnsiTheme="minorHAnsi" w:cstheme="minorHAnsi"/>
          <w:noProof/>
          <w:szCs w:val="24"/>
        </w:rPr>
        <w:t xml:space="preserve"> (9981), doi:10.1038/s41598-017-07969-0</w:t>
      </w:r>
    </w:p>
    <w:p w14:paraId="1A727D36"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Mott, R., Schirmer, M., Bavay, M., Grünewald, T. and Lehning, M. 2010. Understanding snow-transport processes shaping the mountain snow-cover. </w:t>
      </w:r>
      <w:r w:rsidRPr="00AD4517">
        <w:rPr>
          <w:rFonts w:asciiTheme="minorHAnsi" w:eastAsia="Calibri" w:hAnsiTheme="minorHAnsi" w:cstheme="minorHAnsi"/>
          <w:i/>
          <w:noProof/>
          <w:szCs w:val="24"/>
        </w:rPr>
        <w:t>The Cyrosphere,</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4</w:t>
      </w:r>
      <w:r w:rsidRPr="00AD4517">
        <w:rPr>
          <w:rFonts w:asciiTheme="minorHAnsi" w:eastAsia="Calibri" w:hAnsiTheme="minorHAnsi" w:cstheme="minorHAnsi"/>
          <w:noProof/>
          <w:szCs w:val="24"/>
        </w:rPr>
        <w:t>, pp. 545-559</w:t>
      </w:r>
    </w:p>
    <w:p w14:paraId="353A3B83"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Murari, M. K., Owen, L. A., Dortch, J. M., Caffee, M. W., Dietsch, C., Funcs, M., Haneberg, W. C., Sharma, M. C. and Townsend-Small, A. 2014. Timing and climatic drivers for glaciation across monsoon-influenced region of the Himalayan-Tibetan orogen. </w:t>
      </w:r>
      <w:r w:rsidRPr="00AD4517">
        <w:rPr>
          <w:rFonts w:asciiTheme="minorHAnsi" w:hAnsiTheme="minorHAnsi" w:cstheme="minorHAnsi"/>
          <w:i/>
          <w:noProof/>
          <w:szCs w:val="24"/>
        </w:rPr>
        <w:t>Quaternary Science Reviews,</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88</w:t>
      </w:r>
      <w:r w:rsidRPr="00AD4517">
        <w:rPr>
          <w:rFonts w:asciiTheme="minorHAnsi" w:hAnsiTheme="minorHAnsi" w:cstheme="minorHAnsi"/>
          <w:noProof/>
          <w:szCs w:val="24"/>
        </w:rPr>
        <w:t>, pp. 159-182</w:t>
      </w:r>
    </w:p>
    <w:p w14:paraId="1609E197"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Nainwal, H.C., Negi, B. D., Chaudhary, M., Sajwan, K. S. and Gaurav, A. 2008. Temporal changes in rate of recession: evidences from Satopanth and Bhagirath Kharak glaciers, Uttarakhand, using Total Station Survey. </w:t>
      </w:r>
      <w:r w:rsidRPr="00AD4517">
        <w:rPr>
          <w:rFonts w:asciiTheme="minorHAnsi" w:hAnsiTheme="minorHAnsi" w:cstheme="minorHAnsi"/>
          <w:i/>
          <w:noProof/>
          <w:szCs w:val="24"/>
        </w:rPr>
        <w:t>Current Science</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94</w:t>
      </w:r>
      <w:r w:rsidRPr="00AD4517">
        <w:rPr>
          <w:rFonts w:asciiTheme="minorHAnsi" w:hAnsiTheme="minorHAnsi" w:cstheme="minorHAnsi"/>
          <w:noProof/>
          <w:szCs w:val="24"/>
        </w:rPr>
        <w:t xml:space="preserve"> (5), pp. 653-660.</w:t>
      </w:r>
    </w:p>
    <w:p w14:paraId="14201EE5"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lastRenderedPageBreak/>
        <w:t xml:space="preserve">Nesje, A., Bakke, J., Dahl, S. O., Lie, Ø. And Matthews, J. A. 2008. Norwegian mountain glaciers in the past, present and future. </w:t>
      </w:r>
      <w:r w:rsidRPr="00AD4517">
        <w:rPr>
          <w:rFonts w:asciiTheme="minorHAnsi" w:hAnsiTheme="minorHAnsi" w:cstheme="minorHAnsi"/>
          <w:i/>
          <w:noProof/>
          <w:szCs w:val="24"/>
        </w:rPr>
        <w:t>Global and Planetary Change,</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60</w:t>
      </w:r>
      <w:r w:rsidRPr="00AD4517">
        <w:rPr>
          <w:rFonts w:asciiTheme="minorHAnsi" w:hAnsiTheme="minorHAnsi" w:cstheme="minorHAnsi"/>
          <w:noProof/>
          <w:szCs w:val="24"/>
        </w:rPr>
        <w:t>, pp. 10-27</w:t>
      </w:r>
    </w:p>
    <w:p w14:paraId="2F4E0425"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Oerlemans, J. 2005. Extracting a Climate Signal from 169 Glacier Records. </w:t>
      </w:r>
      <w:r w:rsidRPr="00AD4517">
        <w:rPr>
          <w:rFonts w:asciiTheme="minorHAnsi" w:hAnsiTheme="minorHAnsi" w:cstheme="minorHAnsi"/>
          <w:i/>
          <w:noProof/>
          <w:szCs w:val="24"/>
        </w:rPr>
        <w:t>Science</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 xml:space="preserve">308 </w:t>
      </w:r>
      <w:r w:rsidRPr="00AD4517">
        <w:rPr>
          <w:rFonts w:asciiTheme="minorHAnsi" w:hAnsiTheme="minorHAnsi" w:cstheme="minorHAnsi"/>
          <w:noProof/>
          <w:szCs w:val="24"/>
        </w:rPr>
        <w:t>(5722), pp. 675–677</w:t>
      </w:r>
    </w:p>
    <w:p w14:paraId="389C1988"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Oerlemans, J. 1989. On the response of valley glaciers to climatic changes. In: </w:t>
      </w:r>
      <w:r w:rsidRPr="00AD4517">
        <w:rPr>
          <w:rFonts w:asciiTheme="minorHAnsi" w:eastAsia="Calibri" w:hAnsiTheme="minorHAnsi" w:cstheme="minorHAnsi"/>
          <w:i/>
          <w:noProof/>
          <w:szCs w:val="24"/>
        </w:rPr>
        <w:t>Glacier Fluctuations and Climatic Change.</w:t>
      </w:r>
      <w:r w:rsidRPr="00AD4517">
        <w:rPr>
          <w:rFonts w:asciiTheme="minorHAnsi" w:eastAsia="Calibri" w:hAnsiTheme="minorHAnsi" w:cstheme="minorHAnsi"/>
          <w:noProof/>
          <w:szCs w:val="24"/>
        </w:rPr>
        <w:t xml:space="preserve"> Springer; Netherlands, pp. 353-371</w:t>
      </w:r>
    </w:p>
    <w:p w14:paraId="578C442E"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Oerlemans, J., Dyurgerov, M. and van de Wal, R. S. 2007. Reconstructing the glacier contribution to sea-level rise back to 1850. </w:t>
      </w:r>
      <w:r w:rsidRPr="00AD4517">
        <w:rPr>
          <w:rFonts w:asciiTheme="minorHAnsi" w:hAnsiTheme="minorHAnsi" w:cstheme="minorHAnsi"/>
          <w:i/>
          <w:noProof/>
          <w:szCs w:val="24"/>
        </w:rPr>
        <w:t>Cryosphere,</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1</w:t>
      </w:r>
      <w:r w:rsidRPr="00AD4517">
        <w:rPr>
          <w:rFonts w:asciiTheme="minorHAnsi" w:hAnsiTheme="minorHAnsi" w:cstheme="minorHAnsi"/>
          <w:noProof/>
          <w:szCs w:val="24"/>
        </w:rPr>
        <w:t>, pp. 77-97</w:t>
      </w:r>
    </w:p>
    <w:p w14:paraId="7253EDE1"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Ojha, S., Fujita, K., Asahi, K. Sakai, A., Lamsal, D., Nuimura, T. and Nagai, H. 2016. Glacier area shrinkage in eastern Nepal Himalaya since 1992 using high-resolution inventories from aerial photographs and ALOS satellite images. </w:t>
      </w:r>
      <w:r w:rsidRPr="00AD4517">
        <w:rPr>
          <w:rFonts w:asciiTheme="minorHAnsi" w:hAnsiTheme="minorHAnsi" w:cstheme="minorHAnsi"/>
          <w:i/>
          <w:noProof/>
          <w:szCs w:val="24"/>
        </w:rPr>
        <w:t>Journal of Glaciology,</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62</w:t>
      </w:r>
      <w:r w:rsidRPr="00AD4517">
        <w:rPr>
          <w:rFonts w:asciiTheme="minorHAnsi" w:hAnsiTheme="minorHAnsi" w:cstheme="minorHAnsi"/>
          <w:noProof/>
          <w:szCs w:val="24"/>
        </w:rPr>
        <w:t xml:space="preserve"> (233), pp. 512-524</w:t>
      </w:r>
    </w:p>
    <w:p w14:paraId="18D9BAC4"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Osmaston, H. 2005. Estimates of glacier equilibrium line altitudes by the area x altitude, the area x altitude balance ratio and the area x altitude balance index methods and their validation. </w:t>
      </w:r>
      <w:r w:rsidRPr="00AD4517">
        <w:rPr>
          <w:rFonts w:asciiTheme="minorHAnsi" w:hAnsiTheme="minorHAnsi" w:cstheme="minorHAnsi"/>
          <w:i/>
          <w:noProof/>
          <w:szCs w:val="24"/>
        </w:rPr>
        <w:t>Quaternary International</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138</w:t>
      </w:r>
      <w:r w:rsidRPr="00AD4517">
        <w:rPr>
          <w:rFonts w:asciiTheme="minorHAnsi" w:hAnsiTheme="minorHAnsi" w:cstheme="minorHAnsi"/>
          <w:noProof/>
          <w:szCs w:val="24"/>
        </w:rPr>
        <w:t>, pp. 22-31.</w:t>
      </w:r>
    </w:p>
    <w:p w14:paraId="73DEA593"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Östrem, G. 1959. Ice Melting under a Thin Layer of Moraine, and the Existence of Ice Cores in Moraine Ridges. </w:t>
      </w:r>
      <w:r w:rsidRPr="00AD4517">
        <w:rPr>
          <w:rFonts w:asciiTheme="minorHAnsi" w:hAnsiTheme="minorHAnsi" w:cstheme="minorHAnsi"/>
          <w:i/>
          <w:noProof/>
          <w:szCs w:val="24"/>
        </w:rPr>
        <w:t xml:space="preserve">Geografiska Annaler, </w:t>
      </w:r>
      <w:r w:rsidRPr="00AD4517">
        <w:rPr>
          <w:rFonts w:asciiTheme="minorHAnsi" w:hAnsiTheme="minorHAnsi" w:cstheme="minorHAnsi"/>
          <w:b/>
          <w:noProof/>
          <w:szCs w:val="24"/>
        </w:rPr>
        <w:t>41</w:t>
      </w:r>
      <w:r w:rsidRPr="00AD4517">
        <w:rPr>
          <w:rFonts w:asciiTheme="minorHAnsi" w:hAnsiTheme="minorHAnsi" w:cstheme="minorHAnsi"/>
          <w:b/>
          <w:i/>
          <w:noProof/>
          <w:szCs w:val="24"/>
        </w:rPr>
        <w:t xml:space="preserve"> </w:t>
      </w:r>
      <w:r w:rsidRPr="00AD4517">
        <w:rPr>
          <w:rFonts w:asciiTheme="minorHAnsi" w:hAnsiTheme="minorHAnsi" w:cstheme="minorHAnsi"/>
          <w:noProof/>
          <w:szCs w:val="24"/>
        </w:rPr>
        <w:t>(4), pp. 228-230</w:t>
      </w:r>
    </w:p>
    <w:p w14:paraId="3F82F755"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Owen, L. A. 2009. Latest Pleistocene and Holocene glacier fluctuations in the Himalaya and Tibet.</w:t>
      </w:r>
      <w:r w:rsidRPr="00AD4517">
        <w:rPr>
          <w:rFonts w:asciiTheme="minorHAnsi" w:hAnsiTheme="minorHAnsi" w:cstheme="minorHAnsi"/>
          <w:i/>
          <w:noProof/>
          <w:szCs w:val="24"/>
        </w:rPr>
        <w:t xml:space="preserve"> Quaternary Science Reviews,</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28</w:t>
      </w:r>
      <w:r w:rsidRPr="00AD4517">
        <w:rPr>
          <w:rFonts w:asciiTheme="minorHAnsi" w:hAnsiTheme="minorHAnsi" w:cstheme="minorHAnsi"/>
          <w:noProof/>
          <w:szCs w:val="24"/>
        </w:rPr>
        <w:t xml:space="preserve"> (21-22), pp. 2150-2164</w:t>
      </w:r>
    </w:p>
    <w:p w14:paraId="1E574655"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Owen, L. A., Caffee, M. W., Bovard, K. R., Finkel, R. C. and Sharma, M. C. 2006. Terrestrial Cosmogenic Nuclide Surface Exposure Dating of the Oldest Glacial Successions in the Himalaya Orogen: Ladakh Range, Northern India. </w:t>
      </w:r>
      <w:r w:rsidRPr="00AD4517">
        <w:rPr>
          <w:rFonts w:asciiTheme="minorHAnsi" w:hAnsiTheme="minorHAnsi" w:cstheme="minorHAnsi"/>
          <w:i/>
          <w:noProof/>
          <w:szCs w:val="24"/>
        </w:rPr>
        <w:t>Geological Society of America Bulletin,</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118</w:t>
      </w:r>
      <w:r w:rsidRPr="00AD4517">
        <w:rPr>
          <w:rFonts w:asciiTheme="minorHAnsi" w:hAnsiTheme="minorHAnsi" w:cstheme="minorHAnsi"/>
          <w:noProof/>
          <w:szCs w:val="24"/>
        </w:rPr>
        <w:t>, pp. 383-392</w:t>
      </w:r>
    </w:p>
    <w:p w14:paraId="1531E52D"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Painter, T. H., Flanner, M. G., Kaser, G., Marzeion, B., VanVuren, R. A. and Abdalati, W. 2013. End of the Little Ice Age in the Alps forced by industrial black carbon. </w:t>
      </w:r>
      <w:r w:rsidRPr="00AD4517">
        <w:rPr>
          <w:rFonts w:asciiTheme="minorHAnsi" w:eastAsia="Calibri" w:hAnsiTheme="minorHAnsi" w:cstheme="minorHAnsi"/>
          <w:i/>
          <w:noProof/>
          <w:szCs w:val="24"/>
        </w:rPr>
        <w:t>Proceedings of the National Academy of Sciences, USA,</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110,</w:t>
      </w:r>
      <w:r w:rsidRPr="00AD4517">
        <w:rPr>
          <w:rFonts w:asciiTheme="minorHAnsi" w:eastAsia="Calibri" w:hAnsiTheme="minorHAnsi" w:cstheme="minorHAnsi"/>
          <w:noProof/>
          <w:szCs w:val="24"/>
        </w:rPr>
        <w:t xml:space="preserve"> (38) pp. 15216-15221</w:t>
      </w:r>
    </w:p>
    <w:p w14:paraId="3631AEF6"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lastRenderedPageBreak/>
        <w:t xml:space="preserve">Pandey, P. and Venkataraman, G. 2013. Changes in glaciers of Chandra-Bhaga basin, Himachal Himalaya, India, between 1980 and 2010 measured using remote sensing. </w:t>
      </w:r>
      <w:r w:rsidRPr="00AD4517">
        <w:rPr>
          <w:rFonts w:asciiTheme="minorHAnsi" w:eastAsia="Calibri" w:hAnsiTheme="minorHAnsi" w:cstheme="minorHAnsi"/>
          <w:i/>
          <w:noProof/>
          <w:szCs w:val="24"/>
        </w:rPr>
        <w:t>International Journal of Remote Sensing,</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34</w:t>
      </w:r>
      <w:r w:rsidRPr="00AD4517">
        <w:rPr>
          <w:rFonts w:asciiTheme="minorHAnsi" w:eastAsia="Calibri" w:hAnsiTheme="minorHAnsi" w:cstheme="minorHAnsi"/>
          <w:noProof/>
          <w:szCs w:val="24"/>
        </w:rPr>
        <w:t xml:space="preserve"> (15), pp. 5584-5597</w:t>
      </w:r>
    </w:p>
    <w:p w14:paraId="2B11F560"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Paul, F., Barrand, N. E., Baumann, S., Berthier, E., Bolch, T., Casey, K., Frey, H., Joshi, S. P., Konovalov, V., Le Bris, R., Möld, N., Nosenko, G., Nuth, C., Pope, A., Racoviteanu, A., Rastnerm P., Raup, B., Scharrer, K., Steffen S. and Winsvold, S. 2013. On the accuracy of glacier outlines derived from remote-sensing data. </w:t>
      </w:r>
      <w:r w:rsidRPr="00AD4517">
        <w:rPr>
          <w:rFonts w:asciiTheme="minorHAnsi" w:hAnsiTheme="minorHAnsi" w:cstheme="minorHAnsi"/>
          <w:i/>
          <w:noProof/>
          <w:szCs w:val="24"/>
        </w:rPr>
        <w:t>Annals of Glaciology,</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 xml:space="preserve">54 </w:t>
      </w:r>
      <w:r w:rsidRPr="00AD4517">
        <w:rPr>
          <w:rFonts w:asciiTheme="minorHAnsi" w:hAnsiTheme="minorHAnsi" w:cstheme="minorHAnsi"/>
          <w:noProof/>
          <w:szCs w:val="24"/>
        </w:rPr>
        <w:t>(63), pp. 171-182</w:t>
      </w:r>
    </w:p>
    <w:p w14:paraId="6AFF2DD4"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Pellicciotti, F., Stephan, C., Miles, E., Herreid, S., Immerzeel, W. W. and Bolch, T. 2015. Mass-balance changes of debris-covered glacier in the Lanjgtang Himal, Nepal, from 1974 to 1999. </w:t>
      </w:r>
      <w:r w:rsidRPr="00AD4517">
        <w:rPr>
          <w:rFonts w:asciiTheme="minorHAnsi" w:eastAsia="Calibri" w:hAnsiTheme="minorHAnsi" w:cstheme="minorHAnsi"/>
          <w:i/>
          <w:noProof/>
          <w:szCs w:val="24"/>
        </w:rPr>
        <w:t>Journal of Glaciology,</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61</w:t>
      </w:r>
      <w:r w:rsidRPr="00AD4517">
        <w:rPr>
          <w:rFonts w:asciiTheme="minorHAnsi" w:eastAsia="Calibri" w:hAnsiTheme="minorHAnsi" w:cstheme="minorHAnsi"/>
          <w:noProof/>
          <w:szCs w:val="24"/>
        </w:rPr>
        <w:t xml:space="preserve"> (226), pp. 373-386</w:t>
      </w:r>
    </w:p>
    <w:p w14:paraId="5A8E0291"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Pellitero, R., Rea, B. R., Spagnolo, M., Bakke, J., Hughes, P., Ivy-Ochs, S., Lukas, S. and Ribolini, A. 2015. A GIS tool for automatic calculation of glacier equilibrium-line altitudes. </w:t>
      </w:r>
      <w:r w:rsidRPr="00AD4517">
        <w:rPr>
          <w:rFonts w:asciiTheme="minorHAnsi" w:hAnsiTheme="minorHAnsi" w:cstheme="minorHAnsi"/>
          <w:i/>
          <w:noProof/>
          <w:szCs w:val="24"/>
        </w:rPr>
        <w:t xml:space="preserve">Computers and Geosciences, </w:t>
      </w:r>
      <w:r w:rsidRPr="00AD4517">
        <w:rPr>
          <w:rFonts w:asciiTheme="minorHAnsi" w:hAnsiTheme="minorHAnsi" w:cstheme="minorHAnsi"/>
          <w:b/>
          <w:noProof/>
          <w:szCs w:val="24"/>
        </w:rPr>
        <w:t>82</w:t>
      </w:r>
      <w:r w:rsidRPr="00AD4517">
        <w:rPr>
          <w:rFonts w:asciiTheme="minorHAnsi" w:hAnsiTheme="minorHAnsi" w:cstheme="minorHAnsi"/>
          <w:noProof/>
          <w:szCs w:val="24"/>
        </w:rPr>
        <w:t>, pp. 55-62</w:t>
      </w:r>
    </w:p>
    <w:p w14:paraId="15056BE4"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Pellitero, R., Rea, B. R., Spagnolo, M., Bakke, J., Ivy-Ochs, S., Few, C. R., Hughes, P., Ribolini, A., Lukas, S. and Renssen, H. 2016. GlaRe, a GIS tool to reconstruct the 3D surface of palaeoglaciers. </w:t>
      </w:r>
      <w:r w:rsidRPr="00AD4517">
        <w:rPr>
          <w:rFonts w:asciiTheme="minorHAnsi" w:hAnsiTheme="minorHAnsi" w:cstheme="minorHAnsi"/>
          <w:i/>
          <w:noProof/>
          <w:szCs w:val="24"/>
        </w:rPr>
        <w:t xml:space="preserve">Computers &amp; Geosciences, </w:t>
      </w:r>
      <w:r w:rsidRPr="00AD4517">
        <w:rPr>
          <w:rFonts w:asciiTheme="minorHAnsi" w:hAnsiTheme="minorHAnsi" w:cstheme="minorHAnsi"/>
          <w:b/>
          <w:noProof/>
          <w:szCs w:val="24"/>
        </w:rPr>
        <w:t>94</w:t>
      </w:r>
      <w:r w:rsidRPr="00AD4517">
        <w:rPr>
          <w:rFonts w:asciiTheme="minorHAnsi" w:hAnsiTheme="minorHAnsi" w:cstheme="minorHAnsi"/>
          <w:noProof/>
          <w:szCs w:val="24"/>
        </w:rPr>
        <w:t>, pp. 77-85</w:t>
      </w:r>
    </w:p>
    <w:p w14:paraId="0C08BCEF"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Polanski, S., Fallah, B., Befort, D. J., Pradsad, S. and Cubasch, U. 2014. Regional moisture change over India during the past Millennium: A comparison of multi-proxy reconstructions and climate model simulations. </w:t>
      </w:r>
      <w:r w:rsidRPr="00AD4517">
        <w:rPr>
          <w:rFonts w:asciiTheme="minorHAnsi" w:eastAsia="Calibri" w:hAnsiTheme="minorHAnsi" w:cstheme="minorHAnsi"/>
          <w:i/>
          <w:noProof/>
          <w:szCs w:val="24"/>
        </w:rPr>
        <w:t>Global and Planetary Changes,</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122</w:t>
      </w:r>
      <w:r w:rsidRPr="00AD4517">
        <w:rPr>
          <w:rFonts w:asciiTheme="minorHAnsi" w:eastAsia="Calibri" w:hAnsiTheme="minorHAnsi" w:cstheme="minorHAnsi"/>
          <w:noProof/>
          <w:szCs w:val="24"/>
        </w:rPr>
        <w:t>, pp. 176-185</w:t>
      </w:r>
    </w:p>
    <w:p w14:paraId="4644CBA8"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Pratap, B., Dobhal, D. P., Mehta, M. and Bhambri, R. 2015. Influence of debris-cover and altitude on glacier surface melting: a case study on Dokriani Glacier, central Himalaya, India. </w:t>
      </w:r>
      <w:r w:rsidRPr="00AD4517">
        <w:rPr>
          <w:rFonts w:asciiTheme="minorHAnsi" w:hAnsiTheme="minorHAnsi" w:cstheme="minorHAnsi"/>
          <w:i/>
          <w:noProof/>
          <w:szCs w:val="24"/>
        </w:rPr>
        <w:t>Annals of Glaciology</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56</w:t>
      </w:r>
      <w:r w:rsidRPr="00AD4517">
        <w:rPr>
          <w:rFonts w:asciiTheme="minorHAnsi" w:hAnsiTheme="minorHAnsi" w:cstheme="minorHAnsi"/>
          <w:noProof/>
          <w:szCs w:val="24"/>
        </w:rPr>
        <w:t xml:space="preserve"> (70), pp. 9-16. </w:t>
      </w:r>
    </w:p>
    <w:p w14:paraId="5845B3A9"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Qiao, B. and Yi, C. 2017. Reconstruction of Little Ice Age glacier area and equilibrium line attitudes in the central and western Himalaya. </w:t>
      </w:r>
      <w:r w:rsidRPr="00AD4517">
        <w:rPr>
          <w:rFonts w:asciiTheme="minorHAnsi" w:hAnsiTheme="minorHAnsi" w:cstheme="minorHAnsi"/>
          <w:i/>
          <w:noProof/>
          <w:szCs w:val="24"/>
        </w:rPr>
        <w:t>Quaternary International,</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 xml:space="preserve">444 </w:t>
      </w:r>
      <w:r w:rsidRPr="00AD4517">
        <w:rPr>
          <w:rFonts w:asciiTheme="minorHAnsi" w:hAnsiTheme="minorHAnsi" w:cstheme="minorHAnsi"/>
          <w:noProof/>
          <w:szCs w:val="24"/>
        </w:rPr>
        <w:t>(Part A), pp. 65-75</w:t>
      </w:r>
    </w:p>
    <w:p w14:paraId="050A4D1D"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lastRenderedPageBreak/>
        <w:t xml:space="preserve">Quincey, D. J., Braun, M., Glasser, N. F., Bishop, M. P., Hewitt, K. and Luckman, A. 2011. Karakoram glacier surge dynamics. </w:t>
      </w:r>
      <w:r w:rsidRPr="00AD4517">
        <w:rPr>
          <w:rFonts w:asciiTheme="minorHAnsi" w:eastAsia="Calibri" w:hAnsiTheme="minorHAnsi" w:cstheme="minorHAnsi"/>
          <w:i/>
          <w:noProof/>
          <w:szCs w:val="24"/>
        </w:rPr>
        <w:t>Geophysical Research Letters,</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38</w:t>
      </w:r>
      <w:r w:rsidRPr="00AD4517">
        <w:rPr>
          <w:rFonts w:asciiTheme="minorHAnsi" w:eastAsia="Calibri" w:hAnsiTheme="minorHAnsi" w:cstheme="minorHAnsi"/>
          <w:noProof/>
          <w:szCs w:val="24"/>
        </w:rPr>
        <w:t xml:space="preserve"> (18), doi:10.1029/2011GL049004</w:t>
      </w:r>
    </w:p>
    <w:p w14:paraId="773D0888"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Quincey, D. J., Lucas, R. M., Richardson, S. D., Glasser, N. F., Hambrey, M. J. and Reynolds, J/ M. 2005. Optical remote sensing techniques in high-mountain environments: application to glacial hazards. </w:t>
      </w:r>
      <w:r w:rsidRPr="00AD4517">
        <w:rPr>
          <w:rFonts w:asciiTheme="minorHAnsi" w:eastAsia="Calibri" w:hAnsiTheme="minorHAnsi" w:cstheme="minorHAnsi"/>
          <w:i/>
          <w:noProof/>
          <w:szCs w:val="24"/>
        </w:rPr>
        <w:t>Progress in Physical Geography,</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29</w:t>
      </w:r>
      <w:r w:rsidRPr="00AD4517">
        <w:rPr>
          <w:rFonts w:asciiTheme="minorHAnsi" w:eastAsia="Calibri" w:hAnsiTheme="minorHAnsi" w:cstheme="minorHAnsi"/>
          <w:noProof/>
          <w:szCs w:val="24"/>
        </w:rPr>
        <w:t xml:space="preserve"> (4), pp. 475-505</w:t>
      </w:r>
    </w:p>
    <w:p w14:paraId="7B7D2FAE"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Quincey, D. J., Richardson, S. D., Luckman, A., Lucas, R. M., Reynolds, J. M., Hambrey, M. J. and Glasser, N. F. 2007. Early recognition of glacial lake hazards in the Himalaya using remote sensing datasets. </w:t>
      </w:r>
      <w:r w:rsidRPr="00AD4517">
        <w:rPr>
          <w:rFonts w:asciiTheme="minorHAnsi" w:eastAsia="Calibri" w:hAnsiTheme="minorHAnsi" w:cstheme="minorHAnsi"/>
          <w:i/>
          <w:noProof/>
          <w:szCs w:val="24"/>
        </w:rPr>
        <w:t>Global and Planetary Change,</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56</w:t>
      </w:r>
      <w:r w:rsidRPr="00AD4517">
        <w:rPr>
          <w:rFonts w:asciiTheme="minorHAnsi" w:eastAsia="Calibri" w:hAnsiTheme="minorHAnsi" w:cstheme="minorHAnsi"/>
          <w:noProof/>
          <w:szCs w:val="24"/>
        </w:rPr>
        <w:t xml:space="preserve"> (1-2), pp. 137-152</w:t>
      </w:r>
    </w:p>
    <w:p w14:paraId="0C9B242B"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Rabatel, A., Dedieu, J-P and Vincent, C. 2005 a. Using remote sensing data to determine equilibrium-line altitude and mass balance time series: validation on three French glaciers, 1994–2002. </w:t>
      </w:r>
      <w:r w:rsidRPr="00AD4517">
        <w:rPr>
          <w:rFonts w:asciiTheme="minorHAnsi" w:eastAsia="Calibri" w:hAnsiTheme="minorHAnsi" w:cstheme="minorHAnsi"/>
          <w:i/>
          <w:noProof/>
          <w:szCs w:val="24"/>
        </w:rPr>
        <w:t>Journal of Glaciology,</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51</w:t>
      </w:r>
      <w:r w:rsidRPr="00AD4517">
        <w:rPr>
          <w:rFonts w:asciiTheme="minorHAnsi" w:eastAsia="Calibri" w:hAnsiTheme="minorHAnsi" w:cstheme="minorHAnsi"/>
          <w:noProof/>
          <w:szCs w:val="24"/>
        </w:rPr>
        <w:t xml:space="preserve"> (175), pp. 539-546</w:t>
      </w:r>
    </w:p>
    <w:p w14:paraId="36C74623"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Rabatel, A., Jomelli, V., Naveau, P., Francou, B. and Grancher, D. 2005 b. ‘Dating of Little Ice Age glacier fluctuations in the tropical An-des: Charquini glaciers, Bolivia, 16</w:t>
      </w:r>
      <w:r w:rsidRPr="00AD4517">
        <w:rPr>
          <w:rFonts w:asciiTheme="minorHAnsi" w:eastAsia="Calibri" w:hAnsiTheme="minorHAnsi" w:cstheme="minorHAnsi"/>
          <w:noProof/>
          <w:szCs w:val="24"/>
          <w:vertAlign w:val="superscript"/>
        </w:rPr>
        <w:t>°</w:t>
      </w:r>
      <w:r w:rsidRPr="00AD4517">
        <w:rPr>
          <w:rFonts w:asciiTheme="minorHAnsi" w:eastAsia="Calibri" w:hAnsiTheme="minorHAnsi" w:cstheme="minorHAnsi"/>
          <w:noProof/>
          <w:szCs w:val="24"/>
        </w:rPr>
        <w:t xml:space="preserve">S, C. R.’ </w:t>
      </w:r>
      <w:r w:rsidRPr="00AD4517">
        <w:rPr>
          <w:rFonts w:asciiTheme="minorHAnsi" w:eastAsia="Calibri" w:hAnsiTheme="minorHAnsi" w:cstheme="minorHAnsi"/>
          <w:i/>
          <w:noProof/>
          <w:szCs w:val="24"/>
        </w:rPr>
        <w:t>Geoscience,</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337,</w:t>
      </w:r>
      <w:r w:rsidRPr="00AD4517">
        <w:rPr>
          <w:rFonts w:asciiTheme="minorHAnsi" w:eastAsia="Calibri" w:hAnsiTheme="minorHAnsi" w:cstheme="minorHAnsi"/>
          <w:noProof/>
          <w:szCs w:val="24"/>
        </w:rPr>
        <w:t xml:space="preserve"> pp. 1311-1322</w:t>
      </w:r>
    </w:p>
    <w:p w14:paraId="15DA6F41"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Rankl, M. and Bruan, M. 2016. Glacier elevation and mass changes over the central Karakoram region estimated from TanDEM-X and SRTM/X-SAR digital elevation models. </w:t>
      </w:r>
      <w:r w:rsidRPr="00AD4517">
        <w:rPr>
          <w:rFonts w:asciiTheme="minorHAnsi" w:hAnsiTheme="minorHAnsi" w:cstheme="minorHAnsi"/>
          <w:i/>
          <w:noProof/>
          <w:szCs w:val="24"/>
        </w:rPr>
        <w:t xml:space="preserve">Annals of Glaciology, </w:t>
      </w:r>
      <w:r w:rsidRPr="00AD4517">
        <w:rPr>
          <w:rFonts w:asciiTheme="minorHAnsi" w:hAnsiTheme="minorHAnsi" w:cstheme="minorHAnsi"/>
          <w:b/>
          <w:noProof/>
          <w:szCs w:val="24"/>
        </w:rPr>
        <w:t>57</w:t>
      </w:r>
      <w:r w:rsidRPr="00AD4517">
        <w:rPr>
          <w:rFonts w:asciiTheme="minorHAnsi" w:hAnsiTheme="minorHAnsi" w:cstheme="minorHAnsi"/>
          <w:noProof/>
          <w:szCs w:val="24"/>
        </w:rPr>
        <w:t xml:space="preserve"> (71), pp. 273-281</w:t>
      </w:r>
    </w:p>
    <w:p w14:paraId="77EACF7A"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Rea, B. R. 2009. Defining modern day Area-Altitude Balance Ratios (AABRs) and their use in glacier-climate reconstructions. </w:t>
      </w:r>
      <w:r w:rsidRPr="00AD4517">
        <w:rPr>
          <w:rFonts w:asciiTheme="minorHAnsi" w:hAnsiTheme="minorHAnsi" w:cstheme="minorHAnsi"/>
          <w:i/>
          <w:noProof/>
          <w:szCs w:val="24"/>
        </w:rPr>
        <w:t>Quaternary Science Reviews,</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28</w:t>
      </w:r>
      <w:r w:rsidRPr="00AD4517">
        <w:rPr>
          <w:rFonts w:asciiTheme="minorHAnsi" w:hAnsiTheme="minorHAnsi" w:cstheme="minorHAnsi"/>
          <w:noProof/>
          <w:szCs w:val="24"/>
        </w:rPr>
        <w:t xml:space="preserve"> (3-4), pp. 237-248</w:t>
      </w:r>
    </w:p>
    <w:p w14:paraId="06266460"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RGI Consortium 2017. Randolph Glacier Inventory – A Dataset of Global Glacier Outlines: Version 6.0: Technical Report. </w:t>
      </w:r>
      <w:r w:rsidRPr="00AD4517">
        <w:rPr>
          <w:rFonts w:asciiTheme="minorHAnsi" w:eastAsia="Calibri" w:hAnsiTheme="minorHAnsi" w:cstheme="minorHAnsi"/>
          <w:i/>
          <w:noProof/>
          <w:szCs w:val="24"/>
        </w:rPr>
        <w:t>Global Land Ice Measurements from Space,</w:t>
      </w:r>
      <w:r w:rsidRPr="00AD4517">
        <w:rPr>
          <w:rFonts w:asciiTheme="minorHAnsi" w:eastAsia="Calibri" w:hAnsiTheme="minorHAnsi" w:cstheme="minorHAnsi"/>
          <w:noProof/>
          <w:szCs w:val="24"/>
        </w:rPr>
        <w:t xml:space="preserve"> Colorado, USA. Digital Media. DOI: https://doi.org/10.7265/N5-RGI-60</w:t>
      </w:r>
    </w:p>
    <w:p w14:paraId="09E55D77"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lastRenderedPageBreak/>
        <w:t xml:space="preserve">Rhodes, R. H., Bertler, N. A. N. and Baker, J. A. 2012. ’Little Ice Age’ climate and oceanic conditions of the Ross Sea, Antarctica from a coastal ice core record. </w:t>
      </w:r>
      <w:r w:rsidRPr="00AD4517">
        <w:rPr>
          <w:rFonts w:asciiTheme="minorHAnsi" w:eastAsia="Calibri" w:hAnsiTheme="minorHAnsi" w:cstheme="minorHAnsi"/>
          <w:i/>
          <w:noProof/>
          <w:szCs w:val="24"/>
        </w:rPr>
        <w:t>Climate of the Past,</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8,</w:t>
      </w:r>
      <w:r w:rsidRPr="00AD4517">
        <w:rPr>
          <w:rFonts w:asciiTheme="minorHAnsi" w:eastAsia="Calibri" w:hAnsiTheme="minorHAnsi" w:cstheme="minorHAnsi"/>
          <w:noProof/>
          <w:szCs w:val="24"/>
        </w:rPr>
        <w:t xml:space="preserve"> pp. 1223-1238</w:t>
      </w:r>
    </w:p>
    <w:p w14:paraId="3F3F669D"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Röhl, K. 2006. Thermo-erosional notch development at fresh-water-calving Tasman Glacier, New Zealand. </w:t>
      </w:r>
      <w:r w:rsidRPr="00AD4517">
        <w:rPr>
          <w:rFonts w:asciiTheme="minorHAnsi" w:eastAsia="Calibri" w:hAnsiTheme="minorHAnsi" w:cstheme="minorHAnsi"/>
          <w:i/>
          <w:noProof/>
          <w:szCs w:val="24"/>
        </w:rPr>
        <w:t xml:space="preserve">Journal of Glaciology, </w:t>
      </w:r>
      <w:r w:rsidRPr="00AD4517">
        <w:rPr>
          <w:rFonts w:asciiTheme="minorHAnsi" w:eastAsia="Calibri" w:hAnsiTheme="minorHAnsi" w:cstheme="minorHAnsi"/>
          <w:b/>
          <w:noProof/>
          <w:szCs w:val="24"/>
        </w:rPr>
        <w:t>52</w:t>
      </w:r>
      <w:r w:rsidRPr="00AD4517">
        <w:rPr>
          <w:rFonts w:asciiTheme="minorHAnsi" w:eastAsia="Calibri" w:hAnsiTheme="minorHAnsi" w:cstheme="minorHAnsi"/>
          <w:noProof/>
          <w:szCs w:val="24"/>
        </w:rPr>
        <w:t xml:space="preserve"> (177), pp. 203-213</w:t>
      </w:r>
    </w:p>
    <w:p w14:paraId="7E505A57"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Rowan, A. V. 2017. The ‘Little Ice Age’ in the Himalaya: A review of glacier advance driven by Northern Hemisphere temperature change.’ The Holocene</w:t>
      </w:r>
      <w:r w:rsidRPr="00AD4517">
        <w:rPr>
          <w:rFonts w:asciiTheme="minorHAnsi" w:hAnsiTheme="minorHAnsi" w:cstheme="minorHAnsi"/>
          <w:i/>
          <w:noProof/>
          <w:szCs w:val="24"/>
        </w:rPr>
        <w:t>,</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27</w:t>
      </w:r>
      <w:r w:rsidRPr="00AD4517">
        <w:rPr>
          <w:rFonts w:asciiTheme="minorHAnsi" w:hAnsiTheme="minorHAnsi" w:cstheme="minorHAnsi"/>
          <w:noProof/>
          <w:szCs w:val="24"/>
        </w:rPr>
        <w:t xml:space="preserve"> (2), pp, 292-308</w:t>
      </w:r>
    </w:p>
    <w:p w14:paraId="6BA6BC7B"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Rowan, A. V. 2018. Mountain glacier under a changing climate. </w:t>
      </w:r>
      <w:r w:rsidRPr="00AD4517">
        <w:rPr>
          <w:rFonts w:asciiTheme="minorHAnsi" w:hAnsiTheme="minorHAnsi" w:cstheme="minorHAnsi"/>
          <w:i/>
          <w:noProof/>
          <w:szCs w:val="24"/>
        </w:rPr>
        <w:t>Geology Today,</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 xml:space="preserve">34 </w:t>
      </w:r>
      <w:r w:rsidRPr="00AD4517">
        <w:rPr>
          <w:rFonts w:asciiTheme="minorHAnsi" w:hAnsiTheme="minorHAnsi" w:cstheme="minorHAnsi"/>
          <w:noProof/>
          <w:szCs w:val="24"/>
        </w:rPr>
        <w:t>(4), pp. 134-139</w:t>
      </w:r>
    </w:p>
    <w:p w14:paraId="7699A4B4"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Rowan, A. V., Engholm, D. L., Quincey, D. J. and Glasser, N. F. 2015. Modelling the feedbacks between mass balance, ice flow and debris transport to predict the response to climate change of debris-covered glacier in the Himalaya. </w:t>
      </w:r>
      <w:r w:rsidRPr="00AD4517">
        <w:rPr>
          <w:rFonts w:asciiTheme="minorHAnsi" w:hAnsiTheme="minorHAnsi" w:cstheme="minorHAnsi"/>
          <w:i/>
          <w:noProof/>
          <w:szCs w:val="24"/>
        </w:rPr>
        <w:t>Earth and Planetary Science Letters,</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430</w:t>
      </w:r>
      <w:r w:rsidRPr="00AD4517">
        <w:rPr>
          <w:rFonts w:asciiTheme="minorHAnsi" w:hAnsiTheme="minorHAnsi" w:cstheme="minorHAnsi"/>
          <w:noProof/>
          <w:szCs w:val="24"/>
        </w:rPr>
        <w:t>, pp. 427-438</w:t>
      </w:r>
    </w:p>
    <w:p w14:paraId="7F508E7D"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Roxy, M. K., Ritika, K., Terray, P., Mutugudde, R, Ashok, K. and Goswami, B. N. 2015. Drying of Indian subcontinent by rapid Indian Ocean warming and a weakening land-sea thermal gradient. </w:t>
      </w:r>
      <w:r w:rsidRPr="00AD4517">
        <w:rPr>
          <w:rFonts w:asciiTheme="minorHAnsi" w:hAnsiTheme="minorHAnsi" w:cstheme="minorHAnsi"/>
          <w:i/>
          <w:noProof/>
          <w:szCs w:val="24"/>
        </w:rPr>
        <w:t>Nature Communications,</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6</w:t>
      </w:r>
      <w:r w:rsidRPr="00AD4517">
        <w:rPr>
          <w:rFonts w:asciiTheme="minorHAnsi" w:hAnsiTheme="minorHAnsi" w:cstheme="minorHAnsi"/>
          <w:noProof/>
          <w:szCs w:val="24"/>
        </w:rPr>
        <w:t xml:space="preserve"> (7423)</w:t>
      </w:r>
    </w:p>
    <w:p w14:paraId="5077506A"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Sakai, A., Nakawo, M. and Fujita, K. 2002. Distribution characteristics and energy balance of ice cliffs on debris-covered glaciers, Nepal Himalaya. </w:t>
      </w:r>
      <w:r w:rsidRPr="00AD4517">
        <w:rPr>
          <w:rFonts w:asciiTheme="minorHAnsi" w:eastAsia="Calibri" w:hAnsiTheme="minorHAnsi" w:cstheme="minorHAnsi"/>
          <w:i/>
          <w:noProof/>
          <w:szCs w:val="24"/>
        </w:rPr>
        <w:t>Arctic, Antarctic and Alpine Research,</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34</w:t>
      </w:r>
      <w:r w:rsidRPr="00AD4517">
        <w:rPr>
          <w:rFonts w:asciiTheme="minorHAnsi" w:eastAsia="Calibri" w:hAnsiTheme="minorHAnsi" w:cstheme="minorHAnsi"/>
          <w:noProof/>
          <w:szCs w:val="24"/>
        </w:rPr>
        <w:t xml:space="preserve"> (1), pp. 12-19</w:t>
      </w:r>
    </w:p>
    <w:p w14:paraId="0C54C7DB"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Sakai, A., Nishimuru, K., Kadota, T. and Takeuchi, N. 2009. Onset of calving at supraglacial lakes on debris-covered glaciers of the Nepal Himalaya. </w:t>
      </w:r>
      <w:r w:rsidRPr="00AD4517">
        <w:rPr>
          <w:rFonts w:asciiTheme="minorHAnsi" w:eastAsia="Calibri" w:hAnsiTheme="minorHAnsi" w:cstheme="minorHAnsi"/>
          <w:i/>
          <w:noProof/>
          <w:szCs w:val="24"/>
        </w:rPr>
        <w:t xml:space="preserve">Journal of Glaciology, </w:t>
      </w:r>
      <w:r w:rsidRPr="00AD4517">
        <w:rPr>
          <w:rFonts w:asciiTheme="minorHAnsi" w:eastAsia="Calibri" w:hAnsiTheme="minorHAnsi" w:cstheme="minorHAnsi"/>
          <w:b/>
          <w:noProof/>
          <w:szCs w:val="24"/>
        </w:rPr>
        <w:t>55</w:t>
      </w:r>
      <w:r w:rsidRPr="00AD4517">
        <w:rPr>
          <w:rFonts w:asciiTheme="minorHAnsi" w:eastAsia="Calibri" w:hAnsiTheme="minorHAnsi" w:cstheme="minorHAnsi"/>
          <w:noProof/>
          <w:szCs w:val="24"/>
        </w:rPr>
        <w:t>, pp. 909-917</w:t>
      </w:r>
    </w:p>
    <w:p w14:paraId="2B83CBC4"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Salerno, F., Buraschi, E., Bruccoleri, D., Tartari, G. and Smiraglia, C. 2008. Glacier surface-area changes in Sagarmartha national park, Nepal, in the second half of the 20th century, by comparison of historical maps. </w:t>
      </w:r>
      <w:r w:rsidRPr="00AD4517">
        <w:rPr>
          <w:rFonts w:asciiTheme="minorHAnsi" w:eastAsia="Calibri" w:hAnsiTheme="minorHAnsi" w:cstheme="minorHAnsi"/>
          <w:i/>
          <w:noProof/>
          <w:szCs w:val="24"/>
        </w:rPr>
        <w:t>Journal of Glaciology</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54</w:t>
      </w:r>
      <w:r w:rsidRPr="00AD4517">
        <w:rPr>
          <w:rFonts w:asciiTheme="minorHAnsi" w:eastAsia="Calibri" w:hAnsiTheme="minorHAnsi" w:cstheme="minorHAnsi"/>
          <w:noProof/>
          <w:szCs w:val="24"/>
        </w:rPr>
        <w:t>, pp. 738-752,</w:t>
      </w:r>
    </w:p>
    <w:p w14:paraId="7A2CE24F"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lastRenderedPageBreak/>
        <w:t xml:space="preserve">Salerno, F., Thakuri, S., Tartari, G., Nuimura, T., Sunako, S., Sakai, A. and Fujita, K. 2017. Debris-covered glacier anomaly? Morphological factors controlling changes in the mass balance, surface area, terminus position, and snow line altitude of Himalayan glaciers. </w:t>
      </w:r>
      <w:r w:rsidRPr="00AD4517">
        <w:rPr>
          <w:rFonts w:asciiTheme="minorHAnsi" w:hAnsiTheme="minorHAnsi" w:cstheme="minorHAnsi"/>
          <w:i/>
          <w:noProof/>
          <w:szCs w:val="24"/>
        </w:rPr>
        <w:t>Earth and Planetary Science Letters,</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471</w:t>
      </w:r>
      <w:r w:rsidRPr="00AD4517">
        <w:rPr>
          <w:rFonts w:asciiTheme="minorHAnsi" w:hAnsiTheme="minorHAnsi" w:cstheme="minorHAnsi"/>
          <w:noProof/>
          <w:szCs w:val="24"/>
        </w:rPr>
        <w:t xml:space="preserve">, pp. 19-31. </w:t>
      </w:r>
    </w:p>
    <w:p w14:paraId="26F2F52D"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Santos-González</w:t>
      </w:r>
      <w:r w:rsidRPr="00AD4517">
        <w:rPr>
          <w:rFonts w:asciiTheme="minorHAnsi" w:hAnsiTheme="minorHAnsi" w:cstheme="minorHAnsi"/>
          <w:i/>
          <w:noProof/>
          <w:szCs w:val="24"/>
        </w:rPr>
        <w:t>,</w:t>
      </w:r>
      <w:r w:rsidRPr="00AD4517">
        <w:rPr>
          <w:rFonts w:asciiTheme="minorHAnsi" w:hAnsiTheme="minorHAnsi" w:cstheme="minorHAnsi"/>
          <w:noProof/>
          <w:szCs w:val="24"/>
        </w:rPr>
        <w:t xml:space="preserve"> J., Redondo-Vega, J. M., Gonzálex-Gutiérrez, R. B. and Gómez-Villar, A. 2013. Applying the AABR method to reconstruct equilibrium-line altitudes from the last glacial maximum in the Cantabrian Mountains (SW Europe). </w:t>
      </w:r>
      <w:r w:rsidRPr="00AD4517">
        <w:rPr>
          <w:rFonts w:asciiTheme="minorHAnsi" w:hAnsiTheme="minorHAnsi" w:cstheme="minorHAnsi"/>
          <w:i/>
          <w:noProof/>
          <w:szCs w:val="24"/>
        </w:rPr>
        <w:t xml:space="preserve">Palaeogeogaphy, Palaeoclimatology, Palaeoecology, </w:t>
      </w:r>
      <w:r w:rsidRPr="00AD4517">
        <w:rPr>
          <w:rFonts w:asciiTheme="minorHAnsi" w:hAnsiTheme="minorHAnsi" w:cstheme="minorHAnsi"/>
          <w:b/>
          <w:noProof/>
          <w:szCs w:val="24"/>
        </w:rPr>
        <w:t>387</w:t>
      </w:r>
      <w:r w:rsidRPr="00AD4517">
        <w:rPr>
          <w:rFonts w:asciiTheme="minorHAnsi" w:hAnsiTheme="minorHAnsi" w:cstheme="minorHAnsi"/>
          <w:noProof/>
          <w:szCs w:val="24"/>
        </w:rPr>
        <w:t>, pp. 185-199</w:t>
      </w:r>
    </w:p>
    <w:p w14:paraId="51B47838"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Scherler, D., Bookhagen, B. and Strecker, M.R. 2011. Spatially variable response of Himalayan glaciers to climate change affected by debris-cover. </w:t>
      </w:r>
      <w:r w:rsidRPr="00AD4517">
        <w:rPr>
          <w:rFonts w:asciiTheme="minorHAnsi" w:hAnsiTheme="minorHAnsi" w:cstheme="minorHAnsi"/>
          <w:i/>
          <w:noProof/>
          <w:szCs w:val="24"/>
        </w:rPr>
        <w:t>Nature Geoscience</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4</w:t>
      </w:r>
      <w:r w:rsidRPr="00AD4517">
        <w:rPr>
          <w:rFonts w:asciiTheme="minorHAnsi" w:hAnsiTheme="minorHAnsi" w:cstheme="minorHAnsi"/>
          <w:noProof/>
          <w:szCs w:val="24"/>
        </w:rPr>
        <w:t xml:space="preserve"> (3), pp. 156-159.</w:t>
      </w:r>
    </w:p>
    <w:p w14:paraId="1374D104"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Schiemann, R., Lüthi, D. and Schär, C. 2009. Seasonality and interannual variability of the westerly jet in the Tibetan Plateau region. </w:t>
      </w:r>
      <w:r w:rsidRPr="00AD4517">
        <w:rPr>
          <w:rFonts w:asciiTheme="minorHAnsi" w:eastAsia="Calibri" w:hAnsiTheme="minorHAnsi" w:cstheme="minorHAnsi"/>
          <w:i/>
          <w:noProof/>
          <w:szCs w:val="24"/>
        </w:rPr>
        <w:t>Journal of Climate</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22</w:t>
      </w:r>
      <w:r w:rsidRPr="00AD4517">
        <w:rPr>
          <w:rFonts w:asciiTheme="minorHAnsi" w:eastAsia="Calibri" w:hAnsiTheme="minorHAnsi" w:cstheme="minorHAnsi"/>
          <w:noProof/>
          <w:szCs w:val="24"/>
        </w:rPr>
        <w:t>, pp. 2940-2957.</w:t>
      </w:r>
    </w:p>
    <w:p w14:paraId="038343AC"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Schmidt, S. and Nüsser M. 2011. Changes of High Altitude Glaciers from 1969 to 2010 in the Trans-Himalayan Kang Yatze Massif, Ladakh, Northwest India. </w:t>
      </w:r>
      <w:r w:rsidRPr="00AD4517">
        <w:rPr>
          <w:rFonts w:asciiTheme="minorHAnsi" w:hAnsiTheme="minorHAnsi" w:cstheme="minorHAnsi"/>
          <w:i/>
          <w:noProof/>
          <w:szCs w:val="24"/>
        </w:rPr>
        <w:t>Arctic, Antarctic, and Alpine Research,</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44</w:t>
      </w:r>
      <w:r w:rsidRPr="00AD4517">
        <w:rPr>
          <w:rFonts w:asciiTheme="minorHAnsi" w:hAnsiTheme="minorHAnsi" w:cstheme="minorHAnsi"/>
          <w:noProof/>
          <w:szCs w:val="24"/>
        </w:rPr>
        <w:t xml:space="preserve"> (1), pp. 107-121</w:t>
      </w:r>
    </w:p>
    <w:p w14:paraId="5DC7E052"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Shapiro, S. S. and Wilk, M. B. 1965. An analysis of variance test for normality (complete samples). </w:t>
      </w:r>
      <w:r w:rsidRPr="00AD4517">
        <w:rPr>
          <w:rFonts w:asciiTheme="minorHAnsi" w:eastAsia="Calibri" w:hAnsiTheme="minorHAnsi" w:cstheme="minorHAnsi"/>
          <w:i/>
          <w:noProof/>
          <w:szCs w:val="24"/>
        </w:rPr>
        <w:t>Biometrika</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 xml:space="preserve">52 </w:t>
      </w:r>
      <w:r w:rsidRPr="00AD4517">
        <w:rPr>
          <w:rFonts w:asciiTheme="minorHAnsi" w:eastAsia="Calibri" w:hAnsiTheme="minorHAnsi" w:cstheme="minorHAnsi"/>
          <w:noProof/>
          <w:szCs w:val="24"/>
        </w:rPr>
        <w:t>(3-4), pp. 591-611</w:t>
      </w:r>
    </w:p>
    <w:p w14:paraId="57F58487"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hAnsiTheme="minorHAnsi" w:cstheme="minorHAnsi"/>
          <w:noProof/>
          <w:szCs w:val="24"/>
          <w:shd w:val="clear" w:color="auto" w:fill="FFFFFF"/>
        </w:rPr>
        <w:t>Shean, D. 2017. </w:t>
      </w:r>
      <w:r w:rsidRPr="00AD4517">
        <w:rPr>
          <w:rFonts w:asciiTheme="minorHAnsi" w:hAnsiTheme="minorHAnsi" w:cstheme="minorHAnsi"/>
          <w:i/>
          <w:iCs/>
          <w:noProof/>
          <w:szCs w:val="24"/>
          <w:shd w:val="clear" w:color="auto" w:fill="FFFFFF"/>
        </w:rPr>
        <w:t>High Mountain Asia 8-meter DEM Mosaics Derived from Optical Imagery, Version 1</w:t>
      </w:r>
      <w:r w:rsidRPr="00AD4517">
        <w:rPr>
          <w:rFonts w:asciiTheme="minorHAnsi" w:hAnsiTheme="minorHAnsi" w:cstheme="minorHAnsi"/>
          <w:noProof/>
          <w:szCs w:val="24"/>
          <w:shd w:val="clear" w:color="auto" w:fill="FFFFFF"/>
        </w:rPr>
        <w:t>. Boulder, Colorado USA. NASA National Snow and Ice Data Center Distributed Active Archive Center. doi:https://doi.org/10.5067/KXOVQ9L172S2</w:t>
      </w:r>
    </w:p>
    <w:p w14:paraId="00EA079D"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Shekhar, M., Bhardwaj, A., Singh, S., Ranhotra, P. S., Bhattacharyya, A., Pal., A. K., Roy, I., Martin-Torres, F. K. and Zorzano, M-P. 2017. Himalayan glaciers experienced significant mass loss during later phase of Little Ice Age. </w:t>
      </w:r>
      <w:r w:rsidRPr="00AD4517">
        <w:rPr>
          <w:rFonts w:asciiTheme="minorHAnsi" w:hAnsiTheme="minorHAnsi" w:cstheme="minorHAnsi"/>
          <w:i/>
          <w:noProof/>
          <w:szCs w:val="24"/>
        </w:rPr>
        <w:t>Scientific Reports,</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7</w:t>
      </w:r>
      <w:r w:rsidRPr="00AD4517">
        <w:rPr>
          <w:rFonts w:asciiTheme="minorHAnsi" w:hAnsiTheme="minorHAnsi" w:cstheme="minorHAnsi"/>
          <w:noProof/>
          <w:szCs w:val="24"/>
        </w:rPr>
        <w:t xml:space="preserve"> (10305), doi: 10.1038/s41598-017-09212-2</w:t>
      </w:r>
    </w:p>
    <w:p w14:paraId="2D32B9F9"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Shiramizu, K., Doi, K. and Aoyama, Y. 2017. Generation of a high-accuracy regional DEM based on ALOS/PRISM imagery of East Antarctica. </w:t>
      </w:r>
      <w:r w:rsidRPr="00AD4517">
        <w:rPr>
          <w:rFonts w:asciiTheme="minorHAnsi" w:hAnsiTheme="minorHAnsi" w:cstheme="minorHAnsi"/>
          <w:i/>
          <w:noProof/>
          <w:szCs w:val="24"/>
        </w:rPr>
        <w:t>Polar Science,</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14</w:t>
      </w:r>
      <w:r w:rsidRPr="00AD4517">
        <w:rPr>
          <w:rFonts w:asciiTheme="minorHAnsi" w:hAnsiTheme="minorHAnsi" w:cstheme="minorHAnsi"/>
          <w:noProof/>
          <w:szCs w:val="24"/>
        </w:rPr>
        <w:t>, pp. 30-38</w:t>
      </w:r>
    </w:p>
    <w:p w14:paraId="0E15582F"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lastRenderedPageBreak/>
        <w:t xml:space="preserve">Shrestha, A. B. and Aryal, R. 2011. Climate change in Nepal and its impact on Himalayan glaciers. </w:t>
      </w:r>
      <w:r w:rsidRPr="00AD4517">
        <w:rPr>
          <w:rFonts w:asciiTheme="minorHAnsi" w:hAnsiTheme="minorHAnsi" w:cstheme="minorHAnsi"/>
          <w:i/>
          <w:noProof/>
          <w:szCs w:val="24"/>
        </w:rPr>
        <w:t>Regional Environmental Change,</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11</w:t>
      </w:r>
      <w:r w:rsidRPr="00AD4517">
        <w:rPr>
          <w:rFonts w:asciiTheme="minorHAnsi" w:hAnsiTheme="minorHAnsi" w:cstheme="minorHAnsi"/>
          <w:noProof/>
          <w:szCs w:val="24"/>
        </w:rPr>
        <w:t xml:space="preserve"> (1), pp. 65-77</w:t>
      </w:r>
    </w:p>
    <w:p w14:paraId="63E4B011"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Shrestha, U. B., Gautam, S. and Bawa, K. S. 2012. Widespread Climate Change in the Himalaya and Associated Changes in Local Ecosystems. </w:t>
      </w:r>
      <w:r w:rsidRPr="00AD4517">
        <w:rPr>
          <w:rFonts w:asciiTheme="minorHAnsi" w:hAnsiTheme="minorHAnsi" w:cstheme="minorHAnsi"/>
          <w:i/>
          <w:noProof/>
          <w:szCs w:val="24"/>
        </w:rPr>
        <w:t>PLoS ONE,</w:t>
      </w:r>
      <w:r w:rsidRPr="00AD4517">
        <w:rPr>
          <w:rFonts w:asciiTheme="minorHAnsi" w:hAnsiTheme="minorHAnsi" w:cstheme="minorHAnsi"/>
          <w:b/>
          <w:noProof/>
          <w:szCs w:val="24"/>
        </w:rPr>
        <w:t xml:space="preserve"> 7</w:t>
      </w:r>
      <w:r w:rsidRPr="00AD4517">
        <w:rPr>
          <w:rFonts w:asciiTheme="minorHAnsi" w:hAnsiTheme="minorHAnsi" w:cstheme="minorHAnsi"/>
          <w:noProof/>
          <w:szCs w:val="24"/>
        </w:rPr>
        <w:t xml:space="preserve"> (5), e36741. https://doi.org/10.1371/journal.pone.0036741</w:t>
      </w:r>
    </w:p>
    <w:p w14:paraId="57436C15"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Shukla, A. and Garg, P. K. 2019. Evolution of a debris-covered glacier in the western Himalaya during the last four decades (1971–2016): A multiparametric assessment using remote sensing and field observations. </w:t>
      </w:r>
      <w:r w:rsidRPr="00AD4517">
        <w:rPr>
          <w:rFonts w:asciiTheme="minorHAnsi" w:hAnsiTheme="minorHAnsi" w:cstheme="minorHAnsi"/>
          <w:i/>
          <w:noProof/>
          <w:szCs w:val="24"/>
        </w:rPr>
        <w:t xml:space="preserve">Geomorphology, </w:t>
      </w:r>
      <w:r w:rsidRPr="00AD4517">
        <w:rPr>
          <w:rFonts w:asciiTheme="minorHAnsi" w:hAnsiTheme="minorHAnsi" w:cstheme="minorHAnsi"/>
          <w:b/>
          <w:noProof/>
          <w:szCs w:val="24"/>
        </w:rPr>
        <w:t>341</w:t>
      </w:r>
      <w:r w:rsidRPr="00AD4517">
        <w:rPr>
          <w:rFonts w:asciiTheme="minorHAnsi" w:hAnsiTheme="minorHAnsi" w:cstheme="minorHAnsi"/>
          <w:noProof/>
          <w:szCs w:val="24"/>
        </w:rPr>
        <w:t>, pp. 1-14</w:t>
      </w:r>
    </w:p>
    <w:p w14:paraId="50963300"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Shukla, A. and Qadir, J. 2016. Differential response of glaciers with varying debris-cover extent: evidence from changing glacier parameters. </w:t>
      </w:r>
      <w:r w:rsidRPr="00AD4517">
        <w:rPr>
          <w:rFonts w:asciiTheme="minorHAnsi" w:hAnsiTheme="minorHAnsi" w:cstheme="minorHAnsi"/>
          <w:i/>
          <w:noProof/>
          <w:szCs w:val="24"/>
        </w:rPr>
        <w:t>International Journal of Remote Sensing</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37</w:t>
      </w:r>
      <w:r w:rsidRPr="00AD4517">
        <w:rPr>
          <w:rFonts w:asciiTheme="minorHAnsi" w:hAnsiTheme="minorHAnsi" w:cstheme="minorHAnsi"/>
          <w:noProof/>
          <w:szCs w:val="24"/>
        </w:rPr>
        <w:t xml:space="preserve"> (11), pp. 2453–2479</w:t>
      </w:r>
    </w:p>
    <w:p w14:paraId="2D2F6AE2"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Singh, V. P., Singh, P. and Haritashya, U. K. 2011. Snow Hydrology. </w:t>
      </w:r>
      <w:r w:rsidRPr="00AD4517">
        <w:rPr>
          <w:rFonts w:asciiTheme="minorHAnsi" w:eastAsia="Calibri" w:hAnsiTheme="minorHAnsi" w:cstheme="minorHAnsi"/>
          <w:i/>
          <w:noProof/>
          <w:szCs w:val="24"/>
        </w:rPr>
        <w:t>In: Encyclopedia of Snow, Ice and Glaciers.</w:t>
      </w:r>
      <w:r w:rsidRPr="00AD4517">
        <w:rPr>
          <w:rFonts w:asciiTheme="minorHAnsi" w:eastAsia="Calibri" w:hAnsiTheme="minorHAnsi" w:cstheme="minorHAnsi"/>
          <w:noProof/>
          <w:szCs w:val="24"/>
        </w:rPr>
        <w:t xml:space="preserve"> Netherlands: Springer.</w:t>
      </w:r>
    </w:p>
    <w:p w14:paraId="0F241873"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Slaymaker, O. and Kelly, R. E. J. 2007. </w:t>
      </w:r>
      <w:r w:rsidRPr="00AD4517">
        <w:rPr>
          <w:rFonts w:asciiTheme="minorHAnsi" w:eastAsia="Calibri" w:hAnsiTheme="minorHAnsi" w:cstheme="minorHAnsi"/>
          <w:i/>
          <w:noProof/>
          <w:szCs w:val="24"/>
        </w:rPr>
        <w:t>The Cryosphere and Global Environmental Change.</w:t>
      </w:r>
      <w:r w:rsidRPr="00AD4517">
        <w:rPr>
          <w:rFonts w:asciiTheme="minorHAnsi" w:eastAsia="Calibri" w:hAnsiTheme="minorHAnsi" w:cstheme="minorHAnsi"/>
          <w:noProof/>
          <w:szCs w:val="24"/>
        </w:rPr>
        <w:t xml:space="preserve"> United Kingdom: Blackwell Publishing</w:t>
      </w:r>
    </w:p>
    <w:p w14:paraId="76CABE07"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u w:val="single"/>
        </w:rPr>
      </w:pPr>
      <w:r w:rsidRPr="00AD4517">
        <w:rPr>
          <w:rFonts w:asciiTheme="minorHAnsi" w:eastAsia="Calibri" w:hAnsiTheme="minorHAnsi" w:cstheme="minorHAnsi"/>
          <w:noProof/>
          <w:szCs w:val="24"/>
        </w:rPr>
        <w:t xml:space="preserve">Stokes, C. R., Popovin, V., Aleynikov, A., Gurney, S. D. and Shahgedanova, M. 2007. Recent glacier retreat in the Caucasus Mountains, Russia, and associated increase in supraglacial debris-cover and supra-/proglacial lake development. </w:t>
      </w:r>
      <w:r w:rsidRPr="00AD4517">
        <w:rPr>
          <w:rFonts w:asciiTheme="minorHAnsi" w:eastAsia="Calibri" w:hAnsiTheme="minorHAnsi" w:cstheme="minorHAnsi"/>
          <w:i/>
          <w:noProof/>
          <w:szCs w:val="24"/>
        </w:rPr>
        <w:t xml:space="preserve">Annals of Glaciology, </w:t>
      </w:r>
      <w:r w:rsidRPr="00AD4517">
        <w:rPr>
          <w:rFonts w:asciiTheme="minorHAnsi" w:eastAsia="Calibri" w:hAnsiTheme="minorHAnsi" w:cstheme="minorHAnsi"/>
          <w:b/>
          <w:noProof/>
          <w:szCs w:val="24"/>
        </w:rPr>
        <w:t xml:space="preserve">46 </w:t>
      </w:r>
      <w:r w:rsidRPr="00AD4517">
        <w:rPr>
          <w:rFonts w:asciiTheme="minorHAnsi" w:eastAsia="Calibri" w:hAnsiTheme="minorHAnsi" w:cstheme="minorHAnsi"/>
          <w:noProof/>
          <w:szCs w:val="24"/>
        </w:rPr>
        <w:t>(1), pp. 195-203</w:t>
      </w:r>
    </w:p>
    <w:p w14:paraId="5AE912F8"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Szypuła, B. 2016. Geomorphometric comparison of DEMs built by difference interpolation methods. </w:t>
      </w:r>
      <w:r w:rsidRPr="00AD4517">
        <w:rPr>
          <w:rFonts w:asciiTheme="minorHAnsi" w:hAnsiTheme="minorHAnsi" w:cstheme="minorHAnsi"/>
          <w:i/>
          <w:noProof/>
          <w:szCs w:val="24"/>
        </w:rPr>
        <w:t xml:space="preserve">Landform Analysis, </w:t>
      </w:r>
      <w:r w:rsidRPr="00AD4517">
        <w:rPr>
          <w:rFonts w:asciiTheme="minorHAnsi" w:hAnsiTheme="minorHAnsi" w:cstheme="minorHAnsi"/>
          <w:b/>
          <w:noProof/>
          <w:szCs w:val="24"/>
        </w:rPr>
        <w:t>32</w:t>
      </w:r>
      <w:r w:rsidRPr="00AD4517">
        <w:rPr>
          <w:rFonts w:asciiTheme="minorHAnsi" w:hAnsiTheme="minorHAnsi" w:cstheme="minorHAnsi"/>
          <w:noProof/>
          <w:szCs w:val="24"/>
        </w:rPr>
        <w:t>, pp. 45-58</w:t>
      </w:r>
    </w:p>
    <w:p w14:paraId="3A899AD2"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Tejavath, C. T., Ashok, K., Chankraborty, S. and Ramesh, R. 2017. The Indian summer monsoon climate during the Last Millennium, as simulated by the PMIP3. </w:t>
      </w:r>
      <w:r w:rsidRPr="00AD4517">
        <w:rPr>
          <w:rFonts w:asciiTheme="minorHAnsi" w:eastAsia="Calibri" w:hAnsiTheme="minorHAnsi" w:cstheme="minorHAnsi"/>
          <w:i/>
          <w:noProof/>
          <w:szCs w:val="24"/>
        </w:rPr>
        <w:t>Climate of the Past,</w:t>
      </w:r>
      <w:r w:rsidRPr="00AD4517">
        <w:rPr>
          <w:rFonts w:asciiTheme="minorHAnsi" w:eastAsia="Calibri" w:hAnsiTheme="minorHAnsi" w:cstheme="minorHAnsi"/>
          <w:noProof/>
          <w:szCs w:val="24"/>
        </w:rPr>
        <w:t xml:space="preserve"> doi:10.5194/cp-2017-24</w:t>
      </w:r>
    </w:p>
    <w:p w14:paraId="4C054540"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Tobler, W. R. 1970. A computer movie simulating urban growth in the Detroit Region. </w:t>
      </w:r>
      <w:r w:rsidRPr="00AD4517">
        <w:rPr>
          <w:rFonts w:asciiTheme="minorHAnsi" w:hAnsiTheme="minorHAnsi" w:cstheme="minorHAnsi"/>
          <w:i/>
          <w:noProof/>
          <w:szCs w:val="24"/>
        </w:rPr>
        <w:t>Economic Geography,</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 xml:space="preserve">46 </w:t>
      </w:r>
      <w:r w:rsidRPr="00AD4517">
        <w:rPr>
          <w:rFonts w:asciiTheme="minorHAnsi" w:hAnsiTheme="minorHAnsi" w:cstheme="minorHAnsi"/>
          <w:noProof/>
          <w:szCs w:val="24"/>
        </w:rPr>
        <w:t>(Supplement), pp. 234-240</w:t>
      </w:r>
    </w:p>
    <w:p w14:paraId="013E95B9" w14:textId="3E623A9D"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Tsutaki, S., Fujita, K., Nuimura, T., Sakai, A., Sugiyama, S., Komori, J. and Tshering, P. in review, 2018. Contrasting thinning patterns between lake- and land-terminating </w:t>
      </w:r>
      <w:r w:rsidRPr="00AD4517">
        <w:rPr>
          <w:rFonts w:asciiTheme="minorHAnsi" w:hAnsiTheme="minorHAnsi" w:cstheme="minorHAnsi"/>
          <w:noProof/>
          <w:szCs w:val="24"/>
        </w:rPr>
        <w:lastRenderedPageBreak/>
        <w:t xml:space="preserve">glaciers in the Bhutan Himalaya. </w:t>
      </w:r>
      <w:r w:rsidRPr="00AD4517">
        <w:rPr>
          <w:rFonts w:asciiTheme="minorHAnsi" w:hAnsiTheme="minorHAnsi" w:cstheme="minorHAnsi"/>
          <w:i/>
          <w:noProof/>
          <w:szCs w:val="24"/>
        </w:rPr>
        <w:t>The Cryosphere</w:t>
      </w:r>
      <w:r w:rsidR="00AD68E5" w:rsidRPr="00AD4517">
        <w:rPr>
          <w:rFonts w:asciiTheme="minorHAnsi" w:hAnsiTheme="minorHAnsi" w:cstheme="minorHAnsi"/>
          <w:i/>
          <w:noProof/>
          <w:szCs w:val="24"/>
        </w:rPr>
        <w:t xml:space="preserve"> Discussions</w:t>
      </w:r>
      <w:r w:rsidRPr="00AD4517">
        <w:rPr>
          <w:rFonts w:asciiTheme="minorHAnsi" w:hAnsiTheme="minorHAnsi" w:cstheme="minorHAnsi"/>
          <w:i/>
          <w:noProof/>
          <w:szCs w:val="24"/>
        </w:rPr>
        <w:t xml:space="preserve">, </w:t>
      </w:r>
      <w:r w:rsidRPr="00AD4517">
        <w:rPr>
          <w:rFonts w:asciiTheme="minorHAnsi" w:hAnsiTheme="minorHAnsi" w:cstheme="minorHAnsi"/>
          <w:noProof/>
          <w:szCs w:val="24"/>
        </w:rPr>
        <w:t>https://doi.org/10.5194/tc-2018-15</w:t>
      </w:r>
    </w:p>
    <w:p w14:paraId="59029C25"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Vaughan, D. G., Comiso, J. C., Allisonm I., Carrasco, J., Kaser, G., Kwok, R., Mote, P., Murray, T., Paul, F., Ren, J., Rignot, E., Solomina, O., Steffen, K and Zhang, T. 2013. Observations: Cryosphere. In: Climate Change 2013: The Physical Science Basis. Contribution of Working Group I to the Fifth Assessment Report of the Intergovernmental</w:t>
      </w:r>
    </w:p>
    <w:p w14:paraId="542D0B49"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Vijay, S. and Bruan, M. 2018. Early 21st century spatially detailed elevation changes of Jammu and Kashmir glaciers (Karakoram–Himalaya). </w:t>
      </w:r>
      <w:r w:rsidRPr="00AD4517">
        <w:rPr>
          <w:rFonts w:asciiTheme="minorHAnsi" w:hAnsiTheme="minorHAnsi" w:cstheme="minorHAnsi"/>
          <w:i/>
          <w:noProof/>
          <w:szCs w:val="24"/>
        </w:rPr>
        <w:t>Global and Planetary Change,</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165</w:t>
      </w:r>
      <w:r w:rsidRPr="00AD4517">
        <w:rPr>
          <w:rFonts w:asciiTheme="minorHAnsi" w:hAnsiTheme="minorHAnsi" w:cstheme="minorHAnsi"/>
          <w:noProof/>
          <w:szCs w:val="24"/>
        </w:rPr>
        <w:t>, pp. 137-146</w:t>
      </w:r>
    </w:p>
    <w:p w14:paraId="5F16DEA3"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Vincent, C., Wagnon, P., Shea, J. M., Immerzeel, W. W., Kraaijenbrink, P., Shrestha, D., Soruco, A.,k Arnaud, Y., Brun, F., Berthier, E. and Sherpa, S. F. 2016. Reduced melt on debris-covered glaciers: investigations from Changri Nup Glacier, Nepal. </w:t>
      </w:r>
      <w:r w:rsidRPr="00AD4517">
        <w:rPr>
          <w:rFonts w:asciiTheme="minorHAnsi" w:hAnsiTheme="minorHAnsi" w:cstheme="minorHAnsi"/>
          <w:i/>
          <w:noProof/>
          <w:szCs w:val="24"/>
        </w:rPr>
        <w:t>The Cryosphere,</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10,</w:t>
      </w:r>
      <w:r w:rsidRPr="00AD4517">
        <w:rPr>
          <w:rFonts w:asciiTheme="minorHAnsi" w:hAnsiTheme="minorHAnsi" w:cstheme="minorHAnsi"/>
          <w:noProof/>
          <w:szCs w:val="24"/>
        </w:rPr>
        <w:t xml:space="preserve"> pp. 1845-1858</w:t>
      </w:r>
    </w:p>
    <w:p w14:paraId="0B67FB5E"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Willis, M. J, Melkonian, A. K., Pritchard, M. E. and Rivera, A. 2012. Ice loss from the Southern Patagonian Ice Field, South America, between 2000 and 2012. </w:t>
      </w:r>
      <w:r w:rsidRPr="00AD4517">
        <w:rPr>
          <w:rFonts w:asciiTheme="minorHAnsi" w:hAnsiTheme="minorHAnsi" w:cstheme="minorHAnsi"/>
          <w:i/>
          <w:noProof/>
          <w:szCs w:val="24"/>
        </w:rPr>
        <w:t xml:space="preserve">Geophysical Research Letters, </w:t>
      </w:r>
      <w:r w:rsidRPr="00AD4517">
        <w:rPr>
          <w:rFonts w:asciiTheme="minorHAnsi" w:hAnsiTheme="minorHAnsi" w:cstheme="minorHAnsi"/>
          <w:b/>
          <w:noProof/>
          <w:szCs w:val="24"/>
        </w:rPr>
        <w:t xml:space="preserve">49 </w:t>
      </w:r>
      <w:r w:rsidRPr="00AD4517">
        <w:rPr>
          <w:rFonts w:asciiTheme="minorHAnsi" w:hAnsiTheme="minorHAnsi" w:cstheme="minorHAnsi"/>
          <w:noProof/>
          <w:szCs w:val="24"/>
        </w:rPr>
        <w:t xml:space="preserve">(17), pp. </w:t>
      </w:r>
    </w:p>
    <w:p w14:paraId="2F230B0F"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Wilson R, Anchukaitis K, Briffa K. R., Büntgen, U., Cook, E., D’Arrigo R., Davi, N., Esper, J., Frank, D., Gunnarson, B., Hegerl, G., Helama, S., Klesse, D., Krusic, P. J., Linderholm, H. W., Myglan, V., Osborn, TY. J., Rydval, M., Schneider, L., Schurer, A., Willes, G., Zhang, P. and Zorita, E. 2016. Last millennium northern hemisphere summer temperatures from tree rings: Part I: The long term context. </w:t>
      </w:r>
      <w:r w:rsidRPr="00AD4517">
        <w:rPr>
          <w:rFonts w:asciiTheme="minorHAnsi" w:eastAsia="Calibri" w:hAnsiTheme="minorHAnsi" w:cstheme="minorHAnsi"/>
          <w:i/>
          <w:noProof/>
          <w:szCs w:val="24"/>
        </w:rPr>
        <w:t>Quaternary Science Reviews,</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134</w:t>
      </w:r>
      <w:r w:rsidRPr="00AD4517">
        <w:rPr>
          <w:rFonts w:asciiTheme="minorHAnsi" w:eastAsia="Calibri" w:hAnsiTheme="minorHAnsi" w:cstheme="minorHAnsi"/>
          <w:noProof/>
          <w:szCs w:val="24"/>
        </w:rPr>
        <w:t>, pp. 1–18.</w:t>
      </w:r>
    </w:p>
    <w:p w14:paraId="6E6C03FB" w14:textId="01D329E9"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Wilson, R., Glass</w:t>
      </w:r>
      <w:r w:rsidR="00AC1FD0" w:rsidRPr="00AD4517">
        <w:rPr>
          <w:rFonts w:asciiTheme="minorHAnsi" w:eastAsia="Calibri" w:hAnsiTheme="minorHAnsi" w:cstheme="minorHAnsi"/>
          <w:noProof/>
          <w:szCs w:val="24"/>
        </w:rPr>
        <w:t>er</w:t>
      </w:r>
      <w:r w:rsidRPr="00AD4517">
        <w:rPr>
          <w:rFonts w:asciiTheme="minorHAnsi" w:eastAsia="Calibri" w:hAnsiTheme="minorHAnsi" w:cstheme="minorHAnsi"/>
          <w:noProof/>
          <w:szCs w:val="24"/>
        </w:rPr>
        <w:t xml:space="preserve">, N. D., Reynolds, J. M., Harrison, S., Anacona, P. I., Schaefer, M. and Shannon, S. 2018. Glacial lakes of the Central and Patagonian Andes. </w:t>
      </w:r>
      <w:r w:rsidRPr="00AD4517">
        <w:rPr>
          <w:rFonts w:asciiTheme="minorHAnsi" w:eastAsia="Calibri" w:hAnsiTheme="minorHAnsi" w:cstheme="minorHAnsi"/>
          <w:i/>
          <w:noProof/>
          <w:szCs w:val="24"/>
        </w:rPr>
        <w:t xml:space="preserve">Global and Planetary Change, </w:t>
      </w:r>
      <w:r w:rsidRPr="00AD4517">
        <w:rPr>
          <w:rFonts w:asciiTheme="minorHAnsi" w:eastAsia="Calibri" w:hAnsiTheme="minorHAnsi" w:cstheme="minorHAnsi"/>
          <w:b/>
          <w:noProof/>
          <w:szCs w:val="24"/>
        </w:rPr>
        <w:t>162</w:t>
      </w:r>
      <w:r w:rsidRPr="00AD4517">
        <w:rPr>
          <w:rFonts w:asciiTheme="minorHAnsi" w:eastAsia="Calibri" w:hAnsiTheme="minorHAnsi" w:cstheme="minorHAnsi"/>
          <w:noProof/>
          <w:szCs w:val="24"/>
        </w:rPr>
        <w:t>, pp. 275-291</w:t>
      </w:r>
    </w:p>
    <w:p w14:paraId="40E1A39A"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Winkler, S. 2000. The ‘Little Ice Age’ maximum in the Southern Alps, New Zealand: preliminary results at Mueller Glacier. </w:t>
      </w:r>
      <w:r w:rsidRPr="00AD4517">
        <w:rPr>
          <w:rFonts w:asciiTheme="minorHAnsi" w:eastAsia="Calibri" w:hAnsiTheme="minorHAnsi" w:cstheme="minorHAnsi"/>
          <w:i/>
          <w:noProof/>
          <w:szCs w:val="24"/>
        </w:rPr>
        <w:t>The Holocene</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10</w:t>
      </w:r>
      <w:r w:rsidRPr="00AD4517">
        <w:rPr>
          <w:rFonts w:asciiTheme="minorHAnsi" w:eastAsia="Calibri" w:hAnsiTheme="minorHAnsi" w:cstheme="minorHAnsi"/>
          <w:noProof/>
          <w:szCs w:val="24"/>
        </w:rPr>
        <w:t xml:space="preserve"> (5), pp. 643-647</w:t>
      </w:r>
    </w:p>
    <w:p w14:paraId="2B4E28AF"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lastRenderedPageBreak/>
        <w:t xml:space="preserve">Yadava, M. G. and Ramesh, R. R. 2005. Monsoon reconstruction from radiocarbon dated tropical speleothems. </w:t>
      </w:r>
      <w:r w:rsidRPr="00AD4517">
        <w:rPr>
          <w:rFonts w:asciiTheme="minorHAnsi" w:eastAsia="Calibri" w:hAnsiTheme="minorHAnsi" w:cstheme="minorHAnsi"/>
          <w:i/>
          <w:noProof/>
          <w:szCs w:val="24"/>
        </w:rPr>
        <w:t>The Holocene,</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15</w:t>
      </w:r>
      <w:r w:rsidRPr="00AD4517">
        <w:rPr>
          <w:rFonts w:asciiTheme="minorHAnsi" w:eastAsia="Calibri" w:hAnsiTheme="minorHAnsi" w:cstheme="minorHAnsi"/>
          <w:noProof/>
          <w:szCs w:val="24"/>
        </w:rPr>
        <w:t>, pp. 48-59</w:t>
      </w:r>
    </w:p>
    <w:p w14:paraId="707B7DF7"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Zemp, M., Frey, H., Gärtner-Roer, I., Nussbaumer, S. U., Hoelzle, M., Paul, F., Haeberli, W., Denzinger, F., Ahlstrøm, A. P., Anderson, B., Bajracharya, S., Baroni, C., Braun, L. N., Cáceres, B. E., Casassa, G., Cobos, G., Dávila, L. R., Delgado Granados, H., Demuth, M. N., Espizua, L., Fischer, A., Fujita, K., Gadek, B., Ghazanfar, A., Ove Hagen, J., Holmlund, P., Karimi, N., Li, Z., Pelto, M., Pitte, P., Popovnin, V. V., Portocarrero, C. A., Prinz, R., Sangewar, C. V., Severskiy, I., Sigurđsson, O., Soruco, A., Usubaliev, R. and Vincent, C. 2015. Historically unprecedented global glacier decline in the early 21st century. </w:t>
      </w:r>
      <w:r w:rsidRPr="00AD4517">
        <w:rPr>
          <w:rFonts w:asciiTheme="minorHAnsi" w:eastAsia="Calibri" w:hAnsiTheme="minorHAnsi" w:cstheme="minorHAnsi"/>
          <w:i/>
          <w:noProof/>
          <w:szCs w:val="24"/>
        </w:rPr>
        <w:t>Journal of Glaciology,</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61</w:t>
      </w:r>
      <w:r w:rsidRPr="00AD4517">
        <w:rPr>
          <w:rFonts w:asciiTheme="minorHAnsi" w:eastAsia="Calibri" w:hAnsiTheme="minorHAnsi" w:cstheme="minorHAnsi"/>
          <w:noProof/>
          <w:szCs w:val="24"/>
        </w:rPr>
        <w:t xml:space="preserve"> (228), pp. 745-762</w:t>
      </w:r>
    </w:p>
    <w:p w14:paraId="4C9C5601" w14:textId="77777777" w:rsidR="00513B9A" w:rsidRPr="00AD4517" w:rsidRDefault="00513B9A" w:rsidP="00C45072">
      <w:pPr>
        <w:tabs>
          <w:tab w:val="center" w:pos="4513"/>
          <w:tab w:val="right" w:pos="9026"/>
        </w:tabs>
        <w:spacing w:before="240" w:line="360" w:lineRule="auto"/>
        <w:rPr>
          <w:rFonts w:asciiTheme="minorHAnsi" w:eastAsia="Calibri" w:hAnsiTheme="minorHAnsi" w:cstheme="minorHAnsi"/>
          <w:noProof/>
          <w:szCs w:val="24"/>
        </w:rPr>
      </w:pPr>
      <w:r w:rsidRPr="00AD4517">
        <w:rPr>
          <w:rFonts w:asciiTheme="minorHAnsi" w:eastAsia="Calibri" w:hAnsiTheme="minorHAnsi" w:cstheme="minorHAnsi"/>
          <w:noProof/>
          <w:szCs w:val="24"/>
        </w:rPr>
        <w:t xml:space="preserve">Zhang, Y., Li, B. and Zheng, D. 2002. A discussion on the boundary and area of the Tibetan Plateau in China. </w:t>
      </w:r>
      <w:r w:rsidRPr="00AD4517">
        <w:rPr>
          <w:rFonts w:asciiTheme="minorHAnsi" w:eastAsia="Calibri" w:hAnsiTheme="minorHAnsi" w:cstheme="minorHAnsi"/>
          <w:i/>
          <w:noProof/>
          <w:szCs w:val="24"/>
        </w:rPr>
        <w:t>Geographical Research,</w:t>
      </w:r>
      <w:r w:rsidRPr="00AD4517">
        <w:rPr>
          <w:rFonts w:asciiTheme="minorHAnsi" w:eastAsia="Calibri" w:hAnsiTheme="minorHAnsi" w:cstheme="minorHAnsi"/>
          <w:noProof/>
          <w:szCs w:val="24"/>
        </w:rPr>
        <w:t xml:space="preserve"> </w:t>
      </w:r>
      <w:r w:rsidRPr="00AD4517">
        <w:rPr>
          <w:rFonts w:asciiTheme="minorHAnsi" w:eastAsia="Calibri" w:hAnsiTheme="minorHAnsi" w:cstheme="minorHAnsi"/>
          <w:b/>
          <w:noProof/>
          <w:szCs w:val="24"/>
        </w:rPr>
        <w:t xml:space="preserve">21 </w:t>
      </w:r>
      <w:r w:rsidRPr="00AD4517">
        <w:rPr>
          <w:rFonts w:asciiTheme="minorHAnsi" w:eastAsia="Calibri" w:hAnsiTheme="minorHAnsi" w:cstheme="minorHAnsi"/>
          <w:noProof/>
          <w:szCs w:val="24"/>
        </w:rPr>
        <w:t>(1), pp. 1-8</w:t>
      </w:r>
    </w:p>
    <w:p w14:paraId="249C4626" w14:textId="77777777" w:rsidR="00513B9A" w:rsidRPr="00AD4517" w:rsidRDefault="00513B9A" w:rsidP="00C45072">
      <w:pPr>
        <w:tabs>
          <w:tab w:val="center" w:pos="4513"/>
          <w:tab w:val="right" w:pos="9026"/>
        </w:tabs>
        <w:spacing w:before="240" w:line="360" w:lineRule="auto"/>
        <w:rPr>
          <w:rFonts w:asciiTheme="minorHAnsi" w:hAnsiTheme="minorHAnsi" w:cstheme="minorHAnsi"/>
          <w:noProof/>
          <w:szCs w:val="24"/>
          <w:shd w:val="clear" w:color="auto" w:fill="FFFFFF"/>
        </w:rPr>
      </w:pPr>
      <w:r w:rsidRPr="00AD4517">
        <w:rPr>
          <w:rFonts w:asciiTheme="minorHAnsi" w:hAnsiTheme="minorHAnsi" w:cstheme="minorHAnsi"/>
          <w:noProof/>
          <w:szCs w:val="24"/>
          <w:shd w:val="clear" w:color="auto" w:fill="FFFFFF"/>
        </w:rPr>
        <w:t xml:space="preserve">Zhisheng, A., Kutabach, J. E., Prell, W. L. and Porter, S. C. 2001. Evolution of Asian Monsoons and Phased Uplift of the Himalaya-Tibetan Plateau since Late Miocene Times. </w:t>
      </w:r>
      <w:r w:rsidRPr="00AD4517">
        <w:rPr>
          <w:rFonts w:asciiTheme="minorHAnsi" w:hAnsiTheme="minorHAnsi" w:cstheme="minorHAnsi"/>
          <w:i/>
          <w:noProof/>
          <w:szCs w:val="24"/>
          <w:shd w:val="clear" w:color="auto" w:fill="FFFFFF"/>
        </w:rPr>
        <w:t>Nature,</w:t>
      </w:r>
      <w:r w:rsidRPr="00AD4517">
        <w:rPr>
          <w:rFonts w:asciiTheme="minorHAnsi" w:hAnsiTheme="minorHAnsi" w:cstheme="minorHAnsi"/>
          <w:noProof/>
          <w:szCs w:val="24"/>
          <w:shd w:val="clear" w:color="auto" w:fill="FFFFFF"/>
        </w:rPr>
        <w:t xml:space="preserve"> </w:t>
      </w:r>
      <w:r w:rsidRPr="00AD4517">
        <w:rPr>
          <w:rFonts w:asciiTheme="minorHAnsi" w:hAnsiTheme="minorHAnsi" w:cstheme="minorHAnsi"/>
          <w:b/>
          <w:noProof/>
          <w:szCs w:val="24"/>
          <w:shd w:val="clear" w:color="auto" w:fill="FFFFFF"/>
        </w:rPr>
        <w:t>411</w:t>
      </w:r>
      <w:r w:rsidRPr="00AD4517">
        <w:rPr>
          <w:rFonts w:asciiTheme="minorHAnsi" w:hAnsiTheme="minorHAnsi" w:cstheme="minorHAnsi"/>
          <w:noProof/>
          <w:szCs w:val="24"/>
          <w:shd w:val="clear" w:color="auto" w:fill="FFFFFF"/>
        </w:rPr>
        <w:t>, pp. 62-66</w:t>
      </w:r>
    </w:p>
    <w:p w14:paraId="1A3BD4DB"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Zhou, L. and Murtugudde, R. 2014. Impact of Northward-Propagating Intrase asonal Variability on the Onset of Indian Summer Monsoon. </w:t>
      </w:r>
      <w:r w:rsidRPr="00AD4517">
        <w:rPr>
          <w:rFonts w:asciiTheme="minorHAnsi" w:hAnsiTheme="minorHAnsi" w:cstheme="minorHAnsi"/>
          <w:i/>
          <w:noProof/>
          <w:szCs w:val="24"/>
        </w:rPr>
        <w:t>Journal of Climate,</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27</w:t>
      </w:r>
      <w:r w:rsidRPr="00AD4517">
        <w:rPr>
          <w:rFonts w:asciiTheme="minorHAnsi" w:hAnsiTheme="minorHAnsi" w:cstheme="minorHAnsi"/>
          <w:noProof/>
          <w:szCs w:val="24"/>
        </w:rPr>
        <w:t>, pp. 126-139</w:t>
      </w:r>
    </w:p>
    <w:p w14:paraId="0461A01E" w14:textId="77777777"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Zhu, H., Xu, P., Shao, X. and Luo, H. 2013. Little Ice Age glacier fluctuations reconstructed for the southeastern Tibetan Plateau using tree rings.</w:t>
      </w:r>
      <w:r w:rsidRPr="00AD4517">
        <w:rPr>
          <w:rFonts w:asciiTheme="minorHAnsi" w:hAnsiTheme="minorHAnsi" w:cstheme="minorHAnsi"/>
          <w:i/>
          <w:noProof/>
          <w:szCs w:val="24"/>
        </w:rPr>
        <w:t xml:space="preserve"> Quaternary International,</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283</w:t>
      </w:r>
      <w:r w:rsidRPr="00AD4517">
        <w:rPr>
          <w:rFonts w:asciiTheme="minorHAnsi" w:hAnsiTheme="minorHAnsi" w:cstheme="minorHAnsi"/>
          <w:noProof/>
          <w:szCs w:val="24"/>
        </w:rPr>
        <w:t xml:space="preserve"> pp, 134 – 138</w:t>
      </w:r>
    </w:p>
    <w:p w14:paraId="3048481C" w14:textId="7D11337E" w:rsidR="00513B9A" w:rsidRPr="00AD4517" w:rsidRDefault="00513B9A" w:rsidP="00C45072">
      <w:pPr>
        <w:spacing w:line="360" w:lineRule="auto"/>
        <w:rPr>
          <w:rFonts w:asciiTheme="minorHAnsi" w:hAnsiTheme="minorHAnsi" w:cstheme="minorHAnsi"/>
          <w:noProof/>
          <w:szCs w:val="24"/>
        </w:rPr>
      </w:pPr>
      <w:r w:rsidRPr="00AD4517">
        <w:rPr>
          <w:rFonts w:asciiTheme="minorHAnsi" w:hAnsiTheme="minorHAnsi" w:cstheme="minorHAnsi"/>
          <w:noProof/>
          <w:szCs w:val="24"/>
        </w:rPr>
        <w:t xml:space="preserve">Zumbühl, H. J. and Nussbaumer, S. U. 2018. Little Ice Age glacier history of the Central and Western Alps from pictorial documents. </w:t>
      </w:r>
      <w:r w:rsidR="00AC1FD0" w:rsidRPr="00AD4517">
        <w:rPr>
          <w:rFonts w:asciiTheme="minorHAnsi" w:hAnsiTheme="minorHAnsi" w:cstheme="minorHAnsi"/>
          <w:i/>
          <w:iCs/>
          <w:noProof/>
          <w:szCs w:val="24"/>
        </w:rPr>
        <w:t>Cuadernos de Investigacion Geografica</w:t>
      </w:r>
      <w:r w:rsidR="00AC1FD0" w:rsidRPr="00AD4517">
        <w:rPr>
          <w:rFonts w:asciiTheme="minorHAnsi" w:hAnsiTheme="minorHAnsi" w:cstheme="minorHAnsi"/>
          <w:noProof/>
          <w:szCs w:val="24"/>
        </w:rPr>
        <w:t xml:space="preserve"> </w:t>
      </w:r>
      <w:r w:rsidRPr="00AD4517">
        <w:rPr>
          <w:rFonts w:asciiTheme="minorHAnsi" w:hAnsiTheme="minorHAnsi" w:cstheme="minorHAnsi"/>
          <w:i/>
          <w:noProof/>
          <w:szCs w:val="24"/>
        </w:rPr>
        <w:t>,</w:t>
      </w:r>
      <w:r w:rsidRPr="00AD4517">
        <w:rPr>
          <w:rFonts w:asciiTheme="minorHAnsi" w:hAnsiTheme="minorHAnsi" w:cstheme="minorHAnsi"/>
          <w:noProof/>
          <w:szCs w:val="24"/>
        </w:rPr>
        <w:t xml:space="preserve"> </w:t>
      </w:r>
      <w:r w:rsidRPr="00AD4517">
        <w:rPr>
          <w:rFonts w:asciiTheme="minorHAnsi" w:hAnsiTheme="minorHAnsi" w:cstheme="minorHAnsi"/>
          <w:b/>
          <w:noProof/>
          <w:szCs w:val="24"/>
        </w:rPr>
        <w:t>44</w:t>
      </w:r>
      <w:r w:rsidRPr="00AD4517">
        <w:rPr>
          <w:rFonts w:asciiTheme="minorHAnsi" w:hAnsiTheme="minorHAnsi" w:cstheme="minorHAnsi"/>
          <w:noProof/>
          <w:szCs w:val="24"/>
        </w:rPr>
        <w:t xml:space="preserve"> (1), pp. 115-136</w:t>
      </w:r>
      <w:bookmarkEnd w:id="156"/>
    </w:p>
    <w:p w14:paraId="6A23C3D8" w14:textId="22E0C10F" w:rsidR="00256141" w:rsidRPr="00AD4517" w:rsidRDefault="008F4416" w:rsidP="00F9306B">
      <w:pPr>
        <w:pStyle w:val="Heading1"/>
        <w:spacing w:line="360" w:lineRule="auto"/>
        <w:rPr>
          <w:rFonts w:asciiTheme="minorHAnsi" w:hAnsiTheme="minorHAnsi" w:cstheme="minorHAnsi"/>
          <w:noProof/>
        </w:rPr>
      </w:pPr>
      <w:bookmarkStart w:id="157" w:name="_Toc15586482"/>
      <w:bookmarkStart w:id="158" w:name="_Toc22033347"/>
      <w:r w:rsidRPr="00AD4517">
        <w:rPr>
          <w:rFonts w:asciiTheme="minorHAnsi" w:hAnsiTheme="minorHAnsi" w:cstheme="minorHAnsi"/>
          <w:noProof/>
        </w:rPr>
        <w:lastRenderedPageBreak/>
        <w:t>Appendix</w:t>
      </w:r>
      <w:r w:rsidR="00256141" w:rsidRPr="00AD4517">
        <w:rPr>
          <w:rFonts w:asciiTheme="minorHAnsi" w:hAnsiTheme="minorHAnsi" w:cstheme="minorHAnsi"/>
          <w:noProof/>
        </w:rPr>
        <w:t xml:space="preserve"> A</w:t>
      </w:r>
      <w:bookmarkEnd w:id="157"/>
      <w:bookmarkEnd w:id="158"/>
    </w:p>
    <w:p w14:paraId="791D1646" w14:textId="77777777" w:rsidR="00256141" w:rsidRPr="00AD4517" w:rsidRDefault="00B2531C" w:rsidP="00F9306B">
      <w:pPr>
        <w:spacing w:line="360" w:lineRule="auto"/>
        <w:rPr>
          <w:rFonts w:asciiTheme="minorHAnsi" w:hAnsiTheme="minorHAnsi" w:cstheme="minorHAnsi"/>
          <w:noProof/>
        </w:rPr>
      </w:pPr>
      <w:r w:rsidRPr="00AD4517">
        <w:rPr>
          <w:rFonts w:asciiTheme="minorHAnsi" w:hAnsiTheme="minorHAnsi" w:cstheme="minorHAnsi"/>
          <w:noProof/>
        </w:rPr>
        <w:t>Rowan (2017) dated moraines</w:t>
      </w:r>
    </w:p>
    <w:tbl>
      <w:tblPr>
        <w:tblStyle w:val="TableGrid3"/>
        <w:tblpPr w:leftFromText="180" w:rightFromText="180" w:vertAnchor="text" w:tblpY="1"/>
        <w:tblOverlap w:val="never"/>
        <w:tblW w:w="0" w:type="auto"/>
        <w:tblLook w:val="04A0" w:firstRow="1" w:lastRow="0" w:firstColumn="1" w:lastColumn="0" w:noHBand="0" w:noVBand="1"/>
      </w:tblPr>
      <w:tblGrid>
        <w:gridCol w:w="953"/>
        <w:gridCol w:w="1109"/>
        <w:gridCol w:w="933"/>
        <w:gridCol w:w="663"/>
        <w:gridCol w:w="1015"/>
        <w:gridCol w:w="440"/>
      </w:tblGrid>
      <w:tr w:rsidR="00B2531C" w:rsidRPr="00DA6B65" w14:paraId="7FD1A6C8" w14:textId="77777777" w:rsidTr="002E335D">
        <w:trPr>
          <w:trHeight w:val="73"/>
        </w:trPr>
        <w:tc>
          <w:tcPr>
            <w:tcW w:w="953" w:type="dxa"/>
            <w:noWrap/>
            <w:hideMark/>
          </w:tcPr>
          <w:p w14:paraId="6BEC6F57" w14:textId="77777777" w:rsidR="00B2531C" w:rsidRPr="00AD4517" w:rsidRDefault="00B2531C" w:rsidP="002E335D">
            <w:pPr>
              <w:spacing w:after="0" w:line="240" w:lineRule="auto"/>
              <w:rPr>
                <w:noProof/>
                <w:sz w:val="22"/>
              </w:rPr>
            </w:pPr>
            <w:r w:rsidRPr="00AD4517">
              <w:rPr>
                <w:noProof/>
                <w:sz w:val="22"/>
              </w:rPr>
              <w:t>Latitude</w:t>
            </w:r>
          </w:p>
        </w:tc>
        <w:tc>
          <w:tcPr>
            <w:tcW w:w="1109" w:type="dxa"/>
            <w:noWrap/>
            <w:hideMark/>
          </w:tcPr>
          <w:p w14:paraId="68785CCE" w14:textId="77777777" w:rsidR="00B2531C" w:rsidRPr="00AD4517" w:rsidRDefault="00B2531C" w:rsidP="002E335D">
            <w:pPr>
              <w:spacing w:after="0" w:line="240" w:lineRule="auto"/>
              <w:rPr>
                <w:noProof/>
                <w:sz w:val="22"/>
              </w:rPr>
            </w:pPr>
            <w:r w:rsidRPr="00AD4517">
              <w:rPr>
                <w:noProof/>
                <w:sz w:val="22"/>
              </w:rPr>
              <w:t>Longitude</w:t>
            </w:r>
          </w:p>
        </w:tc>
        <w:tc>
          <w:tcPr>
            <w:tcW w:w="933" w:type="dxa"/>
            <w:noWrap/>
            <w:hideMark/>
          </w:tcPr>
          <w:p w14:paraId="6C8D42F2" w14:textId="77777777" w:rsidR="00B2531C" w:rsidRPr="00AD4517" w:rsidRDefault="00B2531C" w:rsidP="002E335D">
            <w:pPr>
              <w:spacing w:after="0" w:line="240" w:lineRule="auto"/>
              <w:rPr>
                <w:noProof/>
                <w:sz w:val="22"/>
              </w:rPr>
            </w:pPr>
            <w:r w:rsidRPr="00AD4517">
              <w:rPr>
                <w:noProof/>
                <w:sz w:val="22"/>
              </w:rPr>
              <w:t>Altitude</w:t>
            </w:r>
          </w:p>
        </w:tc>
        <w:tc>
          <w:tcPr>
            <w:tcW w:w="663" w:type="dxa"/>
            <w:noWrap/>
            <w:hideMark/>
          </w:tcPr>
          <w:p w14:paraId="024E1E47" w14:textId="77777777" w:rsidR="00B2531C" w:rsidRPr="00AD4517" w:rsidRDefault="00B2531C" w:rsidP="002E335D">
            <w:pPr>
              <w:spacing w:after="0" w:line="240" w:lineRule="auto"/>
              <w:rPr>
                <w:noProof/>
                <w:sz w:val="22"/>
              </w:rPr>
            </w:pPr>
            <w:r w:rsidRPr="00AD4517">
              <w:rPr>
                <w:noProof/>
                <w:sz w:val="22"/>
              </w:rPr>
              <w:t>Age</w:t>
            </w:r>
          </w:p>
        </w:tc>
        <w:tc>
          <w:tcPr>
            <w:tcW w:w="1015" w:type="dxa"/>
            <w:noWrap/>
            <w:hideMark/>
          </w:tcPr>
          <w:p w14:paraId="09EC2DB0" w14:textId="77777777" w:rsidR="00B2531C" w:rsidRPr="00AD4517" w:rsidRDefault="00B2531C" w:rsidP="002E335D">
            <w:pPr>
              <w:spacing w:after="0" w:line="240" w:lineRule="auto"/>
              <w:rPr>
                <w:noProof/>
                <w:sz w:val="22"/>
              </w:rPr>
            </w:pPr>
            <w:r w:rsidRPr="00AD4517">
              <w:rPr>
                <w:noProof/>
                <w:sz w:val="22"/>
              </w:rPr>
              <w:t>Age error (</w:t>
            </w:r>
            <w:r w:rsidRPr="00AD4517">
              <w:rPr>
                <w:rFonts w:cs="Times New Roman"/>
                <w:noProof/>
                <w:sz w:val="22"/>
              </w:rPr>
              <w:t>±)</w:t>
            </w:r>
          </w:p>
        </w:tc>
        <w:tc>
          <w:tcPr>
            <w:tcW w:w="298" w:type="dxa"/>
            <w:noWrap/>
            <w:hideMark/>
          </w:tcPr>
          <w:p w14:paraId="44A16CA4" w14:textId="77777777" w:rsidR="00B2531C" w:rsidRPr="00AD4517" w:rsidRDefault="00B2531C" w:rsidP="002E335D">
            <w:pPr>
              <w:spacing w:after="0" w:line="240" w:lineRule="auto"/>
              <w:rPr>
                <w:noProof/>
                <w:sz w:val="22"/>
              </w:rPr>
            </w:pPr>
            <w:r w:rsidRPr="00AD4517">
              <w:rPr>
                <w:noProof/>
                <w:sz w:val="22"/>
              </w:rPr>
              <w:t>ID</w:t>
            </w:r>
          </w:p>
        </w:tc>
      </w:tr>
      <w:tr w:rsidR="00B2531C" w:rsidRPr="00DA6B65" w14:paraId="7FA2F91B" w14:textId="77777777" w:rsidTr="002E335D">
        <w:trPr>
          <w:trHeight w:val="255"/>
        </w:trPr>
        <w:tc>
          <w:tcPr>
            <w:tcW w:w="953" w:type="dxa"/>
            <w:noWrap/>
            <w:hideMark/>
          </w:tcPr>
          <w:p w14:paraId="28F8480F" w14:textId="77777777" w:rsidR="00B2531C" w:rsidRPr="00AD4517" w:rsidRDefault="00B2531C" w:rsidP="002E335D">
            <w:pPr>
              <w:spacing w:after="0" w:line="240" w:lineRule="auto"/>
              <w:rPr>
                <w:noProof/>
                <w:sz w:val="22"/>
              </w:rPr>
            </w:pPr>
            <w:r w:rsidRPr="00AD4517">
              <w:rPr>
                <w:noProof/>
                <w:sz w:val="22"/>
              </w:rPr>
              <w:t>29.63</w:t>
            </w:r>
          </w:p>
        </w:tc>
        <w:tc>
          <w:tcPr>
            <w:tcW w:w="1109" w:type="dxa"/>
            <w:noWrap/>
            <w:hideMark/>
          </w:tcPr>
          <w:p w14:paraId="57F13599" w14:textId="77777777" w:rsidR="00B2531C" w:rsidRPr="00AD4517" w:rsidRDefault="00B2531C" w:rsidP="002E335D">
            <w:pPr>
              <w:spacing w:after="0" w:line="240" w:lineRule="auto"/>
              <w:rPr>
                <w:noProof/>
                <w:sz w:val="22"/>
              </w:rPr>
            </w:pPr>
            <w:r w:rsidRPr="00AD4517">
              <w:rPr>
                <w:noProof/>
                <w:sz w:val="22"/>
              </w:rPr>
              <w:t>95.63</w:t>
            </w:r>
          </w:p>
        </w:tc>
        <w:tc>
          <w:tcPr>
            <w:tcW w:w="933" w:type="dxa"/>
            <w:noWrap/>
            <w:hideMark/>
          </w:tcPr>
          <w:p w14:paraId="5BA219BA" w14:textId="77777777" w:rsidR="00B2531C" w:rsidRPr="00AD4517" w:rsidRDefault="00B2531C" w:rsidP="002E335D">
            <w:pPr>
              <w:spacing w:after="0" w:line="240" w:lineRule="auto"/>
              <w:rPr>
                <w:noProof/>
                <w:sz w:val="22"/>
              </w:rPr>
            </w:pPr>
            <w:r w:rsidRPr="00AD4517">
              <w:rPr>
                <w:noProof/>
                <w:sz w:val="22"/>
              </w:rPr>
              <w:t>2950</w:t>
            </w:r>
          </w:p>
        </w:tc>
        <w:tc>
          <w:tcPr>
            <w:tcW w:w="663" w:type="dxa"/>
            <w:noWrap/>
            <w:hideMark/>
          </w:tcPr>
          <w:p w14:paraId="74C1EB07" w14:textId="77777777" w:rsidR="00B2531C" w:rsidRPr="00AD4517" w:rsidRDefault="00B2531C" w:rsidP="002E335D">
            <w:pPr>
              <w:spacing w:after="0" w:line="240" w:lineRule="auto"/>
              <w:rPr>
                <w:noProof/>
                <w:sz w:val="22"/>
              </w:rPr>
            </w:pPr>
            <w:r w:rsidRPr="00AD4517">
              <w:rPr>
                <w:noProof/>
                <w:sz w:val="22"/>
              </w:rPr>
              <w:t>1568</w:t>
            </w:r>
          </w:p>
        </w:tc>
        <w:tc>
          <w:tcPr>
            <w:tcW w:w="1015" w:type="dxa"/>
            <w:noWrap/>
            <w:hideMark/>
          </w:tcPr>
          <w:p w14:paraId="4E62726A" w14:textId="77777777" w:rsidR="00B2531C" w:rsidRPr="00AD4517" w:rsidRDefault="00B2531C" w:rsidP="002E335D">
            <w:pPr>
              <w:spacing w:after="0" w:line="240" w:lineRule="auto"/>
              <w:rPr>
                <w:noProof/>
                <w:sz w:val="22"/>
              </w:rPr>
            </w:pPr>
            <w:r w:rsidRPr="00AD4517">
              <w:rPr>
                <w:noProof/>
                <w:sz w:val="22"/>
              </w:rPr>
              <w:t>131</w:t>
            </w:r>
          </w:p>
        </w:tc>
        <w:tc>
          <w:tcPr>
            <w:tcW w:w="298" w:type="dxa"/>
            <w:noWrap/>
            <w:hideMark/>
          </w:tcPr>
          <w:p w14:paraId="31CC248D" w14:textId="77777777" w:rsidR="00B2531C" w:rsidRPr="00AD4517" w:rsidRDefault="00B2531C" w:rsidP="002E335D">
            <w:pPr>
              <w:spacing w:after="0" w:line="240" w:lineRule="auto"/>
              <w:rPr>
                <w:noProof/>
                <w:sz w:val="22"/>
              </w:rPr>
            </w:pPr>
            <w:r w:rsidRPr="00AD4517">
              <w:rPr>
                <w:noProof/>
                <w:sz w:val="22"/>
              </w:rPr>
              <w:t>1</w:t>
            </w:r>
          </w:p>
        </w:tc>
      </w:tr>
      <w:tr w:rsidR="00B2531C" w:rsidRPr="00DA6B65" w14:paraId="1B6BB228" w14:textId="77777777" w:rsidTr="002E335D">
        <w:trPr>
          <w:trHeight w:val="255"/>
        </w:trPr>
        <w:tc>
          <w:tcPr>
            <w:tcW w:w="953" w:type="dxa"/>
            <w:noWrap/>
            <w:hideMark/>
          </w:tcPr>
          <w:p w14:paraId="2A3B7061" w14:textId="77777777" w:rsidR="00B2531C" w:rsidRPr="00AD4517" w:rsidRDefault="00B2531C" w:rsidP="002E335D">
            <w:pPr>
              <w:spacing w:after="0" w:line="240" w:lineRule="auto"/>
              <w:rPr>
                <w:noProof/>
                <w:sz w:val="22"/>
              </w:rPr>
            </w:pPr>
            <w:r w:rsidRPr="00AD4517">
              <w:rPr>
                <w:noProof/>
                <w:sz w:val="22"/>
              </w:rPr>
              <w:t>29.63</w:t>
            </w:r>
          </w:p>
        </w:tc>
        <w:tc>
          <w:tcPr>
            <w:tcW w:w="1109" w:type="dxa"/>
            <w:noWrap/>
            <w:hideMark/>
          </w:tcPr>
          <w:p w14:paraId="4552FE8C" w14:textId="77777777" w:rsidR="00B2531C" w:rsidRPr="00AD4517" w:rsidRDefault="00B2531C" w:rsidP="002E335D">
            <w:pPr>
              <w:spacing w:after="0" w:line="240" w:lineRule="auto"/>
              <w:rPr>
                <w:noProof/>
                <w:sz w:val="22"/>
              </w:rPr>
            </w:pPr>
            <w:r w:rsidRPr="00AD4517">
              <w:rPr>
                <w:noProof/>
                <w:sz w:val="22"/>
              </w:rPr>
              <w:t>95.63</w:t>
            </w:r>
          </w:p>
        </w:tc>
        <w:tc>
          <w:tcPr>
            <w:tcW w:w="933" w:type="dxa"/>
            <w:noWrap/>
            <w:hideMark/>
          </w:tcPr>
          <w:p w14:paraId="1BFC1B60" w14:textId="77777777" w:rsidR="00B2531C" w:rsidRPr="00AD4517" w:rsidRDefault="00B2531C" w:rsidP="002E335D">
            <w:pPr>
              <w:spacing w:after="0" w:line="240" w:lineRule="auto"/>
              <w:rPr>
                <w:noProof/>
                <w:sz w:val="22"/>
              </w:rPr>
            </w:pPr>
            <w:r w:rsidRPr="00AD4517">
              <w:rPr>
                <w:noProof/>
                <w:sz w:val="22"/>
              </w:rPr>
              <w:t>2950</w:t>
            </w:r>
          </w:p>
        </w:tc>
        <w:tc>
          <w:tcPr>
            <w:tcW w:w="663" w:type="dxa"/>
            <w:noWrap/>
            <w:hideMark/>
          </w:tcPr>
          <w:p w14:paraId="31B2F589" w14:textId="77777777" w:rsidR="00B2531C" w:rsidRPr="00AD4517" w:rsidRDefault="00B2531C" w:rsidP="002E335D">
            <w:pPr>
              <w:spacing w:after="0" w:line="240" w:lineRule="auto"/>
              <w:rPr>
                <w:noProof/>
                <w:sz w:val="22"/>
              </w:rPr>
            </w:pPr>
            <w:r w:rsidRPr="00AD4517">
              <w:rPr>
                <w:noProof/>
                <w:sz w:val="22"/>
              </w:rPr>
              <w:t>1532</w:t>
            </w:r>
          </w:p>
        </w:tc>
        <w:tc>
          <w:tcPr>
            <w:tcW w:w="1015" w:type="dxa"/>
            <w:noWrap/>
            <w:hideMark/>
          </w:tcPr>
          <w:p w14:paraId="3982636F" w14:textId="77777777" w:rsidR="00B2531C" w:rsidRPr="00AD4517" w:rsidRDefault="00B2531C" w:rsidP="002E335D">
            <w:pPr>
              <w:spacing w:after="0" w:line="240" w:lineRule="auto"/>
              <w:rPr>
                <w:noProof/>
                <w:sz w:val="22"/>
              </w:rPr>
            </w:pPr>
            <w:r w:rsidRPr="00AD4517">
              <w:rPr>
                <w:noProof/>
                <w:sz w:val="22"/>
              </w:rPr>
              <w:t>133</w:t>
            </w:r>
          </w:p>
        </w:tc>
        <w:tc>
          <w:tcPr>
            <w:tcW w:w="298" w:type="dxa"/>
            <w:noWrap/>
            <w:hideMark/>
          </w:tcPr>
          <w:p w14:paraId="5A2D6AEB" w14:textId="77777777" w:rsidR="00B2531C" w:rsidRPr="00AD4517" w:rsidRDefault="00B2531C" w:rsidP="002E335D">
            <w:pPr>
              <w:spacing w:after="0" w:line="240" w:lineRule="auto"/>
              <w:rPr>
                <w:noProof/>
                <w:sz w:val="22"/>
              </w:rPr>
            </w:pPr>
            <w:r w:rsidRPr="00AD4517">
              <w:rPr>
                <w:noProof/>
                <w:sz w:val="22"/>
              </w:rPr>
              <w:t>1</w:t>
            </w:r>
          </w:p>
        </w:tc>
      </w:tr>
      <w:tr w:rsidR="00B2531C" w:rsidRPr="00DA6B65" w14:paraId="257AE414" w14:textId="77777777" w:rsidTr="002E335D">
        <w:trPr>
          <w:trHeight w:val="255"/>
        </w:trPr>
        <w:tc>
          <w:tcPr>
            <w:tcW w:w="953" w:type="dxa"/>
            <w:noWrap/>
            <w:hideMark/>
          </w:tcPr>
          <w:p w14:paraId="0D9E7AE1" w14:textId="77777777" w:rsidR="00B2531C" w:rsidRPr="00AD4517" w:rsidRDefault="00B2531C" w:rsidP="002E335D">
            <w:pPr>
              <w:spacing w:after="0" w:line="240" w:lineRule="auto"/>
              <w:rPr>
                <w:noProof/>
                <w:sz w:val="22"/>
              </w:rPr>
            </w:pPr>
            <w:r w:rsidRPr="00AD4517">
              <w:rPr>
                <w:noProof/>
                <w:sz w:val="22"/>
              </w:rPr>
              <w:t>29.63</w:t>
            </w:r>
          </w:p>
        </w:tc>
        <w:tc>
          <w:tcPr>
            <w:tcW w:w="1109" w:type="dxa"/>
            <w:noWrap/>
            <w:hideMark/>
          </w:tcPr>
          <w:p w14:paraId="13DCD51F" w14:textId="77777777" w:rsidR="00B2531C" w:rsidRPr="00AD4517" w:rsidRDefault="00B2531C" w:rsidP="002E335D">
            <w:pPr>
              <w:spacing w:after="0" w:line="240" w:lineRule="auto"/>
              <w:rPr>
                <w:noProof/>
                <w:sz w:val="22"/>
              </w:rPr>
            </w:pPr>
            <w:r w:rsidRPr="00AD4517">
              <w:rPr>
                <w:noProof/>
                <w:sz w:val="22"/>
              </w:rPr>
              <w:t>95.63</w:t>
            </w:r>
          </w:p>
        </w:tc>
        <w:tc>
          <w:tcPr>
            <w:tcW w:w="933" w:type="dxa"/>
            <w:noWrap/>
            <w:hideMark/>
          </w:tcPr>
          <w:p w14:paraId="19E8AF66" w14:textId="77777777" w:rsidR="00B2531C" w:rsidRPr="00AD4517" w:rsidRDefault="00B2531C" w:rsidP="002E335D">
            <w:pPr>
              <w:spacing w:after="0" w:line="240" w:lineRule="auto"/>
              <w:rPr>
                <w:noProof/>
                <w:sz w:val="22"/>
              </w:rPr>
            </w:pPr>
            <w:r w:rsidRPr="00AD4517">
              <w:rPr>
                <w:noProof/>
                <w:sz w:val="22"/>
              </w:rPr>
              <w:t>2950</w:t>
            </w:r>
          </w:p>
        </w:tc>
        <w:tc>
          <w:tcPr>
            <w:tcW w:w="663" w:type="dxa"/>
            <w:noWrap/>
            <w:hideMark/>
          </w:tcPr>
          <w:p w14:paraId="0E9DAB2F" w14:textId="77777777" w:rsidR="00B2531C" w:rsidRPr="00AD4517" w:rsidRDefault="00B2531C" w:rsidP="002E335D">
            <w:pPr>
              <w:spacing w:after="0" w:line="240" w:lineRule="auto"/>
              <w:rPr>
                <w:noProof/>
                <w:sz w:val="22"/>
              </w:rPr>
            </w:pPr>
            <w:r w:rsidRPr="00AD4517">
              <w:rPr>
                <w:noProof/>
                <w:sz w:val="22"/>
              </w:rPr>
              <w:t>511</w:t>
            </w:r>
          </w:p>
        </w:tc>
        <w:tc>
          <w:tcPr>
            <w:tcW w:w="1015" w:type="dxa"/>
            <w:noWrap/>
            <w:hideMark/>
          </w:tcPr>
          <w:p w14:paraId="51BCD65B" w14:textId="77777777" w:rsidR="00B2531C" w:rsidRPr="00AD4517" w:rsidRDefault="00B2531C" w:rsidP="002E335D">
            <w:pPr>
              <w:spacing w:after="0" w:line="240" w:lineRule="auto"/>
              <w:rPr>
                <w:noProof/>
                <w:sz w:val="22"/>
              </w:rPr>
            </w:pPr>
            <w:r w:rsidRPr="00AD4517">
              <w:rPr>
                <w:noProof/>
                <w:sz w:val="22"/>
              </w:rPr>
              <w:t>267</w:t>
            </w:r>
          </w:p>
        </w:tc>
        <w:tc>
          <w:tcPr>
            <w:tcW w:w="298" w:type="dxa"/>
            <w:noWrap/>
            <w:hideMark/>
          </w:tcPr>
          <w:p w14:paraId="5478484F" w14:textId="77777777" w:rsidR="00B2531C" w:rsidRPr="00AD4517" w:rsidRDefault="00B2531C" w:rsidP="002E335D">
            <w:pPr>
              <w:spacing w:after="0" w:line="240" w:lineRule="auto"/>
              <w:rPr>
                <w:noProof/>
                <w:sz w:val="22"/>
              </w:rPr>
            </w:pPr>
            <w:r w:rsidRPr="00AD4517">
              <w:rPr>
                <w:noProof/>
                <w:sz w:val="22"/>
              </w:rPr>
              <w:t>1</w:t>
            </w:r>
          </w:p>
        </w:tc>
      </w:tr>
      <w:tr w:rsidR="00B2531C" w:rsidRPr="00DA6B65" w14:paraId="3F72382F" w14:textId="77777777" w:rsidTr="002E335D">
        <w:trPr>
          <w:trHeight w:val="255"/>
        </w:trPr>
        <w:tc>
          <w:tcPr>
            <w:tcW w:w="953" w:type="dxa"/>
            <w:noWrap/>
            <w:hideMark/>
          </w:tcPr>
          <w:p w14:paraId="768CA3E3" w14:textId="77777777" w:rsidR="00B2531C" w:rsidRPr="00AD4517" w:rsidRDefault="00B2531C" w:rsidP="002E335D">
            <w:pPr>
              <w:spacing w:after="0" w:line="240" w:lineRule="auto"/>
              <w:rPr>
                <w:noProof/>
                <w:sz w:val="22"/>
              </w:rPr>
            </w:pPr>
            <w:r w:rsidRPr="00AD4517">
              <w:rPr>
                <w:noProof/>
                <w:sz w:val="22"/>
              </w:rPr>
              <w:t>28.09</w:t>
            </w:r>
          </w:p>
        </w:tc>
        <w:tc>
          <w:tcPr>
            <w:tcW w:w="1109" w:type="dxa"/>
            <w:noWrap/>
            <w:hideMark/>
          </w:tcPr>
          <w:p w14:paraId="0C782664" w14:textId="77777777" w:rsidR="00B2531C" w:rsidRPr="00AD4517" w:rsidRDefault="00B2531C" w:rsidP="002E335D">
            <w:pPr>
              <w:spacing w:after="0" w:line="240" w:lineRule="auto"/>
              <w:rPr>
                <w:noProof/>
                <w:sz w:val="22"/>
              </w:rPr>
            </w:pPr>
            <w:r w:rsidRPr="00AD4517">
              <w:rPr>
                <w:noProof/>
                <w:sz w:val="22"/>
              </w:rPr>
              <w:t>90.23</w:t>
            </w:r>
          </w:p>
        </w:tc>
        <w:tc>
          <w:tcPr>
            <w:tcW w:w="933" w:type="dxa"/>
            <w:noWrap/>
            <w:hideMark/>
          </w:tcPr>
          <w:p w14:paraId="78658598" w14:textId="77777777" w:rsidR="00B2531C" w:rsidRPr="00AD4517" w:rsidRDefault="00B2531C" w:rsidP="002E335D">
            <w:pPr>
              <w:spacing w:after="0" w:line="240" w:lineRule="auto"/>
              <w:rPr>
                <w:noProof/>
                <w:sz w:val="22"/>
              </w:rPr>
            </w:pPr>
            <w:r w:rsidRPr="00AD4517">
              <w:rPr>
                <w:noProof/>
                <w:sz w:val="22"/>
              </w:rPr>
              <w:t>4300</w:t>
            </w:r>
          </w:p>
        </w:tc>
        <w:tc>
          <w:tcPr>
            <w:tcW w:w="663" w:type="dxa"/>
            <w:noWrap/>
            <w:hideMark/>
          </w:tcPr>
          <w:p w14:paraId="69C30C0E" w14:textId="77777777" w:rsidR="00B2531C" w:rsidRPr="00AD4517" w:rsidRDefault="00B2531C" w:rsidP="002E335D">
            <w:pPr>
              <w:spacing w:after="0" w:line="240" w:lineRule="auto"/>
              <w:rPr>
                <w:noProof/>
                <w:sz w:val="22"/>
              </w:rPr>
            </w:pPr>
            <w:r w:rsidRPr="00AD4517">
              <w:rPr>
                <w:noProof/>
                <w:sz w:val="22"/>
              </w:rPr>
              <w:t>326</w:t>
            </w:r>
          </w:p>
        </w:tc>
        <w:tc>
          <w:tcPr>
            <w:tcW w:w="1015" w:type="dxa"/>
            <w:noWrap/>
            <w:hideMark/>
          </w:tcPr>
          <w:p w14:paraId="7AB26E64" w14:textId="77777777" w:rsidR="00B2531C" w:rsidRPr="00AD4517" w:rsidRDefault="00B2531C" w:rsidP="002E335D">
            <w:pPr>
              <w:spacing w:after="0" w:line="240" w:lineRule="auto"/>
              <w:rPr>
                <w:noProof/>
                <w:sz w:val="22"/>
              </w:rPr>
            </w:pPr>
            <w:r w:rsidRPr="00AD4517">
              <w:rPr>
                <w:noProof/>
                <w:sz w:val="22"/>
              </w:rPr>
              <w:t>85</w:t>
            </w:r>
          </w:p>
        </w:tc>
        <w:tc>
          <w:tcPr>
            <w:tcW w:w="298" w:type="dxa"/>
            <w:noWrap/>
            <w:hideMark/>
          </w:tcPr>
          <w:p w14:paraId="2A41F574" w14:textId="77777777" w:rsidR="00B2531C" w:rsidRPr="00AD4517" w:rsidRDefault="00B2531C" w:rsidP="002E335D">
            <w:pPr>
              <w:spacing w:after="0" w:line="240" w:lineRule="auto"/>
              <w:rPr>
                <w:noProof/>
                <w:sz w:val="22"/>
              </w:rPr>
            </w:pPr>
            <w:r w:rsidRPr="00AD4517">
              <w:rPr>
                <w:noProof/>
                <w:sz w:val="22"/>
              </w:rPr>
              <w:t>2</w:t>
            </w:r>
          </w:p>
        </w:tc>
      </w:tr>
      <w:tr w:rsidR="00B2531C" w:rsidRPr="00DA6B65" w14:paraId="3BB567EB" w14:textId="77777777" w:rsidTr="002E335D">
        <w:trPr>
          <w:trHeight w:val="255"/>
        </w:trPr>
        <w:tc>
          <w:tcPr>
            <w:tcW w:w="953" w:type="dxa"/>
            <w:noWrap/>
            <w:hideMark/>
          </w:tcPr>
          <w:p w14:paraId="1BE24323" w14:textId="77777777" w:rsidR="00B2531C" w:rsidRPr="00AD4517" w:rsidRDefault="00B2531C" w:rsidP="002E335D">
            <w:pPr>
              <w:spacing w:after="0" w:line="240" w:lineRule="auto"/>
              <w:rPr>
                <w:noProof/>
                <w:sz w:val="22"/>
              </w:rPr>
            </w:pPr>
            <w:r w:rsidRPr="00AD4517">
              <w:rPr>
                <w:noProof/>
                <w:sz w:val="22"/>
              </w:rPr>
              <w:t>28.09</w:t>
            </w:r>
          </w:p>
        </w:tc>
        <w:tc>
          <w:tcPr>
            <w:tcW w:w="1109" w:type="dxa"/>
            <w:noWrap/>
            <w:hideMark/>
          </w:tcPr>
          <w:p w14:paraId="523643F2" w14:textId="77777777" w:rsidR="00B2531C" w:rsidRPr="00AD4517" w:rsidRDefault="00B2531C" w:rsidP="002E335D">
            <w:pPr>
              <w:spacing w:after="0" w:line="240" w:lineRule="auto"/>
              <w:rPr>
                <w:noProof/>
                <w:sz w:val="22"/>
              </w:rPr>
            </w:pPr>
            <w:r w:rsidRPr="00AD4517">
              <w:rPr>
                <w:noProof/>
                <w:sz w:val="22"/>
              </w:rPr>
              <w:t>90.23</w:t>
            </w:r>
          </w:p>
        </w:tc>
        <w:tc>
          <w:tcPr>
            <w:tcW w:w="933" w:type="dxa"/>
            <w:noWrap/>
            <w:hideMark/>
          </w:tcPr>
          <w:p w14:paraId="06D97787" w14:textId="77777777" w:rsidR="00B2531C" w:rsidRPr="00AD4517" w:rsidRDefault="00B2531C" w:rsidP="002E335D">
            <w:pPr>
              <w:spacing w:after="0" w:line="240" w:lineRule="auto"/>
              <w:rPr>
                <w:noProof/>
                <w:sz w:val="22"/>
              </w:rPr>
            </w:pPr>
            <w:r w:rsidRPr="00AD4517">
              <w:rPr>
                <w:noProof/>
                <w:sz w:val="22"/>
              </w:rPr>
              <w:t>4300</w:t>
            </w:r>
          </w:p>
        </w:tc>
        <w:tc>
          <w:tcPr>
            <w:tcW w:w="663" w:type="dxa"/>
            <w:noWrap/>
            <w:hideMark/>
          </w:tcPr>
          <w:p w14:paraId="5FCB3D00" w14:textId="77777777" w:rsidR="00B2531C" w:rsidRPr="00AD4517" w:rsidRDefault="00B2531C" w:rsidP="002E335D">
            <w:pPr>
              <w:spacing w:after="0" w:line="240" w:lineRule="auto"/>
              <w:rPr>
                <w:noProof/>
                <w:sz w:val="22"/>
              </w:rPr>
            </w:pPr>
            <w:r w:rsidRPr="00AD4517">
              <w:rPr>
                <w:noProof/>
                <w:sz w:val="22"/>
              </w:rPr>
              <w:t>297</w:t>
            </w:r>
          </w:p>
        </w:tc>
        <w:tc>
          <w:tcPr>
            <w:tcW w:w="1015" w:type="dxa"/>
            <w:noWrap/>
            <w:hideMark/>
          </w:tcPr>
          <w:p w14:paraId="12F0035E" w14:textId="77777777" w:rsidR="00B2531C" w:rsidRPr="00AD4517" w:rsidRDefault="00B2531C" w:rsidP="002E335D">
            <w:pPr>
              <w:spacing w:after="0" w:line="240" w:lineRule="auto"/>
              <w:rPr>
                <w:noProof/>
                <w:sz w:val="22"/>
              </w:rPr>
            </w:pPr>
            <w:r w:rsidRPr="00AD4517">
              <w:rPr>
                <w:noProof/>
                <w:sz w:val="22"/>
              </w:rPr>
              <w:t>85</w:t>
            </w:r>
          </w:p>
        </w:tc>
        <w:tc>
          <w:tcPr>
            <w:tcW w:w="298" w:type="dxa"/>
            <w:noWrap/>
            <w:hideMark/>
          </w:tcPr>
          <w:p w14:paraId="1CBDE2E0" w14:textId="77777777" w:rsidR="00B2531C" w:rsidRPr="00AD4517" w:rsidRDefault="00B2531C" w:rsidP="002E335D">
            <w:pPr>
              <w:spacing w:after="0" w:line="240" w:lineRule="auto"/>
              <w:rPr>
                <w:noProof/>
                <w:sz w:val="22"/>
              </w:rPr>
            </w:pPr>
            <w:r w:rsidRPr="00AD4517">
              <w:rPr>
                <w:noProof/>
                <w:sz w:val="22"/>
              </w:rPr>
              <w:t>2</w:t>
            </w:r>
          </w:p>
        </w:tc>
      </w:tr>
      <w:tr w:rsidR="00B2531C" w:rsidRPr="00DA6B65" w14:paraId="097EF6FD" w14:textId="77777777" w:rsidTr="002E335D">
        <w:trPr>
          <w:trHeight w:val="255"/>
        </w:trPr>
        <w:tc>
          <w:tcPr>
            <w:tcW w:w="953" w:type="dxa"/>
            <w:noWrap/>
            <w:hideMark/>
          </w:tcPr>
          <w:p w14:paraId="39607338" w14:textId="77777777" w:rsidR="00B2531C" w:rsidRPr="00AD4517" w:rsidRDefault="00B2531C" w:rsidP="002E335D">
            <w:pPr>
              <w:spacing w:after="0" w:line="240" w:lineRule="auto"/>
              <w:rPr>
                <w:noProof/>
                <w:sz w:val="22"/>
              </w:rPr>
            </w:pPr>
            <w:r w:rsidRPr="00AD4517">
              <w:rPr>
                <w:noProof/>
                <w:sz w:val="22"/>
              </w:rPr>
              <w:t>27.91</w:t>
            </w:r>
          </w:p>
        </w:tc>
        <w:tc>
          <w:tcPr>
            <w:tcW w:w="1109" w:type="dxa"/>
            <w:noWrap/>
            <w:hideMark/>
          </w:tcPr>
          <w:p w14:paraId="443104CF" w14:textId="77777777" w:rsidR="00B2531C" w:rsidRPr="00AD4517" w:rsidRDefault="00B2531C" w:rsidP="002E335D">
            <w:pPr>
              <w:spacing w:after="0" w:line="240" w:lineRule="auto"/>
              <w:rPr>
                <w:noProof/>
                <w:sz w:val="22"/>
              </w:rPr>
            </w:pPr>
            <w:r w:rsidRPr="00AD4517">
              <w:rPr>
                <w:noProof/>
                <w:sz w:val="22"/>
              </w:rPr>
              <w:t>86.95</w:t>
            </w:r>
          </w:p>
        </w:tc>
        <w:tc>
          <w:tcPr>
            <w:tcW w:w="933" w:type="dxa"/>
            <w:noWrap/>
            <w:hideMark/>
          </w:tcPr>
          <w:p w14:paraId="27924E65" w14:textId="77777777" w:rsidR="00B2531C" w:rsidRPr="00AD4517" w:rsidRDefault="00B2531C" w:rsidP="002E335D">
            <w:pPr>
              <w:spacing w:after="0" w:line="240" w:lineRule="auto"/>
              <w:rPr>
                <w:noProof/>
                <w:sz w:val="22"/>
              </w:rPr>
            </w:pPr>
            <w:r w:rsidRPr="00AD4517">
              <w:rPr>
                <w:noProof/>
                <w:sz w:val="22"/>
              </w:rPr>
              <w:t>5170</w:t>
            </w:r>
          </w:p>
        </w:tc>
        <w:tc>
          <w:tcPr>
            <w:tcW w:w="663" w:type="dxa"/>
            <w:noWrap/>
            <w:hideMark/>
          </w:tcPr>
          <w:p w14:paraId="32D64053" w14:textId="77777777" w:rsidR="00B2531C" w:rsidRPr="00AD4517" w:rsidRDefault="00B2531C" w:rsidP="002E335D">
            <w:pPr>
              <w:spacing w:after="0" w:line="240" w:lineRule="auto"/>
              <w:rPr>
                <w:noProof/>
                <w:sz w:val="22"/>
              </w:rPr>
            </w:pPr>
            <w:r w:rsidRPr="00AD4517">
              <w:rPr>
                <w:noProof/>
                <w:sz w:val="22"/>
              </w:rPr>
              <w:t>900</w:t>
            </w:r>
          </w:p>
        </w:tc>
        <w:tc>
          <w:tcPr>
            <w:tcW w:w="1015" w:type="dxa"/>
            <w:noWrap/>
            <w:hideMark/>
          </w:tcPr>
          <w:p w14:paraId="606E7C81" w14:textId="77777777" w:rsidR="00B2531C" w:rsidRPr="00AD4517" w:rsidRDefault="00B2531C" w:rsidP="002E335D">
            <w:pPr>
              <w:spacing w:after="0" w:line="240" w:lineRule="auto"/>
              <w:rPr>
                <w:noProof/>
                <w:sz w:val="22"/>
              </w:rPr>
            </w:pPr>
            <w:r w:rsidRPr="00AD4517">
              <w:rPr>
                <w:noProof/>
                <w:sz w:val="22"/>
              </w:rPr>
              <w:t>400</w:t>
            </w:r>
          </w:p>
        </w:tc>
        <w:tc>
          <w:tcPr>
            <w:tcW w:w="298" w:type="dxa"/>
            <w:noWrap/>
            <w:hideMark/>
          </w:tcPr>
          <w:p w14:paraId="09AB3E3A" w14:textId="77777777" w:rsidR="00B2531C" w:rsidRPr="00AD4517" w:rsidRDefault="00B2531C" w:rsidP="002E335D">
            <w:pPr>
              <w:spacing w:after="0" w:line="240" w:lineRule="auto"/>
              <w:rPr>
                <w:noProof/>
                <w:sz w:val="22"/>
              </w:rPr>
            </w:pPr>
            <w:r w:rsidRPr="00AD4517">
              <w:rPr>
                <w:noProof/>
                <w:sz w:val="22"/>
              </w:rPr>
              <w:t>3</w:t>
            </w:r>
          </w:p>
        </w:tc>
      </w:tr>
      <w:tr w:rsidR="00B2531C" w:rsidRPr="00DA6B65" w14:paraId="29E4C021" w14:textId="77777777" w:rsidTr="002E335D">
        <w:trPr>
          <w:trHeight w:val="255"/>
        </w:trPr>
        <w:tc>
          <w:tcPr>
            <w:tcW w:w="953" w:type="dxa"/>
            <w:noWrap/>
            <w:hideMark/>
          </w:tcPr>
          <w:p w14:paraId="66D5F910" w14:textId="77777777" w:rsidR="00B2531C" w:rsidRPr="00AD4517" w:rsidRDefault="00B2531C" w:rsidP="002E335D">
            <w:pPr>
              <w:spacing w:after="0" w:line="240" w:lineRule="auto"/>
              <w:rPr>
                <w:noProof/>
                <w:sz w:val="22"/>
              </w:rPr>
            </w:pPr>
            <w:r w:rsidRPr="00AD4517">
              <w:rPr>
                <w:noProof/>
                <w:sz w:val="22"/>
              </w:rPr>
              <w:t>27.91</w:t>
            </w:r>
          </w:p>
        </w:tc>
        <w:tc>
          <w:tcPr>
            <w:tcW w:w="1109" w:type="dxa"/>
            <w:noWrap/>
            <w:hideMark/>
          </w:tcPr>
          <w:p w14:paraId="39C0BAA6" w14:textId="77777777" w:rsidR="00B2531C" w:rsidRPr="00AD4517" w:rsidRDefault="00B2531C" w:rsidP="002E335D">
            <w:pPr>
              <w:spacing w:after="0" w:line="240" w:lineRule="auto"/>
              <w:rPr>
                <w:noProof/>
                <w:sz w:val="22"/>
              </w:rPr>
            </w:pPr>
            <w:r w:rsidRPr="00AD4517">
              <w:rPr>
                <w:noProof/>
                <w:sz w:val="22"/>
              </w:rPr>
              <w:t>86.95</w:t>
            </w:r>
          </w:p>
        </w:tc>
        <w:tc>
          <w:tcPr>
            <w:tcW w:w="933" w:type="dxa"/>
            <w:noWrap/>
            <w:hideMark/>
          </w:tcPr>
          <w:p w14:paraId="31C531FF" w14:textId="77777777" w:rsidR="00B2531C" w:rsidRPr="00AD4517" w:rsidRDefault="00B2531C" w:rsidP="002E335D">
            <w:pPr>
              <w:spacing w:after="0" w:line="240" w:lineRule="auto"/>
              <w:rPr>
                <w:noProof/>
                <w:sz w:val="22"/>
              </w:rPr>
            </w:pPr>
            <w:r w:rsidRPr="00AD4517">
              <w:rPr>
                <w:noProof/>
                <w:sz w:val="22"/>
              </w:rPr>
              <w:t>5170</w:t>
            </w:r>
          </w:p>
        </w:tc>
        <w:tc>
          <w:tcPr>
            <w:tcW w:w="663" w:type="dxa"/>
            <w:noWrap/>
            <w:hideMark/>
          </w:tcPr>
          <w:p w14:paraId="751BC63F" w14:textId="77777777" w:rsidR="00B2531C" w:rsidRPr="00AD4517" w:rsidRDefault="00B2531C" w:rsidP="002E335D">
            <w:pPr>
              <w:spacing w:after="0" w:line="240" w:lineRule="auto"/>
              <w:rPr>
                <w:noProof/>
                <w:sz w:val="22"/>
              </w:rPr>
            </w:pPr>
            <w:r w:rsidRPr="00AD4517">
              <w:rPr>
                <w:noProof/>
                <w:sz w:val="22"/>
              </w:rPr>
              <w:t>1350</w:t>
            </w:r>
          </w:p>
        </w:tc>
        <w:tc>
          <w:tcPr>
            <w:tcW w:w="1015" w:type="dxa"/>
            <w:noWrap/>
            <w:hideMark/>
          </w:tcPr>
          <w:p w14:paraId="45914B15" w14:textId="77777777" w:rsidR="00B2531C" w:rsidRPr="00AD4517" w:rsidRDefault="00B2531C" w:rsidP="002E335D">
            <w:pPr>
              <w:spacing w:after="0" w:line="240" w:lineRule="auto"/>
              <w:rPr>
                <w:noProof/>
                <w:sz w:val="22"/>
              </w:rPr>
            </w:pPr>
            <w:r w:rsidRPr="00AD4517">
              <w:rPr>
                <w:noProof/>
                <w:sz w:val="22"/>
              </w:rPr>
              <w:t>60</w:t>
            </w:r>
          </w:p>
        </w:tc>
        <w:tc>
          <w:tcPr>
            <w:tcW w:w="298" w:type="dxa"/>
            <w:noWrap/>
            <w:hideMark/>
          </w:tcPr>
          <w:p w14:paraId="71FA498E" w14:textId="77777777" w:rsidR="00B2531C" w:rsidRPr="00AD4517" w:rsidRDefault="00B2531C" w:rsidP="002E335D">
            <w:pPr>
              <w:spacing w:after="0" w:line="240" w:lineRule="auto"/>
              <w:rPr>
                <w:noProof/>
                <w:sz w:val="22"/>
              </w:rPr>
            </w:pPr>
            <w:r w:rsidRPr="00AD4517">
              <w:rPr>
                <w:noProof/>
                <w:sz w:val="22"/>
              </w:rPr>
              <w:t>3</w:t>
            </w:r>
          </w:p>
        </w:tc>
      </w:tr>
      <w:tr w:rsidR="00B2531C" w:rsidRPr="00DA6B65" w14:paraId="0CBA8828" w14:textId="77777777" w:rsidTr="002E335D">
        <w:trPr>
          <w:trHeight w:val="255"/>
        </w:trPr>
        <w:tc>
          <w:tcPr>
            <w:tcW w:w="953" w:type="dxa"/>
            <w:noWrap/>
            <w:hideMark/>
          </w:tcPr>
          <w:p w14:paraId="47AB690F" w14:textId="77777777" w:rsidR="00B2531C" w:rsidRPr="00AD4517" w:rsidRDefault="00B2531C" w:rsidP="002E335D">
            <w:pPr>
              <w:spacing w:after="0" w:line="240" w:lineRule="auto"/>
              <w:rPr>
                <w:noProof/>
                <w:sz w:val="22"/>
              </w:rPr>
            </w:pPr>
            <w:r w:rsidRPr="00AD4517">
              <w:rPr>
                <w:noProof/>
                <w:sz w:val="22"/>
              </w:rPr>
              <w:t>27.91</w:t>
            </w:r>
          </w:p>
        </w:tc>
        <w:tc>
          <w:tcPr>
            <w:tcW w:w="1109" w:type="dxa"/>
            <w:noWrap/>
            <w:hideMark/>
          </w:tcPr>
          <w:p w14:paraId="15EA51B3" w14:textId="77777777" w:rsidR="00B2531C" w:rsidRPr="00AD4517" w:rsidRDefault="00B2531C" w:rsidP="002E335D">
            <w:pPr>
              <w:spacing w:after="0" w:line="240" w:lineRule="auto"/>
              <w:rPr>
                <w:noProof/>
                <w:sz w:val="22"/>
              </w:rPr>
            </w:pPr>
            <w:r w:rsidRPr="00AD4517">
              <w:rPr>
                <w:noProof/>
                <w:sz w:val="22"/>
              </w:rPr>
              <w:t>86.95</w:t>
            </w:r>
          </w:p>
        </w:tc>
        <w:tc>
          <w:tcPr>
            <w:tcW w:w="933" w:type="dxa"/>
            <w:noWrap/>
            <w:hideMark/>
          </w:tcPr>
          <w:p w14:paraId="594CED0F" w14:textId="77777777" w:rsidR="00B2531C" w:rsidRPr="00AD4517" w:rsidRDefault="00B2531C" w:rsidP="002E335D">
            <w:pPr>
              <w:spacing w:after="0" w:line="240" w:lineRule="auto"/>
              <w:rPr>
                <w:noProof/>
                <w:sz w:val="22"/>
              </w:rPr>
            </w:pPr>
            <w:r w:rsidRPr="00AD4517">
              <w:rPr>
                <w:noProof/>
                <w:sz w:val="22"/>
              </w:rPr>
              <w:t>5170</w:t>
            </w:r>
          </w:p>
        </w:tc>
        <w:tc>
          <w:tcPr>
            <w:tcW w:w="663" w:type="dxa"/>
            <w:noWrap/>
            <w:hideMark/>
          </w:tcPr>
          <w:p w14:paraId="772F38A7" w14:textId="77777777" w:rsidR="00B2531C" w:rsidRPr="00AD4517" w:rsidRDefault="00B2531C" w:rsidP="002E335D">
            <w:pPr>
              <w:spacing w:after="0" w:line="240" w:lineRule="auto"/>
              <w:rPr>
                <w:noProof/>
                <w:sz w:val="22"/>
              </w:rPr>
            </w:pPr>
            <w:r w:rsidRPr="00AD4517">
              <w:rPr>
                <w:noProof/>
                <w:sz w:val="22"/>
              </w:rPr>
              <w:t>1180</w:t>
            </w:r>
          </w:p>
        </w:tc>
        <w:tc>
          <w:tcPr>
            <w:tcW w:w="1015" w:type="dxa"/>
            <w:noWrap/>
            <w:hideMark/>
          </w:tcPr>
          <w:p w14:paraId="699D678F" w14:textId="77777777" w:rsidR="00B2531C" w:rsidRPr="00AD4517" w:rsidRDefault="00B2531C" w:rsidP="002E335D">
            <w:pPr>
              <w:spacing w:after="0" w:line="240" w:lineRule="auto"/>
              <w:rPr>
                <w:noProof/>
                <w:sz w:val="22"/>
              </w:rPr>
            </w:pPr>
            <w:r w:rsidRPr="00AD4517">
              <w:rPr>
                <w:noProof/>
                <w:sz w:val="22"/>
              </w:rPr>
              <w:t>151</w:t>
            </w:r>
          </w:p>
        </w:tc>
        <w:tc>
          <w:tcPr>
            <w:tcW w:w="298" w:type="dxa"/>
            <w:noWrap/>
            <w:hideMark/>
          </w:tcPr>
          <w:p w14:paraId="569AD3C1" w14:textId="77777777" w:rsidR="00B2531C" w:rsidRPr="00AD4517" w:rsidRDefault="00B2531C" w:rsidP="002E335D">
            <w:pPr>
              <w:spacing w:after="0" w:line="240" w:lineRule="auto"/>
              <w:rPr>
                <w:noProof/>
                <w:sz w:val="22"/>
              </w:rPr>
            </w:pPr>
            <w:r w:rsidRPr="00AD4517">
              <w:rPr>
                <w:noProof/>
                <w:sz w:val="22"/>
              </w:rPr>
              <w:t>3</w:t>
            </w:r>
          </w:p>
        </w:tc>
      </w:tr>
      <w:tr w:rsidR="00B2531C" w:rsidRPr="00DA6B65" w14:paraId="6A149C81" w14:textId="77777777" w:rsidTr="002E335D">
        <w:trPr>
          <w:trHeight w:val="255"/>
        </w:trPr>
        <w:tc>
          <w:tcPr>
            <w:tcW w:w="953" w:type="dxa"/>
            <w:noWrap/>
            <w:hideMark/>
          </w:tcPr>
          <w:p w14:paraId="6B060F5D" w14:textId="77777777" w:rsidR="00B2531C" w:rsidRPr="00AD4517" w:rsidRDefault="00B2531C" w:rsidP="002E335D">
            <w:pPr>
              <w:spacing w:after="0" w:line="240" w:lineRule="auto"/>
              <w:rPr>
                <w:noProof/>
                <w:sz w:val="22"/>
              </w:rPr>
            </w:pPr>
            <w:r w:rsidRPr="00AD4517">
              <w:rPr>
                <w:noProof/>
                <w:sz w:val="22"/>
              </w:rPr>
              <w:t>27.91</w:t>
            </w:r>
          </w:p>
        </w:tc>
        <w:tc>
          <w:tcPr>
            <w:tcW w:w="1109" w:type="dxa"/>
            <w:noWrap/>
            <w:hideMark/>
          </w:tcPr>
          <w:p w14:paraId="628862C3" w14:textId="77777777" w:rsidR="00B2531C" w:rsidRPr="00AD4517" w:rsidRDefault="00B2531C" w:rsidP="002E335D">
            <w:pPr>
              <w:spacing w:after="0" w:line="240" w:lineRule="auto"/>
              <w:rPr>
                <w:noProof/>
                <w:sz w:val="22"/>
              </w:rPr>
            </w:pPr>
            <w:r w:rsidRPr="00AD4517">
              <w:rPr>
                <w:noProof/>
                <w:sz w:val="22"/>
              </w:rPr>
              <w:t>86.95</w:t>
            </w:r>
          </w:p>
        </w:tc>
        <w:tc>
          <w:tcPr>
            <w:tcW w:w="933" w:type="dxa"/>
            <w:noWrap/>
            <w:hideMark/>
          </w:tcPr>
          <w:p w14:paraId="2541B5F9" w14:textId="77777777" w:rsidR="00B2531C" w:rsidRPr="00AD4517" w:rsidRDefault="00B2531C" w:rsidP="002E335D">
            <w:pPr>
              <w:spacing w:after="0" w:line="240" w:lineRule="auto"/>
              <w:rPr>
                <w:noProof/>
                <w:sz w:val="22"/>
              </w:rPr>
            </w:pPr>
            <w:r w:rsidRPr="00AD4517">
              <w:rPr>
                <w:noProof/>
                <w:sz w:val="22"/>
              </w:rPr>
              <w:t>5170</w:t>
            </w:r>
          </w:p>
        </w:tc>
        <w:tc>
          <w:tcPr>
            <w:tcW w:w="663" w:type="dxa"/>
            <w:noWrap/>
            <w:hideMark/>
          </w:tcPr>
          <w:p w14:paraId="64EED0D8" w14:textId="77777777" w:rsidR="00B2531C" w:rsidRPr="00AD4517" w:rsidRDefault="00B2531C" w:rsidP="002E335D">
            <w:pPr>
              <w:spacing w:after="0" w:line="240" w:lineRule="auto"/>
              <w:rPr>
                <w:noProof/>
                <w:sz w:val="22"/>
              </w:rPr>
            </w:pPr>
            <w:r w:rsidRPr="00AD4517">
              <w:rPr>
                <w:noProof/>
                <w:sz w:val="22"/>
              </w:rPr>
              <w:t>894</w:t>
            </w:r>
          </w:p>
        </w:tc>
        <w:tc>
          <w:tcPr>
            <w:tcW w:w="1015" w:type="dxa"/>
            <w:noWrap/>
            <w:hideMark/>
          </w:tcPr>
          <w:p w14:paraId="38CEE1EF" w14:textId="77777777" w:rsidR="00B2531C" w:rsidRPr="00AD4517" w:rsidRDefault="00B2531C" w:rsidP="002E335D">
            <w:pPr>
              <w:spacing w:after="0" w:line="240" w:lineRule="auto"/>
              <w:rPr>
                <w:noProof/>
                <w:sz w:val="22"/>
              </w:rPr>
            </w:pPr>
            <w:r w:rsidRPr="00AD4517">
              <w:rPr>
                <w:noProof/>
                <w:sz w:val="22"/>
              </w:rPr>
              <w:t>130</w:t>
            </w:r>
          </w:p>
        </w:tc>
        <w:tc>
          <w:tcPr>
            <w:tcW w:w="298" w:type="dxa"/>
            <w:noWrap/>
            <w:hideMark/>
          </w:tcPr>
          <w:p w14:paraId="73BE6424" w14:textId="77777777" w:rsidR="00B2531C" w:rsidRPr="00AD4517" w:rsidRDefault="00B2531C" w:rsidP="002E335D">
            <w:pPr>
              <w:spacing w:after="0" w:line="240" w:lineRule="auto"/>
              <w:rPr>
                <w:noProof/>
                <w:sz w:val="22"/>
              </w:rPr>
            </w:pPr>
            <w:r w:rsidRPr="00AD4517">
              <w:rPr>
                <w:noProof/>
                <w:sz w:val="22"/>
              </w:rPr>
              <w:t>3</w:t>
            </w:r>
          </w:p>
        </w:tc>
      </w:tr>
      <w:tr w:rsidR="00B2531C" w:rsidRPr="00DA6B65" w14:paraId="0261F626" w14:textId="77777777" w:rsidTr="002E335D">
        <w:trPr>
          <w:trHeight w:val="255"/>
        </w:trPr>
        <w:tc>
          <w:tcPr>
            <w:tcW w:w="953" w:type="dxa"/>
            <w:noWrap/>
            <w:hideMark/>
          </w:tcPr>
          <w:p w14:paraId="33C50291" w14:textId="77777777" w:rsidR="00B2531C" w:rsidRPr="00AD4517" w:rsidRDefault="00B2531C" w:rsidP="002E335D">
            <w:pPr>
              <w:spacing w:after="0" w:line="240" w:lineRule="auto"/>
              <w:rPr>
                <w:noProof/>
                <w:sz w:val="22"/>
              </w:rPr>
            </w:pPr>
            <w:r w:rsidRPr="00AD4517">
              <w:rPr>
                <w:noProof/>
                <w:sz w:val="22"/>
              </w:rPr>
              <w:t>27.91</w:t>
            </w:r>
          </w:p>
        </w:tc>
        <w:tc>
          <w:tcPr>
            <w:tcW w:w="1109" w:type="dxa"/>
            <w:noWrap/>
            <w:hideMark/>
          </w:tcPr>
          <w:p w14:paraId="28003843" w14:textId="77777777" w:rsidR="00B2531C" w:rsidRPr="00AD4517" w:rsidRDefault="00B2531C" w:rsidP="002E335D">
            <w:pPr>
              <w:spacing w:after="0" w:line="240" w:lineRule="auto"/>
              <w:rPr>
                <w:noProof/>
                <w:sz w:val="22"/>
              </w:rPr>
            </w:pPr>
            <w:r w:rsidRPr="00AD4517">
              <w:rPr>
                <w:noProof/>
                <w:sz w:val="22"/>
              </w:rPr>
              <w:t>86.95</w:t>
            </w:r>
          </w:p>
        </w:tc>
        <w:tc>
          <w:tcPr>
            <w:tcW w:w="933" w:type="dxa"/>
            <w:noWrap/>
            <w:hideMark/>
          </w:tcPr>
          <w:p w14:paraId="2B7B3609" w14:textId="77777777" w:rsidR="00B2531C" w:rsidRPr="00AD4517" w:rsidRDefault="00B2531C" w:rsidP="002E335D">
            <w:pPr>
              <w:spacing w:after="0" w:line="240" w:lineRule="auto"/>
              <w:rPr>
                <w:noProof/>
                <w:sz w:val="22"/>
              </w:rPr>
            </w:pPr>
            <w:r w:rsidRPr="00AD4517">
              <w:rPr>
                <w:noProof/>
                <w:sz w:val="22"/>
              </w:rPr>
              <w:t>5170</w:t>
            </w:r>
          </w:p>
        </w:tc>
        <w:tc>
          <w:tcPr>
            <w:tcW w:w="663" w:type="dxa"/>
            <w:noWrap/>
            <w:hideMark/>
          </w:tcPr>
          <w:p w14:paraId="30D4CCFD" w14:textId="77777777" w:rsidR="00B2531C" w:rsidRPr="00AD4517" w:rsidRDefault="00B2531C" w:rsidP="002E335D">
            <w:pPr>
              <w:spacing w:after="0" w:line="240" w:lineRule="auto"/>
              <w:rPr>
                <w:noProof/>
                <w:sz w:val="22"/>
              </w:rPr>
            </w:pPr>
            <w:r w:rsidRPr="00AD4517">
              <w:rPr>
                <w:noProof/>
                <w:sz w:val="22"/>
              </w:rPr>
              <w:t>793</w:t>
            </w:r>
          </w:p>
        </w:tc>
        <w:tc>
          <w:tcPr>
            <w:tcW w:w="1015" w:type="dxa"/>
            <w:noWrap/>
            <w:hideMark/>
          </w:tcPr>
          <w:p w14:paraId="6EC8D7F4" w14:textId="77777777" w:rsidR="00B2531C" w:rsidRPr="00AD4517" w:rsidRDefault="00B2531C" w:rsidP="002E335D">
            <w:pPr>
              <w:spacing w:after="0" w:line="240" w:lineRule="auto"/>
              <w:rPr>
                <w:noProof/>
                <w:sz w:val="22"/>
              </w:rPr>
            </w:pPr>
            <w:r w:rsidRPr="00AD4517">
              <w:rPr>
                <w:noProof/>
                <w:sz w:val="22"/>
              </w:rPr>
              <w:t>112</w:t>
            </w:r>
          </w:p>
        </w:tc>
        <w:tc>
          <w:tcPr>
            <w:tcW w:w="298" w:type="dxa"/>
            <w:noWrap/>
            <w:hideMark/>
          </w:tcPr>
          <w:p w14:paraId="2A11A7E0" w14:textId="77777777" w:rsidR="00B2531C" w:rsidRPr="00AD4517" w:rsidRDefault="00B2531C" w:rsidP="002E335D">
            <w:pPr>
              <w:spacing w:after="0" w:line="240" w:lineRule="auto"/>
              <w:rPr>
                <w:noProof/>
                <w:sz w:val="22"/>
              </w:rPr>
            </w:pPr>
            <w:r w:rsidRPr="00AD4517">
              <w:rPr>
                <w:noProof/>
                <w:sz w:val="22"/>
              </w:rPr>
              <w:t>3</w:t>
            </w:r>
          </w:p>
        </w:tc>
      </w:tr>
      <w:tr w:rsidR="00B2531C" w:rsidRPr="00DA6B65" w14:paraId="46FBDE9E" w14:textId="77777777" w:rsidTr="002E335D">
        <w:trPr>
          <w:trHeight w:val="255"/>
        </w:trPr>
        <w:tc>
          <w:tcPr>
            <w:tcW w:w="953" w:type="dxa"/>
            <w:noWrap/>
            <w:hideMark/>
          </w:tcPr>
          <w:p w14:paraId="032CC502" w14:textId="77777777" w:rsidR="00B2531C" w:rsidRPr="00AD4517" w:rsidRDefault="00B2531C" w:rsidP="002E335D">
            <w:pPr>
              <w:spacing w:after="0" w:line="240" w:lineRule="auto"/>
              <w:rPr>
                <w:noProof/>
                <w:sz w:val="22"/>
              </w:rPr>
            </w:pPr>
            <w:r w:rsidRPr="00AD4517">
              <w:rPr>
                <w:noProof/>
                <w:sz w:val="22"/>
              </w:rPr>
              <w:t>27.91</w:t>
            </w:r>
          </w:p>
        </w:tc>
        <w:tc>
          <w:tcPr>
            <w:tcW w:w="1109" w:type="dxa"/>
            <w:noWrap/>
            <w:hideMark/>
          </w:tcPr>
          <w:p w14:paraId="678E8FDB" w14:textId="77777777" w:rsidR="00B2531C" w:rsidRPr="00AD4517" w:rsidRDefault="00B2531C" w:rsidP="002E335D">
            <w:pPr>
              <w:spacing w:after="0" w:line="240" w:lineRule="auto"/>
              <w:rPr>
                <w:noProof/>
                <w:sz w:val="22"/>
              </w:rPr>
            </w:pPr>
            <w:r w:rsidRPr="00AD4517">
              <w:rPr>
                <w:noProof/>
                <w:sz w:val="22"/>
              </w:rPr>
              <w:t>86.95</w:t>
            </w:r>
          </w:p>
        </w:tc>
        <w:tc>
          <w:tcPr>
            <w:tcW w:w="933" w:type="dxa"/>
            <w:noWrap/>
            <w:hideMark/>
          </w:tcPr>
          <w:p w14:paraId="6331A2E3" w14:textId="77777777" w:rsidR="00B2531C" w:rsidRPr="00AD4517" w:rsidRDefault="00B2531C" w:rsidP="002E335D">
            <w:pPr>
              <w:spacing w:after="0" w:line="240" w:lineRule="auto"/>
              <w:rPr>
                <w:noProof/>
                <w:sz w:val="22"/>
              </w:rPr>
            </w:pPr>
            <w:r w:rsidRPr="00AD4517">
              <w:rPr>
                <w:noProof/>
                <w:sz w:val="22"/>
              </w:rPr>
              <w:t>5170</w:t>
            </w:r>
          </w:p>
        </w:tc>
        <w:tc>
          <w:tcPr>
            <w:tcW w:w="663" w:type="dxa"/>
            <w:noWrap/>
            <w:hideMark/>
          </w:tcPr>
          <w:p w14:paraId="0242CAF7" w14:textId="77777777" w:rsidR="00B2531C" w:rsidRPr="00AD4517" w:rsidRDefault="00B2531C" w:rsidP="002E335D">
            <w:pPr>
              <w:spacing w:after="0" w:line="240" w:lineRule="auto"/>
              <w:rPr>
                <w:noProof/>
                <w:sz w:val="22"/>
              </w:rPr>
            </w:pPr>
            <w:r w:rsidRPr="00AD4517">
              <w:rPr>
                <w:noProof/>
                <w:sz w:val="22"/>
              </w:rPr>
              <w:t>336</w:t>
            </w:r>
          </w:p>
        </w:tc>
        <w:tc>
          <w:tcPr>
            <w:tcW w:w="1015" w:type="dxa"/>
            <w:noWrap/>
            <w:hideMark/>
          </w:tcPr>
          <w:p w14:paraId="577119CE" w14:textId="77777777" w:rsidR="00B2531C" w:rsidRPr="00AD4517" w:rsidRDefault="00B2531C" w:rsidP="002E335D">
            <w:pPr>
              <w:spacing w:after="0" w:line="240" w:lineRule="auto"/>
              <w:rPr>
                <w:noProof/>
                <w:sz w:val="22"/>
              </w:rPr>
            </w:pPr>
            <w:r w:rsidRPr="00AD4517">
              <w:rPr>
                <w:noProof/>
                <w:sz w:val="22"/>
              </w:rPr>
              <w:t>214</w:t>
            </w:r>
          </w:p>
        </w:tc>
        <w:tc>
          <w:tcPr>
            <w:tcW w:w="298" w:type="dxa"/>
            <w:noWrap/>
            <w:hideMark/>
          </w:tcPr>
          <w:p w14:paraId="28F7D6E5" w14:textId="77777777" w:rsidR="00B2531C" w:rsidRPr="00AD4517" w:rsidRDefault="00B2531C" w:rsidP="002E335D">
            <w:pPr>
              <w:spacing w:after="0" w:line="240" w:lineRule="auto"/>
              <w:rPr>
                <w:noProof/>
                <w:sz w:val="22"/>
              </w:rPr>
            </w:pPr>
            <w:r w:rsidRPr="00AD4517">
              <w:rPr>
                <w:noProof/>
                <w:sz w:val="22"/>
              </w:rPr>
              <w:t>3</w:t>
            </w:r>
          </w:p>
        </w:tc>
      </w:tr>
      <w:tr w:rsidR="00B2531C" w:rsidRPr="00DA6B65" w14:paraId="7400DEBF" w14:textId="77777777" w:rsidTr="002E335D">
        <w:trPr>
          <w:trHeight w:val="255"/>
        </w:trPr>
        <w:tc>
          <w:tcPr>
            <w:tcW w:w="953" w:type="dxa"/>
            <w:noWrap/>
            <w:hideMark/>
          </w:tcPr>
          <w:p w14:paraId="47981B8E" w14:textId="77777777" w:rsidR="00B2531C" w:rsidRPr="00AD4517" w:rsidRDefault="00B2531C" w:rsidP="002E335D">
            <w:pPr>
              <w:spacing w:after="0" w:line="240" w:lineRule="auto"/>
              <w:rPr>
                <w:noProof/>
                <w:sz w:val="22"/>
              </w:rPr>
            </w:pPr>
            <w:r w:rsidRPr="00AD4517">
              <w:rPr>
                <w:noProof/>
                <w:sz w:val="22"/>
              </w:rPr>
              <w:t>27.92</w:t>
            </w:r>
          </w:p>
        </w:tc>
        <w:tc>
          <w:tcPr>
            <w:tcW w:w="1109" w:type="dxa"/>
            <w:noWrap/>
            <w:hideMark/>
          </w:tcPr>
          <w:p w14:paraId="3165ED5B" w14:textId="77777777" w:rsidR="00B2531C" w:rsidRPr="00AD4517" w:rsidRDefault="00B2531C" w:rsidP="002E335D">
            <w:pPr>
              <w:spacing w:after="0" w:line="240" w:lineRule="auto"/>
              <w:rPr>
                <w:noProof/>
                <w:sz w:val="22"/>
              </w:rPr>
            </w:pPr>
            <w:r w:rsidRPr="00AD4517">
              <w:rPr>
                <w:noProof/>
                <w:sz w:val="22"/>
              </w:rPr>
              <w:t>86.9</w:t>
            </w:r>
          </w:p>
        </w:tc>
        <w:tc>
          <w:tcPr>
            <w:tcW w:w="933" w:type="dxa"/>
            <w:noWrap/>
            <w:hideMark/>
          </w:tcPr>
          <w:p w14:paraId="2E4F7C93" w14:textId="77777777" w:rsidR="00B2531C" w:rsidRPr="00AD4517" w:rsidRDefault="00B2531C" w:rsidP="002E335D">
            <w:pPr>
              <w:spacing w:after="0" w:line="240" w:lineRule="auto"/>
              <w:rPr>
                <w:noProof/>
                <w:sz w:val="22"/>
              </w:rPr>
            </w:pPr>
            <w:r w:rsidRPr="00AD4517">
              <w:rPr>
                <w:noProof/>
                <w:sz w:val="22"/>
              </w:rPr>
              <w:t>4950</w:t>
            </w:r>
          </w:p>
        </w:tc>
        <w:tc>
          <w:tcPr>
            <w:tcW w:w="663" w:type="dxa"/>
            <w:noWrap/>
            <w:hideMark/>
          </w:tcPr>
          <w:p w14:paraId="3A6AD5F0" w14:textId="77777777" w:rsidR="00B2531C" w:rsidRPr="00AD4517" w:rsidRDefault="00B2531C" w:rsidP="002E335D">
            <w:pPr>
              <w:spacing w:after="0" w:line="240" w:lineRule="auto"/>
              <w:rPr>
                <w:noProof/>
                <w:sz w:val="22"/>
              </w:rPr>
            </w:pPr>
            <w:r w:rsidRPr="00AD4517">
              <w:rPr>
                <w:noProof/>
                <w:sz w:val="22"/>
              </w:rPr>
              <w:t>900</w:t>
            </w:r>
          </w:p>
        </w:tc>
        <w:tc>
          <w:tcPr>
            <w:tcW w:w="1015" w:type="dxa"/>
            <w:noWrap/>
            <w:hideMark/>
          </w:tcPr>
          <w:p w14:paraId="2F9E3D6B" w14:textId="77777777" w:rsidR="00B2531C" w:rsidRPr="00AD4517" w:rsidRDefault="00B2531C" w:rsidP="002E335D">
            <w:pPr>
              <w:spacing w:after="0" w:line="240" w:lineRule="auto"/>
              <w:rPr>
                <w:noProof/>
                <w:sz w:val="22"/>
              </w:rPr>
            </w:pPr>
            <w:r w:rsidRPr="00AD4517">
              <w:rPr>
                <w:noProof/>
                <w:sz w:val="22"/>
              </w:rPr>
              <w:t>200</w:t>
            </w:r>
          </w:p>
        </w:tc>
        <w:tc>
          <w:tcPr>
            <w:tcW w:w="298" w:type="dxa"/>
            <w:noWrap/>
            <w:hideMark/>
          </w:tcPr>
          <w:p w14:paraId="64A6F48E" w14:textId="77777777" w:rsidR="00B2531C" w:rsidRPr="00AD4517" w:rsidRDefault="00B2531C" w:rsidP="002E335D">
            <w:pPr>
              <w:spacing w:after="0" w:line="240" w:lineRule="auto"/>
              <w:rPr>
                <w:noProof/>
                <w:sz w:val="22"/>
              </w:rPr>
            </w:pPr>
            <w:r w:rsidRPr="00AD4517">
              <w:rPr>
                <w:noProof/>
                <w:sz w:val="22"/>
              </w:rPr>
              <w:t>4</w:t>
            </w:r>
          </w:p>
        </w:tc>
      </w:tr>
      <w:tr w:rsidR="00B2531C" w:rsidRPr="00DA6B65" w14:paraId="1F905A42" w14:textId="77777777" w:rsidTr="002E335D">
        <w:trPr>
          <w:trHeight w:val="255"/>
        </w:trPr>
        <w:tc>
          <w:tcPr>
            <w:tcW w:w="953" w:type="dxa"/>
            <w:noWrap/>
            <w:hideMark/>
          </w:tcPr>
          <w:p w14:paraId="606E4C8E" w14:textId="77777777" w:rsidR="00B2531C" w:rsidRPr="00AD4517" w:rsidRDefault="00B2531C" w:rsidP="002E335D">
            <w:pPr>
              <w:spacing w:after="0" w:line="240" w:lineRule="auto"/>
              <w:rPr>
                <w:noProof/>
                <w:sz w:val="22"/>
              </w:rPr>
            </w:pPr>
            <w:r w:rsidRPr="00AD4517">
              <w:rPr>
                <w:noProof/>
                <w:sz w:val="22"/>
              </w:rPr>
              <w:t>27.92</w:t>
            </w:r>
          </w:p>
        </w:tc>
        <w:tc>
          <w:tcPr>
            <w:tcW w:w="1109" w:type="dxa"/>
            <w:noWrap/>
            <w:hideMark/>
          </w:tcPr>
          <w:p w14:paraId="027BD781" w14:textId="77777777" w:rsidR="00B2531C" w:rsidRPr="00AD4517" w:rsidRDefault="00B2531C" w:rsidP="002E335D">
            <w:pPr>
              <w:spacing w:after="0" w:line="240" w:lineRule="auto"/>
              <w:rPr>
                <w:noProof/>
                <w:sz w:val="22"/>
              </w:rPr>
            </w:pPr>
            <w:r w:rsidRPr="00AD4517">
              <w:rPr>
                <w:noProof/>
                <w:sz w:val="22"/>
              </w:rPr>
              <w:t>86.9</w:t>
            </w:r>
          </w:p>
        </w:tc>
        <w:tc>
          <w:tcPr>
            <w:tcW w:w="933" w:type="dxa"/>
            <w:noWrap/>
            <w:hideMark/>
          </w:tcPr>
          <w:p w14:paraId="64072343" w14:textId="77777777" w:rsidR="00B2531C" w:rsidRPr="00AD4517" w:rsidRDefault="00B2531C" w:rsidP="002E335D">
            <w:pPr>
              <w:spacing w:after="0" w:line="240" w:lineRule="auto"/>
              <w:rPr>
                <w:noProof/>
                <w:sz w:val="22"/>
              </w:rPr>
            </w:pPr>
            <w:r w:rsidRPr="00AD4517">
              <w:rPr>
                <w:noProof/>
                <w:sz w:val="22"/>
              </w:rPr>
              <w:t>5050</w:t>
            </w:r>
          </w:p>
        </w:tc>
        <w:tc>
          <w:tcPr>
            <w:tcW w:w="663" w:type="dxa"/>
            <w:noWrap/>
            <w:hideMark/>
          </w:tcPr>
          <w:p w14:paraId="00E0B26A" w14:textId="77777777" w:rsidR="00B2531C" w:rsidRPr="00AD4517" w:rsidRDefault="00B2531C" w:rsidP="002E335D">
            <w:pPr>
              <w:spacing w:after="0" w:line="240" w:lineRule="auto"/>
              <w:rPr>
                <w:noProof/>
                <w:sz w:val="22"/>
              </w:rPr>
            </w:pPr>
            <w:r w:rsidRPr="00AD4517">
              <w:rPr>
                <w:noProof/>
                <w:sz w:val="22"/>
              </w:rPr>
              <w:t>996</w:t>
            </w:r>
          </w:p>
        </w:tc>
        <w:tc>
          <w:tcPr>
            <w:tcW w:w="1015" w:type="dxa"/>
            <w:noWrap/>
            <w:hideMark/>
          </w:tcPr>
          <w:p w14:paraId="4729344B" w14:textId="77777777" w:rsidR="00B2531C" w:rsidRPr="00AD4517" w:rsidRDefault="00B2531C" w:rsidP="002E335D">
            <w:pPr>
              <w:spacing w:after="0" w:line="240" w:lineRule="auto"/>
              <w:rPr>
                <w:noProof/>
                <w:sz w:val="22"/>
              </w:rPr>
            </w:pPr>
            <w:r w:rsidRPr="00AD4517">
              <w:rPr>
                <w:noProof/>
                <w:sz w:val="22"/>
              </w:rPr>
              <w:t>228</w:t>
            </w:r>
          </w:p>
        </w:tc>
        <w:tc>
          <w:tcPr>
            <w:tcW w:w="298" w:type="dxa"/>
            <w:noWrap/>
            <w:hideMark/>
          </w:tcPr>
          <w:p w14:paraId="12C80C66" w14:textId="77777777" w:rsidR="00B2531C" w:rsidRPr="00AD4517" w:rsidRDefault="00B2531C" w:rsidP="002E335D">
            <w:pPr>
              <w:spacing w:after="0" w:line="240" w:lineRule="auto"/>
              <w:rPr>
                <w:noProof/>
                <w:sz w:val="22"/>
              </w:rPr>
            </w:pPr>
            <w:r w:rsidRPr="00AD4517">
              <w:rPr>
                <w:noProof/>
                <w:sz w:val="22"/>
              </w:rPr>
              <w:t>4</w:t>
            </w:r>
          </w:p>
        </w:tc>
      </w:tr>
      <w:tr w:rsidR="00B2531C" w:rsidRPr="00DA6B65" w14:paraId="4681F1CB" w14:textId="77777777" w:rsidTr="002E335D">
        <w:trPr>
          <w:trHeight w:val="255"/>
        </w:trPr>
        <w:tc>
          <w:tcPr>
            <w:tcW w:w="953" w:type="dxa"/>
            <w:noWrap/>
            <w:hideMark/>
          </w:tcPr>
          <w:p w14:paraId="7FE3481A" w14:textId="77777777" w:rsidR="00B2531C" w:rsidRPr="00AD4517" w:rsidRDefault="00B2531C" w:rsidP="002E335D">
            <w:pPr>
              <w:spacing w:after="0" w:line="240" w:lineRule="auto"/>
              <w:rPr>
                <w:noProof/>
                <w:sz w:val="22"/>
              </w:rPr>
            </w:pPr>
            <w:r w:rsidRPr="00AD4517">
              <w:rPr>
                <w:noProof/>
                <w:sz w:val="22"/>
              </w:rPr>
              <w:t>27.92</w:t>
            </w:r>
          </w:p>
        </w:tc>
        <w:tc>
          <w:tcPr>
            <w:tcW w:w="1109" w:type="dxa"/>
            <w:noWrap/>
            <w:hideMark/>
          </w:tcPr>
          <w:p w14:paraId="4D51FB24" w14:textId="77777777" w:rsidR="00B2531C" w:rsidRPr="00AD4517" w:rsidRDefault="00B2531C" w:rsidP="002E335D">
            <w:pPr>
              <w:spacing w:after="0" w:line="240" w:lineRule="auto"/>
              <w:rPr>
                <w:noProof/>
                <w:sz w:val="22"/>
              </w:rPr>
            </w:pPr>
            <w:r w:rsidRPr="00AD4517">
              <w:rPr>
                <w:noProof/>
                <w:sz w:val="22"/>
              </w:rPr>
              <w:t>86.9</w:t>
            </w:r>
          </w:p>
        </w:tc>
        <w:tc>
          <w:tcPr>
            <w:tcW w:w="933" w:type="dxa"/>
            <w:noWrap/>
            <w:hideMark/>
          </w:tcPr>
          <w:p w14:paraId="5D1C6AEB" w14:textId="77777777" w:rsidR="00B2531C" w:rsidRPr="00AD4517" w:rsidRDefault="00B2531C" w:rsidP="002E335D">
            <w:pPr>
              <w:spacing w:after="0" w:line="240" w:lineRule="auto"/>
              <w:rPr>
                <w:noProof/>
                <w:sz w:val="22"/>
              </w:rPr>
            </w:pPr>
            <w:r w:rsidRPr="00AD4517">
              <w:rPr>
                <w:noProof/>
                <w:sz w:val="22"/>
              </w:rPr>
              <w:t>5050</w:t>
            </w:r>
          </w:p>
        </w:tc>
        <w:tc>
          <w:tcPr>
            <w:tcW w:w="663" w:type="dxa"/>
            <w:noWrap/>
            <w:hideMark/>
          </w:tcPr>
          <w:p w14:paraId="263EA738" w14:textId="77777777" w:rsidR="00B2531C" w:rsidRPr="00AD4517" w:rsidRDefault="00B2531C" w:rsidP="002E335D">
            <w:pPr>
              <w:spacing w:after="0" w:line="240" w:lineRule="auto"/>
              <w:rPr>
                <w:noProof/>
                <w:sz w:val="22"/>
              </w:rPr>
            </w:pPr>
            <w:r w:rsidRPr="00AD4517">
              <w:rPr>
                <w:noProof/>
                <w:sz w:val="22"/>
              </w:rPr>
              <w:t>835</w:t>
            </w:r>
          </w:p>
        </w:tc>
        <w:tc>
          <w:tcPr>
            <w:tcW w:w="1015" w:type="dxa"/>
            <w:noWrap/>
            <w:hideMark/>
          </w:tcPr>
          <w:p w14:paraId="4CA1CDC2" w14:textId="77777777" w:rsidR="00B2531C" w:rsidRPr="00AD4517" w:rsidRDefault="00B2531C" w:rsidP="002E335D">
            <w:pPr>
              <w:spacing w:after="0" w:line="240" w:lineRule="auto"/>
              <w:rPr>
                <w:noProof/>
                <w:sz w:val="22"/>
              </w:rPr>
            </w:pPr>
            <w:r w:rsidRPr="00AD4517">
              <w:rPr>
                <w:noProof/>
                <w:sz w:val="22"/>
              </w:rPr>
              <w:t>205</w:t>
            </w:r>
          </w:p>
        </w:tc>
        <w:tc>
          <w:tcPr>
            <w:tcW w:w="298" w:type="dxa"/>
            <w:noWrap/>
            <w:hideMark/>
          </w:tcPr>
          <w:p w14:paraId="765F7114" w14:textId="77777777" w:rsidR="00B2531C" w:rsidRPr="00AD4517" w:rsidRDefault="00B2531C" w:rsidP="002E335D">
            <w:pPr>
              <w:spacing w:after="0" w:line="240" w:lineRule="auto"/>
              <w:rPr>
                <w:noProof/>
                <w:sz w:val="22"/>
              </w:rPr>
            </w:pPr>
            <w:r w:rsidRPr="00AD4517">
              <w:rPr>
                <w:noProof/>
                <w:sz w:val="22"/>
              </w:rPr>
              <w:t>4</w:t>
            </w:r>
          </w:p>
        </w:tc>
      </w:tr>
      <w:tr w:rsidR="00B2531C" w:rsidRPr="00DA6B65" w14:paraId="45B88C76" w14:textId="77777777" w:rsidTr="002E335D">
        <w:trPr>
          <w:trHeight w:val="255"/>
        </w:trPr>
        <w:tc>
          <w:tcPr>
            <w:tcW w:w="953" w:type="dxa"/>
            <w:noWrap/>
            <w:hideMark/>
          </w:tcPr>
          <w:p w14:paraId="0225D762" w14:textId="77777777" w:rsidR="00B2531C" w:rsidRPr="00AD4517" w:rsidRDefault="00B2531C" w:rsidP="002E335D">
            <w:pPr>
              <w:spacing w:after="0" w:line="240" w:lineRule="auto"/>
              <w:rPr>
                <w:noProof/>
                <w:sz w:val="22"/>
              </w:rPr>
            </w:pPr>
            <w:r w:rsidRPr="00AD4517">
              <w:rPr>
                <w:noProof/>
                <w:sz w:val="22"/>
              </w:rPr>
              <w:t>27.92</w:t>
            </w:r>
          </w:p>
        </w:tc>
        <w:tc>
          <w:tcPr>
            <w:tcW w:w="1109" w:type="dxa"/>
            <w:noWrap/>
            <w:hideMark/>
          </w:tcPr>
          <w:p w14:paraId="00C48DE4" w14:textId="77777777" w:rsidR="00B2531C" w:rsidRPr="00AD4517" w:rsidRDefault="00B2531C" w:rsidP="002E335D">
            <w:pPr>
              <w:spacing w:after="0" w:line="240" w:lineRule="auto"/>
              <w:rPr>
                <w:noProof/>
                <w:sz w:val="22"/>
              </w:rPr>
            </w:pPr>
            <w:r w:rsidRPr="00AD4517">
              <w:rPr>
                <w:noProof/>
                <w:sz w:val="22"/>
              </w:rPr>
              <w:t>86.9</w:t>
            </w:r>
          </w:p>
        </w:tc>
        <w:tc>
          <w:tcPr>
            <w:tcW w:w="933" w:type="dxa"/>
            <w:noWrap/>
            <w:hideMark/>
          </w:tcPr>
          <w:p w14:paraId="0F841BA8" w14:textId="77777777" w:rsidR="00B2531C" w:rsidRPr="00AD4517" w:rsidRDefault="00B2531C" w:rsidP="002E335D">
            <w:pPr>
              <w:spacing w:after="0" w:line="240" w:lineRule="auto"/>
              <w:rPr>
                <w:noProof/>
                <w:sz w:val="22"/>
              </w:rPr>
            </w:pPr>
            <w:r w:rsidRPr="00AD4517">
              <w:rPr>
                <w:noProof/>
                <w:sz w:val="22"/>
              </w:rPr>
              <w:t>5050</w:t>
            </w:r>
          </w:p>
        </w:tc>
        <w:tc>
          <w:tcPr>
            <w:tcW w:w="663" w:type="dxa"/>
            <w:noWrap/>
            <w:hideMark/>
          </w:tcPr>
          <w:p w14:paraId="5A25AC81" w14:textId="77777777" w:rsidR="00B2531C" w:rsidRPr="00AD4517" w:rsidRDefault="00B2531C" w:rsidP="002E335D">
            <w:pPr>
              <w:spacing w:after="0" w:line="240" w:lineRule="auto"/>
              <w:rPr>
                <w:noProof/>
                <w:sz w:val="22"/>
              </w:rPr>
            </w:pPr>
            <w:r w:rsidRPr="00AD4517">
              <w:rPr>
                <w:noProof/>
                <w:sz w:val="22"/>
              </w:rPr>
              <w:t>424</w:t>
            </w:r>
          </w:p>
        </w:tc>
        <w:tc>
          <w:tcPr>
            <w:tcW w:w="1015" w:type="dxa"/>
            <w:noWrap/>
            <w:hideMark/>
          </w:tcPr>
          <w:p w14:paraId="7257AB94" w14:textId="77777777" w:rsidR="00B2531C" w:rsidRPr="00AD4517" w:rsidRDefault="00B2531C" w:rsidP="002E335D">
            <w:pPr>
              <w:spacing w:after="0" w:line="240" w:lineRule="auto"/>
              <w:rPr>
                <w:noProof/>
                <w:sz w:val="22"/>
              </w:rPr>
            </w:pPr>
            <w:r w:rsidRPr="00AD4517">
              <w:rPr>
                <w:noProof/>
                <w:sz w:val="22"/>
              </w:rPr>
              <w:t>216</w:t>
            </w:r>
          </w:p>
        </w:tc>
        <w:tc>
          <w:tcPr>
            <w:tcW w:w="298" w:type="dxa"/>
            <w:noWrap/>
            <w:hideMark/>
          </w:tcPr>
          <w:p w14:paraId="285E5390" w14:textId="77777777" w:rsidR="00B2531C" w:rsidRPr="00AD4517" w:rsidRDefault="00B2531C" w:rsidP="002E335D">
            <w:pPr>
              <w:spacing w:after="0" w:line="240" w:lineRule="auto"/>
              <w:rPr>
                <w:noProof/>
                <w:sz w:val="22"/>
              </w:rPr>
            </w:pPr>
            <w:r w:rsidRPr="00AD4517">
              <w:rPr>
                <w:noProof/>
                <w:sz w:val="22"/>
              </w:rPr>
              <w:t>4</w:t>
            </w:r>
          </w:p>
        </w:tc>
      </w:tr>
      <w:tr w:rsidR="00B2531C" w:rsidRPr="00DA6B65" w14:paraId="57811799" w14:textId="77777777" w:rsidTr="002E335D">
        <w:trPr>
          <w:trHeight w:val="255"/>
        </w:trPr>
        <w:tc>
          <w:tcPr>
            <w:tcW w:w="953" w:type="dxa"/>
            <w:noWrap/>
            <w:hideMark/>
          </w:tcPr>
          <w:p w14:paraId="53F159D7" w14:textId="77777777" w:rsidR="00B2531C" w:rsidRPr="00AD4517" w:rsidRDefault="00B2531C" w:rsidP="002E335D">
            <w:pPr>
              <w:spacing w:after="0" w:line="240" w:lineRule="auto"/>
              <w:rPr>
                <w:noProof/>
                <w:sz w:val="22"/>
              </w:rPr>
            </w:pPr>
            <w:r w:rsidRPr="00AD4517">
              <w:rPr>
                <w:noProof/>
                <w:sz w:val="22"/>
              </w:rPr>
              <w:t>27.93</w:t>
            </w:r>
          </w:p>
        </w:tc>
        <w:tc>
          <w:tcPr>
            <w:tcW w:w="1109" w:type="dxa"/>
            <w:noWrap/>
            <w:hideMark/>
          </w:tcPr>
          <w:p w14:paraId="6D10782D" w14:textId="77777777" w:rsidR="00B2531C" w:rsidRPr="00AD4517" w:rsidRDefault="00B2531C" w:rsidP="002E335D">
            <w:pPr>
              <w:spacing w:after="0" w:line="240" w:lineRule="auto"/>
              <w:rPr>
                <w:noProof/>
                <w:sz w:val="22"/>
              </w:rPr>
            </w:pPr>
            <w:r w:rsidRPr="00AD4517">
              <w:rPr>
                <w:noProof/>
                <w:sz w:val="22"/>
              </w:rPr>
              <w:t>86.87</w:t>
            </w:r>
          </w:p>
        </w:tc>
        <w:tc>
          <w:tcPr>
            <w:tcW w:w="933" w:type="dxa"/>
            <w:noWrap/>
            <w:hideMark/>
          </w:tcPr>
          <w:p w14:paraId="2BDF45D8" w14:textId="77777777" w:rsidR="00B2531C" w:rsidRPr="00AD4517" w:rsidRDefault="00B2531C" w:rsidP="002E335D">
            <w:pPr>
              <w:spacing w:after="0" w:line="240" w:lineRule="auto"/>
              <w:rPr>
                <w:noProof/>
                <w:sz w:val="22"/>
              </w:rPr>
            </w:pPr>
            <w:r w:rsidRPr="00AD4517">
              <w:rPr>
                <w:noProof/>
                <w:sz w:val="22"/>
              </w:rPr>
              <w:t>5170</w:t>
            </w:r>
          </w:p>
        </w:tc>
        <w:tc>
          <w:tcPr>
            <w:tcW w:w="663" w:type="dxa"/>
            <w:noWrap/>
            <w:hideMark/>
          </w:tcPr>
          <w:p w14:paraId="2F872DBC" w14:textId="77777777" w:rsidR="00B2531C" w:rsidRPr="00AD4517" w:rsidRDefault="00B2531C" w:rsidP="002E335D">
            <w:pPr>
              <w:spacing w:after="0" w:line="240" w:lineRule="auto"/>
              <w:rPr>
                <w:noProof/>
                <w:sz w:val="22"/>
              </w:rPr>
            </w:pPr>
            <w:r w:rsidRPr="00AD4517">
              <w:rPr>
                <w:noProof/>
                <w:sz w:val="22"/>
              </w:rPr>
              <w:t>1366</w:t>
            </w:r>
          </w:p>
        </w:tc>
        <w:tc>
          <w:tcPr>
            <w:tcW w:w="1015" w:type="dxa"/>
            <w:noWrap/>
            <w:hideMark/>
          </w:tcPr>
          <w:p w14:paraId="6FF25CF6" w14:textId="77777777" w:rsidR="00B2531C" w:rsidRPr="00AD4517" w:rsidRDefault="00B2531C" w:rsidP="002E335D">
            <w:pPr>
              <w:spacing w:after="0" w:line="240" w:lineRule="auto"/>
              <w:rPr>
                <w:noProof/>
                <w:sz w:val="22"/>
              </w:rPr>
            </w:pPr>
            <w:r w:rsidRPr="00AD4517">
              <w:rPr>
                <w:noProof/>
                <w:sz w:val="22"/>
              </w:rPr>
              <w:t>70</w:t>
            </w:r>
          </w:p>
        </w:tc>
        <w:tc>
          <w:tcPr>
            <w:tcW w:w="298" w:type="dxa"/>
            <w:noWrap/>
            <w:hideMark/>
          </w:tcPr>
          <w:p w14:paraId="3FE53723" w14:textId="77777777" w:rsidR="00B2531C" w:rsidRPr="00AD4517" w:rsidRDefault="00B2531C" w:rsidP="002E335D">
            <w:pPr>
              <w:spacing w:after="0" w:line="240" w:lineRule="auto"/>
              <w:rPr>
                <w:noProof/>
                <w:sz w:val="22"/>
              </w:rPr>
            </w:pPr>
            <w:r w:rsidRPr="00AD4517">
              <w:rPr>
                <w:noProof/>
                <w:sz w:val="22"/>
              </w:rPr>
              <w:t>5</w:t>
            </w:r>
          </w:p>
        </w:tc>
      </w:tr>
      <w:tr w:rsidR="00B2531C" w:rsidRPr="00DA6B65" w14:paraId="3D7C740D" w14:textId="77777777" w:rsidTr="002E335D">
        <w:trPr>
          <w:trHeight w:val="255"/>
        </w:trPr>
        <w:tc>
          <w:tcPr>
            <w:tcW w:w="953" w:type="dxa"/>
            <w:noWrap/>
            <w:hideMark/>
          </w:tcPr>
          <w:p w14:paraId="0E733947" w14:textId="77777777" w:rsidR="00B2531C" w:rsidRPr="00AD4517" w:rsidRDefault="00B2531C" w:rsidP="002E335D">
            <w:pPr>
              <w:spacing w:after="0" w:line="240" w:lineRule="auto"/>
              <w:rPr>
                <w:noProof/>
                <w:sz w:val="22"/>
              </w:rPr>
            </w:pPr>
            <w:r w:rsidRPr="00AD4517">
              <w:rPr>
                <w:noProof/>
                <w:sz w:val="22"/>
              </w:rPr>
              <w:t>28.13</w:t>
            </w:r>
          </w:p>
        </w:tc>
        <w:tc>
          <w:tcPr>
            <w:tcW w:w="1109" w:type="dxa"/>
            <w:noWrap/>
            <w:hideMark/>
          </w:tcPr>
          <w:p w14:paraId="75691375" w14:textId="77777777" w:rsidR="00B2531C" w:rsidRPr="00AD4517" w:rsidRDefault="00B2531C" w:rsidP="002E335D">
            <w:pPr>
              <w:spacing w:after="0" w:line="240" w:lineRule="auto"/>
              <w:rPr>
                <w:noProof/>
                <w:sz w:val="22"/>
              </w:rPr>
            </w:pPr>
            <w:r w:rsidRPr="00AD4517">
              <w:rPr>
                <w:noProof/>
                <w:sz w:val="22"/>
              </w:rPr>
              <w:t>86.85</w:t>
            </w:r>
          </w:p>
        </w:tc>
        <w:tc>
          <w:tcPr>
            <w:tcW w:w="933" w:type="dxa"/>
            <w:noWrap/>
            <w:hideMark/>
          </w:tcPr>
          <w:p w14:paraId="5B1C7852" w14:textId="77777777" w:rsidR="00B2531C" w:rsidRPr="00AD4517" w:rsidRDefault="00B2531C" w:rsidP="002E335D">
            <w:pPr>
              <w:spacing w:after="0" w:line="240" w:lineRule="auto"/>
              <w:rPr>
                <w:noProof/>
                <w:sz w:val="22"/>
              </w:rPr>
            </w:pPr>
            <w:r w:rsidRPr="00AD4517">
              <w:rPr>
                <w:noProof/>
                <w:sz w:val="22"/>
              </w:rPr>
              <w:t>5200</w:t>
            </w:r>
          </w:p>
        </w:tc>
        <w:tc>
          <w:tcPr>
            <w:tcW w:w="663" w:type="dxa"/>
            <w:noWrap/>
            <w:hideMark/>
          </w:tcPr>
          <w:p w14:paraId="6E40D5B3" w14:textId="77777777" w:rsidR="00B2531C" w:rsidRPr="00AD4517" w:rsidRDefault="00B2531C" w:rsidP="002E335D">
            <w:pPr>
              <w:spacing w:after="0" w:line="240" w:lineRule="auto"/>
              <w:rPr>
                <w:noProof/>
                <w:sz w:val="22"/>
              </w:rPr>
            </w:pPr>
            <w:r w:rsidRPr="00AD4517">
              <w:rPr>
                <w:noProof/>
                <w:sz w:val="22"/>
              </w:rPr>
              <w:t>1400</w:t>
            </w:r>
          </w:p>
        </w:tc>
        <w:tc>
          <w:tcPr>
            <w:tcW w:w="1015" w:type="dxa"/>
            <w:noWrap/>
            <w:hideMark/>
          </w:tcPr>
          <w:p w14:paraId="48533428" w14:textId="77777777" w:rsidR="00B2531C" w:rsidRPr="00AD4517" w:rsidRDefault="00B2531C" w:rsidP="002E335D">
            <w:pPr>
              <w:spacing w:after="0" w:line="240" w:lineRule="auto"/>
              <w:rPr>
                <w:noProof/>
                <w:sz w:val="22"/>
              </w:rPr>
            </w:pPr>
            <w:r w:rsidRPr="00AD4517">
              <w:rPr>
                <w:noProof/>
                <w:sz w:val="22"/>
              </w:rPr>
              <w:t>100</w:t>
            </w:r>
          </w:p>
        </w:tc>
        <w:tc>
          <w:tcPr>
            <w:tcW w:w="298" w:type="dxa"/>
            <w:noWrap/>
            <w:hideMark/>
          </w:tcPr>
          <w:p w14:paraId="3B04AD63" w14:textId="77777777" w:rsidR="00B2531C" w:rsidRPr="00AD4517" w:rsidRDefault="00B2531C" w:rsidP="002E335D">
            <w:pPr>
              <w:spacing w:after="0" w:line="240" w:lineRule="auto"/>
              <w:rPr>
                <w:noProof/>
                <w:sz w:val="22"/>
              </w:rPr>
            </w:pPr>
            <w:r w:rsidRPr="00AD4517">
              <w:rPr>
                <w:noProof/>
                <w:sz w:val="22"/>
              </w:rPr>
              <w:t>6</w:t>
            </w:r>
          </w:p>
        </w:tc>
      </w:tr>
      <w:tr w:rsidR="00B2531C" w:rsidRPr="00DA6B65" w14:paraId="0068DC9C" w14:textId="77777777" w:rsidTr="002E335D">
        <w:trPr>
          <w:trHeight w:val="255"/>
        </w:trPr>
        <w:tc>
          <w:tcPr>
            <w:tcW w:w="953" w:type="dxa"/>
            <w:noWrap/>
            <w:hideMark/>
          </w:tcPr>
          <w:p w14:paraId="6A7CDC54" w14:textId="77777777" w:rsidR="00B2531C" w:rsidRPr="00AD4517" w:rsidRDefault="00B2531C" w:rsidP="002E335D">
            <w:pPr>
              <w:spacing w:after="0" w:line="240" w:lineRule="auto"/>
              <w:rPr>
                <w:noProof/>
                <w:sz w:val="22"/>
              </w:rPr>
            </w:pPr>
            <w:r w:rsidRPr="00AD4517">
              <w:rPr>
                <w:noProof/>
                <w:sz w:val="22"/>
              </w:rPr>
              <w:t>28.13</w:t>
            </w:r>
          </w:p>
        </w:tc>
        <w:tc>
          <w:tcPr>
            <w:tcW w:w="1109" w:type="dxa"/>
            <w:noWrap/>
            <w:hideMark/>
          </w:tcPr>
          <w:p w14:paraId="531D78E7" w14:textId="77777777" w:rsidR="00B2531C" w:rsidRPr="00AD4517" w:rsidRDefault="00B2531C" w:rsidP="002E335D">
            <w:pPr>
              <w:spacing w:after="0" w:line="240" w:lineRule="auto"/>
              <w:rPr>
                <w:noProof/>
                <w:sz w:val="22"/>
              </w:rPr>
            </w:pPr>
            <w:r w:rsidRPr="00AD4517">
              <w:rPr>
                <w:noProof/>
                <w:sz w:val="22"/>
              </w:rPr>
              <w:t>86.85</w:t>
            </w:r>
          </w:p>
        </w:tc>
        <w:tc>
          <w:tcPr>
            <w:tcW w:w="933" w:type="dxa"/>
            <w:noWrap/>
            <w:hideMark/>
          </w:tcPr>
          <w:p w14:paraId="2CB40F75" w14:textId="77777777" w:rsidR="00B2531C" w:rsidRPr="00AD4517" w:rsidRDefault="00B2531C" w:rsidP="002E335D">
            <w:pPr>
              <w:spacing w:after="0" w:line="240" w:lineRule="auto"/>
              <w:rPr>
                <w:noProof/>
                <w:sz w:val="22"/>
              </w:rPr>
            </w:pPr>
            <w:r w:rsidRPr="00AD4517">
              <w:rPr>
                <w:noProof/>
                <w:sz w:val="22"/>
              </w:rPr>
              <w:t>5200</w:t>
            </w:r>
          </w:p>
        </w:tc>
        <w:tc>
          <w:tcPr>
            <w:tcW w:w="663" w:type="dxa"/>
            <w:noWrap/>
            <w:hideMark/>
          </w:tcPr>
          <w:p w14:paraId="12C1D7AB" w14:textId="77777777" w:rsidR="00B2531C" w:rsidRPr="00AD4517" w:rsidRDefault="00B2531C" w:rsidP="002E335D">
            <w:pPr>
              <w:spacing w:after="0" w:line="240" w:lineRule="auto"/>
              <w:rPr>
                <w:noProof/>
                <w:sz w:val="22"/>
              </w:rPr>
            </w:pPr>
            <w:r w:rsidRPr="00AD4517">
              <w:rPr>
                <w:noProof/>
                <w:sz w:val="22"/>
              </w:rPr>
              <w:t>1900</w:t>
            </w:r>
          </w:p>
        </w:tc>
        <w:tc>
          <w:tcPr>
            <w:tcW w:w="1015" w:type="dxa"/>
            <w:noWrap/>
            <w:hideMark/>
          </w:tcPr>
          <w:p w14:paraId="317B7EA2" w14:textId="77777777" w:rsidR="00B2531C" w:rsidRPr="00AD4517" w:rsidRDefault="00B2531C" w:rsidP="002E335D">
            <w:pPr>
              <w:spacing w:after="0" w:line="240" w:lineRule="auto"/>
              <w:rPr>
                <w:noProof/>
                <w:sz w:val="22"/>
              </w:rPr>
            </w:pPr>
            <w:r w:rsidRPr="00AD4517">
              <w:rPr>
                <w:noProof/>
                <w:sz w:val="22"/>
              </w:rPr>
              <w:t>100</w:t>
            </w:r>
          </w:p>
        </w:tc>
        <w:tc>
          <w:tcPr>
            <w:tcW w:w="298" w:type="dxa"/>
            <w:noWrap/>
            <w:hideMark/>
          </w:tcPr>
          <w:p w14:paraId="69B5D993" w14:textId="77777777" w:rsidR="00B2531C" w:rsidRPr="00AD4517" w:rsidRDefault="00B2531C" w:rsidP="002E335D">
            <w:pPr>
              <w:spacing w:after="0" w:line="240" w:lineRule="auto"/>
              <w:rPr>
                <w:noProof/>
                <w:sz w:val="22"/>
              </w:rPr>
            </w:pPr>
            <w:r w:rsidRPr="00AD4517">
              <w:rPr>
                <w:noProof/>
                <w:sz w:val="22"/>
              </w:rPr>
              <w:t>6</w:t>
            </w:r>
          </w:p>
        </w:tc>
      </w:tr>
      <w:tr w:rsidR="00B2531C" w:rsidRPr="00DA6B65" w14:paraId="57BFA1F7" w14:textId="77777777" w:rsidTr="002E335D">
        <w:trPr>
          <w:trHeight w:val="255"/>
        </w:trPr>
        <w:tc>
          <w:tcPr>
            <w:tcW w:w="953" w:type="dxa"/>
            <w:noWrap/>
            <w:hideMark/>
          </w:tcPr>
          <w:p w14:paraId="51E3F7FB" w14:textId="77777777" w:rsidR="00B2531C" w:rsidRPr="00AD4517" w:rsidRDefault="00B2531C" w:rsidP="002E335D">
            <w:pPr>
              <w:spacing w:after="0" w:line="240" w:lineRule="auto"/>
              <w:rPr>
                <w:noProof/>
                <w:sz w:val="22"/>
              </w:rPr>
            </w:pPr>
            <w:r w:rsidRPr="00AD4517">
              <w:rPr>
                <w:noProof/>
                <w:sz w:val="22"/>
              </w:rPr>
              <w:t>28.13</w:t>
            </w:r>
          </w:p>
        </w:tc>
        <w:tc>
          <w:tcPr>
            <w:tcW w:w="1109" w:type="dxa"/>
            <w:noWrap/>
            <w:hideMark/>
          </w:tcPr>
          <w:p w14:paraId="31AD3193" w14:textId="77777777" w:rsidR="00B2531C" w:rsidRPr="00AD4517" w:rsidRDefault="00B2531C" w:rsidP="002E335D">
            <w:pPr>
              <w:spacing w:after="0" w:line="240" w:lineRule="auto"/>
              <w:rPr>
                <w:noProof/>
                <w:sz w:val="22"/>
              </w:rPr>
            </w:pPr>
            <w:r w:rsidRPr="00AD4517">
              <w:rPr>
                <w:noProof/>
                <w:sz w:val="22"/>
              </w:rPr>
              <w:t>86.85</w:t>
            </w:r>
          </w:p>
        </w:tc>
        <w:tc>
          <w:tcPr>
            <w:tcW w:w="933" w:type="dxa"/>
            <w:noWrap/>
            <w:hideMark/>
          </w:tcPr>
          <w:p w14:paraId="5C53B103" w14:textId="77777777" w:rsidR="00B2531C" w:rsidRPr="00AD4517" w:rsidRDefault="00B2531C" w:rsidP="002E335D">
            <w:pPr>
              <w:spacing w:after="0" w:line="240" w:lineRule="auto"/>
              <w:rPr>
                <w:noProof/>
                <w:sz w:val="22"/>
              </w:rPr>
            </w:pPr>
            <w:r w:rsidRPr="00AD4517">
              <w:rPr>
                <w:noProof/>
                <w:sz w:val="22"/>
              </w:rPr>
              <w:t>5200</w:t>
            </w:r>
          </w:p>
        </w:tc>
        <w:tc>
          <w:tcPr>
            <w:tcW w:w="663" w:type="dxa"/>
            <w:noWrap/>
            <w:hideMark/>
          </w:tcPr>
          <w:p w14:paraId="11BAAD6A" w14:textId="77777777" w:rsidR="00B2531C" w:rsidRPr="00AD4517" w:rsidRDefault="00B2531C" w:rsidP="002E335D">
            <w:pPr>
              <w:spacing w:after="0" w:line="240" w:lineRule="auto"/>
              <w:rPr>
                <w:noProof/>
                <w:sz w:val="22"/>
              </w:rPr>
            </w:pPr>
            <w:r w:rsidRPr="00AD4517">
              <w:rPr>
                <w:noProof/>
                <w:sz w:val="22"/>
              </w:rPr>
              <w:t>400</w:t>
            </w:r>
          </w:p>
        </w:tc>
        <w:tc>
          <w:tcPr>
            <w:tcW w:w="1015" w:type="dxa"/>
            <w:noWrap/>
            <w:hideMark/>
          </w:tcPr>
          <w:p w14:paraId="419B6F82" w14:textId="77777777" w:rsidR="00B2531C" w:rsidRPr="00AD4517" w:rsidRDefault="00B2531C" w:rsidP="002E335D">
            <w:pPr>
              <w:spacing w:after="0" w:line="240" w:lineRule="auto"/>
              <w:rPr>
                <w:noProof/>
                <w:sz w:val="22"/>
              </w:rPr>
            </w:pPr>
            <w:r w:rsidRPr="00AD4517">
              <w:rPr>
                <w:noProof/>
                <w:sz w:val="22"/>
              </w:rPr>
              <w:t>100</w:t>
            </w:r>
          </w:p>
        </w:tc>
        <w:tc>
          <w:tcPr>
            <w:tcW w:w="298" w:type="dxa"/>
            <w:noWrap/>
            <w:hideMark/>
          </w:tcPr>
          <w:p w14:paraId="0311AA51" w14:textId="77777777" w:rsidR="00B2531C" w:rsidRPr="00AD4517" w:rsidRDefault="00B2531C" w:rsidP="002E335D">
            <w:pPr>
              <w:spacing w:after="0" w:line="240" w:lineRule="auto"/>
              <w:rPr>
                <w:noProof/>
                <w:sz w:val="22"/>
              </w:rPr>
            </w:pPr>
            <w:r w:rsidRPr="00AD4517">
              <w:rPr>
                <w:noProof/>
                <w:sz w:val="22"/>
              </w:rPr>
              <w:t>6</w:t>
            </w:r>
          </w:p>
        </w:tc>
      </w:tr>
      <w:tr w:rsidR="00B2531C" w:rsidRPr="00DA6B65" w14:paraId="7305B0A4" w14:textId="77777777" w:rsidTr="002E335D">
        <w:trPr>
          <w:trHeight w:val="255"/>
        </w:trPr>
        <w:tc>
          <w:tcPr>
            <w:tcW w:w="953" w:type="dxa"/>
            <w:noWrap/>
            <w:hideMark/>
          </w:tcPr>
          <w:p w14:paraId="6DB577F1" w14:textId="77777777" w:rsidR="00B2531C" w:rsidRPr="00AD4517" w:rsidRDefault="00B2531C" w:rsidP="002E335D">
            <w:pPr>
              <w:spacing w:after="0" w:line="240" w:lineRule="auto"/>
              <w:rPr>
                <w:noProof/>
                <w:sz w:val="22"/>
              </w:rPr>
            </w:pPr>
            <w:r w:rsidRPr="00AD4517">
              <w:rPr>
                <w:noProof/>
                <w:sz w:val="22"/>
              </w:rPr>
              <w:t>27.89</w:t>
            </w:r>
          </w:p>
        </w:tc>
        <w:tc>
          <w:tcPr>
            <w:tcW w:w="1109" w:type="dxa"/>
            <w:noWrap/>
            <w:hideMark/>
          </w:tcPr>
          <w:p w14:paraId="65C74904" w14:textId="77777777" w:rsidR="00B2531C" w:rsidRPr="00AD4517" w:rsidRDefault="00B2531C" w:rsidP="002E335D">
            <w:pPr>
              <w:spacing w:after="0" w:line="240" w:lineRule="auto"/>
              <w:rPr>
                <w:noProof/>
                <w:sz w:val="22"/>
              </w:rPr>
            </w:pPr>
            <w:r w:rsidRPr="00AD4517">
              <w:rPr>
                <w:noProof/>
                <w:sz w:val="22"/>
              </w:rPr>
              <w:t>86.83</w:t>
            </w:r>
          </w:p>
        </w:tc>
        <w:tc>
          <w:tcPr>
            <w:tcW w:w="933" w:type="dxa"/>
            <w:noWrap/>
            <w:hideMark/>
          </w:tcPr>
          <w:p w14:paraId="29491105" w14:textId="77777777" w:rsidR="00B2531C" w:rsidRPr="00AD4517" w:rsidRDefault="00B2531C" w:rsidP="002E335D">
            <w:pPr>
              <w:spacing w:after="0" w:line="240" w:lineRule="auto"/>
              <w:rPr>
                <w:noProof/>
                <w:sz w:val="22"/>
              </w:rPr>
            </w:pPr>
            <w:r w:rsidRPr="00AD4517">
              <w:rPr>
                <w:noProof/>
                <w:sz w:val="22"/>
              </w:rPr>
              <w:t>4400</w:t>
            </w:r>
          </w:p>
        </w:tc>
        <w:tc>
          <w:tcPr>
            <w:tcW w:w="663" w:type="dxa"/>
            <w:noWrap/>
            <w:hideMark/>
          </w:tcPr>
          <w:p w14:paraId="731EBC3D" w14:textId="77777777" w:rsidR="00B2531C" w:rsidRPr="00AD4517" w:rsidRDefault="00B2531C" w:rsidP="002E335D">
            <w:pPr>
              <w:spacing w:after="0" w:line="240" w:lineRule="auto"/>
              <w:rPr>
                <w:noProof/>
                <w:sz w:val="22"/>
              </w:rPr>
            </w:pPr>
            <w:r w:rsidRPr="00AD4517">
              <w:rPr>
                <w:noProof/>
                <w:sz w:val="22"/>
              </w:rPr>
              <w:t>836</w:t>
            </w:r>
          </w:p>
        </w:tc>
        <w:tc>
          <w:tcPr>
            <w:tcW w:w="1015" w:type="dxa"/>
            <w:noWrap/>
            <w:hideMark/>
          </w:tcPr>
          <w:p w14:paraId="7D285EAD" w14:textId="77777777" w:rsidR="00B2531C" w:rsidRPr="00AD4517" w:rsidRDefault="00B2531C" w:rsidP="002E335D">
            <w:pPr>
              <w:spacing w:after="0" w:line="240" w:lineRule="auto"/>
              <w:rPr>
                <w:noProof/>
                <w:sz w:val="22"/>
              </w:rPr>
            </w:pPr>
            <w:r w:rsidRPr="00AD4517">
              <w:rPr>
                <w:noProof/>
                <w:sz w:val="22"/>
              </w:rPr>
              <w:t>178</w:t>
            </w:r>
          </w:p>
        </w:tc>
        <w:tc>
          <w:tcPr>
            <w:tcW w:w="298" w:type="dxa"/>
            <w:noWrap/>
            <w:hideMark/>
          </w:tcPr>
          <w:p w14:paraId="10C5100E" w14:textId="77777777" w:rsidR="00B2531C" w:rsidRPr="00AD4517" w:rsidRDefault="00B2531C" w:rsidP="002E335D">
            <w:pPr>
              <w:spacing w:after="0" w:line="240" w:lineRule="auto"/>
              <w:rPr>
                <w:noProof/>
                <w:sz w:val="22"/>
              </w:rPr>
            </w:pPr>
            <w:r w:rsidRPr="00AD4517">
              <w:rPr>
                <w:noProof/>
                <w:sz w:val="22"/>
              </w:rPr>
              <w:t>7</w:t>
            </w:r>
          </w:p>
        </w:tc>
      </w:tr>
      <w:tr w:rsidR="00B2531C" w:rsidRPr="00DA6B65" w14:paraId="01EC026D" w14:textId="77777777" w:rsidTr="002E335D">
        <w:trPr>
          <w:trHeight w:val="255"/>
        </w:trPr>
        <w:tc>
          <w:tcPr>
            <w:tcW w:w="953" w:type="dxa"/>
            <w:noWrap/>
            <w:hideMark/>
          </w:tcPr>
          <w:p w14:paraId="3C566F53" w14:textId="77777777" w:rsidR="00B2531C" w:rsidRPr="00AD4517" w:rsidRDefault="00B2531C" w:rsidP="002E335D">
            <w:pPr>
              <w:spacing w:after="0" w:line="240" w:lineRule="auto"/>
              <w:rPr>
                <w:noProof/>
                <w:sz w:val="22"/>
              </w:rPr>
            </w:pPr>
            <w:r w:rsidRPr="00AD4517">
              <w:rPr>
                <w:noProof/>
                <w:sz w:val="22"/>
              </w:rPr>
              <w:t>27.89</w:t>
            </w:r>
          </w:p>
        </w:tc>
        <w:tc>
          <w:tcPr>
            <w:tcW w:w="1109" w:type="dxa"/>
            <w:noWrap/>
            <w:hideMark/>
          </w:tcPr>
          <w:p w14:paraId="5AF9A4C8" w14:textId="77777777" w:rsidR="00B2531C" w:rsidRPr="00AD4517" w:rsidRDefault="00B2531C" w:rsidP="002E335D">
            <w:pPr>
              <w:spacing w:after="0" w:line="240" w:lineRule="auto"/>
              <w:rPr>
                <w:noProof/>
                <w:sz w:val="22"/>
              </w:rPr>
            </w:pPr>
            <w:r w:rsidRPr="00AD4517">
              <w:rPr>
                <w:noProof/>
                <w:sz w:val="22"/>
              </w:rPr>
              <w:t>86.83</w:t>
            </w:r>
          </w:p>
        </w:tc>
        <w:tc>
          <w:tcPr>
            <w:tcW w:w="933" w:type="dxa"/>
            <w:noWrap/>
            <w:hideMark/>
          </w:tcPr>
          <w:p w14:paraId="3633807F" w14:textId="77777777" w:rsidR="00B2531C" w:rsidRPr="00AD4517" w:rsidRDefault="00B2531C" w:rsidP="002E335D">
            <w:pPr>
              <w:spacing w:after="0" w:line="240" w:lineRule="auto"/>
              <w:rPr>
                <w:noProof/>
                <w:sz w:val="22"/>
              </w:rPr>
            </w:pPr>
            <w:r w:rsidRPr="00AD4517">
              <w:rPr>
                <w:noProof/>
                <w:sz w:val="22"/>
              </w:rPr>
              <w:t>4400</w:t>
            </w:r>
          </w:p>
        </w:tc>
        <w:tc>
          <w:tcPr>
            <w:tcW w:w="663" w:type="dxa"/>
            <w:noWrap/>
            <w:hideMark/>
          </w:tcPr>
          <w:p w14:paraId="70D55AEE" w14:textId="77777777" w:rsidR="00B2531C" w:rsidRPr="00AD4517" w:rsidRDefault="00B2531C" w:rsidP="002E335D">
            <w:pPr>
              <w:spacing w:after="0" w:line="240" w:lineRule="auto"/>
              <w:rPr>
                <w:noProof/>
                <w:sz w:val="22"/>
              </w:rPr>
            </w:pPr>
            <w:r w:rsidRPr="00AD4517">
              <w:rPr>
                <w:noProof/>
                <w:sz w:val="22"/>
              </w:rPr>
              <w:t>1487</w:t>
            </w:r>
          </w:p>
        </w:tc>
        <w:tc>
          <w:tcPr>
            <w:tcW w:w="1015" w:type="dxa"/>
            <w:noWrap/>
            <w:hideMark/>
          </w:tcPr>
          <w:p w14:paraId="440E51A6" w14:textId="77777777" w:rsidR="00B2531C" w:rsidRPr="00AD4517" w:rsidRDefault="00B2531C" w:rsidP="002E335D">
            <w:pPr>
              <w:spacing w:after="0" w:line="240" w:lineRule="auto"/>
              <w:rPr>
                <w:noProof/>
                <w:sz w:val="22"/>
              </w:rPr>
            </w:pPr>
            <w:r w:rsidRPr="00AD4517">
              <w:rPr>
                <w:noProof/>
                <w:sz w:val="22"/>
              </w:rPr>
              <w:t>190</w:t>
            </w:r>
          </w:p>
        </w:tc>
        <w:tc>
          <w:tcPr>
            <w:tcW w:w="298" w:type="dxa"/>
            <w:noWrap/>
            <w:hideMark/>
          </w:tcPr>
          <w:p w14:paraId="745F2A70" w14:textId="77777777" w:rsidR="00B2531C" w:rsidRPr="00AD4517" w:rsidRDefault="00B2531C" w:rsidP="002E335D">
            <w:pPr>
              <w:spacing w:after="0" w:line="240" w:lineRule="auto"/>
              <w:rPr>
                <w:noProof/>
                <w:sz w:val="22"/>
              </w:rPr>
            </w:pPr>
            <w:r w:rsidRPr="00AD4517">
              <w:rPr>
                <w:noProof/>
                <w:sz w:val="22"/>
              </w:rPr>
              <w:t>7</w:t>
            </w:r>
          </w:p>
        </w:tc>
      </w:tr>
      <w:tr w:rsidR="00B2531C" w:rsidRPr="00DA6B65" w14:paraId="553DBCB1" w14:textId="77777777" w:rsidTr="002E335D">
        <w:trPr>
          <w:trHeight w:val="255"/>
        </w:trPr>
        <w:tc>
          <w:tcPr>
            <w:tcW w:w="953" w:type="dxa"/>
            <w:noWrap/>
            <w:hideMark/>
          </w:tcPr>
          <w:p w14:paraId="5625CD43" w14:textId="77777777" w:rsidR="00B2531C" w:rsidRPr="00AD4517" w:rsidRDefault="00B2531C" w:rsidP="002E335D">
            <w:pPr>
              <w:spacing w:after="0" w:line="240" w:lineRule="auto"/>
              <w:rPr>
                <w:noProof/>
                <w:sz w:val="22"/>
              </w:rPr>
            </w:pPr>
            <w:r w:rsidRPr="00AD4517">
              <w:rPr>
                <w:noProof/>
                <w:sz w:val="22"/>
              </w:rPr>
              <w:t>27.93</w:t>
            </w:r>
          </w:p>
        </w:tc>
        <w:tc>
          <w:tcPr>
            <w:tcW w:w="1109" w:type="dxa"/>
            <w:noWrap/>
            <w:hideMark/>
          </w:tcPr>
          <w:p w14:paraId="03406FFE" w14:textId="77777777" w:rsidR="00B2531C" w:rsidRPr="00AD4517" w:rsidRDefault="00B2531C" w:rsidP="002E335D">
            <w:pPr>
              <w:spacing w:after="0" w:line="240" w:lineRule="auto"/>
              <w:rPr>
                <w:noProof/>
                <w:sz w:val="22"/>
              </w:rPr>
            </w:pPr>
            <w:r w:rsidRPr="00AD4517">
              <w:rPr>
                <w:noProof/>
                <w:sz w:val="22"/>
              </w:rPr>
              <w:t>86.81</w:t>
            </w:r>
          </w:p>
        </w:tc>
        <w:tc>
          <w:tcPr>
            <w:tcW w:w="933" w:type="dxa"/>
            <w:noWrap/>
            <w:hideMark/>
          </w:tcPr>
          <w:p w14:paraId="5A1515EC" w14:textId="77777777" w:rsidR="00B2531C" w:rsidRPr="00AD4517" w:rsidRDefault="00B2531C" w:rsidP="002E335D">
            <w:pPr>
              <w:spacing w:after="0" w:line="240" w:lineRule="auto"/>
              <w:rPr>
                <w:noProof/>
                <w:sz w:val="22"/>
              </w:rPr>
            </w:pPr>
            <w:r w:rsidRPr="00AD4517">
              <w:rPr>
                <w:noProof/>
                <w:sz w:val="22"/>
              </w:rPr>
              <w:t>4600</w:t>
            </w:r>
          </w:p>
        </w:tc>
        <w:tc>
          <w:tcPr>
            <w:tcW w:w="663" w:type="dxa"/>
            <w:noWrap/>
            <w:hideMark/>
          </w:tcPr>
          <w:p w14:paraId="75F6F6D8" w14:textId="77777777" w:rsidR="00B2531C" w:rsidRPr="00AD4517" w:rsidRDefault="00B2531C" w:rsidP="002E335D">
            <w:pPr>
              <w:spacing w:after="0" w:line="240" w:lineRule="auto"/>
              <w:rPr>
                <w:noProof/>
                <w:sz w:val="22"/>
              </w:rPr>
            </w:pPr>
            <w:r w:rsidRPr="00AD4517">
              <w:rPr>
                <w:noProof/>
                <w:sz w:val="22"/>
              </w:rPr>
              <w:t>1382</w:t>
            </w:r>
          </w:p>
        </w:tc>
        <w:tc>
          <w:tcPr>
            <w:tcW w:w="1015" w:type="dxa"/>
            <w:noWrap/>
            <w:hideMark/>
          </w:tcPr>
          <w:p w14:paraId="1E68B3D5" w14:textId="77777777" w:rsidR="00B2531C" w:rsidRPr="00AD4517" w:rsidRDefault="00B2531C" w:rsidP="002E335D">
            <w:pPr>
              <w:spacing w:after="0" w:line="240" w:lineRule="auto"/>
              <w:rPr>
                <w:noProof/>
                <w:sz w:val="22"/>
              </w:rPr>
            </w:pPr>
            <w:r w:rsidRPr="00AD4517">
              <w:rPr>
                <w:noProof/>
                <w:sz w:val="22"/>
              </w:rPr>
              <w:t>112</w:t>
            </w:r>
          </w:p>
        </w:tc>
        <w:tc>
          <w:tcPr>
            <w:tcW w:w="298" w:type="dxa"/>
            <w:noWrap/>
            <w:hideMark/>
          </w:tcPr>
          <w:p w14:paraId="31C7B37E" w14:textId="77777777" w:rsidR="00B2531C" w:rsidRPr="00AD4517" w:rsidRDefault="00B2531C" w:rsidP="002E335D">
            <w:pPr>
              <w:spacing w:after="0" w:line="240" w:lineRule="auto"/>
              <w:rPr>
                <w:noProof/>
                <w:sz w:val="22"/>
              </w:rPr>
            </w:pPr>
            <w:r w:rsidRPr="00AD4517">
              <w:rPr>
                <w:noProof/>
                <w:sz w:val="22"/>
              </w:rPr>
              <w:t>8</w:t>
            </w:r>
          </w:p>
        </w:tc>
      </w:tr>
      <w:tr w:rsidR="00B2531C" w:rsidRPr="00DA6B65" w14:paraId="30B93A83" w14:textId="77777777" w:rsidTr="002E335D">
        <w:trPr>
          <w:trHeight w:val="255"/>
        </w:trPr>
        <w:tc>
          <w:tcPr>
            <w:tcW w:w="953" w:type="dxa"/>
            <w:noWrap/>
            <w:hideMark/>
          </w:tcPr>
          <w:p w14:paraId="3C7CBCED" w14:textId="77777777" w:rsidR="00B2531C" w:rsidRPr="00AD4517" w:rsidRDefault="00B2531C" w:rsidP="002E335D">
            <w:pPr>
              <w:spacing w:after="0" w:line="240" w:lineRule="auto"/>
              <w:rPr>
                <w:noProof/>
                <w:sz w:val="22"/>
              </w:rPr>
            </w:pPr>
            <w:r w:rsidRPr="00AD4517">
              <w:rPr>
                <w:noProof/>
                <w:sz w:val="22"/>
              </w:rPr>
              <w:t>27.93</w:t>
            </w:r>
          </w:p>
        </w:tc>
        <w:tc>
          <w:tcPr>
            <w:tcW w:w="1109" w:type="dxa"/>
            <w:noWrap/>
            <w:hideMark/>
          </w:tcPr>
          <w:p w14:paraId="186895C9" w14:textId="77777777" w:rsidR="00B2531C" w:rsidRPr="00AD4517" w:rsidRDefault="00B2531C" w:rsidP="002E335D">
            <w:pPr>
              <w:spacing w:after="0" w:line="240" w:lineRule="auto"/>
              <w:rPr>
                <w:noProof/>
                <w:sz w:val="22"/>
              </w:rPr>
            </w:pPr>
            <w:r w:rsidRPr="00AD4517">
              <w:rPr>
                <w:noProof/>
                <w:sz w:val="22"/>
              </w:rPr>
              <w:t>86.81</w:t>
            </w:r>
          </w:p>
        </w:tc>
        <w:tc>
          <w:tcPr>
            <w:tcW w:w="933" w:type="dxa"/>
            <w:noWrap/>
            <w:hideMark/>
          </w:tcPr>
          <w:p w14:paraId="7F46F0A5" w14:textId="77777777" w:rsidR="00B2531C" w:rsidRPr="00AD4517" w:rsidRDefault="00B2531C" w:rsidP="002E335D">
            <w:pPr>
              <w:spacing w:after="0" w:line="240" w:lineRule="auto"/>
              <w:rPr>
                <w:noProof/>
                <w:sz w:val="22"/>
              </w:rPr>
            </w:pPr>
            <w:r w:rsidRPr="00AD4517">
              <w:rPr>
                <w:noProof/>
                <w:sz w:val="22"/>
              </w:rPr>
              <w:t>4900</w:t>
            </w:r>
          </w:p>
        </w:tc>
        <w:tc>
          <w:tcPr>
            <w:tcW w:w="663" w:type="dxa"/>
            <w:noWrap/>
            <w:hideMark/>
          </w:tcPr>
          <w:p w14:paraId="5F8AE5B9" w14:textId="77777777" w:rsidR="00B2531C" w:rsidRPr="00AD4517" w:rsidRDefault="00B2531C" w:rsidP="002E335D">
            <w:pPr>
              <w:spacing w:after="0" w:line="240" w:lineRule="auto"/>
              <w:rPr>
                <w:noProof/>
                <w:sz w:val="22"/>
              </w:rPr>
            </w:pPr>
            <w:r w:rsidRPr="00AD4517">
              <w:rPr>
                <w:noProof/>
                <w:sz w:val="22"/>
              </w:rPr>
              <w:t>890</w:t>
            </w:r>
          </w:p>
        </w:tc>
        <w:tc>
          <w:tcPr>
            <w:tcW w:w="1015" w:type="dxa"/>
            <w:noWrap/>
            <w:hideMark/>
          </w:tcPr>
          <w:p w14:paraId="6E9BC6BE" w14:textId="77777777" w:rsidR="00B2531C" w:rsidRPr="00AD4517" w:rsidRDefault="00B2531C" w:rsidP="002E335D">
            <w:pPr>
              <w:spacing w:after="0" w:line="240" w:lineRule="auto"/>
              <w:rPr>
                <w:noProof/>
                <w:sz w:val="22"/>
              </w:rPr>
            </w:pPr>
            <w:r w:rsidRPr="00AD4517">
              <w:rPr>
                <w:noProof/>
                <w:sz w:val="22"/>
              </w:rPr>
              <w:t>131</w:t>
            </w:r>
          </w:p>
        </w:tc>
        <w:tc>
          <w:tcPr>
            <w:tcW w:w="298" w:type="dxa"/>
            <w:noWrap/>
            <w:hideMark/>
          </w:tcPr>
          <w:p w14:paraId="69244D60" w14:textId="77777777" w:rsidR="00B2531C" w:rsidRPr="00AD4517" w:rsidRDefault="00B2531C" w:rsidP="002E335D">
            <w:pPr>
              <w:spacing w:after="0" w:line="240" w:lineRule="auto"/>
              <w:rPr>
                <w:noProof/>
                <w:sz w:val="22"/>
              </w:rPr>
            </w:pPr>
            <w:r w:rsidRPr="00AD4517">
              <w:rPr>
                <w:noProof/>
                <w:sz w:val="22"/>
              </w:rPr>
              <w:t>8</w:t>
            </w:r>
          </w:p>
        </w:tc>
      </w:tr>
      <w:tr w:rsidR="00B2531C" w:rsidRPr="00DA6B65" w14:paraId="6F20497E" w14:textId="77777777" w:rsidTr="002E335D">
        <w:trPr>
          <w:trHeight w:val="255"/>
        </w:trPr>
        <w:tc>
          <w:tcPr>
            <w:tcW w:w="953" w:type="dxa"/>
            <w:noWrap/>
            <w:hideMark/>
          </w:tcPr>
          <w:p w14:paraId="4D0676E0" w14:textId="77777777" w:rsidR="00B2531C" w:rsidRPr="00AD4517" w:rsidRDefault="00B2531C" w:rsidP="002E335D">
            <w:pPr>
              <w:spacing w:after="0" w:line="240" w:lineRule="auto"/>
              <w:rPr>
                <w:noProof/>
                <w:sz w:val="22"/>
              </w:rPr>
            </w:pPr>
            <w:r w:rsidRPr="00AD4517">
              <w:rPr>
                <w:noProof/>
                <w:sz w:val="22"/>
              </w:rPr>
              <w:t>27.93</w:t>
            </w:r>
          </w:p>
        </w:tc>
        <w:tc>
          <w:tcPr>
            <w:tcW w:w="1109" w:type="dxa"/>
            <w:noWrap/>
            <w:hideMark/>
          </w:tcPr>
          <w:p w14:paraId="0C0B4D90" w14:textId="77777777" w:rsidR="00B2531C" w:rsidRPr="00AD4517" w:rsidRDefault="00B2531C" w:rsidP="002E335D">
            <w:pPr>
              <w:spacing w:after="0" w:line="240" w:lineRule="auto"/>
              <w:rPr>
                <w:noProof/>
                <w:sz w:val="22"/>
              </w:rPr>
            </w:pPr>
            <w:r w:rsidRPr="00AD4517">
              <w:rPr>
                <w:noProof/>
                <w:sz w:val="22"/>
              </w:rPr>
              <w:t>86.81</w:t>
            </w:r>
          </w:p>
        </w:tc>
        <w:tc>
          <w:tcPr>
            <w:tcW w:w="933" w:type="dxa"/>
            <w:noWrap/>
            <w:hideMark/>
          </w:tcPr>
          <w:p w14:paraId="28AB4D27" w14:textId="77777777" w:rsidR="00B2531C" w:rsidRPr="00AD4517" w:rsidRDefault="00B2531C" w:rsidP="002E335D">
            <w:pPr>
              <w:spacing w:after="0" w:line="240" w:lineRule="auto"/>
              <w:rPr>
                <w:noProof/>
                <w:sz w:val="22"/>
              </w:rPr>
            </w:pPr>
            <w:r w:rsidRPr="00AD4517">
              <w:rPr>
                <w:noProof/>
                <w:sz w:val="22"/>
              </w:rPr>
              <w:t>4600</w:t>
            </w:r>
          </w:p>
        </w:tc>
        <w:tc>
          <w:tcPr>
            <w:tcW w:w="663" w:type="dxa"/>
            <w:noWrap/>
            <w:hideMark/>
          </w:tcPr>
          <w:p w14:paraId="4EBBA1B7" w14:textId="77777777" w:rsidR="00B2531C" w:rsidRPr="00AD4517" w:rsidRDefault="00B2531C" w:rsidP="002E335D">
            <w:pPr>
              <w:spacing w:after="0" w:line="240" w:lineRule="auto"/>
              <w:rPr>
                <w:noProof/>
                <w:sz w:val="22"/>
              </w:rPr>
            </w:pPr>
            <w:r w:rsidRPr="00AD4517">
              <w:rPr>
                <w:noProof/>
                <w:sz w:val="22"/>
              </w:rPr>
              <w:t>1382</w:t>
            </w:r>
          </w:p>
        </w:tc>
        <w:tc>
          <w:tcPr>
            <w:tcW w:w="1015" w:type="dxa"/>
            <w:noWrap/>
            <w:hideMark/>
          </w:tcPr>
          <w:p w14:paraId="0F37CD70" w14:textId="77777777" w:rsidR="00B2531C" w:rsidRPr="00AD4517" w:rsidRDefault="00B2531C" w:rsidP="002E335D">
            <w:pPr>
              <w:spacing w:after="0" w:line="240" w:lineRule="auto"/>
              <w:rPr>
                <w:noProof/>
                <w:sz w:val="22"/>
              </w:rPr>
            </w:pPr>
            <w:r w:rsidRPr="00AD4517">
              <w:rPr>
                <w:noProof/>
                <w:sz w:val="22"/>
              </w:rPr>
              <w:t>112</w:t>
            </w:r>
          </w:p>
        </w:tc>
        <w:tc>
          <w:tcPr>
            <w:tcW w:w="298" w:type="dxa"/>
            <w:noWrap/>
            <w:hideMark/>
          </w:tcPr>
          <w:p w14:paraId="6AD10100" w14:textId="77777777" w:rsidR="00B2531C" w:rsidRPr="00AD4517" w:rsidRDefault="00B2531C" w:rsidP="002E335D">
            <w:pPr>
              <w:spacing w:after="0" w:line="240" w:lineRule="auto"/>
              <w:rPr>
                <w:noProof/>
                <w:sz w:val="22"/>
              </w:rPr>
            </w:pPr>
            <w:r w:rsidRPr="00AD4517">
              <w:rPr>
                <w:noProof/>
                <w:sz w:val="22"/>
              </w:rPr>
              <w:t>8</w:t>
            </w:r>
          </w:p>
        </w:tc>
      </w:tr>
      <w:tr w:rsidR="00B2531C" w:rsidRPr="00DA6B65" w14:paraId="0DA67ACE" w14:textId="77777777" w:rsidTr="002E335D">
        <w:trPr>
          <w:trHeight w:val="255"/>
        </w:trPr>
        <w:tc>
          <w:tcPr>
            <w:tcW w:w="953" w:type="dxa"/>
            <w:noWrap/>
            <w:hideMark/>
          </w:tcPr>
          <w:p w14:paraId="44B06793" w14:textId="77777777" w:rsidR="00B2531C" w:rsidRPr="00AD4517" w:rsidRDefault="00B2531C" w:rsidP="002E335D">
            <w:pPr>
              <w:spacing w:after="0" w:line="240" w:lineRule="auto"/>
              <w:rPr>
                <w:noProof/>
                <w:sz w:val="22"/>
              </w:rPr>
            </w:pPr>
            <w:r w:rsidRPr="00AD4517">
              <w:rPr>
                <w:noProof/>
                <w:sz w:val="22"/>
              </w:rPr>
              <w:t>27.93</w:t>
            </w:r>
          </w:p>
        </w:tc>
        <w:tc>
          <w:tcPr>
            <w:tcW w:w="1109" w:type="dxa"/>
            <w:noWrap/>
            <w:hideMark/>
          </w:tcPr>
          <w:p w14:paraId="3E825588" w14:textId="77777777" w:rsidR="00B2531C" w:rsidRPr="00AD4517" w:rsidRDefault="00B2531C" w:rsidP="002E335D">
            <w:pPr>
              <w:spacing w:after="0" w:line="240" w:lineRule="auto"/>
              <w:rPr>
                <w:noProof/>
                <w:sz w:val="22"/>
              </w:rPr>
            </w:pPr>
            <w:r w:rsidRPr="00AD4517">
              <w:rPr>
                <w:noProof/>
                <w:sz w:val="22"/>
              </w:rPr>
              <w:t>86.81</w:t>
            </w:r>
          </w:p>
        </w:tc>
        <w:tc>
          <w:tcPr>
            <w:tcW w:w="933" w:type="dxa"/>
            <w:noWrap/>
            <w:hideMark/>
          </w:tcPr>
          <w:p w14:paraId="29182829" w14:textId="77777777" w:rsidR="00B2531C" w:rsidRPr="00AD4517" w:rsidRDefault="00B2531C" w:rsidP="002E335D">
            <w:pPr>
              <w:spacing w:after="0" w:line="240" w:lineRule="auto"/>
              <w:rPr>
                <w:noProof/>
                <w:sz w:val="22"/>
              </w:rPr>
            </w:pPr>
            <w:r w:rsidRPr="00AD4517">
              <w:rPr>
                <w:noProof/>
                <w:sz w:val="22"/>
              </w:rPr>
              <w:t>4600</w:t>
            </w:r>
          </w:p>
        </w:tc>
        <w:tc>
          <w:tcPr>
            <w:tcW w:w="663" w:type="dxa"/>
            <w:noWrap/>
            <w:hideMark/>
          </w:tcPr>
          <w:p w14:paraId="1EC97A00" w14:textId="77777777" w:rsidR="00B2531C" w:rsidRPr="00AD4517" w:rsidRDefault="00B2531C" w:rsidP="002E335D">
            <w:pPr>
              <w:spacing w:after="0" w:line="240" w:lineRule="auto"/>
              <w:rPr>
                <w:noProof/>
                <w:sz w:val="22"/>
              </w:rPr>
            </w:pPr>
            <w:r w:rsidRPr="00AD4517">
              <w:rPr>
                <w:noProof/>
                <w:sz w:val="22"/>
              </w:rPr>
              <w:t>1418</w:t>
            </w:r>
          </w:p>
        </w:tc>
        <w:tc>
          <w:tcPr>
            <w:tcW w:w="1015" w:type="dxa"/>
            <w:noWrap/>
            <w:hideMark/>
          </w:tcPr>
          <w:p w14:paraId="325A01F5" w14:textId="77777777" w:rsidR="00B2531C" w:rsidRPr="00AD4517" w:rsidRDefault="00B2531C" w:rsidP="002E335D">
            <w:pPr>
              <w:spacing w:after="0" w:line="240" w:lineRule="auto"/>
              <w:rPr>
                <w:noProof/>
                <w:sz w:val="22"/>
              </w:rPr>
            </w:pPr>
            <w:r w:rsidRPr="00AD4517">
              <w:rPr>
                <w:noProof/>
                <w:sz w:val="22"/>
              </w:rPr>
              <w:t>265</w:t>
            </w:r>
          </w:p>
        </w:tc>
        <w:tc>
          <w:tcPr>
            <w:tcW w:w="298" w:type="dxa"/>
            <w:noWrap/>
            <w:hideMark/>
          </w:tcPr>
          <w:p w14:paraId="4209D112" w14:textId="77777777" w:rsidR="00B2531C" w:rsidRPr="00AD4517" w:rsidRDefault="00B2531C" w:rsidP="002E335D">
            <w:pPr>
              <w:spacing w:after="0" w:line="240" w:lineRule="auto"/>
              <w:rPr>
                <w:noProof/>
                <w:sz w:val="22"/>
              </w:rPr>
            </w:pPr>
            <w:r w:rsidRPr="00AD4517">
              <w:rPr>
                <w:noProof/>
                <w:sz w:val="22"/>
              </w:rPr>
              <w:t>8</w:t>
            </w:r>
          </w:p>
        </w:tc>
      </w:tr>
      <w:tr w:rsidR="00B2531C" w:rsidRPr="00DA6B65" w14:paraId="0043BAB0" w14:textId="77777777" w:rsidTr="002E335D">
        <w:trPr>
          <w:trHeight w:val="255"/>
        </w:trPr>
        <w:tc>
          <w:tcPr>
            <w:tcW w:w="953" w:type="dxa"/>
            <w:noWrap/>
            <w:hideMark/>
          </w:tcPr>
          <w:p w14:paraId="46C1ED74" w14:textId="77777777" w:rsidR="00B2531C" w:rsidRPr="00AD4517" w:rsidRDefault="00B2531C" w:rsidP="002E335D">
            <w:pPr>
              <w:spacing w:after="0" w:line="240" w:lineRule="auto"/>
              <w:rPr>
                <w:noProof/>
                <w:sz w:val="22"/>
              </w:rPr>
            </w:pPr>
            <w:r w:rsidRPr="00AD4517">
              <w:rPr>
                <w:noProof/>
                <w:sz w:val="22"/>
              </w:rPr>
              <w:t>27.93</w:t>
            </w:r>
          </w:p>
        </w:tc>
        <w:tc>
          <w:tcPr>
            <w:tcW w:w="1109" w:type="dxa"/>
            <w:noWrap/>
            <w:hideMark/>
          </w:tcPr>
          <w:p w14:paraId="18BF52F6" w14:textId="77777777" w:rsidR="00B2531C" w:rsidRPr="00AD4517" w:rsidRDefault="00B2531C" w:rsidP="002E335D">
            <w:pPr>
              <w:spacing w:after="0" w:line="240" w:lineRule="auto"/>
              <w:rPr>
                <w:noProof/>
                <w:sz w:val="22"/>
              </w:rPr>
            </w:pPr>
            <w:r w:rsidRPr="00AD4517">
              <w:rPr>
                <w:noProof/>
                <w:sz w:val="22"/>
              </w:rPr>
              <w:t>86.81</w:t>
            </w:r>
          </w:p>
        </w:tc>
        <w:tc>
          <w:tcPr>
            <w:tcW w:w="933" w:type="dxa"/>
            <w:noWrap/>
            <w:hideMark/>
          </w:tcPr>
          <w:p w14:paraId="7EDE5658" w14:textId="77777777" w:rsidR="00B2531C" w:rsidRPr="00AD4517" w:rsidRDefault="00B2531C" w:rsidP="002E335D">
            <w:pPr>
              <w:spacing w:after="0" w:line="240" w:lineRule="auto"/>
              <w:rPr>
                <w:noProof/>
                <w:sz w:val="22"/>
              </w:rPr>
            </w:pPr>
            <w:r w:rsidRPr="00AD4517">
              <w:rPr>
                <w:noProof/>
                <w:sz w:val="22"/>
              </w:rPr>
              <w:t>4900</w:t>
            </w:r>
          </w:p>
        </w:tc>
        <w:tc>
          <w:tcPr>
            <w:tcW w:w="663" w:type="dxa"/>
            <w:noWrap/>
            <w:hideMark/>
          </w:tcPr>
          <w:p w14:paraId="32A369E7" w14:textId="77777777" w:rsidR="00B2531C" w:rsidRPr="00AD4517" w:rsidRDefault="00B2531C" w:rsidP="002E335D">
            <w:pPr>
              <w:spacing w:after="0" w:line="240" w:lineRule="auto"/>
              <w:rPr>
                <w:noProof/>
                <w:sz w:val="22"/>
              </w:rPr>
            </w:pPr>
            <w:r w:rsidRPr="00AD4517">
              <w:rPr>
                <w:noProof/>
                <w:sz w:val="22"/>
              </w:rPr>
              <w:t>1413</w:t>
            </w:r>
          </w:p>
        </w:tc>
        <w:tc>
          <w:tcPr>
            <w:tcW w:w="1015" w:type="dxa"/>
            <w:noWrap/>
            <w:hideMark/>
          </w:tcPr>
          <w:p w14:paraId="4222872E" w14:textId="77777777" w:rsidR="00B2531C" w:rsidRPr="00AD4517" w:rsidRDefault="00B2531C" w:rsidP="002E335D">
            <w:pPr>
              <w:spacing w:after="0" w:line="240" w:lineRule="auto"/>
              <w:rPr>
                <w:noProof/>
                <w:sz w:val="22"/>
              </w:rPr>
            </w:pPr>
            <w:r w:rsidRPr="00AD4517">
              <w:rPr>
                <w:noProof/>
                <w:sz w:val="22"/>
              </w:rPr>
              <w:t>115</w:t>
            </w:r>
          </w:p>
        </w:tc>
        <w:tc>
          <w:tcPr>
            <w:tcW w:w="298" w:type="dxa"/>
            <w:noWrap/>
            <w:hideMark/>
          </w:tcPr>
          <w:p w14:paraId="41A8B565" w14:textId="77777777" w:rsidR="00B2531C" w:rsidRPr="00AD4517" w:rsidRDefault="00B2531C" w:rsidP="002E335D">
            <w:pPr>
              <w:spacing w:after="0" w:line="240" w:lineRule="auto"/>
              <w:rPr>
                <w:noProof/>
                <w:sz w:val="22"/>
              </w:rPr>
            </w:pPr>
            <w:r w:rsidRPr="00AD4517">
              <w:rPr>
                <w:noProof/>
                <w:sz w:val="22"/>
              </w:rPr>
              <w:t>8</w:t>
            </w:r>
          </w:p>
        </w:tc>
      </w:tr>
      <w:tr w:rsidR="00B2531C" w:rsidRPr="00DA6B65" w14:paraId="27498D55" w14:textId="77777777" w:rsidTr="002E335D">
        <w:trPr>
          <w:trHeight w:val="255"/>
        </w:trPr>
        <w:tc>
          <w:tcPr>
            <w:tcW w:w="953" w:type="dxa"/>
            <w:noWrap/>
            <w:hideMark/>
          </w:tcPr>
          <w:p w14:paraId="415DA0FE" w14:textId="77777777" w:rsidR="00B2531C" w:rsidRPr="00AD4517" w:rsidRDefault="00B2531C" w:rsidP="002E335D">
            <w:pPr>
              <w:spacing w:after="0" w:line="240" w:lineRule="auto"/>
              <w:rPr>
                <w:noProof/>
                <w:sz w:val="22"/>
              </w:rPr>
            </w:pPr>
            <w:r w:rsidRPr="00AD4517">
              <w:rPr>
                <w:noProof/>
                <w:sz w:val="22"/>
              </w:rPr>
              <w:t>27.93</w:t>
            </w:r>
          </w:p>
        </w:tc>
        <w:tc>
          <w:tcPr>
            <w:tcW w:w="1109" w:type="dxa"/>
            <w:noWrap/>
            <w:hideMark/>
          </w:tcPr>
          <w:p w14:paraId="3FF60CD0" w14:textId="77777777" w:rsidR="00B2531C" w:rsidRPr="00AD4517" w:rsidRDefault="00B2531C" w:rsidP="002E335D">
            <w:pPr>
              <w:spacing w:after="0" w:line="240" w:lineRule="auto"/>
              <w:rPr>
                <w:noProof/>
                <w:sz w:val="22"/>
              </w:rPr>
            </w:pPr>
            <w:r w:rsidRPr="00AD4517">
              <w:rPr>
                <w:noProof/>
                <w:sz w:val="22"/>
              </w:rPr>
              <w:t>86.81</w:t>
            </w:r>
          </w:p>
        </w:tc>
        <w:tc>
          <w:tcPr>
            <w:tcW w:w="933" w:type="dxa"/>
            <w:noWrap/>
            <w:hideMark/>
          </w:tcPr>
          <w:p w14:paraId="5D5655F0" w14:textId="77777777" w:rsidR="00B2531C" w:rsidRPr="00AD4517" w:rsidRDefault="00B2531C" w:rsidP="002E335D">
            <w:pPr>
              <w:spacing w:after="0" w:line="240" w:lineRule="auto"/>
              <w:rPr>
                <w:noProof/>
                <w:sz w:val="22"/>
              </w:rPr>
            </w:pPr>
            <w:r w:rsidRPr="00AD4517">
              <w:rPr>
                <w:noProof/>
                <w:sz w:val="22"/>
              </w:rPr>
              <w:t>4900</w:t>
            </w:r>
          </w:p>
        </w:tc>
        <w:tc>
          <w:tcPr>
            <w:tcW w:w="663" w:type="dxa"/>
            <w:noWrap/>
            <w:hideMark/>
          </w:tcPr>
          <w:p w14:paraId="542BB1E0" w14:textId="77777777" w:rsidR="00B2531C" w:rsidRPr="00AD4517" w:rsidRDefault="00B2531C" w:rsidP="002E335D">
            <w:pPr>
              <w:spacing w:after="0" w:line="240" w:lineRule="auto"/>
              <w:rPr>
                <w:noProof/>
                <w:sz w:val="22"/>
              </w:rPr>
            </w:pPr>
            <w:r w:rsidRPr="00AD4517">
              <w:rPr>
                <w:noProof/>
                <w:sz w:val="22"/>
              </w:rPr>
              <w:t>1094</w:t>
            </w:r>
          </w:p>
        </w:tc>
        <w:tc>
          <w:tcPr>
            <w:tcW w:w="1015" w:type="dxa"/>
            <w:noWrap/>
            <w:hideMark/>
          </w:tcPr>
          <w:p w14:paraId="2B53C87A" w14:textId="77777777" w:rsidR="00B2531C" w:rsidRPr="00AD4517" w:rsidRDefault="00B2531C" w:rsidP="002E335D">
            <w:pPr>
              <w:spacing w:after="0" w:line="240" w:lineRule="auto"/>
              <w:rPr>
                <w:noProof/>
                <w:sz w:val="22"/>
              </w:rPr>
            </w:pPr>
            <w:r w:rsidRPr="00AD4517">
              <w:rPr>
                <w:noProof/>
                <w:sz w:val="22"/>
              </w:rPr>
              <w:t>131</w:t>
            </w:r>
          </w:p>
        </w:tc>
        <w:tc>
          <w:tcPr>
            <w:tcW w:w="298" w:type="dxa"/>
            <w:noWrap/>
            <w:hideMark/>
          </w:tcPr>
          <w:p w14:paraId="483EAB97" w14:textId="77777777" w:rsidR="00B2531C" w:rsidRPr="00AD4517" w:rsidRDefault="00B2531C" w:rsidP="002E335D">
            <w:pPr>
              <w:spacing w:after="0" w:line="240" w:lineRule="auto"/>
              <w:rPr>
                <w:noProof/>
                <w:sz w:val="22"/>
              </w:rPr>
            </w:pPr>
            <w:r w:rsidRPr="00AD4517">
              <w:rPr>
                <w:noProof/>
                <w:sz w:val="22"/>
              </w:rPr>
              <w:t>8</w:t>
            </w:r>
          </w:p>
        </w:tc>
      </w:tr>
      <w:tr w:rsidR="00B2531C" w:rsidRPr="00DA6B65" w14:paraId="457529DD" w14:textId="77777777" w:rsidTr="002E335D">
        <w:trPr>
          <w:trHeight w:val="255"/>
        </w:trPr>
        <w:tc>
          <w:tcPr>
            <w:tcW w:w="953" w:type="dxa"/>
            <w:noWrap/>
            <w:hideMark/>
          </w:tcPr>
          <w:p w14:paraId="4BBFC8AD" w14:textId="77777777" w:rsidR="00B2531C" w:rsidRPr="00AD4517" w:rsidRDefault="00B2531C" w:rsidP="002E335D">
            <w:pPr>
              <w:spacing w:after="0" w:line="240" w:lineRule="auto"/>
              <w:rPr>
                <w:noProof/>
                <w:sz w:val="22"/>
              </w:rPr>
            </w:pPr>
            <w:r w:rsidRPr="00AD4517">
              <w:rPr>
                <w:noProof/>
                <w:sz w:val="22"/>
              </w:rPr>
              <w:t>27.93</w:t>
            </w:r>
          </w:p>
        </w:tc>
        <w:tc>
          <w:tcPr>
            <w:tcW w:w="1109" w:type="dxa"/>
            <w:noWrap/>
            <w:hideMark/>
          </w:tcPr>
          <w:p w14:paraId="178263AD" w14:textId="77777777" w:rsidR="00B2531C" w:rsidRPr="00AD4517" w:rsidRDefault="00B2531C" w:rsidP="002E335D">
            <w:pPr>
              <w:spacing w:after="0" w:line="240" w:lineRule="auto"/>
              <w:rPr>
                <w:noProof/>
                <w:sz w:val="22"/>
              </w:rPr>
            </w:pPr>
            <w:r w:rsidRPr="00AD4517">
              <w:rPr>
                <w:noProof/>
                <w:sz w:val="22"/>
              </w:rPr>
              <w:t>86.81</w:t>
            </w:r>
          </w:p>
        </w:tc>
        <w:tc>
          <w:tcPr>
            <w:tcW w:w="933" w:type="dxa"/>
            <w:noWrap/>
            <w:hideMark/>
          </w:tcPr>
          <w:p w14:paraId="00369AA0" w14:textId="77777777" w:rsidR="00B2531C" w:rsidRPr="00AD4517" w:rsidRDefault="00B2531C" w:rsidP="002E335D">
            <w:pPr>
              <w:spacing w:after="0" w:line="240" w:lineRule="auto"/>
              <w:rPr>
                <w:noProof/>
                <w:sz w:val="22"/>
              </w:rPr>
            </w:pPr>
            <w:r w:rsidRPr="00AD4517">
              <w:rPr>
                <w:noProof/>
                <w:sz w:val="22"/>
              </w:rPr>
              <w:t>4900</w:t>
            </w:r>
          </w:p>
        </w:tc>
        <w:tc>
          <w:tcPr>
            <w:tcW w:w="663" w:type="dxa"/>
            <w:noWrap/>
            <w:hideMark/>
          </w:tcPr>
          <w:p w14:paraId="49D69722" w14:textId="77777777" w:rsidR="00B2531C" w:rsidRPr="00AD4517" w:rsidRDefault="00B2531C" w:rsidP="002E335D">
            <w:pPr>
              <w:spacing w:after="0" w:line="240" w:lineRule="auto"/>
              <w:rPr>
                <w:noProof/>
                <w:sz w:val="22"/>
              </w:rPr>
            </w:pPr>
            <w:r w:rsidRPr="00AD4517">
              <w:rPr>
                <w:noProof/>
                <w:sz w:val="22"/>
              </w:rPr>
              <w:t>762</w:t>
            </w:r>
          </w:p>
        </w:tc>
        <w:tc>
          <w:tcPr>
            <w:tcW w:w="1015" w:type="dxa"/>
            <w:noWrap/>
            <w:hideMark/>
          </w:tcPr>
          <w:p w14:paraId="4870D73B" w14:textId="77777777" w:rsidR="00B2531C" w:rsidRPr="00AD4517" w:rsidRDefault="00B2531C" w:rsidP="002E335D">
            <w:pPr>
              <w:spacing w:after="0" w:line="240" w:lineRule="auto"/>
              <w:rPr>
                <w:noProof/>
                <w:sz w:val="22"/>
              </w:rPr>
            </w:pPr>
            <w:r w:rsidRPr="00AD4517">
              <w:rPr>
                <w:noProof/>
                <w:sz w:val="22"/>
              </w:rPr>
              <w:t>226</w:t>
            </w:r>
          </w:p>
        </w:tc>
        <w:tc>
          <w:tcPr>
            <w:tcW w:w="298" w:type="dxa"/>
            <w:noWrap/>
            <w:hideMark/>
          </w:tcPr>
          <w:p w14:paraId="2BFDDF88" w14:textId="77777777" w:rsidR="00B2531C" w:rsidRPr="00AD4517" w:rsidRDefault="00B2531C" w:rsidP="002E335D">
            <w:pPr>
              <w:spacing w:after="0" w:line="240" w:lineRule="auto"/>
              <w:rPr>
                <w:noProof/>
                <w:sz w:val="22"/>
              </w:rPr>
            </w:pPr>
            <w:r w:rsidRPr="00AD4517">
              <w:rPr>
                <w:noProof/>
                <w:sz w:val="22"/>
              </w:rPr>
              <w:t>8</w:t>
            </w:r>
          </w:p>
        </w:tc>
      </w:tr>
      <w:tr w:rsidR="00B2531C" w:rsidRPr="00DA6B65" w14:paraId="309BFE7E" w14:textId="77777777" w:rsidTr="002E335D">
        <w:trPr>
          <w:trHeight w:val="255"/>
        </w:trPr>
        <w:tc>
          <w:tcPr>
            <w:tcW w:w="953" w:type="dxa"/>
            <w:noWrap/>
            <w:hideMark/>
          </w:tcPr>
          <w:p w14:paraId="3AD3EBBC" w14:textId="77777777" w:rsidR="00B2531C" w:rsidRPr="00AD4517" w:rsidRDefault="00B2531C" w:rsidP="002E335D">
            <w:pPr>
              <w:spacing w:after="0" w:line="240" w:lineRule="auto"/>
              <w:rPr>
                <w:noProof/>
                <w:sz w:val="22"/>
              </w:rPr>
            </w:pPr>
            <w:r w:rsidRPr="00AD4517">
              <w:rPr>
                <w:noProof/>
                <w:sz w:val="22"/>
              </w:rPr>
              <w:t>27.93</w:t>
            </w:r>
          </w:p>
        </w:tc>
        <w:tc>
          <w:tcPr>
            <w:tcW w:w="1109" w:type="dxa"/>
            <w:noWrap/>
            <w:hideMark/>
          </w:tcPr>
          <w:p w14:paraId="6F076D13" w14:textId="77777777" w:rsidR="00B2531C" w:rsidRPr="00AD4517" w:rsidRDefault="00B2531C" w:rsidP="002E335D">
            <w:pPr>
              <w:spacing w:after="0" w:line="240" w:lineRule="auto"/>
              <w:rPr>
                <w:noProof/>
                <w:sz w:val="22"/>
              </w:rPr>
            </w:pPr>
            <w:r w:rsidRPr="00AD4517">
              <w:rPr>
                <w:noProof/>
                <w:sz w:val="22"/>
              </w:rPr>
              <w:t>86.81</w:t>
            </w:r>
          </w:p>
        </w:tc>
        <w:tc>
          <w:tcPr>
            <w:tcW w:w="933" w:type="dxa"/>
            <w:noWrap/>
            <w:hideMark/>
          </w:tcPr>
          <w:p w14:paraId="0AF073AF" w14:textId="77777777" w:rsidR="00B2531C" w:rsidRPr="00AD4517" w:rsidRDefault="00B2531C" w:rsidP="002E335D">
            <w:pPr>
              <w:spacing w:after="0" w:line="240" w:lineRule="auto"/>
              <w:rPr>
                <w:noProof/>
                <w:sz w:val="22"/>
              </w:rPr>
            </w:pPr>
            <w:r w:rsidRPr="00AD4517">
              <w:rPr>
                <w:noProof/>
                <w:sz w:val="22"/>
              </w:rPr>
              <w:t>4900</w:t>
            </w:r>
          </w:p>
        </w:tc>
        <w:tc>
          <w:tcPr>
            <w:tcW w:w="663" w:type="dxa"/>
            <w:noWrap/>
            <w:hideMark/>
          </w:tcPr>
          <w:p w14:paraId="4592A4C4" w14:textId="77777777" w:rsidR="00B2531C" w:rsidRPr="00AD4517" w:rsidRDefault="00B2531C" w:rsidP="002E335D">
            <w:pPr>
              <w:spacing w:after="0" w:line="240" w:lineRule="auto"/>
              <w:rPr>
                <w:noProof/>
                <w:sz w:val="22"/>
              </w:rPr>
            </w:pPr>
            <w:r w:rsidRPr="00AD4517">
              <w:rPr>
                <w:noProof/>
                <w:sz w:val="22"/>
              </w:rPr>
              <w:t>675</w:t>
            </w:r>
          </w:p>
        </w:tc>
        <w:tc>
          <w:tcPr>
            <w:tcW w:w="1015" w:type="dxa"/>
            <w:noWrap/>
            <w:hideMark/>
          </w:tcPr>
          <w:p w14:paraId="25C7C2C7" w14:textId="77777777" w:rsidR="00B2531C" w:rsidRPr="00AD4517" w:rsidRDefault="00B2531C" w:rsidP="002E335D">
            <w:pPr>
              <w:spacing w:after="0" w:line="240" w:lineRule="auto"/>
              <w:rPr>
                <w:noProof/>
                <w:sz w:val="22"/>
              </w:rPr>
            </w:pPr>
            <w:r w:rsidRPr="00AD4517">
              <w:rPr>
                <w:noProof/>
                <w:sz w:val="22"/>
              </w:rPr>
              <w:t>107</w:t>
            </w:r>
          </w:p>
        </w:tc>
        <w:tc>
          <w:tcPr>
            <w:tcW w:w="298" w:type="dxa"/>
            <w:noWrap/>
            <w:hideMark/>
          </w:tcPr>
          <w:p w14:paraId="7B882262" w14:textId="77777777" w:rsidR="00B2531C" w:rsidRPr="00AD4517" w:rsidRDefault="00B2531C" w:rsidP="002E335D">
            <w:pPr>
              <w:spacing w:after="0" w:line="240" w:lineRule="auto"/>
              <w:rPr>
                <w:noProof/>
                <w:sz w:val="22"/>
              </w:rPr>
            </w:pPr>
            <w:r w:rsidRPr="00AD4517">
              <w:rPr>
                <w:noProof/>
                <w:sz w:val="22"/>
              </w:rPr>
              <w:t>8</w:t>
            </w:r>
          </w:p>
        </w:tc>
      </w:tr>
      <w:tr w:rsidR="00B2531C" w:rsidRPr="00DA6B65" w14:paraId="1B58F6C0" w14:textId="77777777" w:rsidTr="002E335D">
        <w:trPr>
          <w:trHeight w:val="255"/>
        </w:trPr>
        <w:tc>
          <w:tcPr>
            <w:tcW w:w="953" w:type="dxa"/>
            <w:noWrap/>
            <w:hideMark/>
          </w:tcPr>
          <w:p w14:paraId="6B7EE909" w14:textId="77777777" w:rsidR="00B2531C" w:rsidRPr="00AD4517" w:rsidRDefault="00B2531C" w:rsidP="002E335D">
            <w:pPr>
              <w:spacing w:after="0" w:line="240" w:lineRule="auto"/>
              <w:rPr>
                <w:noProof/>
                <w:sz w:val="22"/>
              </w:rPr>
            </w:pPr>
            <w:r w:rsidRPr="00AD4517">
              <w:rPr>
                <w:noProof/>
                <w:sz w:val="22"/>
              </w:rPr>
              <w:t>27.93</w:t>
            </w:r>
          </w:p>
        </w:tc>
        <w:tc>
          <w:tcPr>
            <w:tcW w:w="1109" w:type="dxa"/>
            <w:noWrap/>
            <w:hideMark/>
          </w:tcPr>
          <w:p w14:paraId="7EBEE01F" w14:textId="77777777" w:rsidR="00B2531C" w:rsidRPr="00AD4517" w:rsidRDefault="00B2531C" w:rsidP="002E335D">
            <w:pPr>
              <w:spacing w:after="0" w:line="240" w:lineRule="auto"/>
              <w:rPr>
                <w:noProof/>
                <w:sz w:val="22"/>
              </w:rPr>
            </w:pPr>
            <w:r w:rsidRPr="00AD4517">
              <w:rPr>
                <w:noProof/>
                <w:sz w:val="22"/>
              </w:rPr>
              <w:t>86.81</w:t>
            </w:r>
          </w:p>
        </w:tc>
        <w:tc>
          <w:tcPr>
            <w:tcW w:w="933" w:type="dxa"/>
            <w:noWrap/>
            <w:hideMark/>
          </w:tcPr>
          <w:p w14:paraId="7BA90E27" w14:textId="77777777" w:rsidR="00B2531C" w:rsidRPr="00AD4517" w:rsidRDefault="00B2531C" w:rsidP="002E335D">
            <w:pPr>
              <w:spacing w:after="0" w:line="240" w:lineRule="auto"/>
              <w:rPr>
                <w:noProof/>
                <w:sz w:val="22"/>
              </w:rPr>
            </w:pPr>
            <w:r w:rsidRPr="00AD4517">
              <w:rPr>
                <w:noProof/>
                <w:sz w:val="22"/>
              </w:rPr>
              <w:t>4900</w:t>
            </w:r>
          </w:p>
        </w:tc>
        <w:tc>
          <w:tcPr>
            <w:tcW w:w="663" w:type="dxa"/>
            <w:noWrap/>
            <w:hideMark/>
          </w:tcPr>
          <w:p w14:paraId="1F90E8FA" w14:textId="77777777" w:rsidR="00B2531C" w:rsidRPr="00AD4517" w:rsidRDefault="00B2531C" w:rsidP="002E335D">
            <w:pPr>
              <w:spacing w:after="0" w:line="240" w:lineRule="auto"/>
              <w:rPr>
                <w:noProof/>
                <w:sz w:val="22"/>
              </w:rPr>
            </w:pPr>
            <w:r w:rsidRPr="00AD4517">
              <w:rPr>
                <w:noProof/>
                <w:sz w:val="22"/>
              </w:rPr>
              <w:t>590</w:t>
            </w:r>
          </w:p>
        </w:tc>
        <w:tc>
          <w:tcPr>
            <w:tcW w:w="1015" w:type="dxa"/>
            <w:noWrap/>
            <w:hideMark/>
          </w:tcPr>
          <w:p w14:paraId="15468D93" w14:textId="77777777" w:rsidR="00B2531C" w:rsidRPr="00AD4517" w:rsidRDefault="00B2531C" w:rsidP="002E335D">
            <w:pPr>
              <w:spacing w:after="0" w:line="240" w:lineRule="auto"/>
              <w:rPr>
                <w:noProof/>
                <w:sz w:val="22"/>
              </w:rPr>
            </w:pPr>
            <w:r w:rsidRPr="00AD4517">
              <w:rPr>
                <w:noProof/>
                <w:sz w:val="22"/>
              </w:rPr>
              <w:t>187</w:t>
            </w:r>
          </w:p>
        </w:tc>
        <w:tc>
          <w:tcPr>
            <w:tcW w:w="298" w:type="dxa"/>
            <w:noWrap/>
            <w:hideMark/>
          </w:tcPr>
          <w:p w14:paraId="4EB1F035" w14:textId="77777777" w:rsidR="00B2531C" w:rsidRPr="00AD4517" w:rsidRDefault="00B2531C" w:rsidP="002E335D">
            <w:pPr>
              <w:spacing w:after="0" w:line="240" w:lineRule="auto"/>
              <w:rPr>
                <w:noProof/>
                <w:sz w:val="22"/>
              </w:rPr>
            </w:pPr>
            <w:r w:rsidRPr="00AD4517">
              <w:rPr>
                <w:noProof/>
                <w:sz w:val="22"/>
              </w:rPr>
              <w:t>8</w:t>
            </w:r>
          </w:p>
        </w:tc>
      </w:tr>
      <w:tr w:rsidR="00B2531C" w:rsidRPr="00DA6B65" w14:paraId="702C00D5" w14:textId="77777777" w:rsidTr="002E335D">
        <w:trPr>
          <w:trHeight w:val="255"/>
        </w:trPr>
        <w:tc>
          <w:tcPr>
            <w:tcW w:w="953" w:type="dxa"/>
            <w:noWrap/>
            <w:hideMark/>
          </w:tcPr>
          <w:p w14:paraId="3EFEE0E4" w14:textId="77777777" w:rsidR="00B2531C" w:rsidRPr="00AD4517" w:rsidRDefault="00B2531C" w:rsidP="002E335D">
            <w:pPr>
              <w:spacing w:after="0" w:line="240" w:lineRule="auto"/>
              <w:rPr>
                <w:noProof/>
                <w:sz w:val="22"/>
              </w:rPr>
            </w:pPr>
            <w:r w:rsidRPr="00AD4517">
              <w:rPr>
                <w:noProof/>
                <w:sz w:val="22"/>
              </w:rPr>
              <w:t>27.93</w:t>
            </w:r>
          </w:p>
        </w:tc>
        <w:tc>
          <w:tcPr>
            <w:tcW w:w="1109" w:type="dxa"/>
            <w:noWrap/>
            <w:hideMark/>
          </w:tcPr>
          <w:p w14:paraId="53066D0F" w14:textId="77777777" w:rsidR="00B2531C" w:rsidRPr="00AD4517" w:rsidRDefault="00B2531C" w:rsidP="002E335D">
            <w:pPr>
              <w:spacing w:after="0" w:line="240" w:lineRule="auto"/>
              <w:rPr>
                <w:noProof/>
                <w:sz w:val="22"/>
              </w:rPr>
            </w:pPr>
            <w:r w:rsidRPr="00AD4517">
              <w:rPr>
                <w:noProof/>
                <w:sz w:val="22"/>
              </w:rPr>
              <w:t>86.81</w:t>
            </w:r>
          </w:p>
        </w:tc>
        <w:tc>
          <w:tcPr>
            <w:tcW w:w="933" w:type="dxa"/>
            <w:noWrap/>
            <w:hideMark/>
          </w:tcPr>
          <w:p w14:paraId="3892B74F" w14:textId="77777777" w:rsidR="00B2531C" w:rsidRPr="00AD4517" w:rsidRDefault="00B2531C" w:rsidP="002E335D">
            <w:pPr>
              <w:spacing w:after="0" w:line="240" w:lineRule="auto"/>
              <w:rPr>
                <w:noProof/>
                <w:sz w:val="22"/>
              </w:rPr>
            </w:pPr>
            <w:r w:rsidRPr="00AD4517">
              <w:rPr>
                <w:noProof/>
                <w:sz w:val="22"/>
              </w:rPr>
              <w:t>4900</w:t>
            </w:r>
          </w:p>
        </w:tc>
        <w:tc>
          <w:tcPr>
            <w:tcW w:w="663" w:type="dxa"/>
            <w:noWrap/>
            <w:hideMark/>
          </w:tcPr>
          <w:p w14:paraId="6F8F29E3" w14:textId="77777777" w:rsidR="00B2531C" w:rsidRPr="00AD4517" w:rsidRDefault="00B2531C" w:rsidP="002E335D">
            <w:pPr>
              <w:spacing w:after="0" w:line="240" w:lineRule="auto"/>
              <w:rPr>
                <w:noProof/>
                <w:sz w:val="22"/>
              </w:rPr>
            </w:pPr>
            <w:r w:rsidRPr="00AD4517">
              <w:rPr>
                <w:noProof/>
                <w:sz w:val="22"/>
              </w:rPr>
              <w:t>387</w:t>
            </w:r>
          </w:p>
        </w:tc>
        <w:tc>
          <w:tcPr>
            <w:tcW w:w="1015" w:type="dxa"/>
            <w:noWrap/>
            <w:hideMark/>
          </w:tcPr>
          <w:p w14:paraId="6246E1A6" w14:textId="77777777" w:rsidR="00B2531C" w:rsidRPr="00AD4517" w:rsidRDefault="00B2531C" w:rsidP="002E335D">
            <w:pPr>
              <w:spacing w:after="0" w:line="240" w:lineRule="auto"/>
              <w:rPr>
                <w:noProof/>
                <w:sz w:val="22"/>
              </w:rPr>
            </w:pPr>
            <w:r w:rsidRPr="00AD4517">
              <w:rPr>
                <w:noProof/>
                <w:sz w:val="22"/>
              </w:rPr>
              <w:t>249</w:t>
            </w:r>
          </w:p>
        </w:tc>
        <w:tc>
          <w:tcPr>
            <w:tcW w:w="298" w:type="dxa"/>
            <w:noWrap/>
            <w:hideMark/>
          </w:tcPr>
          <w:p w14:paraId="544B84A1" w14:textId="77777777" w:rsidR="00B2531C" w:rsidRPr="00AD4517" w:rsidRDefault="00B2531C" w:rsidP="002E335D">
            <w:pPr>
              <w:spacing w:after="0" w:line="240" w:lineRule="auto"/>
              <w:rPr>
                <w:noProof/>
                <w:sz w:val="22"/>
              </w:rPr>
            </w:pPr>
            <w:r w:rsidRPr="00AD4517">
              <w:rPr>
                <w:noProof/>
                <w:sz w:val="22"/>
              </w:rPr>
              <w:t>8</w:t>
            </w:r>
          </w:p>
        </w:tc>
      </w:tr>
      <w:tr w:rsidR="00B2531C" w:rsidRPr="00DA6B65" w14:paraId="6E9CC135" w14:textId="77777777" w:rsidTr="002E335D">
        <w:trPr>
          <w:trHeight w:val="255"/>
        </w:trPr>
        <w:tc>
          <w:tcPr>
            <w:tcW w:w="953" w:type="dxa"/>
            <w:noWrap/>
            <w:hideMark/>
          </w:tcPr>
          <w:p w14:paraId="6328DE3E" w14:textId="77777777" w:rsidR="00B2531C" w:rsidRPr="00AD4517" w:rsidRDefault="00B2531C" w:rsidP="002E335D">
            <w:pPr>
              <w:spacing w:after="0" w:line="240" w:lineRule="auto"/>
              <w:rPr>
                <w:noProof/>
                <w:sz w:val="22"/>
              </w:rPr>
            </w:pPr>
            <w:r w:rsidRPr="00AD4517">
              <w:rPr>
                <w:noProof/>
                <w:sz w:val="22"/>
              </w:rPr>
              <w:t>28.21</w:t>
            </w:r>
          </w:p>
        </w:tc>
        <w:tc>
          <w:tcPr>
            <w:tcW w:w="1109" w:type="dxa"/>
            <w:noWrap/>
            <w:hideMark/>
          </w:tcPr>
          <w:p w14:paraId="31E2DBE6" w14:textId="77777777" w:rsidR="00B2531C" w:rsidRPr="00AD4517" w:rsidRDefault="00B2531C" w:rsidP="002E335D">
            <w:pPr>
              <w:spacing w:after="0" w:line="240" w:lineRule="auto"/>
              <w:rPr>
                <w:noProof/>
                <w:sz w:val="22"/>
              </w:rPr>
            </w:pPr>
            <w:r w:rsidRPr="00AD4517">
              <w:rPr>
                <w:noProof/>
                <w:sz w:val="22"/>
              </w:rPr>
              <w:t>85.67</w:t>
            </w:r>
          </w:p>
        </w:tc>
        <w:tc>
          <w:tcPr>
            <w:tcW w:w="933" w:type="dxa"/>
            <w:noWrap/>
            <w:hideMark/>
          </w:tcPr>
          <w:p w14:paraId="671AC531" w14:textId="77777777" w:rsidR="00B2531C" w:rsidRPr="00AD4517" w:rsidRDefault="00B2531C" w:rsidP="002E335D">
            <w:pPr>
              <w:spacing w:after="0" w:line="240" w:lineRule="auto"/>
              <w:rPr>
                <w:noProof/>
                <w:sz w:val="22"/>
              </w:rPr>
            </w:pPr>
            <w:r w:rsidRPr="00AD4517">
              <w:rPr>
                <w:noProof/>
                <w:sz w:val="22"/>
              </w:rPr>
              <w:t>4100</w:t>
            </w:r>
          </w:p>
        </w:tc>
        <w:tc>
          <w:tcPr>
            <w:tcW w:w="663" w:type="dxa"/>
            <w:noWrap/>
            <w:hideMark/>
          </w:tcPr>
          <w:p w14:paraId="090BE350" w14:textId="77777777" w:rsidR="00B2531C" w:rsidRPr="00AD4517" w:rsidRDefault="00B2531C" w:rsidP="002E335D">
            <w:pPr>
              <w:spacing w:after="0" w:line="240" w:lineRule="auto"/>
              <w:rPr>
                <w:noProof/>
                <w:sz w:val="22"/>
              </w:rPr>
            </w:pPr>
            <w:r w:rsidRPr="00AD4517">
              <w:rPr>
                <w:noProof/>
                <w:sz w:val="22"/>
              </w:rPr>
              <w:t>1369</w:t>
            </w:r>
          </w:p>
        </w:tc>
        <w:tc>
          <w:tcPr>
            <w:tcW w:w="1015" w:type="dxa"/>
            <w:noWrap/>
            <w:hideMark/>
          </w:tcPr>
          <w:p w14:paraId="281C26DE" w14:textId="77777777" w:rsidR="00B2531C" w:rsidRPr="00AD4517" w:rsidRDefault="00B2531C" w:rsidP="002E335D">
            <w:pPr>
              <w:spacing w:after="0" w:line="240" w:lineRule="auto"/>
              <w:rPr>
                <w:noProof/>
                <w:sz w:val="22"/>
              </w:rPr>
            </w:pPr>
            <w:r w:rsidRPr="00AD4517">
              <w:rPr>
                <w:noProof/>
                <w:sz w:val="22"/>
              </w:rPr>
              <w:t>83</w:t>
            </w:r>
          </w:p>
        </w:tc>
        <w:tc>
          <w:tcPr>
            <w:tcW w:w="298" w:type="dxa"/>
            <w:noWrap/>
            <w:hideMark/>
          </w:tcPr>
          <w:p w14:paraId="5B0BCBF8" w14:textId="77777777" w:rsidR="00B2531C" w:rsidRPr="00AD4517" w:rsidRDefault="00B2531C" w:rsidP="002E335D">
            <w:pPr>
              <w:spacing w:after="0" w:line="240" w:lineRule="auto"/>
              <w:rPr>
                <w:noProof/>
                <w:sz w:val="22"/>
              </w:rPr>
            </w:pPr>
            <w:r w:rsidRPr="00AD4517">
              <w:rPr>
                <w:noProof/>
                <w:sz w:val="22"/>
              </w:rPr>
              <w:t>9</w:t>
            </w:r>
          </w:p>
        </w:tc>
      </w:tr>
      <w:tr w:rsidR="00B2531C" w:rsidRPr="00DA6B65" w14:paraId="1571A5B0" w14:textId="77777777" w:rsidTr="002E335D">
        <w:trPr>
          <w:trHeight w:val="255"/>
        </w:trPr>
        <w:tc>
          <w:tcPr>
            <w:tcW w:w="953" w:type="dxa"/>
            <w:noWrap/>
            <w:hideMark/>
          </w:tcPr>
          <w:p w14:paraId="0EACFF79" w14:textId="77777777" w:rsidR="00B2531C" w:rsidRPr="00AD4517" w:rsidRDefault="00B2531C" w:rsidP="002E335D">
            <w:pPr>
              <w:spacing w:after="0" w:line="240" w:lineRule="auto"/>
              <w:rPr>
                <w:noProof/>
                <w:sz w:val="22"/>
              </w:rPr>
            </w:pPr>
            <w:r w:rsidRPr="00AD4517">
              <w:rPr>
                <w:noProof/>
                <w:sz w:val="22"/>
              </w:rPr>
              <w:t>28.22</w:t>
            </w:r>
          </w:p>
        </w:tc>
        <w:tc>
          <w:tcPr>
            <w:tcW w:w="1109" w:type="dxa"/>
            <w:noWrap/>
            <w:hideMark/>
          </w:tcPr>
          <w:p w14:paraId="1DD18A1E" w14:textId="77777777" w:rsidR="00B2531C" w:rsidRPr="00AD4517" w:rsidRDefault="00B2531C" w:rsidP="002E335D">
            <w:pPr>
              <w:spacing w:after="0" w:line="240" w:lineRule="auto"/>
              <w:rPr>
                <w:noProof/>
                <w:sz w:val="22"/>
              </w:rPr>
            </w:pPr>
            <w:r w:rsidRPr="00AD4517">
              <w:rPr>
                <w:noProof/>
                <w:sz w:val="22"/>
              </w:rPr>
              <w:t>85.56</w:t>
            </w:r>
          </w:p>
        </w:tc>
        <w:tc>
          <w:tcPr>
            <w:tcW w:w="933" w:type="dxa"/>
            <w:noWrap/>
            <w:hideMark/>
          </w:tcPr>
          <w:p w14:paraId="0AAC6D7B" w14:textId="77777777" w:rsidR="00B2531C" w:rsidRPr="00AD4517" w:rsidRDefault="00B2531C" w:rsidP="002E335D">
            <w:pPr>
              <w:spacing w:after="0" w:line="240" w:lineRule="auto"/>
              <w:rPr>
                <w:noProof/>
                <w:sz w:val="22"/>
              </w:rPr>
            </w:pPr>
            <w:r w:rsidRPr="00AD4517">
              <w:rPr>
                <w:noProof/>
                <w:sz w:val="22"/>
              </w:rPr>
              <w:t>4000</w:t>
            </w:r>
          </w:p>
        </w:tc>
        <w:tc>
          <w:tcPr>
            <w:tcW w:w="663" w:type="dxa"/>
            <w:noWrap/>
            <w:hideMark/>
          </w:tcPr>
          <w:p w14:paraId="13F0AD3A" w14:textId="77777777" w:rsidR="00B2531C" w:rsidRPr="00AD4517" w:rsidRDefault="00B2531C" w:rsidP="002E335D">
            <w:pPr>
              <w:spacing w:after="0" w:line="240" w:lineRule="auto"/>
              <w:rPr>
                <w:noProof/>
                <w:sz w:val="22"/>
              </w:rPr>
            </w:pPr>
            <w:r w:rsidRPr="00AD4517">
              <w:rPr>
                <w:noProof/>
                <w:sz w:val="22"/>
              </w:rPr>
              <w:t>1470</w:t>
            </w:r>
          </w:p>
        </w:tc>
        <w:tc>
          <w:tcPr>
            <w:tcW w:w="1015" w:type="dxa"/>
            <w:noWrap/>
            <w:hideMark/>
          </w:tcPr>
          <w:p w14:paraId="13323DA0" w14:textId="77777777" w:rsidR="00B2531C" w:rsidRPr="00AD4517" w:rsidRDefault="00B2531C" w:rsidP="002E335D">
            <w:pPr>
              <w:spacing w:after="0" w:line="240" w:lineRule="auto"/>
              <w:rPr>
                <w:noProof/>
                <w:sz w:val="22"/>
              </w:rPr>
            </w:pPr>
            <w:r w:rsidRPr="00AD4517">
              <w:rPr>
                <w:noProof/>
                <w:sz w:val="22"/>
              </w:rPr>
              <w:t>160</w:t>
            </w:r>
          </w:p>
        </w:tc>
        <w:tc>
          <w:tcPr>
            <w:tcW w:w="298" w:type="dxa"/>
            <w:noWrap/>
            <w:hideMark/>
          </w:tcPr>
          <w:p w14:paraId="0972D568" w14:textId="77777777" w:rsidR="00B2531C" w:rsidRPr="00AD4517" w:rsidRDefault="00B2531C" w:rsidP="002E335D">
            <w:pPr>
              <w:spacing w:after="0" w:line="240" w:lineRule="auto"/>
              <w:rPr>
                <w:noProof/>
                <w:sz w:val="22"/>
              </w:rPr>
            </w:pPr>
            <w:r w:rsidRPr="00AD4517">
              <w:rPr>
                <w:noProof/>
                <w:sz w:val="22"/>
              </w:rPr>
              <w:t>10</w:t>
            </w:r>
          </w:p>
        </w:tc>
      </w:tr>
      <w:tr w:rsidR="00B2531C" w:rsidRPr="00DA6B65" w14:paraId="00114E84" w14:textId="77777777" w:rsidTr="002E335D">
        <w:trPr>
          <w:trHeight w:val="255"/>
        </w:trPr>
        <w:tc>
          <w:tcPr>
            <w:tcW w:w="953" w:type="dxa"/>
            <w:noWrap/>
            <w:hideMark/>
          </w:tcPr>
          <w:p w14:paraId="43EE1F8A" w14:textId="77777777" w:rsidR="00B2531C" w:rsidRPr="00AD4517" w:rsidRDefault="00B2531C" w:rsidP="002E335D">
            <w:pPr>
              <w:spacing w:after="0" w:line="240" w:lineRule="auto"/>
              <w:rPr>
                <w:noProof/>
                <w:sz w:val="22"/>
              </w:rPr>
            </w:pPr>
            <w:r w:rsidRPr="00AD4517">
              <w:rPr>
                <w:noProof/>
                <w:sz w:val="22"/>
              </w:rPr>
              <w:t>28.22</w:t>
            </w:r>
          </w:p>
        </w:tc>
        <w:tc>
          <w:tcPr>
            <w:tcW w:w="1109" w:type="dxa"/>
            <w:noWrap/>
            <w:hideMark/>
          </w:tcPr>
          <w:p w14:paraId="213CB95E" w14:textId="77777777" w:rsidR="00B2531C" w:rsidRPr="00AD4517" w:rsidRDefault="00B2531C" w:rsidP="002E335D">
            <w:pPr>
              <w:spacing w:after="0" w:line="240" w:lineRule="auto"/>
              <w:rPr>
                <w:noProof/>
                <w:sz w:val="22"/>
              </w:rPr>
            </w:pPr>
            <w:r w:rsidRPr="00AD4517">
              <w:rPr>
                <w:noProof/>
                <w:sz w:val="22"/>
              </w:rPr>
              <w:t>85.56</w:t>
            </w:r>
          </w:p>
        </w:tc>
        <w:tc>
          <w:tcPr>
            <w:tcW w:w="933" w:type="dxa"/>
            <w:noWrap/>
            <w:hideMark/>
          </w:tcPr>
          <w:p w14:paraId="31A00286" w14:textId="77777777" w:rsidR="00B2531C" w:rsidRPr="00AD4517" w:rsidRDefault="00B2531C" w:rsidP="002E335D">
            <w:pPr>
              <w:spacing w:after="0" w:line="240" w:lineRule="auto"/>
              <w:rPr>
                <w:noProof/>
                <w:sz w:val="22"/>
              </w:rPr>
            </w:pPr>
            <w:r w:rsidRPr="00AD4517">
              <w:rPr>
                <w:noProof/>
                <w:sz w:val="22"/>
              </w:rPr>
              <w:t>4000</w:t>
            </w:r>
          </w:p>
        </w:tc>
        <w:tc>
          <w:tcPr>
            <w:tcW w:w="663" w:type="dxa"/>
            <w:noWrap/>
            <w:hideMark/>
          </w:tcPr>
          <w:p w14:paraId="628D8B12" w14:textId="77777777" w:rsidR="00B2531C" w:rsidRPr="00AD4517" w:rsidRDefault="00B2531C" w:rsidP="002E335D">
            <w:pPr>
              <w:spacing w:after="0" w:line="240" w:lineRule="auto"/>
              <w:rPr>
                <w:noProof/>
                <w:sz w:val="22"/>
              </w:rPr>
            </w:pPr>
            <w:r w:rsidRPr="00AD4517">
              <w:rPr>
                <w:noProof/>
                <w:sz w:val="22"/>
              </w:rPr>
              <w:t>1480</w:t>
            </w:r>
          </w:p>
        </w:tc>
        <w:tc>
          <w:tcPr>
            <w:tcW w:w="1015" w:type="dxa"/>
            <w:noWrap/>
            <w:hideMark/>
          </w:tcPr>
          <w:p w14:paraId="6B1D1AD0" w14:textId="77777777" w:rsidR="00B2531C" w:rsidRPr="00AD4517" w:rsidRDefault="00B2531C" w:rsidP="002E335D">
            <w:pPr>
              <w:spacing w:after="0" w:line="240" w:lineRule="auto"/>
              <w:rPr>
                <w:noProof/>
                <w:sz w:val="22"/>
              </w:rPr>
            </w:pPr>
            <w:r w:rsidRPr="00AD4517">
              <w:rPr>
                <w:noProof/>
                <w:sz w:val="22"/>
              </w:rPr>
              <w:t>160</w:t>
            </w:r>
          </w:p>
        </w:tc>
        <w:tc>
          <w:tcPr>
            <w:tcW w:w="298" w:type="dxa"/>
            <w:noWrap/>
            <w:hideMark/>
          </w:tcPr>
          <w:p w14:paraId="569A7F45" w14:textId="77777777" w:rsidR="00B2531C" w:rsidRPr="00AD4517" w:rsidRDefault="00B2531C" w:rsidP="002E335D">
            <w:pPr>
              <w:spacing w:after="0" w:line="240" w:lineRule="auto"/>
              <w:rPr>
                <w:noProof/>
                <w:sz w:val="22"/>
              </w:rPr>
            </w:pPr>
            <w:r w:rsidRPr="00AD4517">
              <w:rPr>
                <w:noProof/>
                <w:sz w:val="22"/>
              </w:rPr>
              <w:t>10</w:t>
            </w:r>
          </w:p>
        </w:tc>
      </w:tr>
      <w:tr w:rsidR="00B2531C" w:rsidRPr="00DA6B65" w14:paraId="587A6BE4" w14:textId="77777777" w:rsidTr="002E335D">
        <w:trPr>
          <w:trHeight w:val="255"/>
        </w:trPr>
        <w:tc>
          <w:tcPr>
            <w:tcW w:w="953" w:type="dxa"/>
            <w:noWrap/>
            <w:hideMark/>
          </w:tcPr>
          <w:p w14:paraId="32FDC644" w14:textId="77777777" w:rsidR="00B2531C" w:rsidRPr="00AD4517" w:rsidRDefault="00B2531C" w:rsidP="002E335D">
            <w:pPr>
              <w:spacing w:after="0" w:line="240" w:lineRule="auto"/>
              <w:rPr>
                <w:noProof/>
                <w:sz w:val="22"/>
              </w:rPr>
            </w:pPr>
            <w:r w:rsidRPr="00AD4517">
              <w:rPr>
                <w:noProof/>
                <w:sz w:val="22"/>
              </w:rPr>
              <w:t>28.22</w:t>
            </w:r>
          </w:p>
        </w:tc>
        <w:tc>
          <w:tcPr>
            <w:tcW w:w="1109" w:type="dxa"/>
            <w:noWrap/>
            <w:hideMark/>
          </w:tcPr>
          <w:p w14:paraId="4CABEDE7" w14:textId="77777777" w:rsidR="00B2531C" w:rsidRPr="00AD4517" w:rsidRDefault="00B2531C" w:rsidP="002E335D">
            <w:pPr>
              <w:spacing w:after="0" w:line="240" w:lineRule="auto"/>
              <w:rPr>
                <w:noProof/>
                <w:sz w:val="22"/>
              </w:rPr>
            </w:pPr>
            <w:r w:rsidRPr="00AD4517">
              <w:rPr>
                <w:noProof/>
                <w:sz w:val="22"/>
              </w:rPr>
              <w:t>85.56</w:t>
            </w:r>
          </w:p>
        </w:tc>
        <w:tc>
          <w:tcPr>
            <w:tcW w:w="933" w:type="dxa"/>
            <w:noWrap/>
            <w:hideMark/>
          </w:tcPr>
          <w:p w14:paraId="7AD29E2A" w14:textId="77777777" w:rsidR="00B2531C" w:rsidRPr="00AD4517" w:rsidRDefault="00B2531C" w:rsidP="002E335D">
            <w:pPr>
              <w:spacing w:after="0" w:line="240" w:lineRule="auto"/>
              <w:rPr>
                <w:noProof/>
                <w:sz w:val="22"/>
              </w:rPr>
            </w:pPr>
            <w:r w:rsidRPr="00AD4517">
              <w:rPr>
                <w:noProof/>
                <w:sz w:val="22"/>
              </w:rPr>
              <w:t>4000</w:t>
            </w:r>
          </w:p>
        </w:tc>
        <w:tc>
          <w:tcPr>
            <w:tcW w:w="663" w:type="dxa"/>
            <w:noWrap/>
            <w:hideMark/>
          </w:tcPr>
          <w:p w14:paraId="7D0ABCFF" w14:textId="77777777" w:rsidR="00B2531C" w:rsidRPr="00AD4517" w:rsidRDefault="00B2531C" w:rsidP="002E335D">
            <w:pPr>
              <w:spacing w:after="0" w:line="240" w:lineRule="auto"/>
              <w:rPr>
                <w:noProof/>
                <w:sz w:val="22"/>
              </w:rPr>
            </w:pPr>
            <w:r w:rsidRPr="00AD4517">
              <w:rPr>
                <w:noProof/>
                <w:sz w:val="22"/>
              </w:rPr>
              <w:t>1350</w:t>
            </w:r>
          </w:p>
        </w:tc>
        <w:tc>
          <w:tcPr>
            <w:tcW w:w="1015" w:type="dxa"/>
            <w:noWrap/>
            <w:hideMark/>
          </w:tcPr>
          <w:p w14:paraId="200179B3" w14:textId="77777777" w:rsidR="00B2531C" w:rsidRPr="00AD4517" w:rsidRDefault="00B2531C" w:rsidP="002E335D">
            <w:pPr>
              <w:spacing w:after="0" w:line="240" w:lineRule="auto"/>
              <w:rPr>
                <w:noProof/>
                <w:sz w:val="22"/>
              </w:rPr>
            </w:pPr>
            <w:r w:rsidRPr="00AD4517">
              <w:rPr>
                <w:noProof/>
                <w:sz w:val="22"/>
              </w:rPr>
              <w:t>50</w:t>
            </w:r>
          </w:p>
        </w:tc>
        <w:tc>
          <w:tcPr>
            <w:tcW w:w="298" w:type="dxa"/>
            <w:noWrap/>
            <w:hideMark/>
          </w:tcPr>
          <w:p w14:paraId="73A693A1" w14:textId="77777777" w:rsidR="00B2531C" w:rsidRPr="00AD4517" w:rsidRDefault="00B2531C" w:rsidP="002E335D">
            <w:pPr>
              <w:spacing w:after="0" w:line="240" w:lineRule="auto"/>
              <w:rPr>
                <w:noProof/>
                <w:sz w:val="22"/>
              </w:rPr>
            </w:pPr>
            <w:r w:rsidRPr="00AD4517">
              <w:rPr>
                <w:noProof/>
                <w:sz w:val="22"/>
              </w:rPr>
              <w:t>10</w:t>
            </w:r>
          </w:p>
        </w:tc>
      </w:tr>
      <w:tr w:rsidR="00B2531C" w:rsidRPr="00DA6B65" w14:paraId="62E9E210" w14:textId="77777777" w:rsidTr="002E335D">
        <w:trPr>
          <w:trHeight w:val="255"/>
        </w:trPr>
        <w:tc>
          <w:tcPr>
            <w:tcW w:w="953" w:type="dxa"/>
            <w:noWrap/>
            <w:hideMark/>
          </w:tcPr>
          <w:p w14:paraId="6B89F2F3" w14:textId="77777777" w:rsidR="00B2531C" w:rsidRPr="00AD4517" w:rsidRDefault="00B2531C" w:rsidP="002E335D">
            <w:pPr>
              <w:spacing w:after="0" w:line="240" w:lineRule="auto"/>
              <w:rPr>
                <w:noProof/>
                <w:sz w:val="22"/>
              </w:rPr>
            </w:pPr>
            <w:r w:rsidRPr="00AD4517">
              <w:rPr>
                <w:noProof/>
                <w:sz w:val="22"/>
              </w:rPr>
              <w:t>28.22</w:t>
            </w:r>
          </w:p>
        </w:tc>
        <w:tc>
          <w:tcPr>
            <w:tcW w:w="1109" w:type="dxa"/>
            <w:noWrap/>
            <w:hideMark/>
          </w:tcPr>
          <w:p w14:paraId="263A4E6A" w14:textId="77777777" w:rsidR="00B2531C" w:rsidRPr="00AD4517" w:rsidRDefault="00B2531C" w:rsidP="002E335D">
            <w:pPr>
              <w:spacing w:after="0" w:line="240" w:lineRule="auto"/>
              <w:rPr>
                <w:noProof/>
                <w:sz w:val="22"/>
              </w:rPr>
            </w:pPr>
            <w:r w:rsidRPr="00AD4517">
              <w:rPr>
                <w:noProof/>
                <w:sz w:val="22"/>
              </w:rPr>
              <w:t>85.56</w:t>
            </w:r>
          </w:p>
        </w:tc>
        <w:tc>
          <w:tcPr>
            <w:tcW w:w="933" w:type="dxa"/>
            <w:noWrap/>
            <w:hideMark/>
          </w:tcPr>
          <w:p w14:paraId="25DEEEFC" w14:textId="77777777" w:rsidR="00B2531C" w:rsidRPr="00AD4517" w:rsidRDefault="00B2531C" w:rsidP="002E335D">
            <w:pPr>
              <w:spacing w:after="0" w:line="240" w:lineRule="auto"/>
              <w:rPr>
                <w:noProof/>
                <w:sz w:val="22"/>
              </w:rPr>
            </w:pPr>
            <w:r w:rsidRPr="00AD4517">
              <w:rPr>
                <w:noProof/>
                <w:sz w:val="22"/>
              </w:rPr>
              <w:t>4000</w:t>
            </w:r>
          </w:p>
        </w:tc>
        <w:tc>
          <w:tcPr>
            <w:tcW w:w="663" w:type="dxa"/>
            <w:noWrap/>
            <w:hideMark/>
          </w:tcPr>
          <w:p w14:paraId="7482EF0B" w14:textId="77777777" w:rsidR="00B2531C" w:rsidRPr="00AD4517" w:rsidRDefault="00B2531C" w:rsidP="002E335D">
            <w:pPr>
              <w:spacing w:after="0" w:line="240" w:lineRule="auto"/>
              <w:rPr>
                <w:noProof/>
                <w:sz w:val="22"/>
              </w:rPr>
            </w:pPr>
            <w:r w:rsidRPr="00AD4517">
              <w:rPr>
                <w:noProof/>
                <w:sz w:val="22"/>
              </w:rPr>
              <w:t>1823</w:t>
            </w:r>
          </w:p>
        </w:tc>
        <w:tc>
          <w:tcPr>
            <w:tcW w:w="1015" w:type="dxa"/>
            <w:noWrap/>
            <w:hideMark/>
          </w:tcPr>
          <w:p w14:paraId="5E196D5C" w14:textId="77777777" w:rsidR="00B2531C" w:rsidRPr="00AD4517" w:rsidRDefault="00B2531C" w:rsidP="002E335D">
            <w:pPr>
              <w:spacing w:after="0" w:line="240" w:lineRule="auto"/>
              <w:rPr>
                <w:noProof/>
                <w:sz w:val="22"/>
              </w:rPr>
            </w:pPr>
            <w:r w:rsidRPr="00AD4517">
              <w:rPr>
                <w:noProof/>
                <w:sz w:val="22"/>
              </w:rPr>
              <w:t>190</w:t>
            </w:r>
          </w:p>
        </w:tc>
        <w:tc>
          <w:tcPr>
            <w:tcW w:w="298" w:type="dxa"/>
            <w:noWrap/>
            <w:hideMark/>
          </w:tcPr>
          <w:p w14:paraId="10853FB6" w14:textId="77777777" w:rsidR="00B2531C" w:rsidRPr="00AD4517" w:rsidRDefault="00B2531C" w:rsidP="002E335D">
            <w:pPr>
              <w:spacing w:after="0" w:line="240" w:lineRule="auto"/>
              <w:rPr>
                <w:noProof/>
                <w:sz w:val="22"/>
              </w:rPr>
            </w:pPr>
            <w:r w:rsidRPr="00AD4517">
              <w:rPr>
                <w:noProof/>
                <w:sz w:val="22"/>
              </w:rPr>
              <w:t>10</w:t>
            </w:r>
          </w:p>
        </w:tc>
      </w:tr>
      <w:tr w:rsidR="00B2531C" w:rsidRPr="00DA6B65" w14:paraId="2DAD5D22" w14:textId="77777777" w:rsidTr="002E335D">
        <w:trPr>
          <w:trHeight w:val="255"/>
        </w:trPr>
        <w:tc>
          <w:tcPr>
            <w:tcW w:w="953" w:type="dxa"/>
            <w:noWrap/>
            <w:hideMark/>
          </w:tcPr>
          <w:p w14:paraId="41925B73" w14:textId="77777777" w:rsidR="00B2531C" w:rsidRPr="00AD4517" w:rsidRDefault="00B2531C" w:rsidP="002E335D">
            <w:pPr>
              <w:spacing w:after="0" w:line="240" w:lineRule="auto"/>
              <w:rPr>
                <w:noProof/>
                <w:sz w:val="22"/>
              </w:rPr>
            </w:pPr>
            <w:r w:rsidRPr="00AD4517">
              <w:rPr>
                <w:noProof/>
                <w:sz w:val="22"/>
              </w:rPr>
              <w:t>28.14</w:t>
            </w:r>
          </w:p>
        </w:tc>
        <w:tc>
          <w:tcPr>
            <w:tcW w:w="1109" w:type="dxa"/>
            <w:noWrap/>
            <w:hideMark/>
          </w:tcPr>
          <w:p w14:paraId="26CB2A3D" w14:textId="77777777" w:rsidR="00B2531C" w:rsidRPr="00AD4517" w:rsidRDefault="00B2531C" w:rsidP="002E335D">
            <w:pPr>
              <w:spacing w:after="0" w:line="240" w:lineRule="auto"/>
              <w:rPr>
                <w:noProof/>
                <w:sz w:val="22"/>
              </w:rPr>
            </w:pPr>
            <w:r w:rsidRPr="00AD4517">
              <w:rPr>
                <w:noProof/>
                <w:sz w:val="22"/>
              </w:rPr>
              <w:t>85.12</w:t>
            </w:r>
          </w:p>
        </w:tc>
        <w:tc>
          <w:tcPr>
            <w:tcW w:w="933" w:type="dxa"/>
            <w:noWrap/>
            <w:hideMark/>
          </w:tcPr>
          <w:p w14:paraId="5B20295F" w14:textId="77777777" w:rsidR="00B2531C" w:rsidRPr="00AD4517" w:rsidRDefault="00B2531C" w:rsidP="002E335D">
            <w:pPr>
              <w:spacing w:after="0" w:line="240" w:lineRule="auto"/>
              <w:rPr>
                <w:noProof/>
                <w:sz w:val="22"/>
              </w:rPr>
            </w:pPr>
            <w:r w:rsidRPr="00AD4517">
              <w:rPr>
                <w:noProof/>
                <w:sz w:val="22"/>
              </w:rPr>
              <w:t>4600</w:t>
            </w:r>
          </w:p>
        </w:tc>
        <w:tc>
          <w:tcPr>
            <w:tcW w:w="663" w:type="dxa"/>
            <w:noWrap/>
            <w:hideMark/>
          </w:tcPr>
          <w:p w14:paraId="7BDFF8BA" w14:textId="77777777" w:rsidR="00B2531C" w:rsidRPr="00AD4517" w:rsidRDefault="00B2531C" w:rsidP="002E335D">
            <w:pPr>
              <w:spacing w:after="0" w:line="240" w:lineRule="auto"/>
              <w:rPr>
                <w:noProof/>
                <w:sz w:val="22"/>
              </w:rPr>
            </w:pPr>
            <w:r w:rsidRPr="00AD4517">
              <w:rPr>
                <w:noProof/>
                <w:sz w:val="22"/>
              </w:rPr>
              <w:t>1860</w:t>
            </w:r>
          </w:p>
        </w:tc>
        <w:tc>
          <w:tcPr>
            <w:tcW w:w="1015" w:type="dxa"/>
            <w:noWrap/>
            <w:hideMark/>
          </w:tcPr>
          <w:p w14:paraId="5A55E1E4" w14:textId="77777777" w:rsidR="00B2531C" w:rsidRPr="00AD4517" w:rsidRDefault="00B2531C" w:rsidP="002E335D">
            <w:pPr>
              <w:spacing w:after="0" w:line="240" w:lineRule="auto"/>
              <w:rPr>
                <w:noProof/>
                <w:sz w:val="22"/>
              </w:rPr>
            </w:pPr>
            <w:r w:rsidRPr="00AD4517">
              <w:rPr>
                <w:noProof/>
                <w:sz w:val="22"/>
              </w:rPr>
              <w:t>525</w:t>
            </w:r>
          </w:p>
        </w:tc>
        <w:tc>
          <w:tcPr>
            <w:tcW w:w="298" w:type="dxa"/>
            <w:noWrap/>
            <w:hideMark/>
          </w:tcPr>
          <w:p w14:paraId="2BC7DE71" w14:textId="77777777" w:rsidR="00B2531C" w:rsidRPr="00AD4517" w:rsidRDefault="00B2531C" w:rsidP="002E335D">
            <w:pPr>
              <w:spacing w:after="0" w:line="240" w:lineRule="auto"/>
              <w:rPr>
                <w:noProof/>
                <w:sz w:val="22"/>
              </w:rPr>
            </w:pPr>
            <w:r w:rsidRPr="00AD4517">
              <w:rPr>
                <w:noProof/>
                <w:sz w:val="22"/>
              </w:rPr>
              <w:t>11</w:t>
            </w:r>
          </w:p>
        </w:tc>
      </w:tr>
      <w:tr w:rsidR="00B2531C" w:rsidRPr="00DA6B65" w14:paraId="16DF8B56" w14:textId="77777777" w:rsidTr="002E335D">
        <w:trPr>
          <w:trHeight w:val="255"/>
        </w:trPr>
        <w:tc>
          <w:tcPr>
            <w:tcW w:w="953" w:type="dxa"/>
            <w:noWrap/>
            <w:hideMark/>
          </w:tcPr>
          <w:p w14:paraId="6EDAB126" w14:textId="77777777" w:rsidR="00B2531C" w:rsidRPr="00AD4517" w:rsidRDefault="00B2531C" w:rsidP="002E335D">
            <w:pPr>
              <w:spacing w:after="0" w:line="240" w:lineRule="auto"/>
              <w:rPr>
                <w:noProof/>
                <w:sz w:val="22"/>
              </w:rPr>
            </w:pPr>
            <w:r w:rsidRPr="00AD4517">
              <w:rPr>
                <w:noProof/>
                <w:sz w:val="22"/>
              </w:rPr>
              <w:t>28.14</w:t>
            </w:r>
          </w:p>
        </w:tc>
        <w:tc>
          <w:tcPr>
            <w:tcW w:w="1109" w:type="dxa"/>
            <w:noWrap/>
            <w:hideMark/>
          </w:tcPr>
          <w:p w14:paraId="56CAE9CD" w14:textId="77777777" w:rsidR="00B2531C" w:rsidRPr="00AD4517" w:rsidRDefault="00B2531C" w:rsidP="002E335D">
            <w:pPr>
              <w:spacing w:after="0" w:line="240" w:lineRule="auto"/>
              <w:rPr>
                <w:noProof/>
                <w:sz w:val="22"/>
              </w:rPr>
            </w:pPr>
            <w:r w:rsidRPr="00AD4517">
              <w:rPr>
                <w:noProof/>
                <w:sz w:val="22"/>
              </w:rPr>
              <w:t>85.12</w:t>
            </w:r>
          </w:p>
        </w:tc>
        <w:tc>
          <w:tcPr>
            <w:tcW w:w="933" w:type="dxa"/>
            <w:noWrap/>
            <w:hideMark/>
          </w:tcPr>
          <w:p w14:paraId="417845FF" w14:textId="77777777" w:rsidR="00B2531C" w:rsidRPr="00AD4517" w:rsidRDefault="00B2531C" w:rsidP="002E335D">
            <w:pPr>
              <w:spacing w:after="0" w:line="240" w:lineRule="auto"/>
              <w:rPr>
                <w:noProof/>
                <w:sz w:val="22"/>
              </w:rPr>
            </w:pPr>
            <w:r w:rsidRPr="00AD4517">
              <w:rPr>
                <w:noProof/>
                <w:sz w:val="22"/>
              </w:rPr>
              <w:t>4600</w:t>
            </w:r>
          </w:p>
        </w:tc>
        <w:tc>
          <w:tcPr>
            <w:tcW w:w="663" w:type="dxa"/>
            <w:noWrap/>
            <w:hideMark/>
          </w:tcPr>
          <w:p w14:paraId="3E223063" w14:textId="77777777" w:rsidR="00B2531C" w:rsidRPr="00AD4517" w:rsidRDefault="00B2531C" w:rsidP="002E335D">
            <w:pPr>
              <w:spacing w:after="0" w:line="240" w:lineRule="auto"/>
              <w:rPr>
                <w:noProof/>
                <w:sz w:val="22"/>
              </w:rPr>
            </w:pPr>
            <w:r w:rsidRPr="00AD4517">
              <w:rPr>
                <w:noProof/>
                <w:sz w:val="22"/>
              </w:rPr>
              <w:t>2000</w:t>
            </w:r>
          </w:p>
        </w:tc>
        <w:tc>
          <w:tcPr>
            <w:tcW w:w="1015" w:type="dxa"/>
            <w:noWrap/>
            <w:hideMark/>
          </w:tcPr>
          <w:p w14:paraId="40A71D42" w14:textId="77777777" w:rsidR="00B2531C" w:rsidRPr="00AD4517" w:rsidRDefault="00B2531C" w:rsidP="002E335D">
            <w:pPr>
              <w:spacing w:after="0" w:line="240" w:lineRule="auto"/>
              <w:rPr>
                <w:noProof/>
                <w:sz w:val="22"/>
              </w:rPr>
            </w:pPr>
            <w:r w:rsidRPr="00AD4517">
              <w:rPr>
                <w:noProof/>
                <w:sz w:val="22"/>
              </w:rPr>
              <w:t>200</w:t>
            </w:r>
          </w:p>
        </w:tc>
        <w:tc>
          <w:tcPr>
            <w:tcW w:w="298" w:type="dxa"/>
            <w:noWrap/>
            <w:hideMark/>
          </w:tcPr>
          <w:p w14:paraId="661A37E7" w14:textId="77777777" w:rsidR="00B2531C" w:rsidRPr="00AD4517" w:rsidRDefault="00B2531C" w:rsidP="002E335D">
            <w:pPr>
              <w:spacing w:after="0" w:line="240" w:lineRule="auto"/>
              <w:rPr>
                <w:noProof/>
                <w:sz w:val="22"/>
              </w:rPr>
            </w:pPr>
            <w:r w:rsidRPr="00AD4517">
              <w:rPr>
                <w:noProof/>
                <w:sz w:val="22"/>
              </w:rPr>
              <w:t>11</w:t>
            </w:r>
          </w:p>
        </w:tc>
      </w:tr>
      <w:tr w:rsidR="00B2531C" w:rsidRPr="00DA6B65" w14:paraId="4DC40419" w14:textId="77777777" w:rsidTr="002E335D">
        <w:trPr>
          <w:trHeight w:val="255"/>
        </w:trPr>
        <w:tc>
          <w:tcPr>
            <w:tcW w:w="953" w:type="dxa"/>
            <w:noWrap/>
            <w:hideMark/>
          </w:tcPr>
          <w:p w14:paraId="18F123BB" w14:textId="77777777" w:rsidR="00B2531C" w:rsidRPr="00AD4517" w:rsidRDefault="00B2531C" w:rsidP="002E335D">
            <w:pPr>
              <w:spacing w:after="0" w:line="240" w:lineRule="auto"/>
              <w:rPr>
                <w:noProof/>
                <w:sz w:val="22"/>
              </w:rPr>
            </w:pPr>
            <w:r w:rsidRPr="00AD4517">
              <w:rPr>
                <w:noProof/>
                <w:sz w:val="22"/>
              </w:rPr>
              <w:t>28.63</w:t>
            </w:r>
          </w:p>
        </w:tc>
        <w:tc>
          <w:tcPr>
            <w:tcW w:w="1109" w:type="dxa"/>
            <w:noWrap/>
            <w:hideMark/>
          </w:tcPr>
          <w:p w14:paraId="75F48D54" w14:textId="77777777" w:rsidR="00B2531C" w:rsidRPr="00AD4517" w:rsidRDefault="00B2531C" w:rsidP="002E335D">
            <w:pPr>
              <w:spacing w:after="0" w:line="240" w:lineRule="auto"/>
              <w:rPr>
                <w:noProof/>
                <w:sz w:val="22"/>
              </w:rPr>
            </w:pPr>
            <w:r w:rsidRPr="00AD4517">
              <w:rPr>
                <w:noProof/>
                <w:sz w:val="22"/>
              </w:rPr>
              <w:t>84.47</w:t>
            </w:r>
          </w:p>
        </w:tc>
        <w:tc>
          <w:tcPr>
            <w:tcW w:w="933" w:type="dxa"/>
            <w:noWrap/>
            <w:hideMark/>
          </w:tcPr>
          <w:p w14:paraId="41DECBE6" w14:textId="77777777" w:rsidR="00B2531C" w:rsidRPr="00AD4517" w:rsidRDefault="00B2531C" w:rsidP="002E335D">
            <w:pPr>
              <w:spacing w:after="0" w:line="240" w:lineRule="auto"/>
              <w:rPr>
                <w:noProof/>
                <w:sz w:val="22"/>
              </w:rPr>
            </w:pPr>
            <w:r w:rsidRPr="00AD4517">
              <w:rPr>
                <w:noProof/>
                <w:sz w:val="22"/>
              </w:rPr>
              <w:t>3650</w:t>
            </w:r>
          </w:p>
        </w:tc>
        <w:tc>
          <w:tcPr>
            <w:tcW w:w="663" w:type="dxa"/>
            <w:noWrap/>
            <w:hideMark/>
          </w:tcPr>
          <w:p w14:paraId="1B40FE1D" w14:textId="77777777" w:rsidR="00B2531C" w:rsidRPr="00AD4517" w:rsidRDefault="00B2531C" w:rsidP="002E335D">
            <w:pPr>
              <w:spacing w:after="0" w:line="240" w:lineRule="auto"/>
              <w:rPr>
                <w:noProof/>
                <w:sz w:val="22"/>
              </w:rPr>
            </w:pPr>
            <w:r w:rsidRPr="00AD4517">
              <w:rPr>
                <w:noProof/>
                <w:sz w:val="22"/>
              </w:rPr>
              <w:t>1900</w:t>
            </w:r>
          </w:p>
        </w:tc>
        <w:tc>
          <w:tcPr>
            <w:tcW w:w="1015" w:type="dxa"/>
            <w:noWrap/>
            <w:hideMark/>
          </w:tcPr>
          <w:p w14:paraId="276163EC" w14:textId="77777777" w:rsidR="00B2531C" w:rsidRPr="00AD4517" w:rsidRDefault="00B2531C" w:rsidP="002E335D">
            <w:pPr>
              <w:spacing w:after="0" w:line="240" w:lineRule="auto"/>
              <w:rPr>
                <w:noProof/>
                <w:sz w:val="22"/>
              </w:rPr>
            </w:pPr>
            <w:r w:rsidRPr="00AD4517">
              <w:rPr>
                <w:noProof/>
                <w:sz w:val="22"/>
              </w:rPr>
              <w:t>100</w:t>
            </w:r>
          </w:p>
        </w:tc>
        <w:tc>
          <w:tcPr>
            <w:tcW w:w="298" w:type="dxa"/>
            <w:noWrap/>
            <w:hideMark/>
          </w:tcPr>
          <w:p w14:paraId="5E430FDA" w14:textId="77777777" w:rsidR="00B2531C" w:rsidRPr="00AD4517" w:rsidRDefault="00B2531C" w:rsidP="002E335D">
            <w:pPr>
              <w:spacing w:after="0" w:line="240" w:lineRule="auto"/>
              <w:rPr>
                <w:noProof/>
                <w:sz w:val="22"/>
              </w:rPr>
            </w:pPr>
            <w:r w:rsidRPr="00AD4517">
              <w:rPr>
                <w:noProof/>
                <w:sz w:val="22"/>
              </w:rPr>
              <w:t>12</w:t>
            </w:r>
          </w:p>
        </w:tc>
      </w:tr>
      <w:tr w:rsidR="00B2531C" w:rsidRPr="00DA6B65" w14:paraId="6C2E9C5F" w14:textId="77777777" w:rsidTr="002E335D">
        <w:trPr>
          <w:trHeight w:val="255"/>
        </w:trPr>
        <w:tc>
          <w:tcPr>
            <w:tcW w:w="953" w:type="dxa"/>
            <w:noWrap/>
            <w:hideMark/>
          </w:tcPr>
          <w:p w14:paraId="73DE0E1E" w14:textId="77777777" w:rsidR="00B2531C" w:rsidRPr="00AD4517" w:rsidRDefault="00B2531C" w:rsidP="002E335D">
            <w:pPr>
              <w:spacing w:after="0" w:line="240" w:lineRule="auto"/>
              <w:rPr>
                <w:noProof/>
                <w:sz w:val="22"/>
              </w:rPr>
            </w:pPr>
            <w:r w:rsidRPr="00AD4517">
              <w:rPr>
                <w:noProof/>
                <w:sz w:val="22"/>
              </w:rPr>
              <w:t>28.63</w:t>
            </w:r>
          </w:p>
        </w:tc>
        <w:tc>
          <w:tcPr>
            <w:tcW w:w="1109" w:type="dxa"/>
            <w:noWrap/>
            <w:hideMark/>
          </w:tcPr>
          <w:p w14:paraId="28D08957" w14:textId="77777777" w:rsidR="00B2531C" w:rsidRPr="00AD4517" w:rsidRDefault="00B2531C" w:rsidP="002E335D">
            <w:pPr>
              <w:spacing w:after="0" w:line="240" w:lineRule="auto"/>
              <w:rPr>
                <w:noProof/>
                <w:sz w:val="22"/>
              </w:rPr>
            </w:pPr>
            <w:r w:rsidRPr="00AD4517">
              <w:rPr>
                <w:noProof/>
                <w:sz w:val="22"/>
              </w:rPr>
              <w:t>84.47</w:t>
            </w:r>
          </w:p>
        </w:tc>
        <w:tc>
          <w:tcPr>
            <w:tcW w:w="933" w:type="dxa"/>
            <w:noWrap/>
            <w:hideMark/>
          </w:tcPr>
          <w:p w14:paraId="63318C92" w14:textId="77777777" w:rsidR="00B2531C" w:rsidRPr="00AD4517" w:rsidRDefault="00B2531C" w:rsidP="002E335D">
            <w:pPr>
              <w:spacing w:after="0" w:line="240" w:lineRule="auto"/>
              <w:rPr>
                <w:noProof/>
                <w:sz w:val="22"/>
              </w:rPr>
            </w:pPr>
            <w:r w:rsidRPr="00AD4517">
              <w:rPr>
                <w:noProof/>
                <w:sz w:val="22"/>
              </w:rPr>
              <w:t>3650</w:t>
            </w:r>
          </w:p>
        </w:tc>
        <w:tc>
          <w:tcPr>
            <w:tcW w:w="663" w:type="dxa"/>
            <w:noWrap/>
            <w:hideMark/>
          </w:tcPr>
          <w:p w14:paraId="7EEA9F31" w14:textId="77777777" w:rsidR="00B2531C" w:rsidRPr="00AD4517" w:rsidRDefault="00B2531C" w:rsidP="002E335D">
            <w:pPr>
              <w:spacing w:after="0" w:line="240" w:lineRule="auto"/>
              <w:rPr>
                <w:noProof/>
                <w:sz w:val="22"/>
              </w:rPr>
            </w:pPr>
            <w:r w:rsidRPr="00AD4517">
              <w:rPr>
                <w:noProof/>
                <w:sz w:val="22"/>
              </w:rPr>
              <w:t>500</w:t>
            </w:r>
          </w:p>
        </w:tc>
        <w:tc>
          <w:tcPr>
            <w:tcW w:w="1015" w:type="dxa"/>
            <w:noWrap/>
            <w:hideMark/>
          </w:tcPr>
          <w:p w14:paraId="09EA190F" w14:textId="77777777" w:rsidR="00B2531C" w:rsidRPr="00AD4517" w:rsidRDefault="00B2531C" w:rsidP="002E335D">
            <w:pPr>
              <w:spacing w:after="0" w:line="240" w:lineRule="auto"/>
              <w:rPr>
                <w:noProof/>
                <w:sz w:val="22"/>
              </w:rPr>
            </w:pPr>
            <w:r w:rsidRPr="00AD4517">
              <w:rPr>
                <w:noProof/>
                <w:sz w:val="22"/>
              </w:rPr>
              <w:t>450</w:t>
            </w:r>
          </w:p>
        </w:tc>
        <w:tc>
          <w:tcPr>
            <w:tcW w:w="298" w:type="dxa"/>
            <w:noWrap/>
            <w:hideMark/>
          </w:tcPr>
          <w:p w14:paraId="74D00A78" w14:textId="77777777" w:rsidR="00B2531C" w:rsidRPr="00AD4517" w:rsidRDefault="00B2531C" w:rsidP="002E335D">
            <w:pPr>
              <w:spacing w:after="0" w:line="240" w:lineRule="auto"/>
              <w:rPr>
                <w:noProof/>
                <w:sz w:val="22"/>
              </w:rPr>
            </w:pPr>
            <w:r w:rsidRPr="00AD4517">
              <w:rPr>
                <w:noProof/>
                <w:sz w:val="22"/>
              </w:rPr>
              <w:t>12</w:t>
            </w:r>
          </w:p>
        </w:tc>
      </w:tr>
      <w:tr w:rsidR="00B2531C" w:rsidRPr="00DA6B65" w14:paraId="64B18095" w14:textId="77777777" w:rsidTr="002E335D">
        <w:trPr>
          <w:trHeight w:val="255"/>
        </w:trPr>
        <w:tc>
          <w:tcPr>
            <w:tcW w:w="953" w:type="dxa"/>
            <w:noWrap/>
            <w:hideMark/>
          </w:tcPr>
          <w:p w14:paraId="5331CF3D" w14:textId="77777777" w:rsidR="00B2531C" w:rsidRPr="00AD4517" w:rsidRDefault="00B2531C" w:rsidP="002E335D">
            <w:pPr>
              <w:spacing w:after="0" w:line="240" w:lineRule="auto"/>
              <w:rPr>
                <w:noProof/>
                <w:sz w:val="22"/>
              </w:rPr>
            </w:pPr>
            <w:r w:rsidRPr="00AD4517">
              <w:rPr>
                <w:noProof/>
                <w:sz w:val="22"/>
              </w:rPr>
              <w:t>28.64</w:t>
            </w:r>
          </w:p>
        </w:tc>
        <w:tc>
          <w:tcPr>
            <w:tcW w:w="1109" w:type="dxa"/>
            <w:noWrap/>
            <w:hideMark/>
          </w:tcPr>
          <w:p w14:paraId="38E83233" w14:textId="77777777" w:rsidR="00B2531C" w:rsidRPr="00AD4517" w:rsidRDefault="00B2531C" w:rsidP="002E335D">
            <w:pPr>
              <w:spacing w:after="0" w:line="240" w:lineRule="auto"/>
              <w:rPr>
                <w:noProof/>
                <w:sz w:val="22"/>
              </w:rPr>
            </w:pPr>
            <w:r w:rsidRPr="00AD4517">
              <w:rPr>
                <w:noProof/>
                <w:sz w:val="22"/>
              </w:rPr>
              <w:t>84.04</w:t>
            </w:r>
          </w:p>
        </w:tc>
        <w:tc>
          <w:tcPr>
            <w:tcW w:w="933" w:type="dxa"/>
            <w:noWrap/>
            <w:hideMark/>
          </w:tcPr>
          <w:p w14:paraId="3EDA9C9A" w14:textId="77777777" w:rsidR="00B2531C" w:rsidRPr="00AD4517" w:rsidRDefault="00B2531C" w:rsidP="002E335D">
            <w:pPr>
              <w:spacing w:after="0" w:line="240" w:lineRule="auto"/>
              <w:rPr>
                <w:noProof/>
                <w:sz w:val="22"/>
              </w:rPr>
            </w:pPr>
            <w:r w:rsidRPr="00AD4517">
              <w:rPr>
                <w:noProof/>
                <w:sz w:val="22"/>
              </w:rPr>
              <w:t>4400</w:t>
            </w:r>
          </w:p>
        </w:tc>
        <w:tc>
          <w:tcPr>
            <w:tcW w:w="663" w:type="dxa"/>
            <w:noWrap/>
            <w:hideMark/>
          </w:tcPr>
          <w:p w14:paraId="63B6A41F" w14:textId="77777777" w:rsidR="00B2531C" w:rsidRPr="00AD4517" w:rsidRDefault="00B2531C" w:rsidP="002E335D">
            <w:pPr>
              <w:spacing w:after="0" w:line="240" w:lineRule="auto"/>
              <w:rPr>
                <w:noProof/>
                <w:sz w:val="22"/>
              </w:rPr>
            </w:pPr>
            <w:r w:rsidRPr="00AD4517">
              <w:rPr>
                <w:noProof/>
                <w:sz w:val="22"/>
              </w:rPr>
              <w:t>1532</w:t>
            </w:r>
          </w:p>
        </w:tc>
        <w:tc>
          <w:tcPr>
            <w:tcW w:w="1015" w:type="dxa"/>
            <w:noWrap/>
            <w:hideMark/>
          </w:tcPr>
          <w:p w14:paraId="70C333D7" w14:textId="77777777" w:rsidR="00B2531C" w:rsidRPr="00AD4517" w:rsidRDefault="00B2531C" w:rsidP="002E335D">
            <w:pPr>
              <w:spacing w:after="0" w:line="240" w:lineRule="auto"/>
              <w:rPr>
                <w:noProof/>
                <w:sz w:val="22"/>
              </w:rPr>
            </w:pPr>
            <w:r w:rsidRPr="00AD4517">
              <w:rPr>
                <w:noProof/>
                <w:sz w:val="22"/>
              </w:rPr>
              <w:t>60</w:t>
            </w:r>
          </w:p>
        </w:tc>
        <w:tc>
          <w:tcPr>
            <w:tcW w:w="298" w:type="dxa"/>
            <w:noWrap/>
            <w:hideMark/>
          </w:tcPr>
          <w:p w14:paraId="0BA8C59B" w14:textId="77777777" w:rsidR="00B2531C" w:rsidRPr="00AD4517" w:rsidRDefault="00B2531C" w:rsidP="002E335D">
            <w:pPr>
              <w:spacing w:after="0" w:line="240" w:lineRule="auto"/>
              <w:rPr>
                <w:noProof/>
                <w:sz w:val="22"/>
              </w:rPr>
            </w:pPr>
            <w:r w:rsidRPr="00AD4517">
              <w:rPr>
                <w:noProof/>
                <w:sz w:val="22"/>
              </w:rPr>
              <w:t>13</w:t>
            </w:r>
          </w:p>
        </w:tc>
      </w:tr>
      <w:tr w:rsidR="00B2531C" w:rsidRPr="00DA6B65" w14:paraId="019D90DE" w14:textId="77777777" w:rsidTr="002E335D">
        <w:trPr>
          <w:trHeight w:val="255"/>
        </w:trPr>
        <w:tc>
          <w:tcPr>
            <w:tcW w:w="953" w:type="dxa"/>
            <w:noWrap/>
            <w:hideMark/>
          </w:tcPr>
          <w:p w14:paraId="089EB397" w14:textId="77777777" w:rsidR="00B2531C" w:rsidRPr="00AD4517" w:rsidRDefault="00B2531C" w:rsidP="002E335D">
            <w:pPr>
              <w:spacing w:after="0" w:line="240" w:lineRule="auto"/>
              <w:rPr>
                <w:noProof/>
                <w:sz w:val="22"/>
              </w:rPr>
            </w:pPr>
            <w:r w:rsidRPr="00AD4517">
              <w:rPr>
                <w:noProof/>
                <w:sz w:val="22"/>
              </w:rPr>
              <w:t>28.64</w:t>
            </w:r>
          </w:p>
        </w:tc>
        <w:tc>
          <w:tcPr>
            <w:tcW w:w="1109" w:type="dxa"/>
            <w:noWrap/>
            <w:hideMark/>
          </w:tcPr>
          <w:p w14:paraId="4B5C6B11" w14:textId="77777777" w:rsidR="00B2531C" w:rsidRPr="00AD4517" w:rsidRDefault="00B2531C" w:rsidP="002E335D">
            <w:pPr>
              <w:spacing w:after="0" w:line="240" w:lineRule="auto"/>
              <w:rPr>
                <w:noProof/>
                <w:sz w:val="22"/>
              </w:rPr>
            </w:pPr>
            <w:r w:rsidRPr="00AD4517">
              <w:rPr>
                <w:noProof/>
                <w:sz w:val="22"/>
              </w:rPr>
              <w:t>84.04</w:t>
            </w:r>
          </w:p>
        </w:tc>
        <w:tc>
          <w:tcPr>
            <w:tcW w:w="933" w:type="dxa"/>
            <w:noWrap/>
            <w:hideMark/>
          </w:tcPr>
          <w:p w14:paraId="33844265" w14:textId="77777777" w:rsidR="00B2531C" w:rsidRPr="00AD4517" w:rsidRDefault="00B2531C" w:rsidP="002E335D">
            <w:pPr>
              <w:spacing w:after="0" w:line="240" w:lineRule="auto"/>
              <w:rPr>
                <w:noProof/>
                <w:sz w:val="22"/>
              </w:rPr>
            </w:pPr>
            <w:r w:rsidRPr="00AD4517">
              <w:rPr>
                <w:noProof/>
                <w:sz w:val="22"/>
              </w:rPr>
              <w:t>4400</w:t>
            </w:r>
          </w:p>
        </w:tc>
        <w:tc>
          <w:tcPr>
            <w:tcW w:w="663" w:type="dxa"/>
            <w:noWrap/>
            <w:hideMark/>
          </w:tcPr>
          <w:p w14:paraId="73F3E0A6" w14:textId="77777777" w:rsidR="00B2531C" w:rsidRPr="00AD4517" w:rsidRDefault="00B2531C" w:rsidP="002E335D">
            <w:pPr>
              <w:spacing w:after="0" w:line="240" w:lineRule="auto"/>
              <w:rPr>
                <w:noProof/>
                <w:sz w:val="22"/>
              </w:rPr>
            </w:pPr>
            <w:r w:rsidRPr="00AD4517">
              <w:rPr>
                <w:noProof/>
                <w:sz w:val="22"/>
              </w:rPr>
              <w:t>1670</w:t>
            </w:r>
          </w:p>
        </w:tc>
        <w:tc>
          <w:tcPr>
            <w:tcW w:w="1015" w:type="dxa"/>
            <w:noWrap/>
            <w:hideMark/>
          </w:tcPr>
          <w:p w14:paraId="6DFE36D7" w14:textId="77777777" w:rsidR="00B2531C" w:rsidRPr="00AD4517" w:rsidRDefault="00B2531C" w:rsidP="002E335D">
            <w:pPr>
              <w:spacing w:after="0" w:line="240" w:lineRule="auto"/>
              <w:rPr>
                <w:noProof/>
                <w:sz w:val="22"/>
              </w:rPr>
            </w:pPr>
            <w:r w:rsidRPr="00AD4517">
              <w:rPr>
                <w:noProof/>
                <w:sz w:val="22"/>
              </w:rPr>
              <w:t>70</w:t>
            </w:r>
          </w:p>
        </w:tc>
        <w:tc>
          <w:tcPr>
            <w:tcW w:w="298" w:type="dxa"/>
            <w:noWrap/>
            <w:hideMark/>
          </w:tcPr>
          <w:p w14:paraId="4C8ABDBB" w14:textId="77777777" w:rsidR="00B2531C" w:rsidRPr="00AD4517" w:rsidRDefault="00B2531C" w:rsidP="002E335D">
            <w:pPr>
              <w:spacing w:after="0" w:line="240" w:lineRule="auto"/>
              <w:rPr>
                <w:noProof/>
                <w:sz w:val="22"/>
              </w:rPr>
            </w:pPr>
            <w:r w:rsidRPr="00AD4517">
              <w:rPr>
                <w:noProof/>
                <w:sz w:val="22"/>
              </w:rPr>
              <w:t>13</w:t>
            </w:r>
          </w:p>
        </w:tc>
      </w:tr>
      <w:tr w:rsidR="00B2531C" w:rsidRPr="00DA6B65" w14:paraId="14796E63" w14:textId="77777777" w:rsidTr="002E335D">
        <w:trPr>
          <w:trHeight w:val="255"/>
        </w:trPr>
        <w:tc>
          <w:tcPr>
            <w:tcW w:w="953" w:type="dxa"/>
            <w:noWrap/>
            <w:hideMark/>
          </w:tcPr>
          <w:p w14:paraId="14CB57A3" w14:textId="77777777" w:rsidR="00B2531C" w:rsidRPr="00AD4517" w:rsidRDefault="00B2531C" w:rsidP="002E335D">
            <w:pPr>
              <w:spacing w:after="0" w:line="240" w:lineRule="auto"/>
              <w:rPr>
                <w:noProof/>
                <w:sz w:val="22"/>
              </w:rPr>
            </w:pPr>
            <w:r w:rsidRPr="00AD4517">
              <w:rPr>
                <w:noProof/>
                <w:sz w:val="22"/>
              </w:rPr>
              <w:t>28.64</w:t>
            </w:r>
          </w:p>
        </w:tc>
        <w:tc>
          <w:tcPr>
            <w:tcW w:w="1109" w:type="dxa"/>
            <w:noWrap/>
            <w:hideMark/>
          </w:tcPr>
          <w:p w14:paraId="57EDCA87" w14:textId="77777777" w:rsidR="00B2531C" w:rsidRPr="00AD4517" w:rsidRDefault="00B2531C" w:rsidP="002E335D">
            <w:pPr>
              <w:spacing w:after="0" w:line="240" w:lineRule="auto"/>
              <w:rPr>
                <w:noProof/>
                <w:sz w:val="22"/>
              </w:rPr>
            </w:pPr>
            <w:r w:rsidRPr="00AD4517">
              <w:rPr>
                <w:noProof/>
                <w:sz w:val="22"/>
              </w:rPr>
              <w:t>84.01</w:t>
            </w:r>
          </w:p>
        </w:tc>
        <w:tc>
          <w:tcPr>
            <w:tcW w:w="933" w:type="dxa"/>
            <w:noWrap/>
            <w:hideMark/>
          </w:tcPr>
          <w:p w14:paraId="587F78DE" w14:textId="77777777" w:rsidR="00B2531C" w:rsidRPr="00AD4517" w:rsidRDefault="00B2531C" w:rsidP="002E335D">
            <w:pPr>
              <w:spacing w:after="0" w:line="240" w:lineRule="auto"/>
              <w:rPr>
                <w:noProof/>
                <w:sz w:val="22"/>
              </w:rPr>
            </w:pPr>
            <w:r w:rsidRPr="00AD4517">
              <w:rPr>
                <w:noProof/>
                <w:sz w:val="22"/>
              </w:rPr>
              <w:t>3680</w:t>
            </w:r>
          </w:p>
        </w:tc>
        <w:tc>
          <w:tcPr>
            <w:tcW w:w="663" w:type="dxa"/>
            <w:noWrap/>
            <w:hideMark/>
          </w:tcPr>
          <w:p w14:paraId="2D4CBA4F" w14:textId="77777777" w:rsidR="00B2531C" w:rsidRPr="00AD4517" w:rsidRDefault="00B2531C" w:rsidP="002E335D">
            <w:pPr>
              <w:spacing w:after="0" w:line="240" w:lineRule="auto"/>
              <w:rPr>
                <w:noProof/>
                <w:sz w:val="22"/>
              </w:rPr>
            </w:pPr>
            <w:r w:rsidRPr="00AD4517">
              <w:rPr>
                <w:noProof/>
                <w:sz w:val="22"/>
              </w:rPr>
              <w:t>1905</w:t>
            </w:r>
          </w:p>
        </w:tc>
        <w:tc>
          <w:tcPr>
            <w:tcW w:w="1015" w:type="dxa"/>
            <w:noWrap/>
            <w:hideMark/>
          </w:tcPr>
          <w:p w14:paraId="7394447C" w14:textId="77777777" w:rsidR="00B2531C" w:rsidRPr="00AD4517" w:rsidRDefault="00B2531C" w:rsidP="002E335D">
            <w:pPr>
              <w:spacing w:after="0" w:line="240" w:lineRule="auto"/>
              <w:rPr>
                <w:noProof/>
                <w:sz w:val="22"/>
              </w:rPr>
            </w:pPr>
            <w:r w:rsidRPr="00AD4517">
              <w:rPr>
                <w:noProof/>
                <w:sz w:val="22"/>
              </w:rPr>
              <w:t>108</w:t>
            </w:r>
          </w:p>
        </w:tc>
        <w:tc>
          <w:tcPr>
            <w:tcW w:w="298" w:type="dxa"/>
            <w:noWrap/>
            <w:hideMark/>
          </w:tcPr>
          <w:p w14:paraId="1A143672" w14:textId="77777777" w:rsidR="00B2531C" w:rsidRPr="00AD4517" w:rsidRDefault="00B2531C" w:rsidP="002E335D">
            <w:pPr>
              <w:spacing w:after="0" w:line="240" w:lineRule="auto"/>
              <w:rPr>
                <w:noProof/>
                <w:sz w:val="22"/>
              </w:rPr>
            </w:pPr>
            <w:r w:rsidRPr="00AD4517">
              <w:rPr>
                <w:noProof/>
                <w:sz w:val="22"/>
              </w:rPr>
              <w:t>13</w:t>
            </w:r>
          </w:p>
        </w:tc>
      </w:tr>
      <w:tr w:rsidR="00B2531C" w:rsidRPr="00DA6B65" w14:paraId="46CB4629" w14:textId="77777777" w:rsidTr="002E335D">
        <w:trPr>
          <w:trHeight w:val="255"/>
        </w:trPr>
        <w:tc>
          <w:tcPr>
            <w:tcW w:w="953" w:type="dxa"/>
            <w:noWrap/>
            <w:hideMark/>
          </w:tcPr>
          <w:p w14:paraId="118C7D92" w14:textId="77777777" w:rsidR="00B2531C" w:rsidRPr="00AD4517" w:rsidRDefault="00B2531C" w:rsidP="002E335D">
            <w:pPr>
              <w:spacing w:after="0" w:line="240" w:lineRule="auto"/>
              <w:rPr>
                <w:noProof/>
                <w:sz w:val="22"/>
              </w:rPr>
            </w:pPr>
            <w:r w:rsidRPr="00AD4517">
              <w:rPr>
                <w:noProof/>
                <w:sz w:val="22"/>
              </w:rPr>
              <w:lastRenderedPageBreak/>
              <w:t>28.64</w:t>
            </w:r>
          </w:p>
        </w:tc>
        <w:tc>
          <w:tcPr>
            <w:tcW w:w="1109" w:type="dxa"/>
            <w:noWrap/>
            <w:hideMark/>
          </w:tcPr>
          <w:p w14:paraId="55BA06F4" w14:textId="77777777" w:rsidR="00B2531C" w:rsidRPr="00AD4517" w:rsidRDefault="00B2531C" w:rsidP="002E335D">
            <w:pPr>
              <w:spacing w:after="0" w:line="240" w:lineRule="auto"/>
              <w:rPr>
                <w:noProof/>
                <w:sz w:val="22"/>
              </w:rPr>
            </w:pPr>
            <w:r w:rsidRPr="00AD4517">
              <w:rPr>
                <w:noProof/>
                <w:sz w:val="22"/>
              </w:rPr>
              <w:t>84.01</w:t>
            </w:r>
          </w:p>
        </w:tc>
        <w:tc>
          <w:tcPr>
            <w:tcW w:w="933" w:type="dxa"/>
            <w:noWrap/>
            <w:hideMark/>
          </w:tcPr>
          <w:p w14:paraId="5CA9B254" w14:textId="77777777" w:rsidR="00B2531C" w:rsidRPr="00AD4517" w:rsidRDefault="00B2531C" w:rsidP="002E335D">
            <w:pPr>
              <w:spacing w:after="0" w:line="240" w:lineRule="auto"/>
              <w:rPr>
                <w:noProof/>
                <w:sz w:val="22"/>
              </w:rPr>
            </w:pPr>
            <w:r w:rsidRPr="00AD4517">
              <w:rPr>
                <w:noProof/>
                <w:sz w:val="22"/>
              </w:rPr>
              <w:t>3680</w:t>
            </w:r>
          </w:p>
        </w:tc>
        <w:tc>
          <w:tcPr>
            <w:tcW w:w="663" w:type="dxa"/>
            <w:noWrap/>
            <w:hideMark/>
          </w:tcPr>
          <w:p w14:paraId="752B2BBC" w14:textId="77777777" w:rsidR="00B2531C" w:rsidRPr="00AD4517" w:rsidRDefault="00B2531C" w:rsidP="002E335D">
            <w:pPr>
              <w:spacing w:after="0" w:line="240" w:lineRule="auto"/>
              <w:rPr>
                <w:noProof/>
                <w:sz w:val="22"/>
              </w:rPr>
            </w:pPr>
            <w:r w:rsidRPr="00AD4517">
              <w:rPr>
                <w:noProof/>
                <w:sz w:val="22"/>
              </w:rPr>
              <w:t>790</w:t>
            </w:r>
          </w:p>
        </w:tc>
        <w:tc>
          <w:tcPr>
            <w:tcW w:w="1015" w:type="dxa"/>
            <w:noWrap/>
            <w:hideMark/>
          </w:tcPr>
          <w:p w14:paraId="1439C8BB" w14:textId="77777777" w:rsidR="00B2531C" w:rsidRPr="00AD4517" w:rsidRDefault="00B2531C" w:rsidP="002E335D">
            <w:pPr>
              <w:spacing w:after="0" w:line="240" w:lineRule="auto"/>
              <w:rPr>
                <w:noProof/>
                <w:sz w:val="22"/>
              </w:rPr>
            </w:pPr>
            <w:r w:rsidRPr="00AD4517">
              <w:rPr>
                <w:noProof/>
                <w:sz w:val="22"/>
              </w:rPr>
              <w:t>113</w:t>
            </w:r>
          </w:p>
        </w:tc>
        <w:tc>
          <w:tcPr>
            <w:tcW w:w="298" w:type="dxa"/>
            <w:noWrap/>
            <w:hideMark/>
          </w:tcPr>
          <w:p w14:paraId="07D6641C" w14:textId="77777777" w:rsidR="00B2531C" w:rsidRPr="00AD4517" w:rsidRDefault="00B2531C" w:rsidP="002E335D">
            <w:pPr>
              <w:spacing w:after="0" w:line="240" w:lineRule="auto"/>
              <w:rPr>
                <w:noProof/>
                <w:sz w:val="22"/>
              </w:rPr>
            </w:pPr>
            <w:r w:rsidRPr="00AD4517">
              <w:rPr>
                <w:noProof/>
                <w:sz w:val="22"/>
              </w:rPr>
              <w:t>13</w:t>
            </w:r>
          </w:p>
        </w:tc>
      </w:tr>
      <w:tr w:rsidR="00B2531C" w:rsidRPr="00DA6B65" w14:paraId="1C2CC3F7" w14:textId="77777777" w:rsidTr="002E335D">
        <w:trPr>
          <w:trHeight w:val="255"/>
        </w:trPr>
        <w:tc>
          <w:tcPr>
            <w:tcW w:w="953" w:type="dxa"/>
            <w:noWrap/>
            <w:hideMark/>
          </w:tcPr>
          <w:p w14:paraId="7F4F7160" w14:textId="77777777" w:rsidR="00B2531C" w:rsidRPr="00AD4517" w:rsidRDefault="00B2531C" w:rsidP="002E335D">
            <w:pPr>
              <w:spacing w:after="0" w:line="240" w:lineRule="auto"/>
              <w:rPr>
                <w:noProof/>
                <w:sz w:val="22"/>
              </w:rPr>
            </w:pPr>
            <w:r w:rsidRPr="00AD4517">
              <w:rPr>
                <w:noProof/>
                <w:sz w:val="22"/>
              </w:rPr>
              <w:t>30.46</w:t>
            </w:r>
          </w:p>
        </w:tc>
        <w:tc>
          <w:tcPr>
            <w:tcW w:w="1109" w:type="dxa"/>
            <w:noWrap/>
            <w:hideMark/>
          </w:tcPr>
          <w:p w14:paraId="25BD71F4" w14:textId="77777777" w:rsidR="00B2531C" w:rsidRPr="00AD4517" w:rsidRDefault="00B2531C" w:rsidP="002E335D">
            <w:pPr>
              <w:spacing w:after="0" w:line="240" w:lineRule="auto"/>
              <w:rPr>
                <w:noProof/>
                <w:sz w:val="22"/>
              </w:rPr>
            </w:pPr>
            <w:r w:rsidRPr="00AD4517">
              <w:rPr>
                <w:noProof/>
                <w:sz w:val="22"/>
              </w:rPr>
              <w:t>81.22</w:t>
            </w:r>
          </w:p>
        </w:tc>
        <w:tc>
          <w:tcPr>
            <w:tcW w:w="933" w:type="dxa"/>
            <w:noWrap/>
            <w:hideMark/>
          </w:tcPr>
          <w:p w14:paraId="6FC95DB4" w14:textId="77777777" w:rsidR="00B2531C" w:rsidRPr="00AD4517" w:rsidRDefault="00B2531C" w:rsidP="002E335D">
            <w:pPr>
              <w:spacing w:after="0" w:line="240" w:lineRule="auto"/>
              <w:rPr>
                <w:noProof/>
                <w:sz w:val="22"/>
              </w:rPr>
            </w:pPr>
            <w:r w:rsidRPr="00AD4517">
              <w:rPr>
                <w:noProof/>
                <w:sz w:val="22"/>
              </w:rPr>
              <w:t>5500</w:t>
            </w:r>
          </w:p>
        </w:tc>
        <w:tc>
          <w:tcPr>
            <w:tcW w:w="663" w:type="dxa"/>
            <w:noWrap/>
            <w:hideMark/>
          </w:tcPr>
          <w:p w14:paraId="1B1CA7D9" w14:textId="77777777" w:rsidR="00B2531C" w:rsidRPr="00AD4517" w:rsidRDefault="00B2531C" w:rsidP="002E335D">
            <w:pPr>
              <w:spacing w:after="0" w:line="240" w:lineRule="auto"/>
              <w:rPr>
                <w:noProof/>
                <w:sz w:val="22"/>
              </w:rPr>
            </w:pPr>
            <w:r w:rsidRPr="00AD4517">
              <w:rPr>
                <w:noProof/>
                <w:sz w:val="22"/>
              </w:rPr>
              <w:t>900</w:t>
            </w:r>
          </w:p>
        </w:tc>
        <w:tc>
          <w:tcPr>
            <w:tcW w:w="1015" w:type="dxa"/>
            <w:noWrap/>
            <w:hideMark/>
          </w:tcPr>
          <w:p w14:paraId="355FE136" w14:textId="77777777" w:rsidR="00B2531C" w:rsidRPr="00AD4517" w:rsidRDefault="00B2531C" w:rsidP="002E335D">
            <w:pPr>
              <w:spacing w:after="0" w:line="240" w:lineRule="auto"/>
              <w:rPr>
                <w:noProof/>
                <w:sz w:val="22"/>
              </w:rPr>
            </w:pPr>
            <w:r w:rsidRPr="00AD4517">
              <w:rPr>
                <w:noProof/>
                <w:sz w:val="22"/>
              </w:rPr>
              <w:t>1300</w:t>
            </w:r>
          </w:p>
        </w:tc>
        <w:tc>
          <w:tcPr>
            <w:tcW w:w="298" w:type="dxa"/>
            <w:noWrap/>
            <w:hideMark/>
          </w:tcPr>
          <w:p w14:paraId="3A4FA2FE" w14:textId="77777777" w:rsidR="00B2531C" w:rsidRPr="00AD4517" w:rsidRDefault="00B2531C" w:rsidP="002E335D">
            <w:pPr>
              <w:spacing w:after="0" w:line="240" w:lineRule="auto"/>
              <w:rPr>
                <w:noProof/>
                <w:sz w:val="22"/>
              </w:rPr>
            </w:pPr>
            <w:r w:rsidRPr="00AD4517">
              <w:rPr>
                <w:noProof/>
                <w:sz w:val="22"/>
              </w:rPr>
              <w:t>14</w:t>
            </w:r>
          </w:p>
        </w:tc>
      </w:tr>
      <w:tr w:rsidR="00B2531C" w:rsidRPr="00DA6B65" w14:paraId="1E22B44F" w14:textId="77777777" w:rsidTr="002E335D">
        <w:trPr>
          <w:trHeight w:val="255"/>
        </w:trPr>
        <w:tc>
          <w:tcPr>
            <w:tcW w:w="953" w:type="dxa"/>
            <w:noWrap/>
            <w:hideMark/>
          </w:tcPr>
          <w:p w14:paraId="7C669E76" w14:textId="77777777" w:rsidR="00B2531C" w:rsidRPr="00AD4517" w:rsidRDefault="00B2531C" w:rsidP="002E335D">
            <w:pPr>
              <w:spacing w:after="0" w:line="240" w:lineRule="auto"/>
              <w:rPr>
                <w:noProof/>
                <w:sz w:val="22"/>
              </w:rPr>
            </w:pPr>
            <w:r w:rsidRPr="00AD4517">
              <w:rPr>
                <w:noProof/>
                <w:sz w:val="22"/>
              </w:rPr>
              <w:t>30.46</w:t>
            </w:r>
          </w:p>
        </w:tc>
        <w:tc>
          <w:tcPr>
            <w:tcW w:w="1109" w:type="dxa"/>
            <w:noWrap/>
            <w:hideMark/>
          </w:tcPr>
          <w:p w14:paraId="07DA1CDE" w14:textId="77777777" w:rsidR="00B2531C" w:rsidRPr="00AD4517" w:rsidRDefault="00B2531C" w:rsidP="002E335D">
            <w:pPr>
              <w:spacing w:after="0" w:line="240" w:lineRule="auto"/>
              <w:rPr>
                <w:noProof/>
                <w:sz w:val="22"/>
              </w:rPr>
            </w:pPr>
            <w:r w:rsidRPr="00AD4517">
              <w:rPr>
                <w:noProof/>
                <w:sz w:val="22"/>
              </w:rPr>
              <w:t>81.22</w:t>
            </w:r>
          </w:p>
        </w:tc>
        <w:tc>
          <w:tcPr>
            <w:tcW w:w="933" w:type="dxa"/>
            <w:noWrap/>
            <w:hideMark/>
          </w:tcPr>
          <w:p w14:paraId="559217D6" w14:textId="77777777" w:rsidR="00B2531C" w:rsidRPr="00AD4517" w:rsidRDefault="00B2531C" w:rsidP="002E335D">
            <w:pPr>
              <w:spacing w:after="0" w:line="240" w:lineRule="auto"/>
              <w:rPr>
                <w:noProof/>
                <w:sz w:val="22"/>
              </w:rPr>
            </w:pPr>
            <w:r w:rsidRPr="00AD4517">
              <w:rPr>
                <w:noProof/>
                <w:sz w:val="22"/>
              </w:rPr>
              <w:t>5500</w:t>
            </w:r>
          </w:p>
        </w:tc>
        <w:tc>
          <w:tcPr>
            <w:tcW w:w="663" w:type="dxa"/>
            <w:noWrap/>
            <w:hideMark/>
          </w:tcPr>
          <w:p w14:paraId="60A94681" w14:textId="77777777" w:rsidR="00B2531C" w:rsidRPr="00AD4517" w:rsidRDefault="00B2531C" w:rsidP="002E335D">
            <w:pPr>
              <w:spacing w:after="0" w:line="240" w:lineRule="auto"/>
              <w:rPr>
                <w:noProof/>
                <w:sz w:val="22"/>
              </w:rPr>
            </w:pPr>
            <w:r w:rsidRPr="00AD4517">
              <w:rPr>
                <w:noProof/>
                <w:sz w:val="22"/>
              </w:rPr>
              <w:t>1600</w:t>
            </w:r>
          </w:p>
        </w:tc>
        <w:tc>
          <w:tcPr>
            <w:tcW w:w="1015" w:type="dxa"/>
            <w:noWrap/>
            <w:hideMark/>
          </w:tcPr>
          <w:p w14:paraId="5902B3EE" w14:textId="77777777" w:rsidR="00B2531C" w:rsidRPr="00AD4517" w:rsidRDefault="00B2531C" w:rsidP="002E335D">
            <w:pPr>
              <w:spacing w:after="0" w:line="240" w:lineRule="auto"/>
              <w:rPr>
                <w:noProof/>
                <w:sz w:val="22"/>
              </w:rPr>
            </w:pPr>
            <w:r w:rsidRPr="00AD4517">
              <w:rPr>
                <w:noProof/>
                <w:sz w:val="22"/>
              </w:rPr>
              <w:t>200</w:t>
            </w:r>
          </w:p>
        </w:tc>
        <w:tc>
          <w:tcPr>
            <w:tcW w:w="298" w:type="dxa"/>
            <w:noWrap/>
            <w:hideMark/>
          </w:tcPr>
          <w:p w14:paraId="57BD8EF8" w14:textId="77777777" w:rsidR="00B2531C" w:rsidRPr="00AD4517" w:rsidRDefault="00B2531C" w:rsidP="002E335D">
            <w:pPr>
              <w:spacing w:after="0" w:line="240" w:lineRule="auto"/>
              <w:rPr>
                <w:noProof/>
                <w:sz w:val="22"/>
              </w:rPr>
            </w:pPr>
            <w:r w:rsidRPr="00AD4517">
              <w:rPr>
                <w:noProof/>
                <w:sz w:val="22"/>
              </w:rPr>
              <w:t>14</w:t>
            </w:r>
          </w:p>
        </w:tc>
      </w:tr>
      <w:tr w:rsidR="00B2531C" w:rsidRPr="00DA6B65" w14:paraId="745553F1" w14:textId="77777777" w:rsidTr="002E335D">
        <w:trPr>
          <w:trHeight w:val="255"/>
        </w:trPr>
        <w:tc>
          <w:tcPr>
            <w:tcW w:w="953" w:type="dxa"/>
            <w:noWrap/>
            <w:hideMark/>
          </w:tcPr>
          <w:p w14:paraId="346C09F9" w14:textId="77777777" w:rsidR="00B2531C" w:rsidRPr="00AD4517" w:rsidRDefault="00B2531C" w:rsidP="002E335D">
            <w:pPr>
              <w:spacing w:after="0" w:line="240" w:lineRule="auto"/>
              <w:rPr>
                <w:noProof/>
                <w:sz w:val="22"/>
              </w:rPr>
            </w:pPr>
            <w:r w:rsidRPr="00AD4517">
              <w:rPr>
                <w:noProof/>
                <w:sz w:val="22"/>
              </w:rPr>
              <w:t>30.45</w:t>
            </w:r>
          </w:p>
        </w:tc>
        <w:tc>
          <w:tcPr>
            <w:tcW w:w="1109" w:type="dxa"/>
            <w:noWrap/>
            <w:hideMark/>
          </w:tcPr>
          <w:p w14:paraId="2FC7760A" w14:textId="77777777" w:rsidR="00B2531C" w:rsidRPr="00AD4517" w:rsidRDefault="00B2531C" w:rsidP="002E335D">
            <w:pPr>
              <w:spacing w:after="0" w:line="240" w:lineRule="auto"/>
              <w:rPr>
                <w:noProof/>
                <w:sz w:val="22"/>
              </w:rPr>
            </w:pPr>
            <w:r w:rsidRPr="00AD4517">
              <w:rPr>
                <w:noProof/>
                <w:sz w:val="22"/>
              </w:rPr>
              <w:t>80.12</w:t>
            </w:r>
          </w:p>
        </w:tc>
        <w:tc>
          <w:tcPr>
            <w:tcW w:w="933" w:type="dxa"/>
            <w:noWrap/>
            <w:hideMark/>
          </w:tcPr>
          <w:p w14:paraId="12083CA5" w14:textId="77777777" w:rsidR="00B2531C" w:rsidRPr="00AD4517" w:rsidRDefault="00B2531C" w:rsidP="002E335D">
            <w:pPr>
              <w:spacing w:after="0" w:line="240" w:lineRule="auto"/>
              <w:rPr>
                <w:noProof/>
                <w:sz w:val="22"/>
              </w:rPr>
            </w:pPr>
            <w:r w:rsidRPr="00AD4517">
              <w:rPr>
                <w:noProof/>
                <w:sz w:val="22"/>
              </w:rPr>
              <w:t>3500</w:t>
            </w:r>
          </w:p>
        </w:tc>
        <w:tc>
          <w:tcPr>
            <w:tcW w:w="663" w:type="dxa"/>
            <w:noWrap/>
            <w:hideMark/>
          </w:tcPr>
          <w:p w14:paraId="610B45B4" w14:textId="77777777" w:rsidR="00B2531C" w:rsidRPr="00AD4517" w:rsidRDefault="00B2531C" w:rsidP="002E335D">
            <w:pPr>
              <w:spacing w:after="0" w:line="240" w:lineRule="auto"/>
              <w:rPr>
                <w:noProof/>
                <w:sz w:val="22"/>
              </w:rPr>
            </w:pPr>
            <w:r w:rsidRPr="00AD4517">
              <w:rPr>
                <w:noProof/>
                <w:sz w:val="22"/>
              </w:rPr>
              <w:t>590</w:t>
            </w:r>
          </w:p>
        </w:tc>
        <w:tc>
          <w:tcPr>
            <w:tcW w:w="1015" w:type="dxa"/>
            <w:noWrap/>
            <w:hideMark/>
          </w:tcPr>
          <w:p w14:paraId="087DFA56" w14:textId="77777777" w:rsidR="00B2531C" w:rsidRPr="00AD4517" w:rsidRDefault="00B2531C" w:rsidP="002E335D">
            <w:pPr>
              <w:spacing w:after="0" w:line="240" w:lineRule="auto"/>
              <w:rPr>
                <w:noProof/>
                <w:sz w:val="22"/>
              </w:rPr>
            </w:pPr>
            <w:r w:rsidRPr="00AD4517">
              <w:rPr>
                <w:noProof/>
                <w:sz w:val="22"/>
              </w:rPr>
              <w:t>410</w:t>
            </w:r>
          </w:p>
        </w:tc>
        <w:tc>
          <w:tcPr>
            <w:tcW w:w="298" w:type="dxa"/>
            <w:noWrap/>
            <w:hideMark/>
          </w:tcPr>
          <w:p w14:paraId="63F976F4" w14:textId="77777777" w:rsidR="00B2531C" w:rsidRPr="00AD4517" w:rsidRDefault="00B2531C" w:rsidP="002E335D">
            <w:pPr>
              <w:spacing w:after="0" w:line="240" w:lineRule="auto"/>
              <w:rPr>
                <w:noProof/>
                <w:sz w:val="22"/>
              </w:rPr>
            </w:pPr>
            <w:r w:rsidRPr="00AD4517">
              <w:rPr>
                <w:noProof/>
                <w:sz w:val="22"/>
              </w:rPr>
              <w:t>15</w:t>
            </w:r>
          </w:p>
        </w:tc>
      </w:tr>
      <w:tr w:rsidR="00B2531C" w:rsidRPr="00DA6B65" w14:paraId="4B91B0B6" w14:textId="77777777" w:rsidTr="002E335D">
        <w:trPr>
          <w:trHeight w:val="255"/>
        </w:trPr>
        <w:tc>
          <w:tcPr>
            <w:tcW w:w="953" w:type="dxa"/>
            <w:noWrap/>
            <w:hideMark/>
          </w:tcPr>
          <w:p w14:paraId="08823493" w14:textId="77777777" w:rsidR="00B2531C" w:rsidRPr="00AD4517" w:rsidRDefault="00B2531C" w:rsidP="002E335D">
            <w:pPr>
              <w:spacing w:after="0" w:line="240" w:lineRule="auto"/>
              <w:rPr>
                <w:noProof/>
                <w:sz w:val="22"/>
              </w:rPr>
            </w:pPr>
            <w:r w:rsidRPr="00AD4517">
              <w:rPr>
                <w:noProof/>
                <w:sz w:val="22"/>
              </w:rPr>
              <w:t>30.45</w:t>
            </w:r>
          </w:p>
        </w:tc>
        <w:tc>
          <w:tcPr>
            <w:tcW w:w="1109" w:type="dxa"/>
            <w:noWrap/>
            <w:hideMark/>
          </w:tcPr>
          <w:p w14:paraId="06278DCC" w14:textId="77777777" w:rsidR="00B2531C" w:rsidRPr="00AD4517" w:rsidRDefault="00B2531C" w:rsidP="002E335D">
            <w:pPr>
              <w:spacing w:after="0" w:line="240" w:lineRule="auto"/>
              <w:rPr>
                <w:noProof/>
                <w:sz w:val="22"/>
              </w:rPr>
            </w:pPr>
            <w:r w:rsidRPr="00AD4517">
              <w:rPr>
                <w:noProof/>
                <w:sz w:val="22"/>
              </w:rPr>
              <w:t>80.12</w:t>
            </w:r>
          </w:p>
        </w:tc>
        <w:tc>
          <w:tcPr>
            <w:tcW w:w="933" w:type="dxa"/>
            <w:noWrap/>
            <w:hideMark/>
          </w:tcPr>
          <w:p w14:paraId="36778CE6" w14:textId="77777777" w:rsidR="00B2531C" w:rsidRPr="00AD4517" w:rsidRDefault="00B2531C" w:rsidP="002E335D">
            <w:pPr>
              <w:spacing w:after="0" w:line="240" w:lineRule="auto"/>
              <w:rPr>
                <w:noProof/>
                <w:sz w:val="22"/>
              </w:rPr>
            </w:pPr>
            <w:r w:rsidRPr="00AD4517">
              <w:rPr>
                <w:noProof/>
                <w:sz w:val="22"/>
              </w:rPr>
              <w:t>230 0</w:t>
            </w:r>
          </w:p>
        </w:tc>
        <w:tc>
          <w:tcPr>
            <w:tcW w:w="663" w:type="dxa"/>
            <w:noWrap/>
            <w:hideMark/>
          </w:tcPr>
          <w:p w14:paraId="23651977" w14:textId="77777777" w:rsidR="00B2531C" w:rsidRPr="00AD4517" w:rsidRDefault="00B2531C" w:rsidP="002E335D">
            <w:pPr>
              <w:spacing w:after="0" w:line="240" w:lineRule="auto"/>
              <w:rPr>
                <w:noProof/>
                <w:sz w:val="22"/>
              </w:rPr>
            </w:pPr>
            <w:r w:rsidRPr="00AD4517">
              <w:rPr>
                <w:noProof/>
                <w:sz w:val="22"/>
              </w:rPr>
              <w:t>1750</w:t>
            </w:r>
          </w:p>
        </w:tc>
        <w:tc>
          <w:tcPr>
            <w:tcW w:w="1015" w:type="dxa"/>
            <w:noWrap/>
            <w:hideMark/>
          </w:tcPr>
          <w:p w14:paraId="788EAFC3" w14:textId="77777777" w:rsidR="00B2531C" w:rsidRPr="00AD4517" w:rsidRDefault="00B2531C" w:rsidP="002E335D">
            <w:pPr>
              <w:spacing w:after="0" w:line="240" w:lineRule="auto"/>
              <w:rPr>
                <w:noProof/>
                <w:sz w:val="22"/>
              </w:rPr>
            </w:pPr>
            <w:r w:rsidRPr="00AD4517">
              <w:rPr>
                <w:noProof/>
                <w:sz w:val="22"/>
              </w:rPr>
              <w:t>50</w:t>
            </w:r>
          </w:p>
        </w:tc>
        <w:tc>
          <w:tcPr>
            <w:tcW w:w="298" w:type="dxa"/>
            <w:noWrap/>
            <w:hideMark/>
          </w:tcPr>
          <w:p w14:paraId="14F9BB43" w14:textId="77777777" w:rsidR="00B2531C" w:rsidRPr="00AD4517" w:rsidRDefault="00B2531C" w:rsidP="002E335D">
            <w:pPr>
              <w:spacing w:after="0" w:line="240" w:lineRule="auto"/>
              <w:rPr>
                <w:noProof/>
                <w:sz w:val="22"/>
              </w:rPr>
            </w:pPr>
            <w:r w:rsidRPr="00AD4517">
              <w:rPr>
                <w:noProof/>
                <w:sz w:val="22"/>
              </w:rPr>
              <w:t>15</w:t>
            </w:r>
          </w:p>
        </w:tc>
      </w:tr>
      <w:tr w:rsidR="00B2531C" w:rsidRPr="00DA6B65" w14:paraId="21E6F98E" w14:textId="77777777" w:rsidTr="002E335D">
        <w:trPr>
          <w:trHeight w:val="255"/>
        </w:trPr>
        <w:tc>
          <w:tcPr>
            <w:tcW w:w="953" w:type="dxa"/>
            <w:noWrap/>
            <w:hideMark/>
          </w:tcPr>
          <w:p w14:paraId="2F3518E0" w14:textId="77777777" w:rsidR="00B2531C" w:rsidRPr="00AD4517" w:rsidRDefault="00B2531C" w:rsidP="002E335D">
            <w:pPr>
              <w:spacing w:after="0" w:line="240" w:lineRule="auto"/>
              <w:rPr>
                <w:noProof/>
                <w:sz w:val="22"/>
              </w:rPr>
            </w:pPr>
            <w:r w:rsidRPr="00AD4517">
              <w:rPr>
                <w:noProof/>
                <w:sz w:val="22"/>
              </w:rPr>
              <w:t>30.75</w:t>
            </w:r>
          </w:p>
        </w:tc>
        <w:tc>
          <w:tcPr>
            <w:tcW w:w="1109" w:type="dxa"/>
            <w:noWrap/>
            <w:hideMark/>
          </w:tcPr>
          <w:p w14:paraId="23080C4A" w14:textId="77777777" w:rsidR="00B2531C" w:rsidRPr="00AD4517" w:rsidRDefault="00B2531C" w:rsidP="002E335D">
            <w:pPr>
              <w:spacing w:after="0" w:line="240" w:lineRule="auto"/>
              <w:rPr>
                <w:noProof/>
                <w:sz w:val="22"/>
              </w:rPr>
            </w:pPr>
            <w:r w:rsidRPr="00AD4517">
              <w:rPr>
                <w:noProof/>
                <w:sz w:val="22"/>
              </w:rPr>
              <w:t>79</w:t>
            </w:r>
          </w:p>
        </w:tc>
        <w:tc>
          <w:tcPr>
            <w:tcW w:w="933" w:type="dxa"/>
            <w:noWrap/>
            <w:hideMark/>
          </w:tcPr>
          <w:p w14:paraId="06CC2E3B" w14:textId="77777777" w:rsidR="00B2531C" w:rsidRPr="00AD4517" w:rsidRDefault="00B2531C" w:rsidP="002E335D">
            <w:pPr>
              <w:spacing w:after="0" w:line="240" w:lineRule="auto"/>
              <w:rPr>
                <w:noProof/>
                <w:sz w:val="22"/>
              </w:rPr>
            </w:pPr>
            <w:r w:rsidRPr="00AD4517">
              <w:rPr>
                <w:noProof/>
                <w:sz w:val="22"/>
              </w:rPr>
              <w:t>3850</w:t>
            </w:r>
          </w:p>
        </w:tc>
        <w:tc>
          <w:tcPr>
            <w:tcW w:w="663" w:type="dxa"/>
            <w:noWrap/>
            <w:hideMark/>
          </w:tcPr>
          <w:p w14:paraId="62163B83" w14:textId="77777777" w:rsidR="00B2531C" w:rsidRPr="00AD4517" w:rsidRDefault="00B2531C" w:rsidP="002E335D">
            <w:pPr>
              <w:spacing w:after="0" w:line="240" w:lineRule="auto"/>
              <w:rPr>
                <w:noProof/>
                <w:sz w:val="22"/>
              </w:rPr>
            </w:pPr>
            <w:r w:rsidRPr="00AD4517">
              <w:rPr>
                <w:noProof/>
                <w:sz w:val="22"/>
              </w:rPr>
              <w:t>1700</w:t>
            </w:r>
          </w:p>
        </w:tc>
        <w:tc>
          <w:tcPr>
            <w:tcW w:w="1015" w:type="dxa"/>
            <w:noWrap/>
            <w:hideMark/>
          </w:tcPr>
          <w:p w14:paraId="09F605A2" w14:textId="77777777" w:rsidR="00B2531C" w:rsidRPr="00AD4517" w:rsidRDefault="00B2531C" w:rsidP="002E335D">
            <w:pPr>
              <w:spacing w:after="0" w:line="240" w:lineRule="auto"/>
              <w:rPr>
                <w:noProof/>
                <w:sz w:val="22"/>
              </w:rPr>
            </w:pPr>
            <w:r w:rsidRPr="00AD4517">
              <w:rPr>
                <w:noProof/>
                <w:sz w:val="22"/>
              </w:rPr>
              <w:t>200</w:t>
            </w:r>
          </w:p>
        </w:tc>
        <w:tc>
          <w:tcPr>
            <w:tcW w:w="298" w:type="dxa"/>
            <w:noWrap/>
            <w:hideMark/>
          </w:tcPr>
          <w:p w14:paraId="3E42C0B0" w14:textId="77777777" w:rsidR="00B2531C" w:rsidRPr="00AD4517" w:rsidRDefault="00B2531C" w:rsidP="002E335D">
            <w:pPr>
              <w:spacing w:after="0" w:line="240" w:lineRule="auto"/>
              <w:rPr>
                <w:noProof/>
                <w:sz w:val="22"/>
              </w:rPr>
            </w:pPr>
            <w:r w:rsidRPr="00AD4517">
              <w:rPr>
                <w:noProof/>
                <w:sz w:val="22"/>
              </w:rPr>
              <w:t>16</w:t>
            </w:r>
          </w:p>
        </w:tc>
      </w:tr>
      <w:tr w:rsidR="00B2531C" w:rsidRPr="00DA6B65" w14:paraId="4D945D2A" w14:textId="77777777" w:rsidTr="002E335D">
        <w:trPr>
          <w:trHeight w:val="255"/>
        </w:trPr>
        <w:tc>
          <w:tcPr>
            <w:tcW w:w="953" w:type="dxa"/>
            <w:noWrap/>
            <w:hideMark/>
          </w:tcPr>
          <w:p w14:paraId="3500795B" w14:textId="77777777" w:rsidR="00B2531C" w:rsidRPr="00AD4517" w:rsidRDefault="00B2531C" w:rsidP="002E335D">
            <w:pPr>
              <w:spacing w:after="0" w:line="240" w:lineRule="auto"/>
              <w:rPr>
                <w:noProof/>
                <w:sz w:val="22"/>
              </w:rPr>
            </w:pPr>
            <w:r w:rsidRPr="00AD4517">
              <w:rPr>
                <w:noProof/>
                <w:sz w:val="22"/>
              </w:rPr>
              <w:t>30.78</w:t>
            </w:r>
          </w:p>
        </w:tc>
        <w:tc>
          <w:tcPr>
            <w:tcW w:w="1109" w:type="dxa"/>
            <w:noWrap/>
            <w:hideMark/>
          </w:tcPr>
          <w:p w14:paraId="6E3C5772" w14:textId="77777777" w:rsidR="00B2531C" w:rsidRPr="00AD4517" w:rsidRDefault="00B2531C" w:rsidP="002E335D">
            <w:pPr>
              <w:spacing w:after="0" w:line="240" w:lineRule="auto"/>
              <w:rPr>
                <w:noProof/>
                <w:sz w:val="22"/>
              </w:rPr>
            </w:pPr>
            <w:r w:rsidRPr="00AD4517">
              <w:rPr>
                <w:noProof/>
                <w:sz w:val="22"/>
              </w:rPr>
              <w:t>78.95</w:t>
            </w:r>
          </w:p>
        </w:tc>
        <w:tc>
          <w:tcPr>
            <w:tcW w:w="933" w:type="dxa"/>
            <w:noWrap/>
            <w:hideMark/>
          </w:tcPr>
          <w:p w14:paraId="1BF3A3E2" w14:textId="77777777" w:rsidR="00B2531C" w:rsidRPr="00AD4517" w:rsidRDefault="00B2531C" w:rsidP="002E335D">
            <w:pPr>
              <w:spacing w:after="0" w:line="240" w:lineRule="auto"/>
              <w:rPr>
                <w:noProof/>
                <w:sz w:val="22"/>
              </w:rPr>
            </w:pPr>
            <w:r w:rsidRPr="00AD4517">
              <w:rPr>
                <w:noProof/>
                <w:sz w:val="22"/>
              </w:rPr>
              <w:t>3600</w:t>
            </w:r>
          </w:p>
        </w:tc>
        <w:tc>
          <w:tcPr>
            <w:tcW w:w="663" w:type="dxa"/>
            <w:noWrap/>
            <w:hideMark/>
          </w:tcPr>
          <w:p w14:paraId="6CE2C521" w14:textId="77777777" w:rsidR="00B2531C" w:rsidRPr="00AD4517" w:rsidRDefault="00B2531C" w:rsidP="002E335D">
            <w:pPr>
              <w:spacing w:after="0" w:line="240" w:lineRule="auto"/>
              <w:rPr>
                <w:noProof/>
                <w:sz w:val="22"/>
              </w:rPr>
            </w:pPr>
            <w:r w:rsidRPr="00AD4517">
              <w:rPr>
                <w:noProof/>
                <w:sz w:val="22"/>
              </w:rPr>
              <w:t>1700</w:t>
            </w:r>
          </w:p>
        </w:tc>
        <w:tc>
          <w:tcPr>
            <w:tcW w:w="1015" w:type="dxa"/>
            <w:noWrap/>
            <w:hideMark/>
          </w:tcPr>
          <w:p w14:paraId="52B16D63" w14:textId="77777777" w:rsidR="00B2531C" w:rsidRPr="00AD4517" w:rsidRDefault="00B2531C" w:rsidP="002E335D">
            <w:pPr>
              <w:spacing w:after="0" w:line="240" w:lineRule="auto"/>
              <w:rPr>
                <w:noProof/>
                <w:sz w:val="22"/>
              </w:rPr>
            </w:pPr>
            <w:r w:rsidRPr="00AD4517">
              <w:rPr>
                <w:noProof/>
                <w:sz w:val="22"/>
              </w:rPr>
              <w:t>170</w:t>
            </w:r>
          </w:p>
        </w:tc>
        <w:tc>
          <w:tcPr>
            <w:tcW w:w="298" w:type="dxa"/>
            <w:noWrap/>
            <w:hideMark/>
          </w:tcPr>
          <w:p w14:paraId="7BBE461A" w14:textId="77777777" w:rsidR="00B2531C" w:rsidRPr="00AD4517" w:rsidRDefault="00B2531C" w:rsidP="002E335D">
            <w:pPr>
              <w:spacing w:after="0" w:line="240" w:lineRule="auto"/>
              <w:rPr>
                <w:noProof/>
                <w:sz w:val="22"/>
              </w:rPr>
            </w:pPr>
            <w:r w:rsidRPr="00AD4517">
              <w:rPr>
                <w:noProof/>
                <w:sz w:val="22"/>
              </w:rPr>
              <w:t>17</w:t>
            </w:r>
          </w:p>
        </w:tc>
      </w:tr>
      <w:tr w:rsidR="00B2531C" w:rsidRPr="00DA6B65" w14:paraId="18DB8D92" w14:textId="77777777" w:rsidTr="002E335D">
        <w:trPr>
          <w:trHeight w:val="255"/>
        </w:trPr>
        <w:tc>
          <w:tcPr>
            <w:tcW w:w="953" w:type="dxa"/>
            <w:noWrap/>
            <w:hideMark/>
          </w:tcPr>
          <w:p w14:paraId="4FC6E8B4" w14:textId="77777777" w:rsidR="00B2531C" w:rsidRPr="00AD4517" w:rsidRDefault="00B2531C" w:rsidP="002E335D">
            <w:pPr>
              <w:spacing w:after="0" w:line="240" w:lineRule="auto"/>
              <w:rPr>
                <w:noProof/>
                <w:sz w:val="22"/>
              </w:rPr>
            </w:pPr>
            <w:r w:rsidRPr="00AD4517">
              <w:rPr>
                <w:noProof/>
                <w:sz w:val="22"/>
              </w:rPr>
              <w:t>30.78</w:t>
            </w:r>
          </w:p>
        </w:tc>
        <w:tc>
          <w:tcPr>
            <w:tcW w:w="1109" w:type="dxa"/>
            <w:noWrap/>
            <w:hideMark/>
          </w:tcPr>
          <w:p w14:paraId="1CDA1011" w14:textId="77777777" w:rsidR="00B2531C" w:rsidRPr="00AD4517" w:rsidRDefault="00B2531C" w:rsidP="002E335D">
            <w:pPr>
              <w:spacing w:after="0" w:line="240" w:lineRule="auto"/>
              <w:rPr>
                <w:noProof/>
                <w:sz w:val="22"/>
              </w:rPr>
            </w:pPr>
            <w:r w:rsidRPr="00AD4517">
              <w:rPr>
                <w:noProof/>
                <w:sz w:val="22"/>
              </w:rPr>
              <w:t>78.95</w:t>
            </w:r>
          </w:p>
        </w:tc>
        <w:tc>
          <w:tcPr>
            <w:tcW w:w="933" w:type="dxa"/>
            <w:noWrap/>
            <w:hideMark/>
          </w:tcPr>
          <w:p w14:paraId="74A72B5F" w14:textId="77777777" w:rsidR="00B2531C" w:rsidRPr="00AD4517" w:rsidRDefault="00B2531C" w:rsidP="002E335D">
            <w:pPr>
              <w:spacing w:after="0" w:line="240" w:lineRule="auto"/>
              <w:rPr>
                <w:noProof/>
                <w:sz w:val="22"/>
              </w:rPr>
            </w:pPr>
            <w:r w:rsidRPr="00AD4517">
              <w:rPr>
                <w:noProof/>
                <w:sz w:val="22"/>
              </w:rPr>
              <w:t>3600</w:t>
            </w:r>
          </w:p>
        </w:tc>
        <w:tc>
          <w:tcPr>
            <w:tcW w:w="663" w:type="dxa"/>
            <w:noWrap/>
            <w:hideMark/>
          </w:tcPr>
          <w:p w14:paraId="4C37DB7D" w14:textId="77777777" w:rsidR="00B2531C" w:rsidRPr="00AD4517" w:rsidRDefault="00B2531C" w:rsidP="002E335D">
            <w:pPr>
              <w:spacing w:after="0" w:line="240" w:lineRule="auto"/>
              <w:rPr>
                <w:noProof/>
                <w:sz w:val="22"/>
              </w:rPr>
            </w:pPr>
            <w:r w:rsidRPr="00AD4517">
              <w:rPr>
                <w:noProof/>
                <w:sz w:val="22"/>
              </w:rPr>
              <w:t>1400</w:t>
            </w:r>
          </w:p>
        </w:tc>
        <w:tc>
          <w:tcPr>
            <w:tcW w:w="1015" w:type="dxa"/>
            <w:noWrap/>
            <w:hideMark/>
          </w:tcPr>
          <w:p w14:paraId="15EC2D8B" w14:textId="77777777" w:rsidR="00B2531C" w:rsidRPr="00AD4517" w:rsidRDefault="00B2531C" w:rsidP="002E335D">
            <w:pPr>
              <w:spacing w:after="0" w:line="240" w:lineRule="auto"/>
              <w:rPr>
                <w:noProof/>
                <w:sz w:val="22"/>
              </w:rPr>
            </w:pPr>
            <w:r w:rsidRPr="00AD4517">
              <w:rPr>
                <w:noProof/>
                <w:sz w:val="22"/>
              </w:rPr>
              <w:t>1400</w:t>
            </w:r>
          </w:p>
        </w:tc>
        <w:tc>
          <w:tcPr>
            <w:tcW w:w="298" w:type="dxa"/>
            <w:noWrap/>
            <w:hideMark/>
          </w:tcPr>
          <w:p w14:paraId="209BECE3" w14:textId="77777777" w:rsidR="00B2531C" w:rsidRPr="00AD4517" w:rsidRDefault="00B2531C" w:rsidP="002E335D">
            <w:pPr>
              <w:spacing w:after="0" w:line="240" w:lineRule="auto"/>
              <w:rPr>
                <w:noProof/>
                <w:sz w:val="22"/>
              </w:rPr>
            </w:pPr>
            <w:r w:rsidRPr="00AD4517">
              <w:rPr>
                <w:noProof/>
                <w:sz w:val="22"/>
              </w:rPr>
              <w:t>17</w:t>
            </w:r>
          </w:p>
        </w:tc>
      </w:tr>
      <w:tr w:rsidR="00B2531C" w:rsidRPr="00DA6B65" w14:paraId="752912E0" w14:textId="77777777" w:rsidTr="002E335D">
        <w:trPr>
          <w:trHeight w:val="255"/>
        </w:trPr>
        <w:tc>
          <w:tcPr>
            <w:tcW w:w="953" w:type="dxa"/>
            <w:noWrap/>
            <w:hideMark/>
          </w:tcPr>
          <w:p w14:paraId="39D2C9FE" w14:textId="77777777" w:rsidR="00B2531C" w:rsidRPr="00AD4517" w:rsidRDefault="00B2531C" w:rsidP="002E335D">
            <w:pPr>
              <w:spacing w:after="0" w:line="240" w:lineRule="auto"/>
              <w:rPr>
                <w:noProof/>
                <w:sz w:val="22"/>
              </w:rPr>
            </w:pPr>
            <w:r w:rsidRPr="00AD4517">
              <w:rPr>
                <w:noProof/>
                <w:sz w:val="22"/>
              </w:rPr>
              <w:t>30.78</w:t>
            </w:r>
          </w:p>
        </w:tc>
        <w:tc>
          <w:tcPr>
            <w:tcW w:w="1109" w:type="dxa"/>
            <w:noWrap/>
            <w:hideMark/>
          </w:tcPr>
          <w:p w14:paraId="669BF8B4" w14:textId="77777777" w:rsidR="00B2531C" w:rsidRPr="00AD4517" w:rsidRDefault="00B2531C" w:rsidP="002E335D">
            <w:pPr>
              <w:spacing w:after="0" w:line="240" w:lineRule="auto"/>
              <w:rPr>
                <w:noProof/>
                <w:sz w:val="22"/>
              </w:rPr>
            </w:pPr>
            <w:r w:rsidRPr="00AD4517">
              <w:rPr>
                <w:noProof/>
                <w:sz w:val="22"/>
              </w:rPr>
              <w:t>78.95</w:t>
            </w:r>
          </w:p>
        </w:tc>
        <w:tc>
          <w:tcPr>
            <w:tcW w:w="933" w:type="dxa"/>
            <w:noWrap/>
            <w:hideMark/>
          </w:tcPr>
          <w:p w14:paraId="08A0ECA8" w14:textId="77777777" w:rsidR="00B2531C" w:rsidRPr="00AD4517" w:rsidRDefault="00B2531C" w:rsidP="002E335D">
            <w:pPr>
              <w:spacing w:after="0" w:line="240" w:lineRule="auto"/>
              <w:rPr>
                <w:noProof/>
                <w:sz w:val="22"/>
              </w:rPr>
            </w:pPr>
            <w:r w:rsidRPr="00AD4517">
              <w:rPr>
                <w:noProof/>
                <w:sz w:val="22"/>
              </w:rPr>
              <w:t>3600</w:t>
            </w:r>
          </w:p>
        </w:tc>
        <w:tc>
          <w:tcPr>
            <w:tcW w:w="663" w:type="dxa"/>
            <w:noWrap/>
            <w:hideMark/>
          </w:tcPr>
          <w:p w14:paraId="20A3A5A7" w14:textId="77777777" w:rsidR="00B2531C" w:rsidRPr="00AD4517" w:rsidRDefault="00B2531C" w:rsidP="002E335D">
            <w:pPr>
              <w:spacing w:after="0" w:line="240" w:lineRule="auto"/>
              <w:rPr>
                <w:noProof/>
                <w:sz w:val="22"/>
              </w:rPr>
            </w:pPr>
            <w:r w:rsidRPr="00AD4517">
              <w:rPr>
                <w:noProof/>
                <w:sz w:val="22"/>
              </w:rPr>
              <w:t>1800</w:t>
            </w:r>
          </w:p>
        </w:tc>
        <w:tc>
          <w:tcPr>
            <w:tcW w:w="1015" w:type="dxa"/>
            <w:noWrap/>
            <w:hideMark/>
          </w:tcPr>
          <w:p w14:paraId="4116A91F" w14:textId="77777777" w:rsidR="00B2531C" w:rsidRPr="00AD4517" w:rsidRDefault="00B2531C" w:rsidP="002E335D">
            <w:pPr>
              <w:spacing w:after="0" w:line="240" w:lineRule="auto"/>
              <w:rPr>
                <w:noProof/>
                <w:sz w:val="22"/>
              </w:rPr>
            </w:pPr>
            <w:r w:rsidRPr="00AD4517">
              <w:rPr>
                <w:noProof/>
                <w:sz w:val="22"/>
              </w:rPr>
              <w:t>180</w:t>
            </w:r>
          </w:p>
        </w:tc>
        <w:tc>
          <w:tcPr>
            <w:tcW w:w="298" w:type="dxa"/>
            <w:noWrap/>
            <w:hideMark/>
          </w:tcPr>
          <w:p w14:paraId="1D62DF9C" w14:textId="77777777" w:rsidR="00B2531C" w:rsidRPr="00AD4517" w:rsidRDefault="00B2531C" w:rsidP="002E335D">
            <w:pPr>
              <w:spacing w:after="0" w:line="240" w:lineRule="auto"/>
              <w:rPr>
                <w:noProof/>
                <w:sz w:val="22"/>
              </w:rPr>
            </w:pPr>
            <w:r w:rsidRPr="00AD4517">
              <w:rPr>
                <w:noProof/>
                <w:sz w:val="22"/>
              </w:rPr>
              <w:t>17</w:t>
            </w:r>
          </w:p>
        </w:tc>
      </w:tr>
      <w:tr w:rsidR="00B2531C" w:rsidRPr="00DA6B65" w14:paraId="5F5C8FD0" w14:textId="77777777" w:rsidTr="002E335D">
        <w:trPr>
          <w:trHeight w:val="255"/>
        </w:trPr>
        <w:tc>
          <w:tcPr>
            <w:tcW w:w="953" w:type="dxa"/>
            <w:noWrap/>
            <w:hideMark/>
          </w:tcPr>
          <w:p w14:paraId="43C605D9" w14:textId="77777777" w:rsidR="00B2531C" w:rsidRPr="00AD4517" w:rsidRDefault="00B2531C" w:rsidP="002E335D">
            <w:pPr>
              <w:spacing w:after="0" w:line="240" w:lineRule="auto"/>
              <w:rPr>
                <w:noProof/>
                <w:sz w:val="22"/>
              </w:rPr>
            </w:pPr>
            <w:r w:rsidRPr="00AD4517">
              <w:rPr>
                <w:noProof/>
                <w:sz w:val="22"/>
              </w:rPr>
              <w:t>31.1</w:t>
            </w:r>
          </w:p>
        </w:tc>
        <w:tc>
          <w:tcPr>
            <w:tcW w:w="1109" w:type="dxa"/>
            <w:noWrap/>
            <w:hideMark/>
          </w:tcPr>
          <w:p w14:paraId="1EDB3405" w14:textId="77777777" w:rsidR="00B2531C" w:rsidRPr="00AD4517" w:rsidRDefault="00B2531C" w:rsidP="002E335D">
            <w:pPr>
              <w:spacing w:after="0" w:line="240" w:lineRule="auto"/>
              <w:rPr>
                <w:noProof/>
                <w:sz w:val="22"/>
              </w:rPr>
            </w:pPr>
            <w:r w:rsidRPr="00AD4517">
              <w:rPr>
                <w:noProof/>
                <w:sz w:val="22"/>
              </w:rPr>
              <w:t>78.5</w:t>
            </w:r>
          </w:p>
        </w:tc>
        <w:tc>
          <w:tcPr>
            <w:tcW w:w="933" w:type="dxa"/>
            <w:noWrap/>
            <w:hideMark/>
          </w:tcPr>
          <w:p w14:paraId="5A6763A7" w14:textId="77777777" w:rsidR="00B2531C" w:rsidRPr="00AD4517" w:rsidRDefault="00B2531C" w:rsidP="002E335D">
            <w:pPr>
              <w:spacing w:after="0" w:line="240" w:lineRule="auto"/>
              <w:rPr>
                <w:noProof/>
                <w:sz w:val="22"/>
              </w:rPr>
            </w:pPr>
            <w:r w:rsidRPr="00AD4517">
              <w:rPr>
                <w:noProof/>
                <w:sz w:val="22"/>
              </w:rPr>
              <w:t>4050</w:t>
            </w:r>
          </w:p>
        </w:tc>
        <w:tc>
          <w:tcPr>
            <w:tcW w:w="663" w:type="dxa"/>
            <w:noWrap/>
            <w:hideMark/>
          </w:tcPr>
          <w:p w14:paraId="4B66F494" w14:textId="77777777" w:rsidR="00B2531C" w:rsidRPr="00AD4517" w:rsidRDefault="00B2531C" w:rsidP="002E335D">
            <w:pPr>
              <w:spacing w:after="0" w:line="240" w:lineRule="auto"/>
              <w:rPr>
                <w:noProof/>
                <w:sz w:val="22"/>
              </w:rPr>
            </w:pPr>
            <w:r w:rsidRPr="00AD4517">
              <w:rPr>
                <w:noProof/>
                <w:sz w:val="22"/>
              </w:rPr>
              <w:t>1700</w:t>
            </w:r>
          </w:p>
        </w:tc>
        <w:tc>
          <w:tcPr>
            <w:tcW w:w="1015" w:type="dxa"/>
            <w:noWrap/>
            <w:hideMark/>
          </w:tcPr>
          <w:p w14:paraId="47C1B5B8" w14:textId="77777777" w:rsidR="00B2531C" w:rsidRPr="00AD4517" w:rsidRDefault="00B2531C" w:rsidP="002E335D">
            <w:pPr>
              <w:spacing w:after="0" w:line="240" w:lineRule="auto"/>
              <w:rPr>
                <w:noProof/>
                <w:sz w:val="22"/>
              </w:rPr>
            </w:pPr>
            <w:r w:rsidRPr="00AD4517">
              <w:rPr>
                <w:noProof/>
                <w:sz w:val="22"/>
              </w:rPr>
              <w:t>100</w:t>
            </w:r>
          </w:p>
        </w:tc>
        <w:tc>
          <w:tcPr>
            <w:tcW w:w="298" w:type="dxa"/>
            <w:noWrap/>
            <w:hideMark/>
          </w:tcPr>
          <w:p w14:paraId="6D653985" w14:textId="77777777" w:rsidR="00B2531C" w:rsidRPr="00AD4517" w:rsidRDefault="00B2531C" w:rsidP="002E335D">
            <w:pPr>
              <w:spacing w:after="0" w:line="240" w:lineRule="auto"/>
              <w:rPr>
                <w:noProof/>
                <w:sz w:val="22"/>
              </w:rPr>
            </w:pPr>
            <w:r w:rsidRPr="00AD4517">
              <w:rPr>
                <w:noProof/>
                <w:sz w:val="22"/>
              </w:rPr>
              <w:t>18</w:t>
            </w:r>
          </w:p>
        </w:tc>
      </w:tr>
      <w:tr w:rsidR="00B2531C" w:rsidRPr="00DA6B65" w14:paraId="42A6AA47" w14:textId="77777777" w:rsidTr="002E335D">
        <w:trPr>
          <w:trHeight w:val="255"/>
        </w:trPr>
        <w:tc>
          <w:tcPr>
            <w:tcW w:w="953" w:type="dxa"/>
            <w:noWrap/>
            <w:hideMark/>
          </w:tcPr>
          <w:p w14:paraId="7D05F8FF" w14:textId="77777777" w:rsidR="00B2531C" w:rsidRPr="00AD4517" w:rsidRDefault="00B2531C" w:rsidP="002E335D">
            <w:pPr>
              <w:spacing w:after="0" w:line="240" w:lineRule="auto"/>
              <w:rPr>
                <w:noProof/>
                <w:sz w:val="22"/>
              </w:rPr>
            </w:pPr>
            <w:r w:rsidRPr="00AD4517">
              <w:rPr>
                <w:noProof/>
                <w:sz w:val="22"/>
              </w:rPr>
              <w:t>31.1</w:t>
            </w:r>
          </w:p>
        </w:tc>
        <w:tc>
          <w:tcPr>
            <w:tcW w:w="1109" w:type="dxa"/>
            <w:noWrap/>
            <w:hideMark/>
          </w:tcPr>
          <w:p w14:paraId="692E580E" w14:textId="77777777" w:rsidR="00B2531C" w:rsidRPr="00AD4517" w:rsidRDefault="00B2531C" w:rsidP="002E335D">
            <w:pPr>
              <w:spacing w:after="0" w:line="240" w:lineRule="auto"/>
              <w:rPr>
                <w:noProof/>
                <w:sz w:val="22"/>
              </w:rPr>
            </w:pPr>
            <w:r w:rsidRPr="00AD4517">
              <w:rPr>
                <w:noProof/>
                <w:sz w:val="22"/>
              </w:rPr>
              <w:t>78.5</w:t>
            </w:r>
          </w:p>
        </w:tc>
        <w:tc>
          <w:tcPr>
            <w:tcW w:w="933" w:type="dxa"/>
            <w:noWrap/>
            <w:hideMark/>
          </w:tcPr>
          <w:p w14:paraId="31F4F005" w14:textId="77777777" w:rsidR="00B2531C" w:rsidRPr="00AD4517" w:rsidRDefault="00B2531C" w:rsidP="002E335D">
            <w:pPr>
              <w:spacing w:after="0" w:line="240" w:lineRule="auto"/>
              <w:rPr>
                <w:noProof/>
                <w:sz w:val="22"/>
              </w:rPr>
            </w:pPr>
            <w:r w:rsidRPr="00AD4517">
              <w:rPr>
                <w:noProof/>
                <w:sz w:val="22"/>
              </w:rPr>
              <w:t>4050</w:t>
            </w:r>
          </w:p>
        </w:tc>
        <w:tc>
          <w:tcPr>
            <w:tcW w:w="663" w:type="dxa"/>
            <w:noWrap/>
            <w:hideMark/>
          </w:tcPr>
          <w:p w14:paraId="1CA8CEFA" w14:textId="77777777" w:rsidR="00B2531C" w:rsidRPr="00AD4517" w:rsidRDefault="00B2531C" w:rsidP="002E335D">
            <w:pPr>
              <w:spacing w:after="0" w:line="240" w:lineRule="auto"/>
              <w:rPr>
                <w:noProof/>
                <w:sz w:val="22"/>
              </w:rPr>
            </w:pPr>
            <w:r w:rsidRPr="00AD4517">
              <w:rPr>
                <w:noProof/>
                <w:sz w:val="22"/>
              </w:rPr>
              <w:t>1800</w:t>
            </w:r>
          </w:p>
        </w:tc>
        <w:tc>
          <w:tcPr>
            <w:tcW w:w="1015" w:type="dxa"/>
            <w:noWrap/>
            <w:hideMark/>
          </w:tcPr>
          <w:p w14:paraId="13191A86" w14:textId="77777777" w:rsidR="00B2531C" w:rsidRPr="00AD4517" w:rsidRDefault="00B2531C" w:rsidP="002E335D">
            <w:pPr>
              <w:spacing w:after="0" w:line="240" w:lineRule="auto"/>
              <w:rPr>
                <w:noProof/>
                <w:sz w:val="22"/>
              </w:rPr>
            </w:pPr>
            <w:r w:rsidRPr="00AD4517">
              <w:rPr>
                <w:noProof/>
                <w:sz w:val="22"/>
              </w:rPr>
              <w:t>100</w:t>
            </w:r>
          </w:p>
        </w:tc>
        <w:tc>
          <w:tcPr>
            <w:tcW w:w="298" w:type="dxa"/>
            <w:noWrap/>
            <w:hideMark/>
          </w:tcPr>
          <w:p w14:paraId="451B4804" w14:textId="77777777" w:rsidR="00B2531C" w:rsidRPr="00AD4517" w:rsidRDefault="00B2531C" w:rsidP="002E335D">
            <w:pPr>
              <w:spacing w:after="0" w:line="240" w:lineRule="auto"/>
              <w:rPr>
                <w:noProof/>
                <w:sz w:val="22"/>
              </w:rPr>
            </w:pPr>
            <w:r w:rsidRPr="00AD4517">
              <w:rPr>
                <w:noProof/>
                <w:sz w:val="22"/>
              </w:rPr>
              <w:t>18</w:t>
            </w:r>
          </w:p>
        </w:tc>
      </w:tr>
      <w:tr w:rsidR="00B2531C" w:rsidRPr="00DA6B65" w14:paraId="0846282F" w14:textId="77777777" w:rsidTr="002E335D">
        <w:trPr>
          <w:trHeight w:val="255"/>
        </w:trPr>
        <w:tc>
          <w:tcPr>
            <w:tcW w:w="953" w:type="dxa"/>
            <w:noWrap/>
            <w:hideMark/>
          </w:tcPr>
          <w:p w14:paraId="0EDF440E" w14:textId="77777777" w:rsidR="00B2531C" w:rsidRPr="00AD4517" w:rsidRDefault="00B2531C" w:rsidP="002E335D">
            <w:pPr>
              <w:spacing w:after="0" w:line="240" w:lineRule="auto"/>
              <w:rPr>
                <w:noProof/>
                <w:sz w:val="22"/>
              </w:rPr>
            </w:pPr>
            <w:r w:rsidRPr="00AD4517">
              <w:rPr>
                <w:noProof/>
                <w:sz w:val="22"/>
              </w:rPr>
              <w:t>31.1</w:t>
            </w:r>
          </w:p>
        </w:tc>
        <w:tc>
          <w:tcPr>
            <w:tcW w:w="1109" w:type="dxa"/>
            <w:noWrap/>
            <w:hideMark/>
          </w:tcPr>
          <w:p w14:paraId="264293E5" w14:textId="77777777" w:rsidR="00B2531C" w:rsidRPr="00AD4517" w:rsidRDefault="00B2531C" w:rsidP="002E335D">
            <w:pPr>
              <w:spacing w:after="0" w:line="240" w:lineRule="auto"/>
              <w:rPr>
                <w:noProof/>
                <w:sz w:val="22"/>
              </w:rPr>
            </w:pPr>
            <w:r w:rsidRPr="00AD4517">
              <w:rPr>
                <w:noProof/>
                <w:sz w:val="22"/>
              </w:rPr>
              <w:t>78.4</w:t>
            </w:r>
          </w:p>
        </w:tc>
        <w:tc>
          <w:tcPr>
            <w:tcW w:w="933" w:type="dxa"/>
            <w:noWrap/>
            <w:hideMark/>
          </w:tcPr>
          <w:p w14:paraId="6330849E" w14:textId="77777777" w:rsidR="00B2531C" w:rsidRPr="00AD4517" w:rsidRDefault="00B2531C" w:rsidP="002E335D">
            <w:pPr>
              <w:spacing w:after="0" w:line="240" w:lineRule="auto"/>
              <w:rPr>
                <w:noProof/>
                <w:sz w:val="22"/>
              </w:rPr>
            </w:pPr>
            <w:r w:rsidRPr="00AD4517">
              <w:rPr>
                <w:noProof/>
                <w:sz w:val="22"/>
              </w:rPr>
              <w:t>3600</w:t>
            </w:r>
          </w:p>
        </w:tc>
        <w:tc>
          <w:tcPr>
            <w:tcW w:w="663" w:type="dxa"/>
            <w:noWrap/>
            <w:hideMark/>
          </w:tcPr>
          <w:p w14:paraId="575C85BA" w14:textId="77777777" w:rsidR="00B2531C" w:rsidRPr="00AD4517" w:rsidRDefault="00B2531C" w:rsidP="002E335D">
            <w:pPr>
              <w:spacing w:after="0" w:line="240" w:lineRule="auto"/>
              <w:rPr>
                <w:noProof/>
                <w:sz w:val="22"/>
              </w:rPr>
            </w:pPr>
            <w:r w:rsidRPr="00AD4517">
              <w:rPr>
                <w:noProof/>
                <w:sz w:val="22"/>
              </w:rPr>
              <w:t>1200</w:t>
            </w:r>
          </w:p>
        </w:tc>
        <w:tc>
          <w:tcPr>
            <w:tcW w:w="1015" w:type="dxa"/>
            <w:noWrap/>
            <w:hideMark/>
          </w:tcPr>
          <w:p w14:paraId="138312BB" w14:textId="77777777" w:rsidR="00B2531C" w:rsidRPr="00AD4517" w:rsidRDefault="00B2531C" w:rsidP="002E335D">
            <w:pPr>
              <w:spacing w:after="0" w:line="240" w:lineRule="auto"/>
              <w:rPr>
                <w:noProof/>
                <w:sz w:val="22"/>
              </w:rPr>
            </w:pPr>
            <w:r w:rsidRPr="00AD4517">
              <w:rPr>
                <w:noProof/>
                <w:sz w:val="22"/>
              </w:rPr>
              <w:t>100</w:t>
            </w:r>
          </w:p>
        </w:tc>
        <w:tc>
          <w:tcPr>
            <w:tcW w:w="298" w:type="dxa"/>
            <w:noWrap/>
            <w:hideMark/>
          </w:tcPr>
          <w:p w14:paraId="26724177" w14:textId="77777777" w:rsidR="00B2531C" w:rsidRPr="00AD4517" w:rsidRDefault="00B2531C" w:rsidP="002E335D">
            <w:pPr>
              <w:spacing w:after="0" w:line="240" w:lineRule="auto"/>
              <w:rPr>
                <w:noProof/>
                <w:sz w:val="22"/>
              </w:rPr>
            </w:pPr>
            <w:r w:rsidRPr="00AD4517">
              <w:rPr>
                <w:noProof/>
                <w:sz w:val="22"/>
              </w:rPr>
              <w:t>18</w:t>
            </w:r>
          </w:p>
        </w:tc>
      </w:tr>
      <w:tr w:rsidR="00B2531C" w:rsidRPr="00DA6B65" w14:paraId="19EEB411" w14:textId="77777777" w:rsidTr="002E335D">
        <w:trPr>
          <w:trHeight w:val="255"/>
        </w:trPr>
        <w:tc>
          <w:tcPr>
            <w:tcW w:w="953" w:type="dxa"/>
            <w:noWrap/>
            <w:hideMark/>
          </w:tcPr>
          <w:p w14:paraId="06803E29" w14:textId="77777777" w:rsidR="00B2531C" w:rsidRPr="00AD4517" w:rsidRDefault="00B2531C" w:rsidP="002E335D">
            <w:pPr>
              <w:spacing w:after="0" w:line="240" w:lineRule="auto"/>
              <w:rPr>
                <w:noProof/>
                <w:sz w:val="22"/>
              </w:rPr>
            </w:pPr>
            <w:r w:rsidRPr="00AD4517">
              <w:rPr>
                <w:noProof/>
                <w:sz w:val="22"/>
              </w:rPr>
              <w:t>31.1</w:t>
            </w:r>
          </w:p>
        </w:tc>
        <w:tc>
          <w:tcPr>
            <w:tcW w:w="1109" w:type="dxa"/>
            <w:noWrap/>
            <w:hideMark/>
          </w:tcPr>
          <w:p w14:paraId="00DD6F62" w14:textId="77777777" w:rsidR="00B2531C" w:rsidRPr="00AD4517" w:rsidRDefault="00B2531C" w:rsidP="002E335D">
            <w:pPr>
              <w:spacing w:after="0" w:line="240" w:lineRule="auto"/>
              <w:rPr>
                <w:noProof/>
                <w:sz w:val="22"/>
              </w:rPr>
            </w:pPr>
            <w:r w:rsidRPr="00AD4517">
              <w:rPr>
                <w:noProof/>
                <w:sz w:val="22"/>
              </w:rPr>
              <w:t>78.4</w:t>
            </w:r>
          </w:p>
        </w:tc>
        <w:tc>
          <w:tcPr>
            <w:tcW w:w="933" w:type="dxa"/>
            <w:noWrap/>
            <w:hideMark/>
          </w:tcPr>
          <w:p w14:paraId="4A06B6D4" w14:textId="77777777" w:rsidR="00B2531C" w:rsidRPr="00AD4517" w:rsidRDefault="00B2531C" w:rsidP="002E335D">
            <w:pPr>
              <w:spacing w:after="0" w:line="240" w:lineRule="auto"/>
              <w:rPr>
                <w:noProof/>
                <w:sz w:val="22"/>
              </w:rPr>
            </w:pPr>
            <w:r w:rsidRPr="00AD4517">
              <w:rPr>
                <w:noProof/>
                <w:sz w:val="22"/>
              </w:rPr>
              <w:t>3600</w:t>
            </w:r>
          </w:p>
        </w:tc>
        <w:tc>
          <w:tcPr>
            <w:tcW w:w="663" w:type="dxa"/>
            <w:noWrap/>
            <w:hideMark/>
          </w:tcPr>
          <w:p w14:paraId="7EA0ADA4" w14:textId="77777777" w:rsidR="00B2531C" w:rsidRPr="00AD4517" w:rsidRDefault="00B2531C" w:rsidP="002E335D">
            <w:pPr>
              <w:spacing w:after="0" w:line="240" w:lineRule="auto"/>
              <w:rPr>
                <w:noProof/>
                <w:sz w:val="22"/>
              </w:rPr>
            </w:pPr>
            <w:r w:rsidRPr="00AD4517">
              <w:rPr>
                <w:noProof/>
                <w:sz w:val="22"/>
              </w:rPr>
              <w:t>1600</w:t>
            </w:r>
          </w:p>
        </w:tc>
        <w:tc>
          <w:tcPr>
            <w:tcW w:w="1015" w:type="dxa"/>
            <w:noWrap/>
            <w:hideMark/>
          </w:tcPr>
          <w:p w14:paraId="753274F2" w14:textId="77777777" w:rsidR="00B2531C" w:rsidRPr="00AD4517" w:rsidRDefault="00B2531C" w:rsidP="002E335D">
            <w:pPr>
              <w:spacing w:after="0" w:line="240" w:lineRule="auto"/>
              <w:rPr>
                <w:noProof/>
                <w:sz w:val="22"/>
              </w:rPr>
            </w:pPr>
            <w:r w:rsidRPr="00AD4517">
              <w:rPr>
                <w:noProof/>
                <w:sz w:val="22"/>
              </w:rPr>
              <w:t>100</w:t>
            </w:r>
          </w:p>
        </w:tc>
        <w:tc>
          <w:tcPr>
            <w:tcW w:w="298" w:type="dxa"/>
            <w:noWrap/>
            <w:hideMark/>
          </w:tcPr>
          <w:p w14:paraId="2BBD583C" w14:textId="77777777" w:rsidR="00B2531C" w:rsidRPr="00AD4517" w:rsidRDefault="00B2531C" w:rsidP="002E335D">
            <w:pPr>
              <w:spacing w:after="0" w:line="240" w:lineRule="auto"/>
              <w:rPr>
                <w:noProof/>
                <w:sz w:val="22"/>
              </w:rPr>
            </w:pPr>
            <w:r w:rsidRPr="00AD4517">
              <w:rPr>
                <w:noProof/>
                <w:sz w:val="22"/>
              </w:rPr>
              <w:t>18</w:t>
            </w:r>
          </w:p>
        </w:tc>
      </w:tr>
      <w:tr w:rsidR="00B2531C" w:rsidRPr="00DA6B65" w14:paraId="3932C672" w14:textId="77777777" w:rsidTr="002E335D">
        <w:trPr>
          <w:trHeight w:val="255"/>
        </w:trPr>
        <w:tc>
          <w:tcPr>
            <w:tcW w:w="953" w:type="dxa"/>
            <w:noWrap/>
            <w:hideMark/>
          </w:tcPr>
          <w:p w14:paraId="757EA17A" w14:textId="77777777" w:rsidR="00B2531C" w:rsidRPr="00AD4517" w:rsidRDefault="00B2531C" w:rsidP="002E335D">
            <w:pPr>
              <w:spacing w:after="0" w:line="240" w:lineRule="auto"/>
              <w:rPr>
                <w:noProof/>
                <w:sz w:val="22"/>
              </w:rPr>
            </w:pPr>
            <w:r w:rsidRPr="00AD4517">
              <w:rPr>
                <w:noProof/>
                <w:sz w:val="22"/>
              </w:rPr>
              <w:t>34.07</w:t>
            </w:r>
          </w:p>
        </w:tc>
        <w:tc>
          <w:tcPr>
            <w:tcW w:w="1109" w:type="dxa"/>
            <w:noWrap/>
            <w:hideMark/>
          </w:tcPr>
          <w:p w14:paraId="1605B318" w14:textId="77777777" w:rsidR="00B2531C" w:rsidRPr="00AD4517" w:rsidRDefault="00B2531C" w:rsidP="002E335D">
            <w:pPr>
              <w:spacing w:after="0" w:line="240" w:lineRule="auto"/>
              <w:rPr>
                <w:noProof/>
                <w:sz w:val="22"/>
              </w:rPr>
            </w:pPr>
            <w:r w:rsidRPr="00AD4517">
              <w:rPr>
                <w:noProof/>
                <w:sz w:val="22"/>
              </w:rPr>
              <w:t>75.93</w:t>
            </w:r>
          </w:p>
        </w:tc>
        <w:tc>
          <w:tcPr>
            <w:tcW w:w="933" w:type="dxa"/>
            <w:noWrap/>
            <w:hideMark/>
          </w:tcPr>
          <w:p w14:paraId="73B4573D" w14:textId="77777777" w:rsidR="00B2531C" w:rsidRPr="00AD4517" w:rsidRDefault="00B2531C" w:rsidP="002E335D">
            <w:pPr>
              <w:spacing w:after="0" w:line="240" w:lineRule="auto"/>
              <w:rPr>
                <w:noProof/>
                <w:sz w:val="22"/>
              </w:rPr>
            </w:pPr>
            <w:r w:rsidRPr="00AD4517">
              <w:rPr>
                <w:noProof/>
                <w:sz w:val="22"/>
              </w:rPr>
              <w:t>3426</w:t>
            </w:r>
          </w:p>
        </w:tc>
        <w:tc>
          <w:tcPr>
            <w:tcW w:w="663" w:type="dxa"/>
            <w:noWrap/>
            <w:hideMark/>
          </w:tcPr>
          <w:p w14:paraId="6883AFDA" w14:textId="77777777" w:rsidR="00B2531C" w:rsidRPr="00AD4517" w:rsidRDefault="00B2531C" w:rsidP="002E335D">
            <w:pPr>
              <w:spacing w:after="0" w:line="240" w:lineRule="auto"/>
              <w:rPr>
                <w:noProof/>
                <w:sz w:val="22"/>
              </w:rPr>
            </w:pPr>
            <w:r w:rsidRPr="00AD4517">
              <w:rPr>
                <w:noProof/>
                <w:sz w:val="22"/>
              </w:rPr>
              <w:t>1550</w:t>
            </w:r>
          </w:p>
        </w:tc>
        <w:tc>
          <w:tcPr>
            <w:tcW w:w="1015" w:type="dxa"/>
            <w:noWrap/>
            <w:hideMark/>
          </w:tcPr>
          <w:p w14:paraId="1EFE1F3B" w14:textId="77777777" w:rsidR="00B2531C" w:rsidRPr="00AD4517" w:rsidRDefault="00B2531C" w:rsidP="002E335D">
            <w:pPr>
              <w:spacing w:after="0" w:line="240" w:lineRule="auto"/>
              <w:rPr>
                <w:noProof/>
                <w:sz w:val="22"/>
              </w:rPr>
            </w:pPr>
            <w:r w:rsidRPr="00AD4517">
              <w:rPr>
                <w:noProof/>
                <w:sz w:val="22"/>
              </w:rPr>
              <w:t>50</w:t>
            </w:r>
          </w:p>
        </w:tc>
        <w:tc>
          <w:tcPr>
            <w:tcW w:w="298" w:type="dxa"/>
            <w:noWrap/>
            <w:hideMark/>
          </w:tcPr>
          <w:p w14:paraId="1600D687" w14:textId="77777777" w:rsidR="00B2531C" w:rsidRPr="00AD4517" w:rsidRDefault="00B2531C" w:rsidP="002E335D">
            <w:pPr>
              <w:spacing w:after="0" w:line="240" w:lineRule="auto"/>
              <w:rPr>
                <w:noProof/>
                <w:sz w:val="22"/>
              </w:rPr>
            </w:pPr>
            <w:r w:rsidRPr="00AD4517">
              <w:rPr>
                <w:noProof/>
                <w:sz w:val="22"/>
              </w:rPr>
              <w:t>19</w:t>
            </w:r>
          </w:p>
        </w:tc>
      </w:tr>
      <w:tr w:rsidR="00B2531C" w:rsidRPr="00DA6B65" w14:paraId="1435A1BC" w14:textId="77777777" w:rsidTr="002E335D">
        <w:trPr>
          <w:trHeight w:val="255"/>
        </w:trPr>
        <w:tc>
          <w:tcPr>
            <w:tcW w:w="953" w:type="dxa"/>
            <w:noWrap/>
            <w:hideMark/>
          </w:tcPr>
          <w:p w14:paraId="6BF3CF3D" w14:textId="77777777" w:rsidR="00B2531C" w:rsidRPr="00AD4517" w:rsidRDefault="00B2531C" w:rsidP="002E335D">
            <w:pPr>
              <w:spacing w:after="0" w:line="240" w:lineRule="auto"/>
              <w:rPr>
                <w:noProof/>
                <w:sz w:val="22"/>
              </w:rPr>
            </w:pPr>
            <w:r w:rsidRPr="00AD4517">
              <w:rPr>
                <w:noProof/>
                <w:sz w:val="22"/>
              </w:rPr>
              <w:t>34.07</w:t>
            </w:r>
          </w:p>
        </w:tc>
        <w:tc>
          <w:tcPr>
            <w:tcW w:w="1109" w:type="dxa"/>
            <w:noWrap/>
            <w:hideMark/>
          </w:tcPr>
          <w:p w14:paraId="03625079" w14:textId="77777777" w:rsidR="00B2531C" w:rsidRPr="00AD4517" w:rsidRDefault="00B2531C" w:rsidP="002E335D">
            <w:pPr>
              <w:spacing w:after="0" w:line="240" w:lineRule="auto"/>
              <w:rPr>
                <w:noProof/>
                <w:sz w:val="22"/>
              </w:rPr>
            </w:pPr>
            <w:r w:rsidRPr="00AD4517">
              <w:rPr>
                <w:noProof/>
                <w:sz w:val="22"/>
              </w:rPr>
              <w:t>75.93</w:t>
            </w:r>
          </w:p>
        </w:tc>
        <w:tc>
          <w:tcPr>
            <w:tcW w:w="933" w:type="dxa"/>
            <w:noWrap/>
            <w:hideMark/>
          </w:tcPr>
          <w:p w14:paraId="6DB5E86D" w14:textId="77777777" w:rsidR="00B2531C" w:rsidRPr="00AD4517" w:rsidRDefault="00B2531C" w:rsidP="002E335D">
            <w:pPr>
              <w:spacing w:after="0" w:line="240" w:lineRule="auto"/>
              <w:rPr>
                <w:noProof/>
                <w:sz w:val="22"/>
              </w:rPr>
            </w:pPr>
            <w:r w:rsidRPr="00AD4517">
              <w:rPr>
                <w:noProof/>
                <w:sz w:val="22"/>
              </w:rPr>
              <w:t>3426</w:t>
            </w:r>
          </w:p>
        </w:tc>
        <w:tc>
          <w:tcPr>
            <w:tcW w:w="663" w:type="dxa"/>
            <w:noWrap/>
            <w:hideMark/>
          </w:tcPr>
          <w:p w14:paraId="76A29FD2" w14:textId="77777777" w:rsidR="00B2531C" w:rsidRPr="00AD4517" w:rsidRDefault="00B2531C" w:rsidP="002E335D">
            <w:pPr>
              <w:spacing w:after="0" w:line="240" w:lineRule="auto"/>
              <w:rPr>
                <w:noProof/>
                <w:sz w:val="22"/>
              </w:rPr>
            </w:pPr>
            <w:r w:rsidRPr="00AD4517">
              <w:rPr>
                <w:noProof/>
                <w:sz w:val="22"/>
              </w:rPr>
              <w:t>443</w:t>
            </w:r>
          </w:p>
        </w:tc>
        <w:tc>
          <w:tcPr>
            <w:tcW w:w="1015" w:type="dxa"/>
            <w:noWrap/>
            <w:hideMark/>
          </w:tcPr>
          <w:p w14:paraId="57DA2FCD" w14:textId="77777777" w:rsidR="00B2531C" w:rsidRPr="00AD4517" w:rsidRDefault="00B2531C" w:rsidP="002E335D">
            <w:pPr>
              <w:spacing w:after="0" w:line="240" w:lineRule="auto"/>
              <w:rPr>
                <w:noProof/>
                <w:sz w:val="22"/>
              </w:rPr>
            </w:pPr>
            <w:r w:rsidRPr="00AD4517">
              <w:rPr>
                <w:noProof/>
                <w:sz w:val="22"/>
              </w:rPr>
              <w:t>98</w:t>
            </w:r>
          </w:p>
        </w:tc>
        <w:tc>
          <w:tcPr>
            <w:tcW w:w="298" w:type="dxa"/>
            <w:noWrap/>
            <w:hideMark/>
          </w:tcPr>
          <w:p w14:paraId="6868B6B1" w14:textId="77777777" w:rsidR="00B2531C" w:rsidRPr="00AD4517" w:rsidRDefault="00B2531C" w:rsidP="002E335D">
            <w:pPr>
              <w:spacing w:after="0" w:line="240" w:lineRule="auto"/>
              <w:rPr>
                <w:noProof/>
                <w:sz w:val="22"/>
              </w:rPr>
            </w:pPr>
            <w:r w:rsidRPr="00AD4517">
              <w:rPr>
                <w:noProof/>
                <w:sz w:val="22"/>
              </w:rPr>
              <w:t>19</w:t>
            </w:r>
          </w:p>
        </w:tc>
      </w:tr>
      <w:tr w:rsidR="00B2531C" w:rsidRPr="00DA6B65" w14:paraId="20567CD6" w14:textId="77777777" w:rsidTr="002E335D">
        <w:trPr>
          <w:trHeight w:val="255"/>
        </w:trPr>
        <w:tc>
          <w:tcPr>
            <w:tcW w:w="953" w:type="dxa"/>
            <w:noWrap/>
            <w:hideMark/>
          </w:tcPr>
          <w:p w14:paraId="688A5F51" w14:textId="77777777" w:rsidR="00B2531C" w:rsidRPr="00AD4517" w:rsidRDefault="00B2531C" w:rsidP="002E335D">
            <w:pPr>
              <w:spacing w:after="0" w:line="240" w:lineRule="auto"/>
              <w:rPr>
                <w:noProof/>
                <w:sz w:val="22"/>
              </w:rPr>
            </w:pPr>
            <w:r w:rsidRPr="00AD4517">
              <w:rPr>
                <w:noProof/>
                <w:sz w:val="22"/>
              </w:rPr>
              <w:t>33.89</w:t>
            </w:r>
          </w:p>
        </w:tc>
        <w:tc>
          <w:tcPr>
            <w:tcW w:w="1109" w:type="dxa"/>
            <w:noWrap/>
            <w:hideMark/>
          </w:tcPr>
          <w:p w14:paraId="1F77A535" w14:textId="77777777" w:rsidR="00B2531C" w:rsidRPr="00AD4517" w:rsidRDefault="00B2531C" w:rsidP="002E335D">
            <w:pPr>
              <w:spacing w:after="0" w:line="240" w:lineRule="auto"/>
              <w:rPr>
                <w:noProof/>
                <w:sz w:val="22"/>
              </w:rPr>
            </w:pPr>
            <w:r w:rsidRPr="00AD4517">
              <w:rPr>
                <w:noProof/>
                <w:sz w:val="22"/>
              </w:rPr>
              <w:t>78.43</w:t>
            </w:r>
          </w:p>
        </w:tc>
        <w:tc>
          <w:tcPr>
            <w:tcW w:w="933" w:type="dxa"/>
            <w:noWrap/>
            <w:hideMark/>
          </w:tcPr>
          <w:p w14:paraId="4C09A29E" w14:textId="77777777" w:rsidR="00B2531C" w:rsidRPr="00AD4517" w:rsidRDefault="00B2531C" w:rsidP="002E335D">
            <w:pPr>
              <w:spacing w:after="0" w:line="240" w:lineRule="auto"/>
              <w:rPr>
                <w:noProof/>
                <w:sz w:val="22"/>
              </w:rPr>
            </w:pPr>
            <w:r w:rsidRPr="00AD4517">
              <w:rPr>
                <w:noProof/>
                <w:sz w:val="22"/>
              </w:rPr>
              <w:t>5375</w:t>
            </w:r>
          </w:p>
        </w:tc>
        <w:tc>
          <w:tcPr>
            <w:tcW w:w="663" w:type="dxa"/>
            <w:noWrap/>
            <w:hideMark/>
          </w:tcPr>
          <w:p w14:paraId="28B0625D" w14:textId="77777777" w:rsidR="00B2531C" w:rsidRPr="00AD4517" w:rsidRDefault="00B2531C" w:rsidP="002E335D">
            <w:pPr>
              <w:spacing w:after="0" w:line="240" w:lineRule="auto"/>
              <w:rPr>
                <w:noProof/>
                <w:sz w:val="22"/>
              </w:rPr>
            </w:pPr>
            <w:r w:rsidRPr="00AD4517">
              <w:rPr>
                <w:noProof/>
                <w:sz w:val="22"/>
              </w:rPr>
              <w:t>1600</w:t>
            </w:r>
          </w:p>
        </w:tc>
        <w:tc>
          <w:tcPr>
            <w:tcW w:w="1015" w:type="dxa"/>
            <w:noWrap/>
            <w:hideMark/>
          </w:tcPr>
          <w:p w14:paraId="11BA50E5" w14:textId="77777777" w:rsidR="00B2531C" w:rsidRPr="00AD4517" w:rsidRDefault="00B2531C" w:rsidP="002E335D">
            <w:pPr>
              <w:spacing w:after="0" w:line="240" w:lineRule="auto"/>
              <w:rPr>
                <w:noProof/>
                <w:sz w:val="22"/>
              </w:rPr>
            </w:pPr>
            <w:r w:rsidRPr="00AD4517">
              <w:rPr>
                <w:noProof/>
                <w:sz w:val="22"/>
              </w:rPr>
              <w:t>100</w:t>
            </w:r>
          </w:p>
        </w:tc>
        <w:tc>
          <w:tcPr>
            <w:tcW w:w="298" w:type="dxa"/>
            <w:noWrap/>
            <w:hideMark/>
          </w:tcPr>
          <w:p w14:paraId="33BE2321" w14:textId="77777777" w:rsidR="00B2531C" w:rsidRPr="00AD4517" w:rsidRDefault="00B2531C" w:rsidP="002E335D">
            <w:pPr>
              <w:spacing w:after="0" w:line="240" w:lineRule="auto"/>
              <w:rPr>
                <w:noProof/>
                <w:sz w:val="22"/>
              </w:rPr>
            </w:pPr>
            <w:r w:rsidRPr="00AD4517">
              <w:rPr>
                <w:noProof/>
                <w:sz w:val="22"/>
              </w:rPr>
              <w:t>20</w:t>
            </w:r>
          </w:p>
        </w:tc>
      </w:tr>
      <w:tr w:rsidR="00B2531C" w:rsidRPr="00DA6B65" w14:paraId="1C824B07" w14:textId="77777777" w:rsidTr="002E335D">
        <w:trPr>
          <w:trHeight w:val="255"/>
        </w:trPr>
        <w:tc>
          <w:tcPr>
            <w:tcW w:w="953" w:type="dxa"/>
            <w:noWrap/>
            <w:hideMark/>
          </w:tcPr>
          <w:p w14:paraId="30FFDB09" w14:textId="77777777" w:rsidR="00B2531C" w:rsidRPr="00AD4517" w:rsidRDefault="00B2531C" w:rsidP="002E335D">
            <w:pPr>
              <w:spacing w:after="0" w:line="240" w:lineRule="auto"/>
              <w:rPr>
                <w:noProof/>
                <w:sz w:val="22"/>
              </w:rPr>
            </w:pPr>
            <w:r w:rsidRPr="00AD4517">
              <w:rPr>
                <w:noProof/>
                <w:sz w:val="22"/>
              </w:rPr>
              <w:t>33.23</w:t>
            </w:r>
          </w:p>
        </w:tc>
        <w:tc>
          <w:tcPr>
            <w:tcW w:w="1109" w:type="dxa"/>
            <w:noWrap/>
            <w:hideMark/>
          </w:tcPr>
          <w:p w14:paraId="6282B212" w14:textId="77777777" w:rsidR="00B2531C" w:rsidRPr="00AD4517" w:rsidRDefault="00B2531C" w:rsidP="002E335D">
            <w:pPr>
              <w:spacing w:after="0" w:line="240" w:lineRule="auto"/>
              <w:rPr>
                <w:noProof/>
                <w:sz w:val="22"/>
              </w:rPr>
            </w:pPr>
            <w:r w:rsidRPr="00AD4517">
              <w:rPr>
                <w:noProof/>
                <w:sz w:val="22"/>
              </w:rPr>
              <w:t>78.17</w:t>
            </w:r>
          </w:p>
        </w:tc>
        <w:tc>
          <w:tcPr>
            <w:tcW w:w="933" w:type="dxa"/>
            <w:noWrap/>
            <w:hideMark/>
          </w:tcPr>
          <w:p w14:paraId="4AF65985" w14:textId="77777777" w:rsidR="00B2531C" w:rsidRPr="00AD4517" w:rsidRDefault="00B2531C" w:rsidP="002E335D">
            <w:pPr>
              <w:spacing w:after="0" w:line="240" w:lineRule="auto"/>
              <w:rPr>
                <w:noProof/>
                <w:sz w:val="22"/>
              </w:rPr>
            </w:pPr>
            <w:r w:rsidRPr="00AD4517">
              <w:rPr>
                <w:noProof/>
                <w:sz w:val="22"/>
              </w:rPr>
              <w:t>5260</w:t>
            </w:r>
          </w:p>
        </w:tc>
        <w:tc>
          <w:tcPr>
            <w:tcW w:w="663" w:type="dxa"/>
            <w:noWrap/>
            <w:hideMark/>
          </w:tcPr>
          <w:p w14:paraId="67D51C41" w14:textId="77777777" w:rsidR="00B2531C" w:rsidRPr="00AD4517" w:rsidRDefault="00B2531C" w:rsidP="002E335D">
            <w:pPr>
              <w:spacing w:after="0" w:line="240" w:lineRule="auto"/>
              <w:rPr>
                <w:noProof/>
                <w:sz w:val="22"/>
              </w:rPr>
            </w:pPr>
            <w:r w:rsidRPr="00AD4517">
              <w:rPr>
                <w:noProof/>
                <w:sz w:val="22"/>
              </w:rPr>
              <w:t>1400</w:t>
            </w:r>
          </w:p>
        </w:tc>
        <w:tc>
          <w:tcPr>
            <w:tcW w:w="1015" w:type="dxa"/>
            <w:noWrap/>
            <w:hideMark/>
          </w:tcPr>
          <w:p w14:paraId="75A9DAC1" w14:textId="77777777" w:rsidR="00B2531C" w:rsidRPr="00AD4517" w:rsidRDefault="00B2531C" w:rsidP="002E335D">
            <w:pPr>
              <w:spacing w:after="0" w:line="240" w:lineRule="auto"/>
              <w:rPr>
                <w:noProof/>
                <w:sz w:val="22"/>
              </w:rPr>
            </w:pPr>
            <w:r w:rsidRPr="00AD4517">
              <w:rPr>
                <w:noProof/>
                <w:sz w:val="22"/>
              </w:rPr>
              <w:t>500</w:t>
            </w:r>
          </w:p>
        </w:tc>
        <w:tc>
          <w:tcPr>
            <w:tcW w:w="298" w:type="dxa"/>
            <w:noWrap/>
            <w:hideMark/>
          </w:tcPr>
          <w:p w14:paraId="103A0298" w14:textId="77777777" w:rsidR="00B2531C" w:rsidRPr="00AD4517" w:rsidRDefault="00B2531C" w:rsidP="002E335D">
            <w:pPr>
              <w:spacing w:after="0" w:line="240" w:lineRule="auto"/>
              <w:rPr>
                <w:noProof/>
                <w:sz w:val="22"/>
              </w:rPr>
            </w:pPr>
            <w:r w:rsidRPr="00AD4517">
              <w:rPr>
                <w:noProof/>
                <w:sz w:val="22"/>
              </w:rPr>
              <w:t>21</w:t>
            </w:r>
          </w:p>
        </w:tc>
      </w:tr>
      <w:tr w:rsidR="00B2531C" w:rsidRPr="00DA6B65" w14:paraId="5891B586" w14:textId="77777777" w:rsidTr="002E335D">
        <w:trPr>
          <w:trHeight w:val="255"/>
        </w:trPr>
        <w:tc>
          <w:tcPr>
            <w:tcW w:w="953" w:type="dxa"/>
            <w:noWrap/>
            <w:hideMark/>
          </w:tcPr>
          <w:p w14:paraId="4D84FBCC" w14:textId="77777777" w:rsidR="00B2531C" w:rsidRPr="00AD4517" w:rsidRDefault="00B2531C" w:rsidP="002E335D">
            <w:pPr>
              <w:spacing w:after="0" w:line="240" w:lineRule="auto"/>
              <w:rPr>
                <w:noProof/>
                <w:sz w:val="22"/>
              </w:rPr>
            </w:pPr>
            <w:r w:rsidRPr="00AD4517">
              <w:rPr>
                <w:noProof/>
                <w:sz w:val="22"/>
              </w:rPr>
              <w:t>36.25</w:t>
            </w:r>
          </w:p>
        </w:tc>
        <w:tc>
          <w:tcPr>
            <w:tcW w:w="1109" w:type="dxa"/>
            <w:noWrap/>
            <w:hideMark/>
          </w:tcPr>
          <w:p w14:paraId="01BC9A0E" w14:textId="77777777" w:rsidR="00B2531C" w:rsidRPr="00AD4517" w:rsidRDefault="00B2531C" w:rsidP="002E335D">
            <w:pPr>
              <w:spacing w:after="0" w:line="240" w:lineRule="auto"/>
              <w:rPr>
                <w:noProof/>
                <w:sz w:val="22"/>
              </w:rPr>
            </w:pPr>
            <w:r w:rsidRPr="00AD4517">
              <w:rPr>
                <w:noProof/>
                <w:sz w:val="22"/>
              </w:rPr>
              <w:t>74.52</w:t>
            </w:r>
          </w:p>
        </w:tc>
        <w:tc>
          <w:tcPr>
            <w:tcW w:w="933" w:type="dxa"/>
            <w:noWrap/>
            <w:hideMark/>
          </w:tcPr>
          <w:p w14:paraId="3B6EAF80" w14:textId="77777777" w:rsidR="00B2531C" w:rsidRPr="00AD4517" w:rsidRDefault="00B2531C" w:rsidP="002E335D">
            <w:pPr>
              <w:spacing w:after="0" w:line="240" w:lineRule="auto"/>
              <w:rPr>
                <w:noProof/>
                <w:sz w:val="22"/>
              </w:rPr>
            </w:pPr>
            <w:r w:rsidRPr="00AD4517">
              <w:rPr>
                <w:noProof/>
                <w:sz w:val="22"/>
              </w:rPr>
              <w:t>2000</w:t>
            </w:r>
          </w:p>
        </w:tc>
        <w:tc>
          <w:tcPr>
            <w:tcW w:w="663" w:type="dxa"/>
            <w:noWrap/>
            <w:hideMark/>
          </w:tcPr>
          <w:p w14:paraId="204FA5FC" w14:textId="77777777" w:rsidR="00B2531C" w:rsidRPr="00AD4517" w:rsidRDefault="00B2531C" w:rsidP="002E335D">
            <w:pPr>
              <w:spacing w:after="0" w:line="240" w:lineRule="auto"/>
              <w:rPr>
                <w:noProof/>
                <w:sz w:val="22"/>
              </w:rPr>
            </w:pPr>
            <w:r w:rsidRPr="00AD4517">
              <w:rPr>
                <w:noProof/>
                <w:sz w:val="22"/>
              </w:rPr>
              <w:t>1556</w:t>
            </w:r>
          </w:p>
        </w:tc>
        <w:tc>
          <w:tcPr>
            <w:tcW w:w="1015" w:type="dxa"/>
            <w:noWrap/>
            <w:hideMark/>
          </w:tcPr>
          <w:p w14:paraId="2A9F6EEB" w14:textId="77777777" w:rsidR="00B2531C" w:rsidRPr="00AD4517" w:rsidRDefault="00B2531C" w:rsidP="002E335D">
            <w:pPr>
              <w:spacing w:after="0" w:line="240" w:lineRule="auto"/>
              <w:rPr>
                <w:noProof/>
                <w:sz w:val="22"/>
              </w:rPr>
            </w:pPr>
            <w:r w:rsidRPr="00AD4517">
              <w:rPr>
                <w:noProof/>
                <w:sz w:val="22"/>
              </w:rPr>
              <w:t>110</w:t>
            </w:r>
          </w:p>
        </w:tc>
        <w:tc>
          <w:tcPr>
            <w:tcW w:w="298" w:type="dxa"/>
            <w:noWrap/>
            <w:hideMark/>
          </w:tcPr>
          <w:p w14:paraId="416EF3F4" w14:textId="77777777" w:rsidR="00B2531C" w:rsidRPr="00AD4517" w:rsidRDefault="00B2531C" w:rsidP="002E335D">
            <w:pPr>
              <w:spacing w:after="0" w:line="240" w:lineRule="auto"/>
              <w:rPr>
                <w:noProof/>
                <w:sz w:val="22"/>
              </w:rPr>
            </w:pPr>
            <w:r w:rsidRPr="00AD4517">
              <w:rPr>
                <w:noProof/>
                <w:sz w:val="22"/>
              </w:rPr>
              <w:t>22</w:t>
            </w:r>
          </w:p>
        </w:tc>
      </w:tr>
      <w:tr w:rsidR="00B2531C" w:rsidRPr="00DA6B65" w14:paraId="59772B6B" w14:textId="77777777" w:rsidTr="002E335D">
        <w:trPr>
          <w:trHeight w:val="255"/>
        </w:trPr>
        <w:tc>
          <w:tcPr>
            <w:tcW w:w="953" w:type="dxa"/>
            <w:noWrap/>
            <w:hideMark/>
          </w:tcPr>
          <w:p w14:paraId="68EDC65F" w14:textId="77777777" w:rsidR="00B2531C" w:rsidRPr="00AD4517" w:rsidRDefault="00B2531C" w:rsidP="002E335D">
            <w:pPr>
              <w:spacing w:after="0" w:line="240" w:lineRule="auto"/>
              <w:rPr>
                <w:noProof/>
                <w:sz w:val="22"/>
              </w:rPr>
            </w:pPr>
            <w:r w:rsidRPr="00AD4517">
              <w:rPr>
                <w:noProof/>
                <w:sz w:val="22"/>
              </w:rPr>
              <w:t>36.25</w:t>
            </w:r>
          </w:p>
        </w:tc>
        <w:tc>
          <w:tcPr>
            <w:tcW w:w="1109" w:type="dxa"/>
            <w:noWrap/>
            <w:hideMark/>
          </w:tcPr>
          <w:p w14:paraId="04E00B8C" w14:textId="77777777" w:rsidR="00B2531C" w:rsidRPr="00AD4517" w:rsidRDefault="00B2531C" w:rsidP="002E335D">
            <w:pPr>
              <w:spacing w:after="0" w:line="240" w:lineRule="auto"/>
              <w:rPr>
                <w:noProof/>
                <w:sz w:val="22"/>
              </w:rPr>
            </w:pPr>
            <w:r w:rsidRPr="00AD4517">
              <w:rPr>
                <w:noProof/>
                <w:sz w:val="22"/>
              </w:rPr>
              <w:t>74.52</w:t>
            </w:r>
          </w:p>
        </w:tc>
        <w:tc>
          <w:tcPr>
            <w:tcW w:w="933" w:type="dxa"/>
            <w:noWrap/>
            <w:hideMark/>
          </w:tcPr>
          <w:p w14:paraId="2227B5F4" w14:textId="77777777" w:rsidR="00B2531C" w:rsidRPr="00AD4517" w:rsidRDefault="00B2531C" w:rsidP="002E335D">
            <w:pPr>
              <w:spacing w:after="0" w:line="240" w:lineRule="auto"/>
              <w:rPr>
                <w:noProof/>
                <w:sz w:val="22"/>
              </w:rPr>
            </w:pPr>
            <w:r w:rsidRPr="00AD4517">
              <w:rPr>
                <w:noProof/>
                <w:sz w:val="22"/>
              </w:rPr>
              <w:t>2000</w:t>
            </w:r>
          </w:p>
        </w:tc>
        <w:tc>
          <w:tcPr>
            <w:tcW w:w="663" w:type="dxa"/>
            <w:noWrap/>
            <w:hideMark/>
          </w:tcPr>
          <w:p w14:paraId="687C1F0A" w14:textId="77777777" w:rsidR="00B2531C" w:rsidRPr="00AD4517" w:rsidRDefault="00B2531C" w:rsidP="002E335D">
            <w:pPr>
              <w:spacing w:after="0" w:line="240" w:lineRule="auto"/>
              <w:rPr>
                <w:noProof/>
                <w:sz w:val="22"/>
              </w:rPr>
            </w:pPr>
            <w:r w:rsidRPr="00AD4517">
              <w:rPr>
                <w:noProof/>
                <w:sz w:val="22"/>
              </w:rPr>
              <w:t>1158</w:t>
            </w:r>
          </w:p>
        </w:tc>
        <w:tc>
          <w:tcPr>
            <w:tcW w:w="1015" w:type="dxa"/>
            <w:noWrap/>
            <w:hideMark/>
          </w:tcPr>
          <w:p w14:paraId="7CBFB4D2" w14:textId="77777777" w:rsidR="00B2531C" w:rsidRPr="00AD4517" w:rsidRDefault="00B2531C" w:rsidP="002E335D">
            <w:pPr>
              <w:spacing w:after="0" w:line="240" w:lineRule="auto"/>
              <w:rPr>
                <w:noProof/>
                <w:sz w:val="22"/>
              </w:rPr>
            </w:pPr>
            <w:r w:rsidRPr="00AD4517">
              <w:rPr>
                <w:noProof/>
                <w:sz w:val="22"/>
              </w:rPr>
              <w:t>128</w:t>
            </w:r>
          </w:p>
        </w:tc>
        <w:tc>
          <w:tcPr>
            <w:tcW w:w="298" w:type="dxa"/>
            <w:noWrap/>
            <w:hideMark/>
          </w:tcPr>
          <w:p w14:paraId="6188D599" w14:textId="77777777" w:rsidR="00B2531C" w:rsidRPr="00AD4517" w:rsidRDefault="00B2531C" w:rsidP="002E335D">
            <w:pPr>
              <w:spacing w:after="0" w:line="240" w:lineRule="auto"/>
              <w:rPr>
                <w:noProof/>
                <w:sz w:val="22"/>
              </w:rPr>
            </w:pPr>
            <w:r w:rsidRPr="00AD4517">
              <w:rPr>
                <w:noProof/>
                <w:sz w:val="22"/>
              </w:rPr>
              <w:t>22</w:t>
            </w:r>
          </w:p>
        </w:tc>
      </w:tr>
      <w:tr w:rsidR="00B2531C" w:rsidRPr="00DA6B65" w14:paraId="32A2D731" w14:textId="77777777" w:rsidTr="002E335D">
        <w:trPr>
          <w:trHeight w:val="255"/>
        </w:trPr>
        <w:tc>
          <w:tcPr>
            <w:tcW w:w="953" w:type="dxa"/>
            <w:noWrap/>
            <w:hideMark/>
          </w:tcPr>
          <w:p w14:paraId="4BC983BC" w14:textId="77777777" w:rsidR="00B2531C" w:rsidRPr="00AD4517" w:rsidRDefault="00B2531C" w:rsidP="002E335D">
            <w:pPr>
              <w:spacing w:after="0" w:line="240" w:lineRule="auto"/>
              <w:rPr>
                <w:noProof/>
                <w:sz w:val="22"/>
              </w:rPr>
            </w:pPr>
            <w:r w:rsidRPr="00AD4517">
              <w:rPr>
                <w:noProof/>
                <w:sz w:val="22"/>
              </w:rPr>
              <w:t>36.25</w:t>
            </w:r>
          </w:p>
        </w:tc>
        <w:tc>
          <w:tcPr>
            <w:tcW w:w="1109" w:type="dxa"/>
            <w:noWrap/>
            <w:hideMark/>
          </w:tcPr>
          <w:p w14:paraId="0CCF914D" w14:textId="77777777" w:rsidR="00B2531C" w:rsidRPr="00AD4517" w:rsidRDefault="00B2531C" w:rsidP="002E335D">
            <w:pPr>
              <w:spacing w:after="0" w:line="240" w:lineRule="auto"/>
              <w:rPr>
                <w:noProof/>
                <w:sz w:val="22"/>
              </w:rPr>
            </w:pPr>
            <w:r w:rsidRPr="00AD4517">
              <w:rPr>
                <w:noProof/>
                <w:sz w:val="22"/>
              </w:rPr>
              <w:t>74.52</w:t>
            </w:r>
          </w:p>
        </w:tc>
        <w:tc>
          <w:tcPr>
            <w:tcW w:w="933" w:type="dxa"/>
            <w:noWrap/>
            <w:hideMark/>
          </w:tcPr>
          <w:p w14:paraId="1205EDD3" w14:textId="77777777" w:rsidR="00B2531C" w:rsidRPr="00AD4517" w:rsidRDefault="00B2531C" w:rsidP="002E335D">
            <w:pPr>
              <w:spacing w:after="0" w:line="240" w:lineRule="auto"/>
              <w:rPr>
                <w:noProof/>
                <w:sz w:val="22"/>
              </w:rPr>
            </w:pPr>
            <w:r w:rsidRPr="00AD4517">
              <w:rPr>
                <w:noProof/>
                <w:sz w:val="22"/>
              </w:rPr>
              <w:t>2000</w:t>
            </w:r>
          </w:p>
        </w:tc>
        <w:tc>
          <w:tcPr>
            <w:tcW w:w="663" w:type="dxa"/>
            <w:noWrap/>
            <w:hideMark/>
          </w:tcPr>
          <w:p w14:paraId="088169A2" w14:textId="77777777" w:rsidR="00B2531C" w:rsidRPr="00AD4517" w:rsidRDefault="00B2531C" w:rsidP="002E335D">
            <w:pPr>
              <w:spacing w:after="0" w:line="240" w:lineRule="auto"/>
              <w:rPr>
                <w:noProof/>
                <w:sz w:val="22"/>
              </w:rPr>
            </w:pPr>
            <w:r w:rsidRPr="00AD4517">
              <w:rPr>
                <w:noProof/>
                <w:sz w:val="22"/>
              </w:rPr>
              <w:t>1293</w:t>
            </w:r>
          </w:p>
        </w:tc>
        <w:tc>
          <w:tcPr>
            <w:tcW w:w="1015" w:type="dxa"/>
            <w:noWrap/>
            <w:hideMark/>
          </w:tcPr>
          <w:p w14:paraId="67BE253F" w14:textId="77777777" w:rsidR="00B2531C" w:rsidRPr="00AD4517" w:rsidRDefault="00B2531C" w:rsidP="002E335D">
            <w:pPr>
              <w:spacing w:after="0" w:line="240" w:lineRule="auto"/>
              <w:rPr>
                <w:noProof/>
                <w:sz w:val="22"/>
              </w:rPr>
            </w:pPr>
            <w:r w:rsidRPr="00AD4517">
              <w:rPr>
                <w:noProof/>
                <w:sz w:val="22"/>
              </w:rPr>
              <w:t>37</w:t>
            </w:r>
          </w:p>
        </w:tc>
        <w:tc>
          <w:tcPr>
            <w:tcW w:w="298" w:type="dxa"/>
            <w:noWrap/>
            <w:hideMark/>
          </w:tcPr>
          <w:p w14:paraId="04A7C0FA" w14:textId="77777777" w:rsidR="00B2531C" w:rsidRPr="00AD4517" w:rsidRDefault="00B2531C" w:rsidP="002E335D">
            <w:pPr>
              <w:spacing w:after="0" w:line="240" w:lineRule="auto"/>
              <w:rPr>
                <w:noProof/>
                <w:sz w:val="22"/>
              </w:rPr>
            </w:pPr>
            <w:r w:rsidRPr="00AD4517">
              <w:rPr>
                <w:noProof/>
                <w:sz w:val="22"/>
              </w:rPr>
              <w:t>23</w:t>
            </w:r>
          </w:p>
        </w:tc>
      </w:tr>
      <w:tr w:rsidR="00B2531C" w:rsidRPr="00DA6B65" w14:paraId="55007A1E" w14:textId="77777777" w:rsidTr="002E335D">
        <w:trPr>
          <w:trHeight w:val="255"/>
        </w:trPr>
        <w:tc>
          <w:tcPr>
            <w:tcW w:w="953" w:type="dxa"/>
            <w:noWrap/>
            <w:hideMark/>
          </w:tcPr>
          <w:p w14:paraId="2C263843" w14:textId="77777777" w:rsidR="00B2531C" w:rsidRPr="00AD4517" w:rsidRDefault="00B2531C" w:rsidP="002E335D">
            <w:pPr>
              <w:spacing w:after="0" w:line="240" w:lineRule="auto"/>
              <w:rPr>
                <w:noProof/>
                <w:sz w:val="22"/>
              </w:rPr>
            </w:pPr>
            <w:r w:rsidRPr="00AD4517">
              <w:rPr>
                <w:noProof/>
                <w:sz w:val="22"/>
              </w:rPr>
              <w:t>36.04</w:t>
            </w:r>
          </w:p>
        </w:tc>
        <w:tc>
          <w:tcPr>
            <w:tcW w:w="1109" w:type="dxa"/>
            <w:noWrap/>
            <w:hideMark/>
          </w:tcPr>
          <w:p w14:paraId="5149246D" w14:textId="77777777" w:rsidR="00B2531C" w:rsidRPr="00AD4517" w:rsidRDefault="00B2531C" w:rsidP="002E335D">
            <w:pPr>
              <w:spacing w:after="0" w:line="240" w:lineRule="auto"/>
              <w:rPr>
                <w:noProof/>
                <w:sz w:val="22"/>
              </w:rPr>
            </w:pPr>
            <w:r w:rsidRPr="00AD4517">
              <w:rPr>
                <w:noProof/>
                <w:sz w:val="22"/>
              </w:rPr>
              <w:t>74.6</w:t>
            </w:r>
          </w:p>
        </w:tc>
        <w:tc>
          <w:tcPr>
            <w:tcW w:w="933" w:type="dxa"/>
            <w:noWrap/>
            <w:hideMark/>
          </w:tcPr>
          <w:p w14:paraId="7E074B60" w14:textId="77777777" w:rsidR="00B2531C" w:rsidRPr="00AD4517" w:rsidRDefault="00B2531C" w:rsidP="002E335D">
            <w:pPr>
              <w:spacing w:after="0" w:line="240" w:lineRule="auto"/>
              <w:rPr>
                <w:noProof/>
                <w:sz w:val="22"/>
              </w:rPr>
            </w:pPr>
            <w:r w:rsidRPr="00AD4517">
              <w:rPr>
                <w:noProof/>
                <w:sz w:val="22"/>
              </w:rPr>
              <w:t>3100</w:t>
            </w:r>
          </w:p>
        </w:tc>
        <w:tc>
          <w:tcPr>
            <w:tcW w:w="663" w:type="dxa"/>
            <w:noWrap/>
            <w:hideMark/>
          </w:tcPr>
          <w:p w14:paraId="78E3A3A6" w14:textId="77777777" w:rsidR="00B2531C" w:rsidRPr="00AD4517" w:rsidRDefault="00B2531C" w:rsidP="002E335D">
            <w:pPr>
              <w:spacing w:after="0" w:line="240" w:lineRule="auto"/>
              <w:rPr>
                <w:noProof/>
                <w:sz w:val="22"/>
              </w:rPr>
            </w:pPr>
            <w:r w:rsidRPr="00AD4517">
              <w:rPr>
                <w:noProof/>
                <w:sz w:val="22"/>
              </w:rPr>
              <w:t>1903</w:t>
            </w:r>
          </w:p>
        </w:tc>
        <w:tc>
          <w:tcPr>
            <w:tcW w:w="1015" w:type="dxa"/>
            <w:noWrap/>
            <w:hideMark/>
          </w:tcPr>
          <w:p w14:paraId="500A0839" w14:textId="77777777" w:rsidR="00B2531C" w:rsidRPr="00AD4517" w:rsidRDefault="00B2531C" w:rsidP="002E335D">
            <w:pPr>
              <w:spacing w:after="0" w:line="240" w:lineRule="auto"/>
              <w:rPr>
                <w:noProof/>
                <w:sz w:val="22"/>
              </w:rPr>
            </w:pPr>
            <w:r w:rsidRPr="00AD4517">
              <w:rPr>
                <w:noProof/>
                <w:sz w:val="22"/>
              </w:rPr>
              <w:t>110</w:t>
            </w:r>
          </w:p>
        </w:tc>
        <w:tc>
          <w:tcPr>
            <w:tcW w:w="298" w:type="dxa"/>
            <w:noWrap/>
            <w:hideMark/>
          </w:tcPr>
          <w:p w14:paraId="2BEA425B" w14:textId="77777777" w:rsidR="00B2531C" w:rsidRPr="00AD4517" w:rsidRDefault="00B2531C" w:rsidP="002E335D">
            <w:pPr>
              <w:spacing w:after="0" w:line="240" w:lineRule="auto"/>
              <w:rPr>
                <w:noProof/>
                <w:sz w:val="22"/>
              </w:rPr>
            </w:pPr>
            <w:r w:rsidRPr="00AD4517">
              <w:rPr>
                <w:noProof/>
                <w:sz w:val="22"/>
              </w:rPr>
              <w:t>24</w:t>
            </w:r>
          </w:p>
        </w:tc>
      </w:tr>
      <w:tr w:rsidR="00B2531C" w:rsidRPr="00DA6B65" w14:paraId="5C4CF3F7" w14:textId="77777777" w:rsidTr="002E335D">
        <w:trPr>
          <w:trHeight w:val="255"/>
        </w:trPr>
        <w:tc>
          <w:tcPr>
            <w:tcW w:w="953" w:type="dxa"/>
            <w:noWrap/>
            <w:hideMark/>
          </w:tcPr>
          <w:p w14:paraId="0E59C1AB" w14:textId="77777777" w:rsidR="00B2531C" w:rsidRPr="00AD4517" w:rsidRDefault="00B2531C" w:rsidP="002E335D">
            <w:pPr>
              <w:spacing w:after="0" w:line="240" w:lineRule="auto"/>
              <w:rPr>
                <w:noProof/>
                <w:sz w:val="22"/>
              </w:rPr>
            </w:pPr>
            <w:r w:rsidRPr="00AD4517">
              <w:rPr>
                <w:noProof/>
                <w:sz w:val="22"/>
              </w:rPr>
              <w:t>28.09</w:t>
            </w:r>
          </w:p>
        </w:tc>
        <w:tc>
          <w:tcPr>
            <w:tcW w:w="1109" w:type="dxa"/>
            <w:noWrap/>
            <w:hideMark/>
          </w:tcPr>
          <w:p w14:paraId="24677EC3" w14:textId="77777777" w:rsidR="00B2531C" w:rsidRPr="00AD4517" w:rsidRDefault="00B2531C" w:rsidP="002E335D">
            <w:pPr>
              <w:spacing w:after="0" w:line="240" w:lineRule="auto"/>
              <w:rPr>
                <w:noProof/>
                <w:sz w:val="22"/>
              </w:rPr>
            </w:pPr>
            <w:r w:rsidRPr="00AD4517">
              <w:rPr>
                <w:noProof/>
                <w:sz w:val="22"/>
              </w:rPr>
              <w:t>90.23</w:t>
            </w:r>
          </w:p>
        </w:tc>
        <w:tc>
          <w:tcPr>
            <w:tcW w:w="933" w:type="dxa"/>
            <w:noWrap/>
            <w:hideMark/>
          </w:tcPr>
          <w:p w14:paraId="3176B6D0" w14:textId="77777777" w:rsidR="00B2531C" w:rsidRPr="00AD4517" w:rsidRDefault="00B2531C" w:rsidP="002E335D">
            <w:pPr>
              <w:spacing w:after="0" w:line="240" w:lineRule="auto"/>
              <w:rPr>
                <w:noProof/>
                <w:sz w:val="22"/>
              </w:rPr>
            </w:pPr>
            <w:r w:rsidRPr="00AD4517">
              <w:rPr>
                <w:noProof/>
                <w:sz w:val="22"/>
              </w:rPr>
              <w:t>4300</w:t>
            </w:r>
          </w:p>
        </w:tc>
        <w:tc>
          <w:tcPr>
            <w:tcW w:w="663" w:type="dxa"/>
            <w:noWrap/>
            <w:hideMark/>
          </w:tcPr>
          <w:p w14:paraId="32501757" w14:textId="77777777" w:rsidR="00B2531C" w:rsidRPr="00AD4517" w:rsidRDefault="00B2531C" w:rsidP="002E335D">
            <w:pPr>
              <w:spacing w:after="0" w:line="240" w:lineRule="auto"/>
              <w:rPr>
                <w:noProof/>
                <w:sz w:val="22"/>
              </w:rPr>
            </w:pPr>
            <w:r w:rsidRPr="00AD4517">
              <w:rPr>
                <w:noProof/>
                <w:sz w:val="22"/>
              </w:rPr>
              <w:t>1556</w:t>
            </w:r>
          </w:p>
        </w:tc>
        <w:tc>
          <w:tcPr>
            <w:tcW w:w="1015" w:type="dxa"/>
            <w:noWrap/>
            <w:hideMark/>
          </w:tcPr>
          <w:p w14:paraId="459C2CE9" w14:textId="77777777" w:rsidR="00B2531C" w:rsidRPr="00AD4517" w:rsidRDefault="00B2531C" w:rsidP="002E335D">
            <w:pPr>
              <w:spacing w:after="0" w:line="240" w:lineRule="auto"/>
              <w:rPr>
                <w:noProof/>
                <w:sz w:val="22"/>
              </w:rPr>
            </w:pPr>
            <w:r w:rsidRPr="00AD4517">
              <w:rPr>
                <w:noProof/>
                <w:sz w:val="22"/>
              </w:rPr>
              <w:t>40</w:t>
            </w:r>
          </w:p>
        </w:tc>
        <w:tc>
          <w:tcPr>
            <w:tcW w:w="298" w:type="dxa"/>
            <w:noWrap/>
            <w:hideMark/>
          </w:tcPr>
          <w:p w14:paraId="1373CB5A" w14:textId="77777777" w:rsidR="00B2531C" w:rsidRPr="00AD4517" w:rsidRDefault="00B2531C" w:rsidP="002E335D">
            <w:pPr>
              <w:spacing w:after="0" w:line="240" w:lineRule="auto"/>
              <w:rPr>
                <w:noProof/>
                <w:sz w:val="22"/>
              </w:rPr>
            </w:pPr>
            <w:r w:rsidRPr="00AD4517">
              <w:rPr>
                <w:noProof/>
                <w:sz w:val="22"/>
              </w:rPr>
              <w:t>25</w:t>
            </w:r>
          </w:p>
        </w:tc>
      </w:tr>
    </w:tbl>
    <w:p w14:paraId="0F383462" w14:textId="77777777" w:rsidR="00B2531C" w:rsidRPr="00AD4517" w:rsidRDefault="00B2531C" w:rsidP="00F9306B">
      <w:pPr>
        <w:spacing w:line="360" w:lineRule="auto"/>
        <w:rPr>
          <w:rFonts w:asciiTheme="minorHAnsi" w:hAnsiTheme="minorHAnsi" w:cstheme="minorHAnsi"/>
          <w:noProof/>
        </w:rPr>
      </w:pPr>
    </w:p>
    <w:p w14:paraId="7A3E4B6B" w14:textId="3B80629A" w:rsidR="00372338" w:rsidRPr="00AD4517" w:rsidRDefault="008F4416" w:rsidP="00F9306B">
      <w:pPr>
        <w:pStyle w:val="Heading1"/>
        <w:spacing w:line="360" w:lineRule="auto"/>
        <w:rPr>
          <w:rFonts w:asciiTheme="minorHAnsi" w:hAnsiTheme="minorHAnsi" w:cstheme="minorHAnsi"/>
          <w:noProof/>
        </w:rPr>
      </w:pPr>
      <w:bookmarkStart w:id="159" w:name="_Toc15586486"/>
      <w:bookmarkStart w:id="160" w:name="_Toc22033348"/>
      <w:r w:rsidRPr="00AD4517">
        <w:rPr>
          <w:rFonts w:asciiTheme="minorHAnsi" w:hAnsiTheme="minorHAnsi" w:cstheme="minorHAnsi"/>
          <w:noProof/>
        </w:rPr>
        <w:lastRenderedPageBreak/>
        <w:t>Appendix</w:t>
      </w:r>
      <w:r w:rsidR="00372338" w:rsidRPr="00AD4517">
        <w:rPr>
          <w:rFonts w:asciiTheme="minorHAnsi" w:hAnsiTheme="minorHAnsi" w:cstheme="minorHAnsi"/>
          <w:noProof/>
        </w:rPr>
        <w:t xml:space="preserve"> B</w:t>
      </w:r>
      <w:bookmarkEnd w:id="159"/>
      <w:bookmarkEnd w:id="160"/>
    </w:p>
    <w:p w14:paraId="42E05470" w14:textId="77777777" w:rsidR="005142FA" w:rsidRPr="00AD4517" w:rsidRDefault="00B2531C" w:rsidP="00F9306B">
      <w:pPr>
        <w:spacing w:line="360" w:lineRule="auto"/>
        <w:rPr>
          <w:rFonts w:asciiTheme="minorHAnsi" w:hAnsiTheme="minorHAnsi" w:cstheme="minorHAnsi"/>
          <w:noProof/>
        </w:rPr>
      </w:pPr>
      <w:r w:rsidRPr="00AD4517">
        <w:rPr>
          <w:rFonts w:asciiTheme="minorHAnsi" w:hAnsiTheme="minorHAnsi" w:cstheme="minorHAnsi"/>
          <w:noProof/>
        </w:rPr>
        <w:t>DEM Tiles used</w:t>
      </w:r>
    </w:p>
    <w:tbl>
      <w:tblPr>
        <w:tblStyle w:val="TableGrid4"/>
        <w:tblW w:w="0" w:type="auto"/>
        <w:tblLook w:val="04A0" w:firstRow="1" w:lastRow="0" w:firstColumn="1" w:lastColumn="0" w:noHBand="0" w:noVBand="1"/>
      </w:tblPr>
      <w:tblGrid>
        <w:gridCol w:w="3893"/>
        <w:gridCol w:w="4317"/>
      </w:tblGrid>
      <w:tr w:rsidR="00B2531C" w:rsidRPr="00DA6B65" w14:paraId="48B62D6D" w14:textId="77777777" w:rsidTr="006819CD">
        <w:tc>
          <w:tcPr>
            <w:tcW w:w="4508" w:type="dxa"/>
            <w:vAlign w:val="center"/>
          </w:tcPr>
          <w:p w14:paraId="33141D3D" w14:textId="77777777" w:rsidR="00B2531C" w:rsidRPr="00AD4517" w:rsidRDefault="00B2531C" w:rsidP="002E335D">
            <w:pPr>
              <w:spacing w:after="0" w:line="276" w:lineRule="auto"/>
              <w:jc w:val="center"/>
              <w:rPr>
                <w:noProof/>
                <w:sz w:val="22"/>
              </w:rPr>
            </w:pPr>
            <w:r w:rsidRPr="00AD4517">
              <w:rPr>
                <w:noProof/>
                <w:sz w:val="22"/>
              </w:rPr>
              <w:t>Geographic Region</w:t>
            </w:r>
          </w:p>
        </w:tc>
        <w:tc>
          <w:tcPr>
            <w:tcW w:w="4508" w:type="dxa"/>
          </w:tcPr>
          <w:p w14:paraId="25B26AC1" w14:textId="77777777" w:rsidR="00B2531C" w:rsidRPr="00AD4517" w:rsidRDefault="00B2531C" w:rsidP="002E335D">
            <w:pPr>
              <w:spacing w:after="0" w:line="276" w:lineRule="auto"/>
              <w:rPr>
                <w:noProof/>
                <w:sz w:val="22"/>
              </w:rPr>
            </w:pPr>
            <w:r w:rsidRPr="00AD4517">
              <w:rPr>
                <w:noProof/>
                <w:sz w:val="22"/>
              </w:rPr>
              <w:t>DEM Tile Number</w:t>
            </w:r>
          </w:p>
        </w:tc>
      </w:tr>
      <w:tr w:rsidR="00B2531C" w:rsidRPr="00DA6B65" w14:paraId="58885B96" w14:textId="77777777" w:rsidTr="006819CD">
        <w:tc>
          <w:tcPr>
            <w:tcW w:w="4508" w:type="dxa"/>
            <w:vMerge w:val="restart"/>
            <w:vAlign w:val="center"/>
          </w:tcPr>
          <w:p w14:paraId="0FF99B19" w14:textId="77777777" w:rsidR="00B2531C" w:rsidRPr="00AD4517" w:rsidRDefault="00B2531C" w:rsidP="002E335D">
            <w:pPr>
              <w:spacing w:after="0" w:line="276" w:lineRule="auto"/>
              <w:jc w:val="center"/>
              <w:rPr>
                <w:noProof/>
                <w:sz w:val="96"/>
                <w:szCs w:val="96"/>
              </w:rPr>
            </w:pPr>
            <w:r w:rsidRPr="00AD4517">
              <w:rPr>
                <w:noProof/>
                <w:sz w:val="28"/>
                <w:szCs w:val="96"/>
              </w:rPr>
              <w:t>Central Himalaya</w:t>
            </w:r>
          </w:p>
        </w:tc>
        <w:tc>
          <w:tcPr>
            <w:tcW w:w="4508" w:type="dxa"/>
          </w:tcPr>
          <w:p w14:paraId="75BFC227" w14:textId="77777777" w:rsidR="00B2531C" w:rsidRPr="00AD4517" w:rsidRDefault="00B2531C" w:rsidP="002E335D">
            <w:pPr>
              <w:spacing w:after="0" w:line="276" w:lineRule="auto"/>
              <w:rPr>
                <w:noProof/>
                <w:sz w:val="22"/>
              </w:rPr>
            </w:pPr>
            <w:r w:rsidRPr="00AD4517">
              <w:rPr>
                <w:noProof/>
                <w:sz w:val="22"/>
              </w:rPr>
              <w:t>HMA_DEM8m_MOS_20170716_tile-536</w:t>
            </w:r>
          </w:p>
        </w:tc>
      </w:tr>
      <w:tr w:rsidR="00B2531C" w:rsidRPr="00DA6B65" w14:paraId="5BB56C2E" w14:textId="77777777" w:rsidTr="006819CD">
        <w:tc>
          <w:tcPr>
            <w:tcW w:w="4508" w:type="dxa"/>
            <w:vMerge/>
            <w:vAlign w:val="center"/>
          </w:tcPr>
          <w:p w14:paraId="022E686E" w14:textId="77777777" w:rsidR="00B2531C" w:rsidRPr="003559F9" w:rsidRDefault="00B2531C" w:rsidP="002E335D">
            <w:pPr>
              <w:spacing w:after="0" w:line="276" w:lineRule="auto"/>
              <w:jc w:val="center"/>
              <w:rPr>
                <w:noProof/>
                <w:sz w:val="22"/>
              </w:rPr>
            </w:pPr>
          </w:p>
        </w:tc>
        <w:tc>
          <w:tcPr>
            <w:tcW w:w="4508" w:type="dxa"/>
          </w:tcPr>
          <w:p w14:paraId="4968FCC2" w14:textId="77777777" w:rsidR="00B2531C" w:rsidRPr="003559F9" w:rsidRDefault="00B2531C" w:rsidP="002E335D">
            <w:pPr>
              <w:spacing w:after="0" w:line="276" w:lineRule="auto"/>
              <w:rPr>
                <w:noProof/>
                <w:sz w:val="22"/>
              </w:rPr>
            </w:pPr>
            <w:r w:rsidRPr="003559F9">
              <w:rPr>
                <w:noProof/>
                <w:sz w:val="22"/>
              </w:rPr>
              <w:t>HMA_DEM8m_MOS_20170716_tile-537</w:t>
            </w:r>
          </w:p>
        </w:tc>
      </w:tr>
      <w:tr w:rsidR="00B2531C" w:rsidRPr="00DA6B65" w14:paraId="05A118C5" w14:textId="77777777" w:rsidTr="006819CD">
        <w:tc>
          <w:tcPr>
            <w:tcW w:w="4508" w:type="dxa"/>
            <w:vMerge/>
            <w:vAlign w:val="center"/>
          </w:tcPr>
          <w:p w14:paraId="5A03F90D" w14:textId="77777777" w:rsidR="00B2531C" w:rsidRPr="003559F9" w:rsidRDefault="00B2531C" w:rsidP="002E335D">
            <w:pPr>
              <w:spacing w:after="0" w:line="276" w:lineRule="auto"/>
              <w:jc w:val="center"/>
              <w:rPr>
                <w:noProof/>
                <w:sz w:val="22"/>
              </w:rPr>
            </w:pPr>
          </w:p>
        </w:tc>
        <w:tc>
          <w:tcPr>
            <w:tcW w:w="4508" w:type="dxa"/>
          </w:tcPr>
          <w:p w14:paraId="6576477B" w14:textId="77777777" w:rsidR="00B2531C" w:rsidRPr="003559F9" w:rsidRDefault="00B2531C" w:rsidP="002E335D">
            <w:pPr>
              <w:spacing w:after="0" w:line="276" w:lineRule="auto"/>
              <w:rPr>
                <w:noProof/>
                <w:sz w:val="22"/>
              </w:rPr>
            </w:pPr>
            <w:r w:rsidRPr="003559F9">
              <w:rPr>
                <w:noProof/>
                <w:sz w:val="22"/>
              </w:rPr>
              <w:t>HMA_DEM8m_MOS_20170716_tile-538</w:t>
            </w:r>
          </w:p>
        </w:tc>
      </w:tr>
      <w:tr w:rsidR="00B2531C" w:rsidRPr="00DA6B65" w14:paraId="0FE33B6A" w14:textId="77777777" w:rsidTr="006819CD">
        <w:tc>
          <w:tcPr>
            <w:tcW w:w="4508" w:type="dxa"/>
            <w:vMerge/>
            <w:vAlign w:val="center"/>
          </w:tcPr>
          <w:p w14:paraId="1040044D" w14:textId="77777777" w:rsidR="00B2531C" w:rsidRPr="003559F9" w:rsidRDefault="00B2531C" w:rsidP="002E335D">
            <w:pPr>
              <w:spacing w:after="0" w:line="276" w:lineRule="auto"/>
              <w:jc w:val="center"/>
              <w:rPr>
                <w:noProof/>
                <w:sz w:val="22"/>
              </w:rPr>
            </w:pPr>
          </w:p>
        </w:tc>
        <w:tc>
          <w:tcPr>
            <w:tcW w:w="4508" w:type="dxa"/>
          </w:tcPr>
          <w:p w14:paraId="02F1C36F" w14:textId="77777777" w:rsidR="00B2531C" w:rsidRPr="003559F9" w:rsidRDefault="00B2531C" w:rsidP="002E335D">
            <w:pPr>
              <w:spacing w:after="0" w:line="276" w:lineRule="auto"/>
              <w:rPr>
                <w:noProof/>
                <w:sz w:val="22"/>
              </w:rPr>
            </w:pPr>
            <w:r w:rsidRPr="003559F9">
              <w:rPr>
                <w:noProof/>
                <w:sz w:val="22"/>
              </w:rPr>
              <w:t>HMA_DEM8m_MOS_20170716_tile-539</w:t>
            </w:r>
          </w:p>
        </w:tc>
      </w:tr>
      <w:tr w:rsidR="00B2531C" w:rsidRPr="00DA6B65" w14:paraId="3027D371" w14:textId="77777777" w:rsidTr="006819CD">
        <w:tc>
          <w:tcPr>
            <w:tcW w:w="4508" w:type="dxa"/>
            <w:vMerge/>
            <w:vAlign w:val="center"/>
          </w:tcPr>
          <w:p w14:paraId="1B6B0CEE" w14:textId="77777777" w:rsidR="00B2531C" w:rsidRPr="003559F9" w:rsidRDefault="00B2531C" w:rsidP="002E335D">
            <w:pPr>
              <w:spacing w:after="0" w:line="276" w:lineRule="auto"/>
              <w:jc w:val="center"/>
              <w:rPr>
                <w:noProof/>
                <w:sz w:val="22"/>
              </w:rPr>
            </w:pPr>
          </w:p>
        </w:tc>
        <w:tc>
          <w:tcPr>
            <w:tcW w:w="4508" w:type="dxa"/>
          </w:tcPr>
          <w:p w14:paraId="74DBD283" w14:textId="77777777" w:rsidR="00B2531C" w:rsidRPr="003559F9" w:rsidRDefault="00B2531C" w:rsidP="002E335D">
            <w:pPr>
              <w:spacing w:after="0" w:line="276" w:lineRule="auto"/>
              <w:rPr>
                <w:noProof/>
                <w:sz w:val="22"/>
              </w:rPr>
            </w:pPr>
            <w:r w:rsidRPr="003559F9">
              <w:rPr>
                <w:noProof/>
                <w:sz w:val="22"/>
              </w:rPr>
              <w:t>HMA_DEM8m_MOS_20170716_tile-570</w:t>
            </w:r>
          </w:p>
        </w:tc>
      </w:tr>
      <w:tr w:rsidR="00B2531C" w:rsidRPr="00DA6B65" w14:paraId="00277074" w14:textId="77777777" w:rsidTr="006819CD">
        <w:tc>
          <w:tcPr>
            <w:tcW w:w="4508" w:type="dxa"/>
            <w:vMerge/>
            <w:vAlign w:val="center"/>
          </w:tcPr>
          <w:p w14:paraId="02E7669A" w14:textId="77777777" w:rsidR="00B2531C" w:rsidRPr="003559F9" w:rsidRDefault="00B2531C" w:rsidP="002E335D">
            <w:pPr>
              <w:spacing w:after="0" w:line="276" w:lineRule="auto"/>
              <w:jc w:val="center"/>
              <w:rPr>
                <w:noProof/>
                <w:sz w:val="22"/>
              </w:rPr>
            </w:pPr>
          </w:p>
        </w:tc>
        <w:tc>
          <w:tcPr>
            <w:tcW w:w="4508" w:type="dxa"/>
          </w:tcPr>
          <w:p w14:paraId="0257DF8A" w14:textId="77777777" w:rsidR="00B2531C" w:rsidRPr="003559F9" w:rsidRDefault="00B2531C" w:rsidP="002E335D">
            <w:pPr>
              <w:spacing w:after="0" w:line="276" w:lineRule="auto"/>
              <w:rPr>
                <w:noProof/>
                <w:sz w:val="22"/>
              </w:rPr>
            </w:pPr>
            <w:r w:rsidRPr="003559F9">
              <w:rPr>
                <w:noProof/>
                <w:sz w:val="22"/>
              </w:rPr>
              <w:t>HMA_DEM8m_MOS_20170716_tile-571</w:t>
            </w:r>
          </w:p>
        </w:tc>
      </w:tr>
      <w:tr w:rsidR="00B2531C" w:rsidRPr="00DA6B65" w14:paraId="1AC636E0" w14:textId="77777777" w:rsidTr="006819CD">
        <w:tc>
          <w:tcPr>
            <w:tcW w:w="4508" w:type="dxa"/>
            <w:vMerge/>
            <w:vAlign w:val="center"/>
          </w:tcPr>
          <w:p w14:paraId="0411C8EA" w14:textId="77777777" w:rsidR="00B2531C" w:rsidRPr="003559F9" w:rsidRDefault="00B2531C" w:rsidP="002E335D">
            <w:pPr>
              <w:spacing w:after="0" w:line="276" w:lineRule="auto"/>
              <w:jc w:val="center"/>
              <w:rPr>
                <w:noProof/>
                <w:sz w:val="22"/>
              </w:rPr>
            </w:pPr>
          </w:p>
        </w:tc>
        <w:tc>
          <w:tcPr>
            <w:tcW w:w="4508" w:type="dxa"/>
          </w:tcPr>
          <w:p w14:paraId="39555C64" w14:textId="77777777" w:rsidR="00B2531C" w:rsidRPr="003559F9" w:rsidRDefault="00B2531C" w:rsidP="002E335D">
            <w:pPr>
              <w:spacing w:after="0" w:line="276" w:lineRule="auto"/>
              <w:rPr>
                <w:noProof/>
                <w:sz w:val="22"/>
              </w:rPr>
            </w:pPr>
            <w:r w:rsidRPr="003559F9">
              <w:rPr>
                <w:noProof/>
                <w:sz w:val="22"/>
              </w:rPr>
              <w:t>HMA_DEM8m_MOS_20170716_tile-572</w:t>
            </w:r>
          </w:p>
        </w:tc>
      </w:tr>
      <w:tr w:rsidR="00B2531C" w:rsidRPr="00DA6B65" w14:paraId="606D4966" w14:textId="77777777" w:rsidTr="006819CD">
        <w:tc>
          <w:tcPr>
            <w:tcW w:w="4508" w:type="dxa"/>
            <w:vMerge/>
            <w:vAlign w:val="center"/>
          </w:tcPr>
          <w:p w14:paraId="4133E8C5" w14:textId="77777777" w:rsidR="00B2531C" w:rsidRPr="003559F9" w:rsidRDefault="00B2531C" w:rsidP="002E335D">
            <w:pPr>
              <w:spacing w:after="0" w:line="276" w:lineRule="auto"/>
              <w:jc w:val="center"/>
              <w:rPr>
                <w:noProof/>
                <w:sz w:val="22"/>
              </w:rPr>
            </w:pPr>
          </w:p>
        </w:tc>
        <w:tc>
          <w:tcPr>
            <w:tcW w:w="4508" w:type="dxa"/>
          </w:tcPr>
          <w:p w14:paraId="7F75ACA6" w14:textId="77777777" w:rsidR="00B2531C" w:rsidRPr="003559F9" w:rsidRDefault="00B2531C" w:rsidP="002E335D">
            <w:pPr>
              <w:spacing w:after="0" w:line="276" w:lineRule="auto"/>
              <w:rPr>
                <w:noProof/>
                <w:sz w:val="22"/>
              </w:rPr>
            </w:pPr>
            <w:r w:rsidRPr="003559F9">
              <w:rPr>
                <w:noProof/>
                <w:sz w:val="22"/>
              </w:rPr>
              <w:t>HMA_DEM8m_MOS_20170716_tile-573</w:t>
            </w:r>
          </w:p>
        </w:tc>
      </w:tr>
      <w:tr w:rsidR="00B2531C" w:rsidRPr="00DA6B65" w14:paraId="36B7B66F" w14:textId="77777777" w:rsidTr="006819CD">
        <w:tc>
          <w:tcPr>
            <w:tcW w:w="4508" w:type="dxa"/>
            <w:vMerge/>
            <w:vAlign w:val="center"/>
          </w:tcPr>
          <w:p w14:paraId="5BA5B9E0" w14:textId="77777777" w:rsidR="00B2531C" w:rsidRPr="003559F9" w:rsidRDefault="00B2531C" w:rsidP="002E335D">
            <w:pPr>
              <w:spacing w:after="0" w:line="276" w:lineRule="auto"/>
              <w:jc w:val="center"/>
              <w:rPr>
                <w:noProof/>
                <w:sz w:val="22"/>
              </w:rPr>
            </w:pPr>
          </w:p>
        </w:tc>
        <w:tc>
          <w:tcPr>
            <w:tcW w:w="4508" w:type="dxa"/>
          </w:tcPr>
          <w:p w14:paraId="7FD8AED2" w14:textId="77777777" w:rsidR="00B2531C" w:rsidRPr="003559F9" w:rsidRDefault="00B2531C" w:rsidP="002E335D">
            <w:pPr>
              <w:spacing w:after="0" w:line="276" w:lineRule="auto"/>
              <w:rPr>
                <w:noProof/>
                <w:sz w:val="22"/>
              </w:rPr>
            </w:pPr>
            <w:r w:rsidRPr="003559F9">
              <w:rPr>
                <w:noProof/>
                <w:sz w:val="22"/>
              </w:rPr>
              <w:t>HMA_DEM8m_MOS_20170716_tile-605</w:t>
            </w:r>
          </w:p>
        </w:tc>
      </w:tr>
      <w:tr w:rsidR="00B2531C" w:rsidRPr="00DA6B65" w14:paraId="6DCFB371" w14:textId="77777777" w:rsidTr="006819CD">
        <w:tc>
          <w:tcPr>
            <w:tcW w:w="4508" w:type="dxa"/>
            <w:vMerge/>
            <w:vAlign w:val="center"/>
          </w:tcPr>
          <w:p w14:paraId="40DE9BD0" w14:textId="77777777" w:rsidR="00B2531C" w:rsidRPr="003559F9" w:rsidRDefault="00B2531C" w:rsidP="002E335D">
            <w:pPr>
              <w:spacing w:after="0" w:line="276" w:lineRule="auto"/>
              <w:jc w:val="center"/>
              <w:rPr>
                <w:noProof/>
                <w:sz w:val="22"/>
              </w:rPr>
            </w:pPr>
          </w:p>
        </w:tc>
        <w:tc>
          <w:tcPr>
            <w:tcW w:w="4508" w:type="dxa"/>
          </w:tcPr>
          <w:p w14:paraId="370C4C16" w14:textId="77777777" w:rsidR="00B2531C" w:rsidRPr="003559F9" w:rsidRDefault="00B2531C" w:rsidP="002E335D">
            <w:pPr>
              <w:spacing w:after="0" w:line="276" w:lineRule="auto"/>
              <w:rPr>
                <w:noProof/>
                <w:sz w:val="22"/>
              </w:rPr>
            </w:pPr>
            <w:r w:rsidRPr="003559F9">
              <w:rPr>
                <w:noProof/>
                <w:sz w:val="22"/>
              </w:rPr>
              <w:t>HMA_DEM8m_MOS_20170716_tile-606</w:t>
            </w:r>
          </w:p>
        </w:tc>
      </w:tr>
      <w:tr w:rsidR="00B2531C" w:rsidRPr="00DA6B65" w14:paraId="10030593" w14:textId="77777777" w:rsidTr="006819CD">
        <w:tc>
          <w:tcPr>
            <w:tcW w:w="4508" w:type="dxa"/>
            <w:vMerge/>
            <w:vAlign w:val="center"/>
          </w:tcPr>
          <w:p w14:paraId="5423F2E1" w14:textId="77777777" w:rsidR="00B2531C" w:rsidRPr="003559F9" w:rsidRDefault="00B2531C" w:rsidP="002E335D">
            <w:pPr>
              <w:spacing w:after="0" w:line="276" w:lineRule="auto"/>
              <w:jc w:val="center"/>
              <w:rPr>
                <w:noProof/>
                <w:sz w:val="22"/>
              </w:rPr>
            </w:pPr>
          </w:p>
        </w:tc>
        <w:tc>
          <w:tcPr>
            <w:tcW w:w="4508" w:type="dxa"/>
          </w:tcPr>
          <w:p w14:paraId="02299342" w14:textId="77777777" w:rsidR="00B2531C" w:rsidRPr="003559F9" w:rsidRDefault="00B2531C" w:rsidP="002E335D">
            <w:pPr>
              <w:spacing w:after="0" w:line="276" w:lineRule="auto"/>
              <w:rPr>
                <w:noProof/>
                <w:sz w:val="22"/>
              </w:rPr>
            </w:pPr>
            <w:r w:rsidRPr="003559F9">
              <w:rPr>
                <w:noProof/>
                <w:sz w:val="22"/>
              </w:rPr>
              <w:t>HMA_DEM8m_MOS_20170716_tile-607</w:t>
            </w:r>
          </w:p>
        </w:tc>
      </w:tr>
      <w:tr w:rsidR="00B2531C" w:rsidRPr="00DA6B65" w14:paraId="63670F6C" w14:textId="77777777" w:rsidTr="006819CD">
        <w:tc>
          <w:tcPr>
            <w:tcW w:w="4508" w:type="dxa"/>
            <w:vMerge/>
            <w:vAlign w:val="center"/>
          </w:tcPr>
          <w:p w14:paraId="5EF98D87" w14:textId="77777777" w:rsidR="00B2531C" w:rsidRPr="003559F9" w:rsidRDefault="00B2531C" w:rsidP="002E335D">
            <w:pPr>
              <w:spacing w:after="0" w:line="276" w:lineRule="auto"/>
              <w:jc w:val="center"/>
              <w:rPr>
                <w:noProof/>
                <w:sz w:val="22"/>
              </w:rPr>
            </w:pPr>
          </w:p>
        </w:tc>
        <w:tc>
          <w:tcPr>
            <w:tcW w:w="4508" w:type="dxa"/>
          </w:tcPr>
          <w:p w14:paraId="26B75C92" w14:textId="77777777" w:rsidR="00B2531C" w:rsidRPr="003559F9" w:rsidRDefault="00B2531C" w:rsidP="002E335D">
            <w:pPr>
              <w:spacing w:after="0" w:line="276" w:lineRule="auto"/>
              <w:rPr>
                <w:noProof/>
                <w:sz w:val="22"/>
              </w:rPr>
            </w:pPr>
            <w:r w:rsidRPr="003559F9">
              <w:rPr>
                <w:noProof/>
                <w:sz w:val="22"/>
              </w:rPr>
              <w:t>HMA_DEM8m_MOS_20170716_tile-608</w:t>
            </w:r>
          </w:p>
        </w:tc>
      </w:tr>
      <w:tr w:rsidR="00B2531C" w:rsidRPr="00DA6B65" w14:paraId="6CB5B687" w14:textId="77777777" w:rsidTr="006819CD">
        <w:tc>
          <w:tcPr>
            <w:tcW w:w="4508" w:type="dxa"/>
            <w:vMerge/>
            <w:vAlign w:val="center"/>
          </w:tcPr>
          <w:p w14:paraId="03C79FE5" w14:textId="77777777" w:rsidR="00B2531C" w:rsidRPr="003559F9" w:rsidRDefault="00B2531C" w:rsidP="002E335D">
            <w:pPr>
              <w:spacing w:after="0" w:line="276" w:lineRule="auto"/>
              <w:jc w:val="center"/>
              <w:rPr>
                <w:noProof/>
                <w:sz w:val="22"/>
              </w:rPr>
            </w:pPr>
          </w:p>
        </w:tc>
        <w:tc>
          <w:tcPr>
            <w:tcW w:w="4508" w:type="dxa"/>
          </w:tcPr>
          <w:p w14:paraId="1C4DB8C2" w14:textId="77777777" w:rsidR="00B2531C" w:rsidRPr="003559F9" w:rsidRDefault="00B2531C" w:rsidP="002E335D">
            <w:pPr>
              <w:spacing w:after="0" w:line="276" w:lineRule="auto"/>
              <w:rPr>
                <w:noProof/>
                <w:sz w:val="22"/>
              </w:rPr>
            </w:pPr>
            <w:r w:rsidRPr="003559F9">
              <w:rPr>
                <w:noProof/>
                <w:sz w:val="22"/>
              </w:rPr>
              <w:t>HMA_DEM8m_MOS_20170716_tile-640</w:t>
            </w:r>
          </w:p>
        </w:tc>
      </w:tr>
      <w:tr w:rsidR="00B2531C" w:rsidRPr="00DA6B65" w14:paraId="3308739E" w14:textId="77777777" w:rsidTr="006819CD">
        <w:tc>
          <w:tcPr>
            <w:tcW w:w="4508" w:type="dxa"/>
            <w:vMerge/>
            <w:vAlign w:val="center"/>
          </w:tcPr>
          <w:p w14:paraId="122840E6" w14:textId="77777777" w:rsidR="00B2531C" w:rsidRPr="003559F9" w:rsidRDefault="00B2531C" w:rsidP="002E335D">
            <w:pPr>
              <w:spacing w:after="0" w:line="276" w:lineRule="auto"/>
              <w:jc w:val="center"/>
              <w:rPr>
                <w:noProof/>
                <w:sz w:val="22"/>
              </w:rPr>
            </w:pPr>
          </w:p>
        </w:tc>
        <w:tc>
          <w:tcPr>
            <w:tcW w:w="4508" w:type="dxa"/>
          </w:tcPr>
          <w:p w14:paraId="2D4E61BE" w14:textId="77777777" w:rsidR="00B2531C" w:rsidRPr="003559F9" w:rsidRDefault="00B2531C" w:rsidP="002E335D">
            <w:pPr>
              <w:spacing w:after="0" w:line="276" w:lineRule="auto"/>
              <w:rPr>
                <w:noProof/>
                <w:sz w:val="22"/>
              </w:rPr>
            </w:pPr>
            <w:r w:rsidRPr="003559F9">
              <w:rPr>
                <w:noProof/>
                <w:sz w:val="22"/>
              </w:rPr>
              <w:t>HMA_DEM8m_MOS_20170716_tile-641</w:t>
            </w:r>
          </w:p>
        </w:tc>
      </w:tr>
      <w:tr w:rsidR="00B2531C" w:rsidRPr="00DA6B65" w14:paraId="1981967A" w14:textId="77777777" w:rsidTr="006819CD">
        <w:tc>
          <w:tcPr>
            <w:tcW w:w="4508" w:type="dxa"/>
            <w:vMerge/>
            <w:vAlign w:val="center"/>
          </w:tcPr>
          <w:p w14:paraId="664833B6" w14:textId="77777777" w:rsidR="00B2531C" w:rsidRPr="003559F9" w:rsidRDefault="00B2531C" w:rsidP="002E335D">
            <w:pPr>
              <w:spacing w:after="0" w:line="276" w:lineRule="auto"/>
              <w:jc w:val="center"/>
              <w:rPr>
                <w:noProof/>
                <w:sz w:val="22"/>
              </w:rPr>
            </w:pPr>
          </w:p>
        </w:tc>
        <w:tc>
          <w:tcPr>
            <w:tcW w:w="4508" w:type="dxa"/>
          </w:tcPr>
          <w:p w14:paraId="7AF4B99C" w14:textId="77777777" w:rsidR="00B2531C" w:rsidRPr="003559F9" w:rsidRDefault="00B2531C" w:rsidP="002E335D">
            <w:pPr>
              <w:spacing w:after="0" w:line="276" w:lineRule="auto"/>
              <w:rPr>
                <w:noProof/>
                <w:sz w:val="22"/>
              </w:rPr>
            </w:pPr>
            <w:r w:rsidRPr="003559F9">
              <w:rPr>
                <w:noProof/>
                <w:sz w:val="22"/>
              </w:rPr>
              <w:t>HMA_DEM8m_MOS_20170716_tile-642</w:t>
            </w:r>
          </w:p>
        </w:tc>
      </w:tr>
      <w:tr w:rsidR="00B2531C" w:rsidRPr="00DA6B65" w14:paraId="2315147D" w14:textId="77777777" w:rsidTr="006819CD">
        <w:tc>
          <w:tcPr>
            <w:tcW w:w="4508" w:type="dxa"/>
            <w:vMerge/>
            <w:vAlign w:val="center"/>
          </w:tcPr>
          <w:p w14:paraId="1B768317" w14:textId="77777777" w:rsidR="00B2531C" w:rsidRPr="003559F9" w:rsidRDefault="00B2531C" w:rsidP="002E335D">
            <w:pPr>
              <w:spacing w:after="0" w:line="276" w:lineRule="auto"/>
              <w:jc w:val="center"/>
              <w:rPr>
                <w:noProof/>
                <w:sz w:val="22"/>
              </w:rPr>
            </w:pPr>
          </w:p>
        </w:tc>
        <w:tc>
          <w:tcPr>
            <w:tcW w:w="4508" w:type="dxa"/>
          </w:tcPr>
          <w:p w14:paraId="2C8FC8BF" w14:textId="77777777" w:rsidR="00B2531C" w:rsidRPr="003559F9" w:rsidRDefault="00B2531C" w:rsidP="002E335D">
            <w:pPr>
              <w:spacing w:after="0" w:line="276" w:lineRule="auto"/>
              <w:rPr>
                <w:noProof/>
                <w:sz w:val="22"/>
              </w:rPr>
            </w:pPr>
            <w:r w:rsidRPr="003559F9">
              <w:rPr>
                <w:noProof/>
                <w:sz w:val="22"/>
              </w:rPr>
              <w:t>HMA_DEM8m_MOS_20170716_tile-643</w:t>
            </w:r>
          </w:p>
        </w:tc>
      </w:tr>
      <w:tr w:rsidR="00B2531C" w:rsidRPr="00DA6B65" w14:paraId="71ACEF56" w14:textId="77777777" w:rsidTr="006819CD">
        <w:tc>
          <w:tcPr>
            <w:tcW w:w="4508" w:type="dxa"/>
            <w:vMerge/>
            <w:vAlign w:val="center"/>
          </w:tcPr>
          <w:p w14:paraId="7ABFD5B9" w14:textId="77777777" w:rsidR="00B2531C" w:rsidRPr="003559F9" w:rsidRDefault="00B2531C" w:rsidP="002E335D">
            <w:pPr>
              <w:spacing w:after="0" w:line="276" w:lineRule="auto"/>
              <w:jc w:val="center"/>
              <w:rPr>
                <w:noProof/>
                <w:sz w:val="22"/>
              </w:rPr>
            </w:pPr>
          </w:p>
        </w:tc>
        <w:tc>
          <w:tcPr>
            <w:tcW w:w="4508" w:type="dxa"/>
          </w:tcPr>
          <w:p w14:paraId="2C772400" w14:textId="77777777" w:rsidR="00B2531C" w:rsidRPr="003559F9" w:rsidRDefault="00B2531C" w:rsidP="002E335D">
            <w:pPr>
              <w:spacing w:after="0" w:line="276" w:lineRule="auto"/>
              <w:rPr>
                <w:noProof/>
                <w:sz w:val="22"/>
              </w:rPr>
            </w:pPr>
            <w:r w:rsidRPr="003559F9">
              <w:rPr>
                <w:noProof/>
                <w:sz w:val="22"/>
              </w:rPr>
              <w:t>HMA_DEM8m_MOS_20170716_tile-644</w:t>
            </w:r>
          </w:p>
        </w:tc>
      </w:tr>
      <w:tr w:rsidR="00B2531C" w:rsidRPr="00DA6B65" w14:paraId="068EDC9A" w14:textId="77777777" w:rsidTr="006819CD">
        <w:tc>
          <w:tcPr>
            <w:tcW w:w="4508" w:type="dxa"/>
            <w:vMerge/>
            <w:vAlign w:val="center"/>
          </w:tcPr>
          <w:p w14:paraId="1266A032" w14:textId="77777777" w:rsidR="00B2531C" w:rsidRPr="003559F9" w:rsidRDefault="00B2531C" w:rsidP="002E335D">
            <w:pPr>
              <w:spacing w:after="0" w:line="276" w:lineRule="auto"/>
              <w:jc w:val="center"/>
              <w:rPr>
                <w:noProof/>
                <w:sz w:val="22"/>
              </w:rPr>
            </w:pPr>
          </w:p>
        </w:tc>
        <w:tc>
          <w:tcPr>
            <w:tcW w:w="4508" w:type="dxa"/>
          </w:tcPr>
          <w:p w14:paraId="061C4BA6" w14:textId="77777777" w:rsidR="00B2531C" w:rsidRPr="003559F9" w:rsidRDefault="00B2531C" w:rsidP="002E335D">
            <w:pPr>
              <w:spacing w:after="0" w:line="276" w:lineRule="auto"/>
              <w:rPr>
                <w:noProof/>
                <w:sz w:val="22"/>
              </w:rPr>
            </w:pPr>
            <w:r w:rsidRPr="003559F9">
              <w:rPr>
                <w:noProof/>
                <w:sz w:val="22"/>
              </w:rPr>
              <w:t>HMA_DEM8m_MOS_20170716_tile-645</w:t>
            </w:r>
          </w:p>
        </w:tc>
      </w:tr>
      <w:tr w:rsidR="00B2531C" w:rsidRPr="00DA6B65" w14:paraId="5688A411" w14:textId="77777777" w:rsidTr="006819CD">
        <w:tc>
          <w:tcPr>
            <w:tcW w:w="4508" w:type="dxa"/>
            <w:vMerge/>
            <w:vAlign w:val="center"/>
          </w:tcPr>
          <w:p w14:paraId="31B1A363" w14:textId="77777777" w:rsidR="00B2531C" w:rsidRPr="003559F9" w:rsidRDefault="00B2531C" w:rsidP="002E335D">
            <w:pPr>
              <w:spacing w:after="0" w:line="276" w:lineRule="auto"/>
              <w:jc w:val="center"/>
              <w:rPr>
                <w:noProof/>
                <w:sz w:val="22"/>
              </w:rPr>
            </w:pPr>
          </w:p>
        </w:tc>
        <w:tc>
          <w:tcPr>
            <w:tcW w:w="4508" w:type="dxa"/>
          </w:tcPr>
          <w:p w14:paraId="06D5E396" w14:textId="77777777" w:rsidR="00B2531C" w:rsidRPr="003559F9" w:rsidRDefault="00B2531C" w:rsidP="002E335D">
            <w:pPr>
              <w:spacing w:after="0" w:line="276" w:lineRule="auto"/>
              <w:rPr>
                <w:noProof/>
                <w:sz w:val="22"/>
              </w:rPr>
            </w:pPr>
            <w:r w:rsidRPr="003559F9">
              <w:rPr>
                <w:noProof/>
                <w:sz w:val="22"/>
              </w:rPr>
              <w:t>HMA_DEM8m_MOS_20170716_tile-675</w:t>
            </w:r>
          </w:p>
        </w:tc>
      </w:tr>
      <w:tr w:rsidR="00B2531C" w:rsidRPr="00DA6B65" w14:paraId="388E7203" w14:textId="77777777" w:rsidTr="006819CD">
        <w:tc>
          <w:tcPr>
            <w:tcW w:w="4508" w:type="dxa"/>
            <w:vMerge/>
            <w:vAlign w:val="center"/>
          </w:tcPr>
          <w:p w14:paraId="530B1151" w14:textId="77777777" w:rsidR="00B2531C" w:rsidRPr="003559F9" w:rsidRDefault="00B2531C" w:rsidP="002E335D">
            <w:pPr>
              <w:spacing w:after="0" w:line="276" w:lineRule="auto"/>
              <w:jc w:val="center"/>
              <w:rPr>
                <w:noProof/>
                <w:sz w:val="22"/>
              </w:rPr>
            </w:pPr>
          </w:p>
        </w:tc>
        <w:tc>
          <w:tcPr>
            <w:tcW w:w="4508" w:type="dxa"/>
          </w:tcPr>
          <w:p w14:paraId="6AA434E7" w14:textId="77777777" w:rsidR="00B2531C" w:rsidRPr="003559F9" w:rsidRDefault="00B2531C" w:rsidP="002E335D">
            <w:pPr>
              <w:spacing w:after="0" w:line="276" w:lineRule="auto"/>
              <w:rPr>
                <w:noProof/>
                <w:sz w:val="22"/>
              </w:rPr>
            </w:pPr>
            <w:r w:rsidRPr="003559F9">
              <w:rPr>
                <w:noProof/>
                <w:sz w:val="22"/>
              </w:rPr>
              <w:t>HMA_DEM8m_MOS_20170716_tile-676</w:t>
            </w:r>
          </w:p>
        </w:tc>
      </w:tr>
      <w:tr w:rsidR="00B2531C" w:rsidRPr="00DA6B65" w14:paraId="3513A29D" w14:textId="77777777" w:rsidTr="006819CD">
        <w:tc>
          <w:tcPr>
            <w:tcW w:w="4508" w:type="dxa"/>
            <w:vMerge/>
            <w:vAlign w:val="center"/>
          </w:tcPr>
          <w:p w14:paraId="4BB8ACBD" w14:textId="77777777" w:rsidR="00B2531C" w:rsidRPr="003559F9" w:rsidRDefault="00B2531C" w:rsidP="002E335D">
            <w:pPr>
              <w:spacing w:after="0" w:line="276" w:lineRule="auto"/>
              <w:jc w:val="center"/>
              <w:rPr>
                <w:noProof/>
                <w:sz w:val="22"/>
              </w:rPr>
            </w:pPr>
          </w:p>
        </w:tc>
        <w:tc>
          <w:tcPr>
            <w:tcW w:w="4508" w:type="dxa"/>
          </w:tcPr>
          <w:p w14:paraId="06C7ABBA" w14:textId="77777777" w:rsidR="00B2531C" w:rsidRPr="003559F9" w:rsidRDefault="00B2531C" w:rsidP="002E335D">
            <w:pPr>
              <w:spacing w:after="0" w:line="276" w:lineRule="auto"/>
              <w:rPr>
                <w:noProof/>
                <w:sz w:val="22"/>
              </w:rPr>
            </w:pPr>
            <w:r w:rsidRPr="003559F9">
              <w:rPr>
                <w:noProof/>
                <w:sz w:val="22"/>
              </w:rPr>
              <w:t>HMA_DEM8m_MOS_20170716_tile-677</w:t>
            </w:r>
          </w:p>
        </w:tc>
      </w:tr>
      <w:tr w:rsidR="00B2531C" w:rsidRPr="00DA6B65" w14:paraId="6B248C10" w14:textId="77777777" w:rsidTr="006819CD">
        <w:tc>
          <w:tcPr>
            <w:tcW w:w="4508" w:type="dxa"/>
            <w:vMerge/>
            <w:vAlign w:val="center"/>
          </w:tcPr>
          <w:p w14:paraId="4D5222AC" w14:textId="77777777" w:rsidR="00B2531C" w:rsidRPr="003559F9" w:rsidRDefault="00B2531C" w:rsidP="002E335D">
            <w:pPr>
              <w:spacing w:after="0" w:line="276" w:lineRule="auto"/>
              <w:jc w:val="center"/>
              <w:rPr>
                <w:noProof/>
                <w:sz w:val="22"/>
              </w:rPr>
            </w:pPr>
          </w:p>
        </w:tc>
        <w:tc>
          <w:tcPr>
            <w:tcW w:w="4508" w:type="dxa"/>
          </w:tcPr>
          <w:p w14:paraId="6308FED1" w14:textId="77777777" w:rsidR="00B2531C" w:rsidRPr="003559F9" w:rsidRDefault="00B2531C" w:rsidP="002E335D">
            <w:pPr>
              <w:spacing w:after="0" w:line="276" w:lineRule="auto"/>
              <w:rPr>
                <w:noProof/>
                <w:sz w:val="22"/>
              </w:rPr>
            </w:pPr>
            <w:r w:rsidRPr="003559F9">
              <w:rPr>
                <w:noProof/>
                <w:sz w:val="22"/>
              </w:rPr>
              <w:t>HMA_DEM8m_MOS_20170716_tile-678</w:t>
            </w:r>
          </w:p>
        </w:tc>
      </w:tr>
      <w:tr w:rsidR="00B2531C" w:rsidRPr="00DA6B65" w14:paraId="60F56B8B" w14:textId="77777777" w:rsidTr="006819CD">
        <w:tc>
          <w:tcPr>
            <w:tcW w:w="4508" w:type="dxa"/>
            <w:vMerge/>
            <w:vAlign w:val="center"/>
          </w:tcPr>
          <w:p w14:paraId="741E307B" w14:textId="77777777" w:rsidR="00B2531C" w:rsidRPr="003559F9" w:rsidRDefault="00B2531C" w:rsidP="002E335D">
            <w:pPr>
              <w:spacing w:after="0" w:line="276" w:lineRule="auto"/>
              <w:jc w:val="center"/>
              <w:rPr>
                <w:noProof/>
                <w:sz w:val="22"/>
              </w:rPr>
            </w:pPr>
          </w:p>
        </w:tc>
        <w:tc>
          <w:tcPr>
            <w:tcW w:w="4508" w:type="dxa"/>
          </w:tcPr>
          <w:p w14:paraId="4536C376" w14:textId="77777777" w:rsidR="00B2531C" w:rsidRPr="003559F9" w:rsidRDefault="00B2531C" w:rsidP="002E335D">
            <w:pPr>
              <w:spacing w:after="0" w:line="276" w:lineRule="auto"/>
              <w:rPr>
                <w:noProof/>
                <w:sz w:val="22"/>
              </w:rPr>
            </w:pPr>
            <w:r w:rsidRPr="003559F9">
              <w:rPr>
                <w:noProof/>
                <w:sz w:val="22"/>
              </w:rPr>
              <w:t>HMA_DEM8m_MOS_20170716_tile-683</w:t>
            </w:r>
          </w:p>
        </w:tc>
      </w:tr>
      <w:tr w:rsidR="00B2531C" w:rsidRPr="00DA6B65" w14:paraId="5506022C" w14:textId="77777777" w:rsidTr="006819CD">
        <w:tc>
          <w:tcPr>
            <w:tcW w:w="4508" w:type="dxa"/>
            <w:vMerge w:val="restart"/>
            <w:vAlign w:val="center"/>
          </w:tcPr>
          <w:p w14:paraId="422B9FFE" w14:textId="77777777" w:rsidR="00B2531C" w:rsidRPr="00AD4517" w:rsidRDefault="00B2531C" w:rsidP="002E335D">
            <w:pPr>
              <w:spacing w:after="0" w:line="276" w:lineRule="auto"/>
              <w:jc w:val="center"/>
              <w:rPr>
                <w:noProof/>
                <w:sz w:val="28"/>
                <w:szCs w:val="28"/>
              </w:rPr>
            </w:pPr>
            <w:r w:rsidRPr="00AD4517">
              <w:rPr>
                <w:noProof/>
                <w:sz w:val="28"/>
                <w:szCs w:val="28"/>
              </w:rPr>
              <w:t>Eastern Himalaya</w:t>
            </w:r>
          </w:p>
        </w:tc>
        <w:tc>
          <w:tcPr>
            <w:tcW w:w="4508" w:type="dxa"/>
          </w:tcPr>
          <w:p w14:paraId="1EA5ADB7" w14:textId="77777777" w:rsidR="00B2531C" w:rsidRPr="00AD4517" w:rsidRDefault="00B2531C" w:rsidP="002E335D">
            <w:pPr>
              <w:spacing w:after="0" w:line="276" w:lineRule="auto"/>
              <w:rPr>
                <w:noProof/>
                <w:sz w:val="22"/>
              </w:rPr>
            </w:pPr>
            <w:r w:rsidRPr="00AD4517">
              <w:rPr>
                <w:noProof/>
                <w:sz w:val="22"/>
              </w:rPr>
              <w:t>HMA_DEM8m_MOS_20170716_tile-646</w:t>
            </w:r>
          </w:p>
        </w:tc>
      </w:tr>
      <w:tr w:rsidR="00B2531C" w:rsidRPr="00DA6B65" w14:paraId="6D640953" w14:textId="77777777" w:rsidTr="006819CD">
        <w:tc>
          <w:tcPr>
            <w:tcW w:w="4508" w:type="dxa"/>
            <w:vMerge/>
          </w:tcPr>
          <w:p w14:paraId="628E30C4" w14:textId="77777777" w:rsidR="00B2531C" w:rsidRPr="003559F9" w:rsidRDefault="00B2531C" w:rsidP="002E335D">
            <w:pPr>
              <w:spacing w:after="0" w:line="276" w:lineRule="auto"/>
              <w:rPr>
                <w:noProof/>
                <w:sz w:val="22"/>
              </w:rPr>
            </w:pPr>
          </w:p>
        </w:tc>
        <w:tc>
          <w:tcPr>
            <w:tcW w:w="4508" w:type="dxa"/>
          </w:tcPr>
          <w:p w14:paraId="03F1C6CB" w14:textId="77777777" w:rsidR="00B2531C" w:rsidRPr="003559F9" w:rsidRDefault="00B2531C" w:rsidP="002E335D">
            <w:pPr>
              <w:spacing w:after="0" w:line="276" w:lineRule="auto"/>
              <w:rPr>
                <w:noProof/>
                <w:sz w:val="22"/>
              </w:rPr>
            </w:pPr>
            <w:r w:rsidRPr="003559F9">
              <w:rPr>
                <w:noProof/>
                <w:sz w:val="22"/>
              </w:rPr>
              <w:t>HMA_DEM8m_MOS_20170716_tile-647</w:t>
            </w:r>
          </w:p>
        </w:tc>
      </w:tr>
      <w:tr w:rsidR="00B2531C" w:rsidRPr="00DA6B65" w14:paraId="09F67AEA" w14:textId="77777777" w:rsidTr="006819CD">
        <w:tc>
          <w:tcPr>
            <w:tcW w:w="4508" w:type="dxa"/>
            <w:vMerge/>
          </w:tcPr>
          <w:p w14:paraId="31C69C1B" w14:textId="77777777" w:rsidR="00B2531C" w:rsidRPr="003559F9" w:rsidRDefault="00B2531C" w:rsidP="002E335D">
            <w:pPr>
              <w:spacing w:after="0" w:line="276" w:lineRule="auto"/>
              <w:rPr>
                <w:noProof/>
                <w:sz w:val="22"/>
              </w:rPr>
            </w:pPr>
          </w:p>
        </w:tc>
        <w:tc>
          <w:tcPr>
            <w:tcW w:w="4508" w:type="dxa"/>
          </w:tcPr>
          <w:p w14:paraId="2B5F8177" w14:textId="77777777" w:rsidR="00B2531C" w:rsidRPr="003559F9" w:rsidRDefault="00B2531C" w:rsidP="002E335D">
            <w:pPr>
              <w:spacing w:after="0" w:line="276" w:lineRule="auto"/>
              <w:rPr>
                <w:noProof/>
                <w:sz w:val="22"/>
              </w:rPr>
            </w:pPr>
            <w:r w:rsidRPr="003559F9">
              <w:rPr>
                <w:noProof/>
                <w:sz w:val="22"/>
              </w:rPr>
              <w:t>HMA_DEM8m_MOS_20170716_tile-648</w:t>
            </w:r>
          </w:p>
        </w:tc>
      </w:tr>
      <w:tr w:rsidR="00B2531C" w:rsidRPr="00DA6B65" w14:paraId="7CFE4984" w14:textId="77777777" w:rsidTr="006819CD">
        <w:tc>
          <w:tcPr>
            <w:tcW w:w="4508" w:type="dxa"/>
            <w:vMerge/>
          </w:tcPr>
          <w:p w14:paraId="4FD61DD3" w14:textId="77777777" w:rsidR="00B2531C" w:rsidRPr="003559F9" w:rsidRDefault="00B2531C" w:rsidP="002E335D">
            <w:pPr>
              <w:spacing w:after="0" w:line="276" w:lineRule="auto"/>
              <w:rPr>
                <w:noProof/>
                <w:sz w:val="22"/>
              </w:rPr>
            </w:pPr>
          </w:p>
        </w:tc>
        <w:tc>
          <w:tcPr>
            <w:tcW w:w="4508" w:type="dxa"/>
          </w:tcPr>
          <w:p w14:paraId="6443180B" w14:textId="77777777" w:rsidR="00B2531C" w:rsidRPr="003559F9" w:rsidRDefault="00B2531C" w:rsidP="002E335D">
            <w:pPr>
              <w:spacing w:after="0" w:line="276" w:lineRule="auto"/>
              <w:rPr>
                <w:noProof/>
                <w:sz w:val="22"/>
              </w:rPr>
            </w:pPr>
            <w:r w:rsidRPr="003559F9">
              <w:rPr>
                <w:noProof/>
                <w:sz w:val="22"/>
              </w:rPr>
              <w:t>HMA_DEM8m_MOS_20170716_tile-649</w:t>
            </w:r>
          </w:p>
        </w:tc>
      </w:tr>
      <w:tr w:rsidR="00B2531C" w:rsidRPr="00DA6B65" w14:paraId="7A85325F" w14:textId="77777777" w:rsidTr="006819CD">
        <w:tc>
          <w:tcPr>
            <w:tcW w:w="4508" w:type="dxa"/>
            <w:vMerge/>
          </w:tcPr>
          <w:p w14:paraId="42573FE5" w14:textId="77777777" w:rsidR="00B2531C" w:rsidRPr="003559F9" w:rsidRDefault="00B2531C" w:rsidP="002E335D">
            <w:pPr>
              <w:spacing w:after="0" w:line="276" w:lineRule="auto"/>
              <w:rPr>
                <w:noProof/>
                <w:sz w:val="22"/>
              </w:rPr>
            </w:pPr>
          </w:p>
        </w:tc>
        <w:tc>
          <w:tcPr>
            <w:tcW w:w="4508" w:type="dxa"/>
          </w:tcPr>
          <w:p w14:paraId="283B003F" w14:textId="77777777" w:rsidR="00B2531C" w:rsidRPr="003559F9" w:rsidRDefault="00B2531C" w:rsidP="002E335D">
            <w:pPr>
              <w:spacing w:after="0" w:line="276" w:lineRule="auto"/>
              <w:rPr>
                <w:noProof/>
                <w:sz w:val="22"/>
              </w:rPr>
            </w:pPr>
            <w:r w:rsidRPr="003559F9">
              <w:rPr>
                <w:noProof/>
                <w:sz w:val="22"/>
              </w:rPr>
              <w:t>HMA_DEM8m_MOS_20170716_tile-650</w:t>
            </w:r>
          </w:p>
        </w:tc>
      </w:tr>
      <w:tr w:rsidR="00B2531C" w:rsidRPr="00DA6B65" w14:paraId="7C980F33" w14:textId="77777777" w:rsidTr="006819CD">
        <w:tc>
          <w:tcPr>
            <w:tcW w:w="4508" w:type="dxa"/>
            <w:vMerge/>
          </w:tcPr>
          <w:p w14:paraId="62EA5D45" w14:textId="77777777" w:rsidR="00B2531C" w:rsidRPr="003559F9" w:rsidRDefault="00B2531C" w:rsidP="002E335D">
            <w:pPr>
              <w:spacing w:after="0" w:line="276" w:lineRule="auto"/>
              <w:rPr>
                <w:noProof/>
                <w:sz w:val="22"/>
              </w:rPr>
            </w:pPr>
          </w:p>
        </w:tc>
        <w:tc>
          <w:tcPr>
            <w:tcW w:w="4508" w:type="dxa"/>
          </w:tcPr>
          <w:p w14:paraId="54091C85" w14:textId="77777777" w:rsidR="00B2531C" w:rsidRPr="003559F9" w:rsidRDefault="00B2531C" w:rsidP="002E335D">
            <w:pPr>
              <w:spacing w:after="0" w:line="276" w:lineRule="auto"/>
              <w:rPr>
                <w:noProof/>
                <w:sz w:val="22"/>
              </w:rPr>
            </w:pPr>
            <w:r w:rsidRPr="003559F9">
              <w:rPr>
                <w:noProof/>
                <w:sz w:val="22"/>
              </w:rPr>
              <w:t>HMA_DEM8m_MOS_20170716_tile-651</w:t>
            </w:r>
          </w:p>
        </w:tc>
      </w:tr>
      <w:tr w:rsidR="00B2531C" w:rsidRPr="00DA6B65" w14:paraId="3F7C3987" w14:textId="77777777" w:rsidTr="006819CD">
        <w:tc>
          <w:tcPr>
            <w:tcW w:w="4508" w:type="dxa"/>
            <w:vMerge/>
          </w:tcPr>
          <w:p w14:paraId="708C2584" w14:textId="77777777" w:rsidR="00B2531C" w:rsidRPr="003559F9" w:rsidRDefault="00B2531C" w:rsidP="002E335D">
            <w:pPr>
              <w:spacing w:after="0" w:line="276" w:lineRule="auto"/>
              <w:rPr>
                <w:noProof/>
                <w:sz w:val="22"/>
              </w:rPr>
            </w:pPr>
          </w:p>
        </w:tc>
        <w:tc>
          <w:tcPr>
            <w:tcW w:w="4508" w:type="dxa"/>
          </w:tcPr>
          <w:p w14:paraId="4B881AE2" w14:textId="77777777" w:rsidR="00B2531C" w:rsidRPr="003559F9" w:rsidRDefault="00B2531C" w:rsidP="002E335D">
            <w:pPr>
              <w:spacing w:after="0" w:line="276" w:lineRule="auto"/>
              <w:rPr>
                <w:noProof/>
                <w:sz w:val="22"/>
              </w:rPr>
            </w:pPr>
            <w:r w:rsidRPr="003559F9">
              <w:rPr>
                <w:noProof/>
                <w:sz w:val="22"/>
              </w:rPr>
              <w:t>HMA_DEM8m_MOS_20170716_tile-619</w:t>
            </w:r>
          </w:p>
        </w:tc>
      </w:tr>
      <w:tr w:rsidR="00B2531C" w:rsidRPr="00DA6B65" w14:paraId="20027F7C" w14:textId="77777777" w:rsidTr="006819CD">
        <w:tc>
          <w:tcPr>
            <w:tcW w:w="4508" w:type="dxa"/>
            <w:vMerge/>
          </w:tcPr>
          <w:p w14:paraId="1BB7B953" w14:textId="77777777" w:rsidR="00B2531C" w:rsidRPr="003559F9" w:rsidRDefault="00B2531C" w:rsidP="002E335D">
            <w:pPr>
              <w:spacing w:after="0" w:line="276" w:lineRule="auto"/>
              <w:rPr>
                <w:noProof/>
                <w:sz w:val="22"/>
              </w:rPr>
            </w:pPr>
          </w:p>
        </w:tc>
        <w:tc>
          <w:tcPr>
            <w:tcW w:w="4508" w:type="dxa"/>
          </w:tcPr>
          <w:p w14:paraId="724D715A" w14:textId="77777777" w:rsidR="00B2531C" w:rsidRPr="003559F9" w:rsidRDefault="00B2531C" w:rsidP="002E335D">
            <w:pPr>
              <w:spacing w:after="0" w:line="276" w:lineRule="auto"/>
              <w:rPr>
                <w:noProof/>
                <w:sz w:val="22"/>
              </w:rPr>
            </w:pPr>
            <w:r w:rsidRPr="003559F9">
              <w:rPr>
                <w:noProof/>
                <w:sz w:val="22"/>
              </w:rPr>
              <w:t>HMA_DEM8m_MOS_20170716_tile-679</w:t>
            </w:r>
          </w:p>
        </w:tc>
      </w:tr>
      <w:tr w:rsidR="00B2531C" w:rsidRPr="00DA6B65" w14:paraId="181810E9" w14:textId="77777777" w:rsidTr="006819CD">
        <w:tc>
          <w:tcPr>
            <w:tcW w:w="4508" w:type="dxa"/>
            <w:vMerge/>
          </w:tcPr>
          <w:p w14:paraId="1AE18035" w14:textId="77777777" w:rsidR="00B2531C" w:rsidRPr="003559F9" w:rsidRDefault="00B2531C" w:rsidP="002E335D">
            <w:pPr>
              <w:spacing w:after="0" w:line="276" w:lineRule="auto"/>
              <w:rPr>
                <w:noProof/>
                <w:sz w:val="22"/>
              </w:rPr>
            </w:pPr>
          </w:p>
        </w:tc>
        <w:tc>
          <w:tcPr>
            <w:tcW w:w="4508" w:type="dxa"/>
          </w:tcPr>
          <w:p w14:paraId="580021A8" w14:textId="77777777" w:rsidR="00B2531C" w:rsidRPr="003559F9" w:rsidRDefault="00B2531C" w:rsidP="002E335D">
            <w:pPr>
              <w:spacing w:after="0" w:line="276" w:lineRule="auto"/>
              <w:rPr>
                <w:noProof/>
                <w:sz w:val="22"/>
              </w:rPr>
            </w:pPr>
            <w:r w:rsidRPr="003559F9">
              <w:rPr>
                <w:noProof/>
                <w:sz w:val="22"/>
              </w:rPr>
              <w:t>HMA_DEM8m_MOS_20170716_tile-680</w:t>
            </w:r>
          </w:p>
        </w:tc>
      </w:tr>
      <w:tr w:rsidR="00B2531C" w:rsidRPr="00DA6B65" w14:paraId="74570A4F" w14:textId="77777777" w:rsidTr="006819CD">
        <w:tc>
          <w:tcPr>
            <w:tcW w:w="4508" w:type="dxa"/>
            <w:vMerge/>
          </w:tcPr>
          <w:p w14:paraId="6E4D7D2E" w14:textId="77777777" w:rsidR="00B2531C" w:rsidRPr="003559F9" w:rsidRDefault="00B2531C" w:rsidP="002E335D">
            <w:pPr>
              <w:spacing w:after="0" w:line="276" w:lineRule="auto"/>
              <w:rPr>
                <w:noProof/>
                <w:sz w:val="22"/>
              </w:rPr>
            </w:pPr>
          </w:p>
        </w:tc>
        <w:tc>
          <w:tcPr>
            <w:tcW w:w="4508" w:type="dxa"/>
          </w:tcPr>
          <w:p w14:paraId="2DC832F1" w14:textId="77777777" w:rsidR="00B2531C" w:rsidRPr="003559F9" w:rsidRDefault="00B2531C" w:rsidP="002E335D">
            <w:pPr>
              <w:spacing w:after="0" w:line="276" w:lineRule="auto"/>
              <w:rPr>
                <w:noProof/>
                <w:sz w:val="22"/>
              </w:rPr>
            </w:pPr>
            <w:r w:rsidRPr="003559F9">
              <w:rPr>
                <w:noProof/>
                <w:sz w:val="22"/>
              </w:rPr>
              <w:t>HMA_DEM8m_MOS_20170716_tile-681</w:t>
            </w:r>
          </w:p>
        </w:tc>
      </w:tr>
      <w:tr w:rsidR="00B2531C" w:rsidRPr="00DA6B65" w14:paraId="6B9843D7" w14:textId="77777777" w:rsidTr="006819CD">
        <w:tc>
          <w:tcPr>
            <w:tcW w:w="4508" w:type="dxa"/>
            <w:vMerge/>
          </w:tcPr>
          <w:p w14:paraId="4A3372D5" w14:textId="77777777" w:rsidR="00B2531C" w:rsidRPr="003559F9" w:rsidRDefault="00B2531C" w:rsidP="002E335D">
            <w:pPr>
              <w:spacing w:after="0" w:line="276" w:lineRule="auto"/>
              <w:rPr>
                <w:noProof/>
                <w:sz w:val="22"/>
              </w:rPr>
            </w:pPr>
          </w:p>
        </w:tc>
        <w:tc>
          <w:tcPr>
            <w:tcW w:w="4508" w:type="dxa"/>
          </w:tcPr>
          <w:p w14:paraId="32C93237" w14:textId="77777777" w:rsidR="00B2531C" w:rsidRPr="003559F9" w:rsidRDefault="00B2531C" w:rsidP="002E335D">
            <w:pPr>
              <w:spacing w:after="0" w:line="276" w:lineRule="auto"/>
              <w:rPr>
                <w:noProof/>
                <w:sz w:val="22"/>
              </w:rPr>
            </w:pPr>
            <w:r w:rsidRPr="003559F9">
              <w:rPr>
                <w:noProof/>
                <w:sz w:val="22"/>
              </w:rPr>
              <w:t>HMA_DEM8m_MOS_20170716_tile-682</w:t>
            </w:r>
          </w:p>
        </w:tc>
      </w:tr>
      <w:tr w:rsidR="00B2531C" w:rsidRPr="00DA6B65" w14:paraId="54B7EA0C" w14:textId="77777777" w:rsidTr="006819CD">
        <w:tc>
          <w:tcPr>
            <w:tcW w:w="4508" w:type="dxa"/>
            <w:vMerge/>
          </w:tcPr>
          <w:p w14:paraId="4B6F8378" w14:textId="77777777" w:rsidR="00B2531C" w:rsidRPr="003559F9" w:rsidRDefault="00B2531C" w:rsidP="002E335D">
            <w:pPr>
              <w:spacing w:after="0" w:line="276" w:lineRule="auto"/>
              <w:rPr>
                <w:noProof/>
                <w:sz w:val="22"/>
              </w:rPr>
            </w:pPr>
          </w:p>
        </w:tc>
        <w:tc>
          <w:tcPr>
            <w:tcW w:w="4508" w:type="dxa"/>
          </w:tcPr>
          <w:p w14:paraId="10136FE2" w14:textId="77777777" w:rsidR="00B2531C" w:rsidRPr="003559F9" w:rsidRDefault="00B2531C" w:rsidP="002E335D">
            <w:pPr>
              <w:spacing w:after="0" w:line="276" w:lineRule="auto"/>
              <w:rPr>
                <w:noProof/>
                <w:sz w:val="22"/>
              </w:rPr>
            </w:pPr>
            <w:r w:rsidRPr="003559F9">
              <w:rPr>
                <w:noProof/>
                <w:sz w:val="22"/>
              </w:rPr>
              <w:t>HMA_DEM8m_MOS_20170716_tile-716</w:t>
            </w:r>
          </w:p>
        </w:tc>
      </w:tr>
    </w:tbl>
    <w:p w14:paraId="2E9AAA00" w14:textId="77777777" w:rsidR="00B2531C" w:rsidRPr="00AD4517" w:rsidRDefault="00B2531C" w:rsidP="00F9306B">
      <w:pPr>
        <w:spacing w:line="360" w:lineRule="auto"/>
        <w:rPr>
          <w:rFonts w:asciiTheme="minorHAnsi" w:hAnsiTheme="minorHAnsi" w:cstheme="minorHAnsi"/>
          <w:noProof/>
        </w:rPr>
      </w:pPr>
    </w:p>
    <w:p w14:paraId="6F17314A" w14:textId="7763A8AC" w:rsidR="00B2531C" w:rsidRPr="00AD4517" w:rsidRDefault="008F4416" w:rsidP="00F9306B">
      <w:pPr>
        <w:pStyle w:val="Heading1"/>
        <w:spacing w:line="360" w:lineRule="auto"/>
        <w:rPr>
          <w:rFonts w:asciiTheme="minorHAnsi" w:hAnsiTheme="minorHAnsi" w:cstheme="minorHAnsi"/>
          <w:noProof/>
        </w:rPr>
      </w:pPr>
      <w:bookmarkStart w:id="161" w:name="_Toc22033349"/>
      <w:r w:rsidRPr="00AD4517">
        <w:rPr>
          <w:rFonts w:asciiTheme="minorHAnsi" w:hAnsiTheme="minorHAnsi" w:cstheme="minorHAnsi"/>
          <w:noProof/>
        </w:rPr>
        <w:lastRenderedPageBreak/>
        <w:t>Appendix</w:t>
      </w:r>
      <w:r w:rsidR="00B2531C" w:rsidRPr="00AD4517">
        <w:rPr>
          <w:rFonts w:asciiTheme="minorHAnsi" w:hAnsiTheme="minorHAnsi" w:cstheme="minorHAnsi"/>
          <w:noProof/>
        </w:rPr>
        <w:t xml:space="preserve"> C</w:t>
      </w:r>
      <w:bookmarkEnd w:id="161"/>
    </w:p>
    <w:p w14:paraId="67CAE189" w14:textId="77777777" w:rsidR="009D4F49" w:rsidRPr="00AD4517" w:rsidRDefault="00B2531C" w:rsidP="00F9306B">
      <w:pPr>
        <w:spacing w:line="360" w:lineRule="auto"/>
        <w:rPr>
          <w:rFonts w:asciiTheme="minorHAnsi" w:hAnsiTheme="minorHAnsi" w:cstheme="minorHAnsi"/>
          <w:noProof/>
        </w:rPr>
      </w:pPr>
      <w:r w:rsidRPr="00AD4517">
        <w:rPr>
          <w:rFonts w:asciiTheme="minorHAnsi" w:hAnsiTheme="minorHAnsi" w:cstheme="minorHAnsi"/>
          <w:noProof/>
        </w:rPr>
        <w:t>Sentinel-2B Images used</w:t>
      </w:r>
    </w:p>
    <w:tbl>
      <w:tblPr>
        <w:tblStyle w:val="TableGrid5"/>
        <w:tblW w:w="8642" w:type="dxa"/>
        <w:jc w:val="center"/>
        <w:tblLook w:val="04A0" w:firstRow="1" w:lastRow="0" w:firstColumn="1" w:lastColumn="0" w:noHBand="0" w:noVBand="1"/>
      </w:tblPr>
      <w:tblGrid>
        <w:gridCol w:w="7233"/>
        <w:gridCol w:w="1409"/>
      </w:tblGrid>
      <w:tr w:rsidR="00B2531C" w:rsidRPr="00DA6B65" w14:paraId="639AA306" w14:textId="77777777" w:rsidTr="00A61797">
        <w:trPr>
          <w:jc w:val="center"/>
        </w:trPr>
        <w:tc>
          <w:tcPr>
            <w:tcW w:w="7233" w:type="dxa"/>
          </w:tcPr>
          <w:p w14:paraId="6D3B3622" w14:textId="77777777" w:rsidR="00B2531C" w:rsidRPr="00AD4517" w:rsidRDefault="00B2531C" w:rsidP="002E335D">
            <w:pPr>
              <w:spacing w:after="0" w:line="276" w:lineRule="auto"/>
              <w:rPr>
                <w:noProof/>
                <w:sz w:val="22"/>
              </w:rPr>
            </w:pPr>
            <w:r w:rsidRPr="00AD4517">
              <w:rPr>
                <w:noProof/>
                <w:sz w:val="22"/>
              </w:rPr>
              <w:t>Sentinel 2-B Tile Code</w:t>
            </w:r>
          </w:p>
        </w:tc>
        <w:tc>
          <w:tcPr>
            <w:tcW w:w="1409" w:type="dxa"/>
          </w:tcPr>
          <w:p w14:paraId="1398AFBD" w14:textId="77777777" w:rsidR="00B2531C" w:rsidRPr="00AD4517" w:rsidRDefault="00B2531C" w:rsidP="002E335D">
            <w:pPr>
              <w:spacing w:after="0" w:line="276" w:lineRule="auto"/>
              <w:rPr>
                <w:noProof/>
                <w:sz w:val="22"/>
              </w:rPr>
            </w:pPr>
            <w:r w:rsidRPr="00AD4517">
              <w:rPr>
                <w:noProof/>
                <w:sz w:val="22"/>
              </w:rPr>
              <w:t>Sensing Date</w:t>
            </w:r>
          </w:p>
        </w:tc>
      </w:tr>
      <w:tr w:rsidR="00B2531C" w:rsidRPr="00DA6B65" w14:paraId="1F07EC0D" w14:textId="77777777" w:rsidTr="00A61797">
        <w:trPr>
          <w:jc w:val="center"/>
        </w:trPr>
        <w:tc>
          <w:tcPr>
            <w:tcW w:w="7233" w:type="dxa"/>
          </w:tcPr>
          <w:p w14:paraId="3E6D1451" w14:textId="77777777" w:rsidR="00B2531C" w:rsidRPr="00AD4517" w:rsidRDefault="00B2531C" w:rsidP="002E335D">
            <w:pPr>
              <w:spacing w:after="0" w:line="276" w:lineRule="auto"/>
              <w:rPr>
                <w:noProof/>
                <w:sz w:val="22"/>
              </w:rPr>
            </w:pPr>
            <w:r w:rsidRPr="00AD4517">
              <w:rPr>
                <w:noProof/>
                <w:sz w:val="22"/>
              </w:rPr>
              <w:t>S2B_MSIL1C_20180104T051209_N0206_R019_T44RPT_20180104T084848</w:t>
            </w:r>
          </w:p>
        </w:tc>
        <w:tc>
          <w:tcPr>
            <w:tcW w:w="1409" w:type="dxa"/>
          </w:tcPr>
          <w:p w14:paraId="79B139EB" w14:textId="77777777" w:rsidR="00B2531C" w:rsidRPr="00AD4517" w:rsidRDefault="00B2531C" w:rsidP="002E335D">
            <w:pPr>
              <w:spacing w:after="0" w:line="276" w:lineRule="auto"/>
              <w:rPr>
                <w:noProof/>
                <w:sz w:val="22"/>
              </w:rPr>
            </w:pPr>
            <w:r w:rsidRPr="00AD4517">
              <w:rPr>
                <w:noProof/>
                <w:sz w:val="22"/>
              </w:rPr>
              <w:t>2018-01-04</w:t>
            </w:r>
          </w:p>
        </w:tc>
      </w:tr>
      <w:tr w:rsidR="00B2531C" w:rsidRPr="00DA6B65" w14:paraId="6C3A810D" w14:textId="77777777" w:rsidTr="00A61797">
        <w:trPr>
          <w:jc w:val="center"/>
        </w:trPr>
        <w:tc>
          <w:tcPr>
            <w:tcW w:w="7233" w:type="dxa"/>
          </w:tcPr>
          <w:p w14:paraId="0DF775FC" w14:textId="77777777" w:rsidR="00B2531C" w:rsidRPr="00AD4517" w:rsidRDefault="00B2531C" w:rsidP="002E335D">
            <w:pPr>
              <w:spacing w:after="0" w:line="276" w:lineRule="auto"/>
              <w:rPr>
                <w:noProof/>
                <w:sz w:val="22"/>
              </w:rPr>
            </w:pPr>
            <w:r w:rsidRPr="00AD4517">
              <w:rPr>
                <w:noProof/>
                <w:sz w:val="22"/>
              </w:rPr>
              <w:t>S2B_MSIL1C_20180111T050149_N0206_R119_T44RQT_20180111T083837</w:t>
            </w:r>
          </w:p>
        </w:tc>
        <w:tc>
          <w:tcPr>
            <w:tcW w:w="1409" w:type="dxa"/>
          </w:tcPr>
          <w:p w14:paraId="6975EE0E" w14:textId="77777777" w:rsidR="00B2531C" w:rsidRPr="00AD4517" w:rsidRDefault="00B2531C" w:rsidP="002E335D">
            <w:pPr>
              <w:spacing w:after="0" w:line="276" w:lineRule="auto"/>
              <w:rPr>
                <w:noProof/>
                <w:sz w:val="22"/>
              </w:rPr>
            </w:pPr>
            <w:r w:rsidRPr="00AD4517">
              <w:rPr>
                <w:noProof/>
                <w:sz w:val="22"/>
              </w:rPr>
              <w:t>2018-01-11</w:t>
            </w:r>
          </w:p>
        </w:tc>
      </w:tr>
      <w:tr w:rsidR="00B2531C" w:rsidRPr="00DA6B65" w14:paraId="529E5185" w14:textId="77777777" w:rsidTr="00A61797">
        <w:trPr>
          <w:jc w:val="center"/>
        </w:trPr>
        <w:tc>
          <w:tcPr>
            <w:tcW w:w="7233" w:type="dxa"/>
          </w:tcPr>
          <w:p w14:paraId="1B75B421" w14:textId="77777777" w:rsidR="00B2531C" w:rsidRPr="00AD4517" w:rsidRDefault="00B2531C" w:rsidP="002E335D">
            <w:pPr>
              <w:spacing w:after="0" w:line="276" w:lineRule="auto"/>
              <w:rPr>
                <w:noProof/>
                <w:sz w:val="22"/>
              </w:rPr>
            </w:pPr>
            <w:r w:rsidRPr="00AD4517">
              <w:rPr>
                <w:noProof/>
                <w:sz w:val="22"/>
              </w:rPr>
              <w:t>S2B_MSIL1C_20180128T045039_N0206_R076_T45RUL_20180128T074502</w:t>
            </w:r>
          </w:p>
        </w:tc>
        <w:tc>
          <w:tcPr>
            <w:tcW w:w="1409" w:type="dxa"/>
          </w:tcPr>
          <w:p w14:paraId="0D8C18C1" w14:textId="77777777" w:rsidR="00B2531C" w:rsidRPr="00AD4517" w:rsidRDefault="00B2531C" w:rsidP="002E335D">
            <w:pPr>
              <w:spacing w:after="0" w:line="276" w:lineRule="auto"/>
              <w:rPr>
                <w:noProof/>
                <w:sz w:val="22"/>
              </w:rPr>
            </w:pPr>
            <w:r w:rsidRPr="00AD4517">
              <w:rPr>
                <w:noProof/>
                <w:sz w:val="22"/>
              </w:rPr>
              <w:t>2018-01-28</w:t>
            </w:r>
          </w:p>
        </w:tc>
      </w:tr>
      <w:tr w:rsidR="00B2531C" w:rsidRPr="00DA6B65" w14:paraId="62028920" w14:textId="77777777" w:rsidTr="00A61797">
        <w:trPr>
          <w:jc w:val="center"/>
        </w:trPr>
        <w:tc>
          <w:tcPr>
            <w:tcW w:w="7233" w:type="dxa"/>
          </w:tcPr>
          <w:p w14:paraId="1EAA3801" w14:textId="77777777" w:rsidR="00B2531C" w:rsidRPr="00AD4517" w:rsidRDefault="00B2531C" w:rsidP="002E335D">
            <w:pPr>
              <w:spacing w:after="0" w:line="276" w:lineRule="auto"/>
              <w:rPr>
                <w:noProof/>
                <w:sz w:val="22"/>
              </w:rPr>
            </w:pPr>
            <w:r w:rsidRPr="00AD4517">
              <w:rPr>
                <w:noProof/>
                <w:sz w:val="22"/>
              </w:rPr>
              <w:t>S2B_MSIL1C_20180128T045039_N0206_R076_T45RUM_20180128T074502</w:t>
            </w:r>
          </w:p>
        </w:tc>
        <w:tc>
          <w:tcPr>
            <w:tcW w:w="1409" w:type="dxa"/>
          </w:tcPr>
          <w:p w14:paraId="03334C4B" w14:textId="77777777" w:rsidR="00B2531C" w:rsidRPr="00AD4517" w:rsidRDefault="00B2531C" w:rsidP="002E335D">
            <w:pPr>
              <w:spacing w:after="0" w:line="276" w:lineRule="auto"/>
              <w:rPr>
                <w:noProof/>
                <w:sz w:val="22"/>
              </w:rPr>
            </w:pPr>
            <w:r w:rsidRPr="00AD4517">
              <w:rPr>
                <w:noProof/>
                <w:sz w:val="22"/>
              </w:rPr>
              <w:t>2018-01-28</w:t>
            </w:r>
          </w:p>
        </w:tc>
      </w:tr>
      <w:tr w:rsidR="00B2531C" w:rsidRPr="00DA6B65" w14:paraId="4BC8F1C7" w14:textId="77777777" w:rsidTr="00A61797">
        <w:trPr>
          <w:jc w:val="center"/>
        </w:trPr>
        <w:tc>
          <w:tcPr>
            <w:tcW w:w="7233" w:type="dxa"/>
          </w:tcPr>
          <w:p w14:paraId="16536D17" w14:textId="77777777" w:rsidR="00B2531C" w:rsidRPr="00AD4517" w:rsidRDefault="00B2531C" w:rsidP="002E335D">
            <w:pPr>
              <w:spacing w:after="0" w:line="276" w:lineRule="auto"/>
              <w:rPr>
                <w:noProof/>
                <w:sz w:val="22"/>
              </w:rPr>
            </w:pPr>
            <w:r w:rsidRPr="00AD4517">
              <w:rPr>
                <w:noProof/>
                <w:sz w:val="22"/>
              </w:rPr>
              <w:t>S2B_MSIL1C_20180128T045039_N0206_R076_T45RVL_20180128T074502</w:t>
            </w:r>
          </w:p>
        </w:tc>
        <w:tc>
          <w:tcPr>
            <w:tcW w:w="1409" w:type="dxa"/>
          </w:tcPr>
          <w:p w14:paraId="198CDB62" w14:textId="77777777" w:rsidR="00B2531C" w:rsidRPr="00AD4517" w:rsidRDefault="00B2531C" w:rsidP="002E335D">
            <w:pPr>
              <w:spacing w:after="0" w:line="276" w:lineRule="auto"/>
              <w:rPr>
                <w:noProof/>
                <w:sz w:val="22"/>
              </w:rPr>
            </w:pPr>
            <w:r w:rsidRPr="00AD4517">
              <w:rPr>
                <w:noProof/>
                <w:sz w:val="22"/>
              </w:rPr>
              <w:t>2018-01-28</w:t>
            </w:r>
          </w:p>
        </w:tc>
      </w:tr>
      <w:tr w:rsidR="00B2531C" w:rsidRPr="00DA6B65" w14:paraId="37845541" w14:textId="77777777" w:rsidTr="00A61797">
        <w:trPr>
          <w:jc w:val="center"/>
        </w:trPr>
        <w:tc>
          <w:tcPr>
            <w:tcW w:w="7233" w:type="dxa"/>
          </w:tcPr>
          <w:p w14:paraId="76F03B74" w14:textId="77777777" w:rsidR="00B2531C" w:rsidRPr="00AD4517" w:rsidRDefault="00B2531C" w:rsidP="002E335D">
            <w:pPr>
              <w:spacing w:after="0" w:line="276" w:lineRule="auto"/>
              <w:rPr>
                <w:sz w:val="22"/>
              </w:rPr>
            </w:pPr>
            <w:r w:rsidRPr="00AD4517">
              <w:rPr>
                <w:sz w:val="22"/>
              </w:rPr>
              <w:t>S2B_MSIL1C_20180128T045039_N0206_R076_T45RVM_20180128T074502</w:t>
            </w:r>
          </w:p>
        </w:tc>
        <w:tc>
          <w:tcPr>
            <w:tcW w:w="1409" w:type="dxa"/>
          </w:tcPr>
          <w:p w14:paraId="7925BB03" w14:textId="38DC9412" w:rsidR="00B2531C" w:rsidRPr="00AD4517" w:rsidRDefault="00B2531C" w:rsidP="002E335D">
            <w:pPr>
              <w:spacing w:after="0" w:line="276" w:lineRule="auto"/>
              <w:rPr>
                <w:sz w:val="22"/>
              </w:rPr>
            </w:pPr>
            <w:r w:rsidRPr="00AD4517">
              <w:rPr>
                <w:sz w:val="22"/>
              </w:rPr>
              <w:t>2018-01-28</w:t>
            </w:r>
          </w:p>
        </w:tc>
      </w:tr>
      <w:tr w:rsidR="00B2531C" w:rsidRPr="00DA6B65" w14:paraId="10C6A5AD" w14:textId="77777777" w:rsidTr="00A61797">
        <w:trPr>
          <w:jc w:val="center"/>
        </w:trPr>
        <w:tc>
          <w:tcPr>
            <w:tcW w:w="7233" w:type="dxa"/>
          </w:tcPr>
          <w:p w14:paraId="6AC77F7E" w14:textId="77777777" w:rsidR="00B2531C" w:rsidRPr="00AD4517" w:rsidRDefault="00B2531C" w:rsidP="002E335D">
            <w:pPr>
              <w:spacing w:after="0" w:line="276" w:lineRule="auto"/>
              <w:rPr>
                <w:noProof/>
                <w:sz w:val="22"/>
              </w:rPr>
            </w:pPr>
            <w:r w:rsidRPr="00AD4517">
              <w:rPr>
                <w:noProof/>
                <w:sz w:val="22"/>
              </w:rPr>
              <w:t>S2B_MSIL1C_20180128T045039_N0206_R076_T45RWL_20180128T074502</w:t>
            </w:r>
          </w:p>
        </w:tc>
        <w:tc>
          <w:tcPr>
            <w:tcW w:w="1409" w:type="dxa"/>
          </w:tcPr>
          <w:p w14:paraId="0272FFA9" w14:textId="77777777" w:rsidR="00B2531C" w:rsidRPr="00AD4517" w:rsidRDefault="00B2531C" w:rsidP="002E335D">
            <w:pPr>
              <w:spacing w:after="0" w:line="276" w:lineRule="auto"/>
              <w:rPr>
                <w:noProof/>
                <w:sz w:val="22"/>
              </w:rPr>
            </w:pPr>
            <w:r w:rsidRPr="00AD4517">
              <w:rPr>
                <w:noProof/>
                <w:sz w:val="22"/>
              </w:rPr>
              <w:t>2018-01-28</w:t>
            </w:r>
          </w:p>
        </w:tc>
      </w:tr>
      <w:tr w:rsidR="00B2531C" w:rsidRPr="00DA6B65" w14:paraId="2052B1E6" w14:textId="77777777" w:rsidTr="00A61797">
        <w:trPr>
          <w:jc w:val="center"/>
        </w:trPr>
        <w:tc>
          <w:tcPr>
            <w:tcW w:w="7233" w:type="dxa"/>
          </w:tcPr>
          <w:p w14:paraId="2FCEA8EE" w14:textId="77777777" w:rsidR="00B2531C" w:rsidRPr="00AD4517" w:rsidRDefault="00B2531C" w:rsidP="002E335D">
            <w:pPr>
              <w:spacing w:after="0" w:line="276" w:lineRule="auto"/>
              <w:rPr>
                <w:noProof/>
                <w:sz w:val="22"/>
              </w:rPr>
            </w:pPr>
            <w:r w:rsidRPr="00AD4517">
              <w:rPr>
                <w:noProof/>
                <w:sz w:val="22"/>
              </w:rPr>
              <w:t>S2B_MSIL1C_20180128T045039_N0206_R076_T45RWM_20180128T074502</w:t>
            </w:r>
          </w:p>
        </w:tc>
        <w:tc>
          <w:tcPr>
            <w:tcW w:w="1409" w:type="dxa"/>
          </w:tcPr>
          <w:p w14:paraId="26337D17" w14:textId="77777777" w:rsidR="00B2531C" w:rsidRPr="00AD4517" w:rsidRDefault="00B2531C" w:rsidP="002E335D">
            <w:pPr>
              <w:spacing w:after="0" w:line="276" w:lineRule="auto"/>
              <w:rPr>
                <w:noProof/>
                <w:sz w:val="22"/>
              </w:rPr>
            </w:pPr>
            <w:r w:rsidRPr="00AD4517">
              <w:rPr>
                <w:noProof/>
                <w:sz w:val="22"/>
              </w:rPr>
              <w:t>2018-01-28</w:t>
            </w:r>
          </w:p>
        </w:tc>
      </w:tr>
      <w:tr w:rsidR="00B2531C" w:rsidRPr="00DA6B65" w14:paraId="34720CA8" w14:textId="77777777" w:rsidTr="00A61797">
        <w:trPr>
          <w:jc w:val="center"/>
        </w:trPr>
        <w:tc>
          <w:tcPr>
            <w:tcW w:w="7233" w:type="dxa"/>
          </w:tcPr>
          <w:p w14:paraId="1F7F9687" w14:textId="77777777" w:rsidR="00B2531C" w:rsidRPr="00AD4517" w:rsidRDefault="00B2531C" w:rsidP="002E335D">
            <w:pPr>
              <w:spacing w:after="0" w:line="276" w:lineRule="auto"/>
              <w:rPr>
                <w:noProof/>
                <w:sz w:val="22"/>
              </w:rPr>
            </w:pPr>
            <w:r w:rsidRPr="00AD4517">
              <w:rPr>
                <w:noProof/>
                <w:sz w:val="22"/>
              </w:rPr>
              <w:t>S2B_MSIL1C_20180204T043959_N0206_R033_T45RXL_20180204T072339</w:t>
            </w:r>
          </w:p>
        </w:tc>
        <w:tc>
          <w:tcPr>
            <w:tcW w:w="1409" w:type="dxa"/>
          </w:tcPr>
          <w:p w14:paraId="7CBE87F0" w14:textId="77777777" w:rsidR="00B2531C" w:rsidRPr="00AD4517" w:rsidRDefault="00B2531C" w:rsidP="002E335D">
            <w:pPr>
              <w:spacing w:after="0" w:line="276" w:lineRule="auto"/>
              <w:rPr>
                <w:noProof/>
                <w:sz w:val="22"/>
              </w:rPr>
            </w:pPr>
            <w:r w:rsidRPr="00AD4517">
              <w:rPr>
                <w:noProof/>
                <w:sz w:val="22"/>
              </w:rPr>
              <w:t>2018-02-04</w:t>
            </w:r>
          </w:p>
        </w:tc>
      </w:tr>
      <w:tr w:rsidR="00B2531C" w:rsidRPr="00DA6B65" w14:paraId="5A885355" w14:textId="77777777" w:rsidTr="00A61797">
        <w:trPr>
          <w:jc w:val="center"/>
        </w:trPr>
        <w:tc>
          <w:tcPr>
            <w:tcW w:w="7233" w:type="dxa"/>
          </w:tcPr>
          <w:p w14:paraId="165C5649" w14:textId="77777777" w:rsidR="00B2531C" w:rsidRPr="00AD4517" w:rsidRDefault="00B2531C" w:rsidP="002E335D">
            <w:pPr>
              <w:spacing w:after="0" w:line="276" w:lineRule="auto"/>
              <w:rPr>
                <w:noProof/>
                <w:sz w:val="22"/>
              </w:rPr>
            </w:pPr>
            <w:r w:rsidRPr="00AD4517">
              <w:rPr>
                <w:noProof/>
                <w:sz w:val="22"/>
              </w:rPr>
              <w:t>S2B_MSIL1C_20180204T043959_N0206_R033_T45RXM_20180204T072339</w:t>
            </w:r>
          </w:p>
        </w:tc>
        <w:tc>
          <w:tcPr>
            <w:tcW w:w="1409" w:type="dxa"/>
          </w:tcPr>
          <w:p w14:paraId="6F66EC68" w14:textId="77777777" w:rsidR="00B2531C" w:rsidRPr="00AD4517" w:rsidRDefault="00B2531C" w:rsidP="002E335D">
            <w:pPr>
              <w:spacing w:after="0" w:line="276" w:lineRule="auto"/>
              <w:rPr>
                <w:noProof/>
                <w:sz w:val="22"/>
              </w:rPr>
            </w:pPr>
            <w:r w:rsidRPr="00AD4517">
              <w:rPr>
                <w:noProof/>
                <w:sz w:val="22"/>
              </w:rPr>
              <w:t>2018-02-04</w:t>
            </w:r>
          </w:p>
        </w:tc>
      </w:tr>
      <w:tr w:rsidR="00B2531C" w:rsidRPr="00DA6B65" w14:paraId="273BC310" w14:textId="77777777" w:rsidTr="00A61797">
        <w:trPr>
          <w:jc w:val="center"/>
        </w:trPr>
        <w:tc>
          <w:tcPr>
            <w:tcW w:w="7233" w:type="dxa"/>
          </w:tcPr>
          <w:p w14:paraId="3AF1BFF7" w14:textId="77777777" w:rsidR="00B2531C" w:rsidRPr="00AD4517" w:rsidRDefault="00B2531C" w:rsidP="002E335D">
            <w:pPr>
              <w:spacing w:after="0" w:line="276" w:lineRule="auto"/>
              <w:rPr>
                <w:noProof/>
                <w:sz w:val="22"/>
              </w:rPr>
            </w:pPr>
            <w:r w:rsidRPr="00AD4517">
              <w:rPr>
                <w:noProof/>
                <w:sz w:val="22"/>
              </w:rPr>
              <w:t>S2B_MSIL1C_20180210T045929_N0206_R119_T44RQS_20180210T060929</w:t>
            </w:r>
          </w:p>
        </w:tc>
        <w:tc>
          <w:tcPr>
            <w:tcW w:w="1409" w:type="dxa"/>
          </w:tcPr>
          <w:p w14:paraId="675E49A2" w14:textId="77777777" w:rsidR="00B2531C" w:rsidRPr="00AD4517" w:rsidRDefault="00B2531C" w:rsidP="002E335D">
            <w:pPr>
              <w:spacing w:after="0" w:line="276" w:lineRule="auto"/>
              <w:rPr>
                <w:noProof/>
                <w:sz w:val="22"/>
              </w:rPr>
            </w:pPr>
            <w:r w:rsidRPr="00AD4517">
              <w:rPr>
                <w:noProof/>
                <w:sz w:val="22"/>
              </w:rPr>
              <w:t>2018-02-21</w:t>
            </w:r>
          </w:p>
        </w:tc>
      </w:tr>
      <w:tr w:rsidR="00B2531C" w:rsidRPr="00DA6B65" w14:paraId="1D878F8B" w14:textId="77777777" w:rsidTr="00A61797">
        <w:trPr>
          <w:jc w:val="center"/>
        </w:trPr>
        <w:tc>
          <w:tcPr>
            <w:tcW w:w="7233" w:type="dxa"/>
          </w:tcPr>
          <w:p w14:paraId="3AB71647" w14:textId="77777777" w:rsidR="00B2531C" w:rsidRPr="00AD4517" w:rsidRDefault="00B2531C" w:rsidP="002E335D">
            <w:pPr>
              <w:spacing w:after="0" w:line="276" w:lineRule="auto"/>
              <w:rPr>
                <w:noProof/>
                <w:sz w:val="22"/>
              </w:rPr>
            </w:pPr>
            <w:r w:rsidRPr="00AD4517">
              <w:rPr>
                <w:noProof/>
                <w:sz w:val="22"/>
              </w:rPr>
              <w:t>S2B_MSIL1C_20180210T045929_N0206_R119_T45RTM_20180210T060929</w:t>
            </w:r>
          </w:p>
        </w:tc>
        <w:tc>
          <w:tcPr>
            <w:tcW w:w="1409" w:type="dxa"/>
          </w:tcPr>
          <w:p w14:paraId="1CDE76FD" w14:textId="77777777" w:rsidR="00B2531C" w:rsidRPr="00AD4517" w:rsidRDefault="00B2531C" w:rsidP="002E335D">
            <w:pPr>
              <w:spacing w:after="0" w:line="276" w:lineRule="auto"/>
              <w:rPr>
                <w:noProof/>
                <w:sz w:val="22"/>
              </w:rPr>
            </w:pPr>
            <w:r w:rsidRPr="00AD4517">
              <w:rPr>
                <w:noProof/>
                <w:sz w:val="22"/>
              </w:rPr>
              <w:t>2018-02-10</w:t>
            </w:r>
          </w:p>
        </w:tc>
      </w:tr>
      <w:tr w:rsidR="00B2531C" w:rsidRPr="00DA6B65" w14:paraId="1001433B" w14:textId="77777777" w:rsidTr="00A61797">
        <w:trPr>
          <w:jc w:val="center"/>
        </w:trPr>
        <w:tc>
          <w:tcPr>
            <w:tcW w:w="7233" w:type="dxa"/>
          </w:tcPr>
          <w:p w14:paraId="749A93D8" w14:textId="77777777" w:rsidR="00B2531C" w:rsidRPr="00AD4517" w:rsidRDefault="00B2531C" w:rsidP="002E335D">
            <w:pPr>
              <w:tabs>
                <w:tab w:val="left" w:pos="4470"/>
              </w:tabs>
              <w:spacing w:after="0" w:line="276" w:lineRule="auto"/>
              <w:rPr>
                <w:noProof/>
                <w:sz w:val="22"/>
              </w:rPr>
            </w:pPr>
            <w:r w:rsidRPr="00AD4517">
              <w:rPr>
                <w:noProof/>
                <w:sz w:val="22"/>
              </w:rPr>
              <w:t>S2B_MSIL1C_20180210T045929_N0206_R119_T45RTN_20180210T060</w:t>
            </w:r>
            <w:r w:rsidRPr="00AD4517">
              <w:rPr>
                <w:noProof/>
                <w:sz w:val="22"/>
              </w:rPr>
              <w:tab/>
            </w:r>
          </w:p>
        </w:tc>
        <w:tc>
          <w:tcPr>
            <w:tcW w:w="1409" w:type="dxa"/>
          </w:tcPr>
          <w:p w14:paraId="6926C931" w14:textId="77777777" w:rsidR="00B2531C" w:rsidRPr="00AD4517" w:rsidRDefault="00B2531C" w:rsidP="002E335D">
            <w:pPr>
              <w:spacing w:after="0" w:line="276" w:lineRule="auto"/>
              <w:rPr>
                <w:noProof/>
                <w:sz w:val="22"/>
              </w:rPr>
            </w:pPr>
            <w:r w:rsidRPr="00AD4517">
              <w:rPr>
                <w:noProof/>
                <w:sz w:val="22"/>
              </w:rPr>
              <w:t>2018-02-10</w:t>
            </w:r>
          </w:p>
        </w:tc>
      </w:tr>
      <w:tr w:rsidR="00B2531C" w:rsidRPr="00DA6B65" w14:paraId="7C240EDD" w14:textId="77777777" w:rsidTr="00A61797">
        <w:trPr>
          <w:jc w:val="center"/>
        </w:trPr>
        <w:tc>
          <w:tcPr>
            <w:tcW w:w="7233" w:type="dxa"/>
          </w:tcPr>
          <w:p w14:paraId="1B7CED87" w14:textId="77777777" w:rsidR="00B2531C" w:rsidRPr="00AD4517" w:rsidRDefault="00B2531C" w:rsidP="002E335D">
            <w:pPr>
              <w:spacing w:after="0" w:line="276" w:lineRule="auto"/>
              <w:rPr>
                <w:noProof/>
                <w:sz w:val="22"/>
              </w:rPr>
            </w:pPr>
            <w:r w:rsidRPr="00AD4517">
              <w:rPr>
                <w:noProof/>
                <w:sz w:val="22"/>
              </w:rPr>
              <w:t>S2B_MSIL1C_20180210T045929_N0206_R119_T45RUM_20180210T060929</w:t>
            </w:r>
          </w:p>
        </w:tc>
        <w:tc>
          <w:tcPr>
            <w:tcW w:w="1409" w:type="dxa"/>
          </w:tcPr>
          <w:p w14:paraId="22B10546" w14:textId="77777777" w:rsidR="00B2531C" w:rsidRPr="00AD4517" w:rsidRDefault="00B2531C" w:rsidP="002E335D">
            <w:pPr>
              <w:spacing w:after="0" w:line="276" w:lineRule="auto"/>
              <w:rPr>
                <w:noProof/>
                <w:sz w:val="22"/>
              </w:rPr>
            </w:pPr>
            <w:r w:rsidRPr="00AD4517">
              <w:rPr>
                <w:noProof/>
                <w:sz w:val="22"/>
              </w:rPr>
              <w:t>2018-02-10</w:t>
            </w:r>
          </w:p>
        </w:tc>
      </w:tr>
      <w:tr w:rsidR="00B2531C" w:rsidRPr="00DA6B65" w14:paraId="112B9815" w14:textId="77777777" w:rsidTr="00A61797">
        <w:trPr>
          <w:jc w:val="center"/>
        </w:trPr>
        <w:tc>
          <w:tcPr>
            <w:tcW w:w="7233" w:type="dxa"/>
          </w:tcPr>
          <w:p w14:paraId="0E5B3C95" w14:textId="77777777" w:rsidR="00B2531C" w:rsidRPr="00AD4517" w:rsidRDefault="00B2531C" w:rsidP="002E335D">
            <w:pPr>
              <w:spacing w:after="0" w:line="276" w:lineRule="auto"/>
              <w:rPr>
                <w:noProof/>
                <w:sz w:val="22"/>
              </w:rPr>
            </w:pPr>
            <w:r w:rsidRPr="00AD4517">
              <w:rPr>
                <w:noProof/>
                <w:sz w:val="22"/>
              </w:rPr>
              <w:t>S2B_MSIL1C_20180111T050149_N0206_R119_T45RUM_20180111T083837</w:t>
            </w:r>
          </w:p>
        </w:tc>
        <w:tc>
          <w:tcPr>
            <w:tcW w:w="1409" w:type="dxa"/>
          </w:tcPr>
          <w:p w14:paraId="5D2FE330" w14:textId="77777777" w:rsidR="00B2531C" w:rsidRPr="00AD4517" w:rsidRDefault="00B2531C" w:rsidP="002E335D">
            <w:pPr>
              <w:spacing w:after="0" w:line="276" w:lineRule="auto"/>
              <w:rPr>
                <w:noProof/>
                <w:sz w:val="22"/>
              </w:rPr>
            </w:pPr>
            <w:r w:rsidRPr="00AD4517">
              <w:rPr>
                <w:noProof/>
                <w:sz w:val="22"/>
              </w:rPr>
              <w:t>2018-01-11</w:t>
            </w:r>
          </w:p>
        </w:tc>
      </w:tr>
      <w:tr w:rsidR="00B2531C" w:rsidRPr="00DA6B65" w14:paraId="1E1269FF" w14:textId="77777777" w:rsidTr="00A61797">
        <w:trPr>
          <w:jc w:val="center"/>
        </w:trPr>
        <w:tc>
          <w:tcPr>
            <w:tcW w:w="7233" w:type="dxa"/>
          </w:tcPr>
          <w:p w14:paraId="507629D5" w14:textId="77777777" w:rsidR="00B2531C" w:rsidRPr="00AD4517" w:rsidRDefault="00B2531C" w:rsidP="002E335D">
            <w:pPr>
              <w:tabs>
                <w:tab w:val="left" w:pos="4545"/>
              </w:tabs>
              <w:spacing w:after="0" w:line="276" w:lineRule="auto"/>
              <w:rPr>
                <w:noProof/>
                <w:sz w:val="22"/>
              </w:rPr>
            </w:pPr>
            <w:r w:rsidRPr="00AD4517">
              <w:rPr>
                <w:noProof/>
                <w:sz w:val="22"/>
              </w:rPr>
              <w:t>S2B_MSIL1C_20180118T045119_N0206_R076_T45RVM_20180118T082844</w:t>
            </w:r>
          </w:p>
        </w:tc>
        <w:tc>
          <w:tcPr>
            <w:tcW w:w="1409" w:type="dxa"/>
          </w:tcPr>
          <w:p w14:paraId="602F9FCD" w14:textId="77777777" w:rsidR="00B2531C" w:rsidRPr="00AD4517" w:rsidRDefault="00B2531C" w:rsidP="002E335D">
            <w:pPr>
              <w:spacing w:after="0" w:line="276" w:lineRule="auto"/>
              <w:rPr>
                <w:noProof/>
                <w:sz w:val="22"/>
              </w:rPr>
            </w:pPr>
            <w:r w:rsidRPr="00AD4517">
              <w:rPr>
                <w:noProof/>
                <w:sz w:val="22"/>
              </w:rPr>
              <w:t>2018-01-18</w:t>
            </w:r>
          </w:p>
        </w:tc>
      </w:tr>
      <w:tr w:rsidR="00B2531C" w:rsidRPr="00DA6B65" w14:paraId="5E65DE20" w14:textId="77777777" w:rsidTr="00A61797">
        <w:trPr>
          <w:jc w:val="center"/>
        </w:trPr>
        <w:tc>
          <w:tcPr>
            <w:tcW w:w="7233" w:type="dxa"/>
          </w:tcPr>
          <w:p w14:paraId="43790C0A" w14:textId="77777777" w:rsidR="00B2531C" w:rsidRPr="00AD4517" w:rsidRDefault="00B2531C" w:rsidP="002E335D">
            <w:pPr>
              <w:spacing w:after="0" w:line="276" w:lineRule="auto"/>
              <w:rPr>
                <w:noProof/>
                <w:sz w:val="22"/>
              </w:rPr>
            </w:pPr>
            <w:r w:rsidRPr="00AD4517">
              <w:rPr>
                <w:noProof/>
                <w:sz w:val="22"/>
              </w:rPr>
              <w:t>S2B_MSIL1C_20180111T050149_N0206_R119_T45RTM_20180111T083837</w:t>
            </w:r>
          </w:p>
        </w:tc>
        <w:tc>
          <w:tcPr>
            <w:tcW w:w="1409" w:type="dxa"/>
          </w:tcPr>
          <w:p w14:paraId="15CFC283" w14:textId="77777777" w:rsidR="00B2531C" w:rsidRPr="00AD4517" w:rsidRDefault="00B2531C" w:rsidP="002E335D">
            <w:pPr>
              <w:spacing w:after="0" w:line="276" w:lineRule="auto"/>
              <w:rPr>
                <w:noProof/>
                <w:sz w:val="22"/>
              </w:rPr>
            </w:pPr>
            <w:r w:rsidRPr="00AD4517">
              <w:rPr>
                <w:noProof/>
                <w:sz w:val="22"/>
              </w:rPr>
              <w:t>2018-01-11</w:t>
            </w:r>
          </w:p>
        </w:tc>
      </w:tr>
      <w:tr w:rsidR="00B2531C" w:rsidRPr="00DA6B65" w14:paraId="45DD87B0" w14:textId="77777777" w:rsidTr="00A61797">
        <w:trPr>
          <w:jc w:val="center"/>
        </w:trPr>
        <w:tc>
          <w:tcPr>
            <w:tcW w:w="7233" w:type="dxa"/>
          </w:tcPr>
          <w:p w14:paraId="050756DB" w14:textId="77777777" w:rsidR="00B2531C" w:rsidRPr="00AD4517" w:rsidRDefault="00B2531C" w:rsidP="002E335D">
            <w:pPr>
              <w:spacing w:after="0" w:line="276" w:lineRule="auto"/>
              <w:rPr>
                <w:noProof/>
                <w:sz w:val="22"/>
              </w:rPr>
            </w:pPr>
            <w:r w:rsidRPr="00AD4517">
              <w:rPr>
                <w:noProof/>
                <w:sz w:val="22"/>
              </w:rPr>
              <w:t>S2B_MSIL1C_20180104T051209_N0206_R019_T44RPT_20180104T084848</w:t>
            </w:r>
          </w:p>
        </w:tc>
        <w:tc>
          <w:tcPr>
            <w:tcW w:w="1409" w:type="dxa"/>
          </w:tcPr>
          <w:p w14:paraId="059BD240" w14:textId="77777777" w:rsidR="00B2531C" w:rsidRPr="00AD4517" w:rsidRDefault="00B2531C" w:rsidP="002E335D">
            <w:pPr>
              <w:spacing w:after="0" w:line="276" w:lineRule="auto"/>
              <w:rPr>
                <w:noProof/>
                <w:sz w:val="22"/>
              </w:rPr>
            </w:pPr>
            <w:r w:rsidRPr="00AD4517">
              <w:rPr>
                <w:noProof/>
                <w:sz w:val="22"/>
              </w:rPr>
              <w:t>2018-01-04</w:t>
            </w:r>
          </w:p>
        </w:tc>
      </w:tr>
      <w:tr w:rsidR="00B2531C" w:rsidRPr="00DA6B65" w14:paraId="5F21EFF3" w14:textId="77777777" w:rsidTr="00A61797">
        <w:trPr>
          <w:jc w:val="center"/>
        </w:trPr>
        <w:tc>
          <w:tcPr>
            <w:tcW w:w="7233" w:type="dxa"/>
          </w:tcPr>
          <w:p w14:paraId="5EAB4BBE" w14:textId="77777777" w:rsidR="00B2531C" w:rsidRPr="00AD4517" w:rsidRDefault="00B2531C" w:rsidP="002E335D">
            <w:pPr>
              <w:spacing w:after="0" w:line="276" w:lineRule="auto"/>
              <w:rPr>
                <w:noProof/>
                <w:sz w:val="22"/>
              </w:rPr>
            </w:pPr>
            <w:r w:rsidRPr="00AD4517">
              <w:rPr>
                <w:noProof/>
                <w:sz w:val="22"/>
              </w:rPr>
              <w:t>S2B_MSIL1C_20180111T050149_N0206_R119_T44RQT_20180111T083837</w:t>
            </w:r>
          </w:p>
        </w:tc>
        <w:tc>
          <w:tcPr>
            <w:tcW w:w="1409" w:type="dxa"/>
          </w:tcPr>
          <w:p w14:paraId="6C85ABEF" w14:textId="77777777" w:rsidR="00B2531C" w:rsidRPr="00AD4517" w:rsidRDefault="00B2531C" w:rsidP="002E335D">
            <w:pPr>
              <w:spacing w:after="0" w:line="276" w:lineRule="auto"/>
              <w:rPr>
                <w:noProof/>
                <w:sz w:val="22"/>
              </w:rPr>
            </w:pPr>
            <w:r w:rsidRPr="00AD4517">
              <w:rPr>
                <w:noProof/>
                <w:sz w:val="22"/>
              </w:rPr>
              <w:t>2018-01-11</w:t>
            </w:r>
          </w:p>
        </w:tc>
      </w:tr>
    </w:tbl>
    <w:p w14:paraId="33FF2E7F" w14:textId="56A4F51B" w:rsidR="00B2531C" w:rsidRPr="00AD4517" w:rsidRDefault="008F4416" w:rsidP="00F9306B">
      <w:pPr>
        <w:pStyle w:val="Heading1"/>
        <w:spacing w:line="360" w:lineRule="auto"/>
        <w:rPr>
          <w:rFonts w:asciiTheme="minorHAnsi" w:hAnsiTheme="minorHAnsi" w:cstheme="minorHAnsi"/>
          <w:noProof/>
        </w:rPr>
      </w:pPr>
      <w:bookmarkStart w:id="162" w:name="_Toc22033350"/>
      <w:r w:rsidRPr="00AD4517">
        <w:rPr>
          <w:rFonts w:asciiTheme="minorHAnsi" w:hAnsiTheme="minorHAnsi" w:cstheme="minorHAnsi"/>
          <w:noProof/>
        </w:rPr>
        <w:lastRenderedPageBreak/>
        <w:t>Appendix</w:t>
      </w:r>
      <w:r w:rsidR="00B2531C" w:rsidRPr="00AD4517">
        <w:rPr>
          <w:rFonts w:asciiTheme="minorHAnsi" w:hAnsiTheme="minorHAnsi" w:cstheme="minorHAnsi"/>
          <w:noProof/>
        </w:rPr>
        <w:t xml:space="preserve"> D</w:t>
      </w:r>
      <w:bookmarkEnd w:id="162"/>
    </w:p>
    <w:p w14:paraId="5FA78338" w14:textId="77777777" w:rsidR="00B2531C" w:rsidRPr="00AD4517" w:rsidRDefault="00B2531C" w:rsidP="00F9306B">
      <w:pPr>
        <w:spacing w:line="360" w:lineRule="auto"/>
        <w:rPr>
          <w:rFonts w:asciiTheme="minorHAnsi" w:hAnsiTheme="minorHAnsi"/>
          <w:noProof/>
          <w:sz w:val="22"/>
          <w:szCs w:val="22"/>
        </w:rPr>
      </w:pPr>
      <w:r w:rsidRPr="00AD4517">
        <w:rPr>
          <w:rFonts w:asciiTheme="minorHAnsi" w:hAnsiTheme="minorHAnsi"/>
          <w:noProof/>
          <w:sz w:val="22"/>
          <w:szCs w:val="22"/>
        </w:rPr>
        <w:t>Results of K-Fold Cross Validation for interpolation methods</w:t>
      </w:r>
    </w:p>
    <w:tbl>
      <w:tblPr>
        <w:tblStyle w:val="TableGrid6"/>
        <w:tblW w:w="0" w:type="auto"/>
        <w:tblLayout w:type="fixed"/>
        <w:tblLook w:val="04A0" w:firstRow="1" w:lastRow="0" w:firstColumn="1" w:lastColumn="0" w:noHBand="0" w:noVBand="1"/>
      </w:tblPr>
      <w:tblGrid>
        <w:gridCol w:w="993"/>
        <w:gridCol w:w="733"/>
        <w:gridCol w:w="718"/>
        <w:gridCol w:w="733"/>
        <w:gridCol w:w="718"/>
        <w:gridCol w:w="733"/>
        <w:gridCol w:w="718"/>
        <w:gridCol w:w="733"/>
        <w:gridCol w:w="718"/>
      </w:tblGrid>
      <w:tr w:rsidR="00B2531C" w:rsidRPr="00DA6B65" w14:paraId="2E1A14E0" w14:textId="77777777" w:rsidTr="00A61797">
        <w:tc>
          <w:tcPr>
            <w:tcW w:w="993" w:type="dxa"/>
            <w:tcBorders>
              <w:top w:val="nil"/>
              <w:left w:val="nil"/>
              <w:bottom w:val="single" w:sz="4" w:space="0" w:color="auto"/>
              <w:right w:val="single" w:sz="4" w:space="0" w:color="auto"/>
            </w:tcBorders>
            <w:vAlign w:val="center"/>
          </w:tcPr>
          <w:p w14:paraId="3861E751" w14:textId="77777777" w:rsidR="00B2531C" w:rsidRPr="00AD4517" w:rsidRDefault="00B2531C" w:rsidP="00A61797">
            <w:pPr>
              <w:spacing w:after="0" w:line="360" w:lineRule="auto"/>
              <w:jc w:val="center"/>
              <w:rPr>
                <w:noProof/>
                <w:sz w:val="22"/>
              </w:rPr>
            </w:pPr>
          </w:p>
        </w:tc>
        <w:tc>
          <w:tcPr>
            <w:tcW w:w="1451" w:type="dxa"/>
            <w:gridSpan w:val="2"/>
            <w:tcBorders>
              <w:left w:val="single" w:sz="4" w:space="0" w:color="auto"/>
            </w:tcBorders>
            <w:vAlign w:val="center"/>
          </w:tcPr>
          <w:p w14:paraId="1EF3DE74" w14:textId="77777777" w:rsidR="00B2531C" w:rsidRPr="00AD4517" w:rsidRDefault="00B2531C" w:rsidP="002E335D">
            <w:pPr>
              <w:spacing w:after="0" w:line="360" w:lineRule="auto"/>
              <w:jc w:val="center"/>
              <w:rPr>
                <w:noProof/>
                <w:sz w:val="22"/>
              </w:rPr>
            </w:pPr>
            <w:r w:rsidRPr="00AD4517">
              <w:rPr>
                <w:noProof/>
                <w:sz w:val="22"/>
              </w:rPr>
              <w:t>NN</w:t>
            </w:r>
          </w:p>
        </w:tc>
        <w:tc>
          <w:tcPr>
            <w:tcW w:w="1451" w:type="dxa"/>
            <w:gridSpan w:val="2"/>
            <w:vAlign w:val="center"/>
          </w:tcPr>
          <w:p w14:paraId="0CA9BB52" w14:textId="77777777" w:rsidR="00B2531C" w:rsidRPr="00AD4517" w:rsidRDefault="00B2531C">
            <w:pPr>
              <w:spacing w:after="0" w:line="360" w:lineRule="auto"/>
              <w:jc w:val="center"/>
              <w:rPr>
                <w:noProof/>
                <w:sz w:val="22"/>
              </w:rPr>
            </w:pPr>
            <w:r w:rsidRPr="00AD4517">
              <w:rPr>
                <w:noProof/>
                <w:sz w:val="22"/>
              </w:rPr>
              <w:t>IDW</w:t>
            </w:r>
          </w:p>
        </w:tc>
        <w:tc>
          <w:tcPr>
            <w:tcW w:w="1451" w:type="dxa"/>
            <w:gridSpan w:val="2"/>
            <w:vAlign w:val="center"/>
          </w:tcPr>
          <w:p w14:paraId="6683EE96" w14:textId="77777777" w:rsidR="00B2531C" w:rsidRPr="00AD4517" w:rsidRDefault="00B2531C">
            <w:pPr>
              <w:spacing w:after="0" w:line="360" w:lineRule="auto"/>
              <w:jc w:val="center"/>
              <w:rPr>
                <w:noProof/>
                <w:sz w:val="22"/>
              </w:rPr>
            </w:pPr>
            <w:r w:rsidRPr="00AD4517">
              <w:rPr>
                <w:noProof/>
                <w:sz w:val="22"/>
              </w:rPr>
              <w:t>Kriging</w:t>
            </w:r>
          </w:p>
        </w:tc>
        <w:tc>
          <w:tcPr>
            <w:tcW w:w="1451" w:type="dxa"/>
            <w:gridSpan w:val="2"/>
            <w:vAlign w:val="center"/>
          </w:tcPr>
          <w:p w14:paraId="6E64DA5D" w14:textId="77777777" w:rsidR="00B2531C" w:rsidRPr="00AD4517" w:rsidRDefault="00B2531C">
            <w:pPr>
              <w:spacing w:after="0" w:line="360" w:lineRule="auto"/>
              <w:jc w:val="center"/>
              <w:rPr>
                <w:noProof/>
                <w:sz w:val="22"/>
              </w:rPr>
            </w:pPr>
            <w:r w:rsidRPr="00AD4517">
              <w:rPr>
                <w:noProof/>
                <w:sz w:val="22"/>
              </w:rPr>
              <w:t>Spline</w:t>
            </w:r>
          </w:p>
        </w:tc>
      </w:tr>
      <w:tr w:rsidR="00B2531C" w:rsidRPr="00DA6B65" w14:paraId="50BC8A88" w14:textId="77777777" w:rsidTr="00A61797">
        <w:tc>
          <w:tcPr>
            <w:tcW w:w="993" w:type="dxa"/>
            <w:tcBorders>
              <w:top w:val="single" w:sz="4" w:space="0" w:color="auto"/>
            </w:tcBorders>
            <w:vAlign w:val="center"/>
          </w:tcPr>
          <w:p w14:paraId="399FAF37" w14:textId="77777777" w:rsidR="00B2531C" w:rsidRPr="00AD4517" w:rsidRDefault="00B2531C" w:rsidP="00A61797">
            <w:pPr>
              <w:spacing w:after="0" w:line="360" w:lineRule="auto"/>
              <w:jc w:val="center"/>
              <w:rPr>
                <w:noProof/>
                <w:sz w:val="22"/>
              </w:rPr>
            </w:pPr>
            <w:r w:rsidRPr="00AD4517">
              <w:rPr>
                <w:noProof/>
                <w:sz w:val="22"/>
              </w:rPr>
              <w:t>Iteration</w:t>
            </w:r>
          </w:p>
        </w:tc>
        <w:tc>
          <w:tcPr>
            <w:tcW w:w="733" w:type="dxa"/>
            <w:vAlign w:val="center"/>
          </w:tcPr>
          <w:p w14:paraId="3E11A2A7" w14:textId="77777777" w:rsidR="00B2531C" w:rsidRPr="00AD4517" w:rsidRDefault="00B2531C" w:rsidP="00A61797">
            <w:pPr>
              <w:spacing w:after="0" w:line="360" w:lineRule="auto"/>
              <w:jc w:val="center"/>
              <w:rPr>
                <w:noProof/>
                <w:sz w:val="22"/>
              </w:rPr>
            </w:pPr>
            <w:r w:rsidRPr="00AD4517">
              <w:rPr>
                <w:noProof/>
                <w:sz w:val="22"/>
              </w:rPr>
              <w:t>RSME</w:t>
            </w:r>
          </w:p>
        </w:tc>
        <w:tc>
          <w:tcPr>
            <w:tcW w:w="718" w:type="dxa"/>
            <w:vAlign w:val="center"/>
          </w:tcPr>
          <w:p w14:paraId="4599BA0F" w14:textId="77777777" w:rsidR="00B2531C" w:rsidRPr="00AD4517" w:rsidRDefault="00B2531C" w:rsidP="00A61797">
            <w:pPr>
              <w:spacing w:after="0" w:line="360" w:lineRule="auto"/>
              <w:jc w:val="center"/>
              <w:rPr>
                <w:noProof/>
                <w:sz w:val="22"/>
              </w:rPr>
            </w:pPr>
            <w:r w:rsidRPr="00AD4517">
              <w:rPr>
                <w:noProof/>
                <w:sz w:val="22"/>
              </w:rPr>
              <w:t>STD</w:t>
            </w:r>
          </w:p>
        </w:tc>
        <w:tc>
          <w:tcPr>
            <w:tcW w:w="733" w:type="dxa"/>
            <w:vAlign w:val="center"/>
          </w:tcPr>
          <w:p w14:paraId="35839FAD" w14:textId="77777777" w:rsidR="00B2531C" w:rsidRPr="00AD4517" w:rsidRDefault="00B2531C" w:rsidP="00A61797">
            <w:pPr>
              <w:spacing w:after="0" w:line="360" w:lineRule="auto"/>
              <w:jc w:val="center"/>
              <w:rPr>
                <w:noProof/>
                <w:sz w:val="22"/>
              </w:rPr>
            </w:pPr>
            <w:r w:rsidRPr="00AD4517">
              <w:rPr>
                <w:noProof/>
                <w:sz w:val="22"/>
              </w:rPr>
              <w:t>RMSE</w:t>
            </w:r>
          </w:p>
        </w:tc>
        <w:tc>
          <w:tcPr>
            <w:tcW w:w="718" w:type="dxa"/>
            <w:vAlign w:val="center"/>
          </w:tcPr>
          <w:p w14:paraId="15917B9A" w14:textId="77777777" w:rsidR="00B2531C" w:rsidRPr="00AD4517" w:rsidRDefault="00B2531C" w:rsidP="00A61797">
            <w:pPr>
              <w:spacing w:after="0" w:line="360" w:lineRule="auto"/>
              <w:jc w:val="center"/>
              <w:rPr>
                <w:noProof/>
                <w:sz w:val="22"/>
              </w:rPr>
            </w:pPr>
            <w:r w:rsidRPr="00AD4517">
              <w:rPr>
                <w:noProof/>
                <w:sz w:val="22"/>
              </w:rPr>
              <w:t>STD</w:t>
            </w:r>
          </w:p>
        </w:tc>
        <w:tc>
          <w:tcPr>
            <w:tcW w:w="733" w:type="dxa"/>
            <w:vAlign w:val="center"/>
          </w:tcPr>
          <w:p w14:paraId="093F8EED" w14:textId="77777777" w:rsidR="00B2531C" w:rsidRPr="00AD4517" w:rsidRDefault="00B2531C" w:rsidP="00A61797">
            <w:pPr>
              <w:spacing w:after="0" w:line="360" w:lineRule="auto"/>
              <w:jc w:val="center"/>
              <w:rPr>
                <w:noProof/>
                <w:sz w:val="22"/>
              </w:rPr>
            </w:pPr>
            <w:r w:rsidRPr="00AD4517">
              <w:rPr>
                <w:noProof/>
                <w:sz w:val="22"/>
              </w:rPr>
              <w:t>RSME</w:t>
            </w:r>
          </w:p>
        </w:tc>
        <w:tc>
          <w:tcPr>
            <w:tcW w:w="718" w:type="dxa"/>
            <w:vAlign w:val="center"/>
          </w:tcPr>
          <w:p w14:paraId="665AD49D" w14:textId="77777777" w:rsidR="00B2531C" w:rsidRPr="00AD4517" w:rsidRDefault="00B2531C" w:rsidP="00A61797">
            <w:pPr>
              <w:spacing w:after="0" w:line="360" w:lineRule="auto"/>
              <w:jc w:val="center"/>
              <w:rPr>
                <w:noProof/>
                <w:sz w:val="22"/>
              </w:rPr>
            </w:pPr>
            <w:r w:rsidRPr="00AD4517">
              <w:rPr>
                <w:noProof/>
                <w:sz w:val="22"/>
              </w:rPr>
              <w:t>STD</w:t>
            </w:r>
          </w:p>
        </w:tc>
        <w:tc>
          <w:tcPr>
            <w:tcW w:w="733" w:type="dxa"/>
            <w:vAlign w:val="center"/>
          </w:tcPr>
          <w:p w14:paraId="459B85EB" w14:textId="77777777" w:rsidR="00B2531C" w:rsidRPr="00AD4517" w:rsidRDefault="00B2531C" w:rsidP="00A61797">
            <w:pPr>
              <w:spacing w:after="0" w:line="360" w:lineRule="auto"/>
              <w:jc w:val="center"/>
              <w:rPr>
                <w:noProof/>
                <w:sz w:val="22"/>
              </w:rPr>
            </w:pPr>
            <w:r w:rsidRPr="00AD4517">
              <w:rPr>
                <w:noProof/>
                <w:sz w:val="22"/>
              </w:rPr>
              <w:t>RSME</w:t>
            </w:r>
          </w:p>
        </w:tc>
        <w:tc>
          <w:tcPr>
            <w:tcW w:w="718" w:type="dxa"/>
            <w:vAlign w:val="center"/>
          </w:tcPr>
          <w:p w14:paraId="7A6D5E03" w14:textId="77777777" w:rsidR="00B2531C" w:rsidRPr="00AD4517" w:rsidRDefault="00B2531C" w:rsidP="00A61797">
            <w:pPr>
              <w:spacing w:after="0" w:line="360" w:lineRule="auto"/>
              <w:jc w:val="center"/>
              <w:rPr>
                <w:noProof/>
                <w:sz w:val="22"/>
              </w:rPr>
            </w:pPr>
            <w:r w:rsidRPr="00AD4517">
              <w:rPr>
                <w:noProof/>
                <w:sz w:val="22"/>
              </w:rPr>
              <w:t>STD</w:t>
            </w:r>
          </w:p>
        </w:tc>
      </w:tr>
      <w:tr w:rsidR="00B2531C" w:rsidRPr="00DA6B65" w14:paraId="19900F66" w14:textId="77777777" w:rsidTr="00A61797">
        <w:tc>
          <w:tcPr>
            <w:tcW w:w="993" w:type="dxa"/>
            <w:vAlign w:val="center"/>
          </w:tcPr>
          <w:p w14:paraId="6C1B5D8B" w14:textId="77777777" w:rsidR="00B2531C" w:rsidRPr="00AD4517" w:rsidRDefault="00B2531C" w:rsidP="00A61797">
            <w:pPr>
              <w:spacing w:after="0" w:line="360" w:lineRule="auto"/>
              <w:jc w:val="center"/>
              <w:rPr>
                <w:noProof/>
                <w:sz w:val="22"/>
              </w:rPr>
            </w:pPr>
            <w:r w:rsidRPr="00AD4517">
              <w:rPr>
                <w:noProof/>
                <w:sz w:val="22"/>
              </w:rPr>
              <w:t>1</w:t>
            </w:r>
          </w:p>
        </w:tc>
        <w:tc>
          <w:tcPr>
            <w:tcW w:w="733" w:type="dxa"/>
            <w:shd w:val="clear" w:color="auto" w:fill="auto"/>
            <w:vAlign w:val="center"/>
          </w:tcPr>
          <w:p w14:paraId="70E08B0A" w14:textId="77777777" w:rsidR="00B2531C" w:rsidRPr="00AD4517" w:rsidRDefault="00B2531C" w:rsidP="00A61797">
            <w:pPr>
              <w:spacing w:after="0" w:line="360" w:lineRule="auto"/>
              <w:jc w:val="center"/>
              <w:rPr>
                <w:noProof/>
                <w:sz w:val="22"/>
              </w:rPr>
            </w:pPr>
            <w:r w:rsidRPr="00AD4517">
              <w:rPr>
                <w:noProof/>
                <w:sz w:val="22"/>
              </w:rPr>
              <w:t>10.39</w:t>
            </w:r>
          </w:p>
        </w:tc>
        <w:tc>
          <w:tcPr>
            <w:tcW w:w="718" w:type="dxa"/>
            <w:shd w:val="clear" w:color="auto" w:fill="auto"/>
            <w:vAlign w:val="center"/>
          </w:tcPr>
          <w:p w14:paraId="7142EE0C" w14:textId="77777777" w:rsidR="00B2531C" w:rsidRPr="00AD4517" w:rsidRDefault="00B2531C" w:rsidP="00A61797">
            <w:pPr>
              <w:spacing w:after="0" w:line="360" w:lineRule="auto"/>
              <w:jc w:val="center"/>
              <w:rPr>
                <w:noProof/>
                <w:sz w:val="22"/>
              </w:rPr>
            </w:pPr>
            <w:r w:rsidRPr="00AD4517">
              <w:rPr>
                <w:noProof/>
                <w:sz w:val="22"/>
              </w:rPr>
              <w:t>13.73</w:t>
            </w:r>
          </w:p>
        </w:tc>
        <w:tc>
          <w:tcPr>
            <w:tcW w:w="733" w:type="dxa"/>
            <w:shd w:val="clear" w:color="auto" w:fill="auto"/>
            <w:vAlign w:val="center"/>
          </w:tcPr>
          <w:p w14:paraId="2FB34676" w14:textId="77777777" w:rsidR="00B2531C" w:rsidRPr="00AD4517" w:rsidRDefault="00B2531C" w:rsidP="00A61797">
            <w:pPr>
              <w:spacing w:after="0" w:line="360" w:lineRule="auto"/>
              <w:jc w:val="center"/>
              <w:rPr>
                <w:noProof/>
                <w:sz w:val="22"/>
              </w:rPr>
            </w:pPr>
            <w:r w:rsidRPr="00AD4517">
              <w:rPr>
                <w:noProof/>
                <w:sz w:val="22"/>
              </w:rPr>
              <w:t>16.75</w:t>
            </w:r>
          </w:p>
        </w:tc>
        <w:tc>
          <w:tcPr>
            <w:tcW w:w="718" w:type="dxa"/>
            <w:shd w:val="clear" w:color="auto" w:fill="auto"/>
            <w:vAlign w:val="center"/>
          </w:tcPr>
          <w:p w14:paraId="0BA2D956" w14:textId="77777777" w:rsidR="00B2531C" w:rsidRPr="00AD4517" w:rsidRDefault="00B2531C" w:rsidP="00A61797">
            <w:pPr>
              <w:spacing w:after="0" w:line="360" w:lineRule="auto"/>
              <w:jc w:val="center"/>
              <w:rPr>
                <w:noProof/>
                <w:sz w:val="22"/>
              </w:rPr>
            </w:pPr>
            <w:r w:rsidRPr="00AD4517">
              <w:rPr>
                <w:noProof/>
                <w:sz w:val="22"/>
              </w:rPr>
              <w:t>20.91</w:t>
            </w:r>
          </w:p>
        </w:tc>
        <w:tc>
          <w:tcPr>
            <w:tcW w:w="733" w:type="dxa"/>
            <w:shd w:val="clear" w:color="auto" w:fill="auto"/>
            <w:vAlign w:val="center"/>
          </w:tcPr>
          <w:p w14:paraId="01788220" w14:textId="77777777" w:rsidR="00B2531C" w:rsidRPr="00AD4517" w:rsidRDefault="00B2531C" w:rsidP="00A61797">
            <w:pPr>
              <w:spacing w:after="0" w:line="360" w:lineRule="auto"/>
              <w:jc w:val="center"/>
              <w:rPr>
                <w:noProof/>
                <w:sz w:val="22"/>
              </w:rPr>
            </w:pPr>
            <w:r w:rsidRPr="00AD4517">
              <w:rPr>
                <w:noProof/>
                <w:sz w:val="22"/>
              </w:rPr>
              <w:t>15.63</w:t>
            </w:r>
          </w:p>
        </w:tc>
        <w:tc>
          <w:tcPr>
            <w:tcW w:w="718" w:type="dxa"/>
            <w:shd w:val="clear" w:color="auto" w:fill="auto"/>
            <w:vAlign w:val="center"/>
          </w:tcPr>
          <w:p w14:paraId="0724BCDA" w14:textId="77777777" w:rsidR="00B2531C" w:rsidRPr="00AD4517" w:rsidRDefault="00B2531C" w:rsidP="00A61797">
            <w:pPr>
              <w:spacing w:after="0" w:line="360" w:lineRule="auto"/>
              <w:jc w:val="center"/>
              <w:rPr>
                <w:noProof/>
                <w:sz w:val="22"/>
              </w:rPr>
            </w:pPr>
            <w:r w:rsidRPr="00AD4517">
              <w:rPr>
                <w:noProof/>
                <w:sz w:val="22"/>
              </w:rPr>
              <w:t>20.83</w:t>
            </w:r>
          </w:p>
        </w:tc>
        <w:tc>
          <w:tcPr>
            <w:tcW w:w="733" w:type="dxa"/>
            <w:shd w:val="clear" w:color="auto" w:fill="auto"/>
            <w:vAlign w:val="center"/>
          </w:tcPr>
          <w:p w14:paraId="276DA5A7" w14:textId="77777777" w:rsidR="00B2531C" w:rsidRPr="00AD4517" w:rsidRDefault="00B2531C" w:rsidP="00A61797">
            <w:pPr>
              <w:spacing w:after="0" w:line="360" w:lineRule="auto"/>
              <w:jc w:val="center"/>
              <w:rPr>
                <w:noProof/>
                <w:sz w:val="22"/>
              </w:rPr>
            </w:pPr>
            <w:r w:rsidRPr="00AD4517">
              <w:rPr>
                <w:noProof/>
                <w:sz w:val="22"/>
              </w:rPr>
              <w:t>11.07</w:t>
            </w:r>
          </w:p>
        </w:tc>
        <w:tc>
          <w:tcPr>
            <w:tcW w:w="718" w:type="dxa"/>
            <w:shd w:val="clear" w:color="auto" w:fill="auto"/>
            <w:vAlign w:val="center"/>
          </w:tcPr>
          <w:p w14:paraId="3478CE53" w14:textId="77777777" w:rsidR="00B2531C" w:rsidRPr="00AD4517" w:rsidRDefault="00B2531C" w:rsidP="00A61797">
            <w:pPr>
              <w:spacing w:after="0" w:line="360" w:lineRule="auto"/>
              <w:jc w:val="center"/>
              <w:rPr>
                <w:noProof/>
                <w:sz w:val="22"/>
              </w:rPr>
            </w:pPr>
            <w:r w:rsidRPr="00AD4517">
              <w:rPr>
                <w:noProof/>
                <w:sz w:val="22"/>
              </w:rPr>
              <w:t>16.02</w:t>
            </w:r>
          </w:p>
        </w:tc>
      </w:tr>
      <w:tr w:rsidR="00B2531C" w:rsidRPr="00DA6B65" w14:paraId="67792AB1" w14:textId="77777777" w:rsidTr="00A61797">
        <w:tc>
          <w:tcPr>
            <w:tcW w:w="993" w:type="dxa"/>
            <w:vAlign w:val="center"/>
          </w:tcPr>
          <w:p w14:paraId="46AB7197" w14:textId="77777777" w:rsidR="00B2531C" w:rsidRPr="00AD4517" w:rsidRDefault="00B2531C" w:rsidP="00A61797">
            <w:pPr>
              <w:spacing w:after="0" w:line="360" w:lineRule="auto"/>
              <w:jc w:val="center"/>
              <w:rPr>
                <w:noProof/>
                <w:sz w:val="22"/>
              </w:rPr>
            </w:pPr>
            <w:r w:rsidRPr="00AD4517">
              <w:rPr>
                <w:noProof/>
                <w:sz w:val="22"/>
              </w:rPr>
              <w:t>2</w:t>
            </w:r>
          </w:p>
        </w:tc>
        <w:tc>
          <w:tcPr>
            <w:tcW w:w="733" w:type="dxa"/>
            <w:shd w:val="clear" w:color="auto" w:fill="auto"/>
            <w:vAlign w:val="center"/>
          </w:tcPr>
          <w:p w14:paraId="3A319286" w14:textId="77777777" w:rsidR="00B2531C" w:rsidRPr="00AD4517" w:rsidRDefault="00B2531C" w:rsidP="00A61797">
            <w:pPr>
              <w:spacing w:after="0" w:line="360" w:lineRule="auto"/>
              <w:jc w:val="center"/>
              <w:rPr>
                <w:noProof/>
                <w:sz w:val="22"/>
              </w:rPr>
            </w:pPr>
            <w:r w:rsidRPr="00AD4517">
              <w:rPr>
                <w:noProof/>
                <w:sz w:val="22"/>
              </w:rPr>
              <w:t>10.22</w:t>
            </w:r>
          </w:p>
        </w:tc>
        <w:tc>
          <w:tcPr>
            <w:tcW w:w="718" w:type="dxa"/>
            <w:shd w:val="clear" w:color="auto" w:fill="auto"/>
            <w:vAlign w:val="center"/>
          </w:tcPr>
          <w:p w14:paraId="1ACEE69D" w14:textId="77777777" w:rsidR="00B2531C" w:rsidRPr="00AD4517" w:rsidRDefault="00B2531C" w:rsidP="00A61797">
            <w:pPr>
              <w:spacing w:after="0" w:line="360" w:lineRule="auto"/>
              <w:jc w:val="center"/>
              <w:rPr>
                <w:noProof/>
                <w:sz w:val="22"/>
              </w:rPr>
            </w:pPr>
            <w:r w:rsidRPr="00AD4517">
              <w:rPr>
                <w:noProof/>
                <w:sz w:val="22"/>
              </w:rPr>
              <w:t>12.5</w:t>
            </w:r>
          </w:p>
        </w:tc>
        <w:tc>
          <w:tcPr>
            <w:tcW w:w="733" w:type="dxa"/>
            <w:shd w:val="clear" w:color="auto" w:fill="auto"/>
            <w:vAlign w:val="center"/>
          </w:tcPr>
          <w:p w14:paraId="0E71D6E7" w14:textId="77777777" w:rsidR="00B2531C" w:rsidRPr="00AD4517" w:rsidRDefault="00B2531C" w:rsidP="00A61797">
            <w:pPr>
              <w:spacing w:after="0" w:line="360" w:lineRule="auto"/>
              <w:jc w:val="center"/>
              <w:rPr>
                <w:noProof/>
                <w:sz w:val="22"/>
              </w:rPr>
            </w:pPr>
            <w:r w:rsidRPr="00AD4517">
              <w:rPr>
                <w:noProof/>
                <w:sz w:val="22"/>
              </w:rPr>
              <w:t>16.39</w:t>
            </w:r>
          </w:p>
        </w:tc>
        <w:tc>
          <w:tcPr>
            <w:tcW w:w="718" w:type="dxa"/>
            <w:shd w:val="clear" w:color="auto" w:fill="auto"/>
            <w:vAlign w:val="center"/>
          </w:tcPr>
          <w:p w14:paraId="404E026E" w14:textId="77777777" w:rsidR="00B2531C" w:rsidRPr="00AD4517" w:rsidRDefault="00B2531C" w:rsidP="00A61797">
            <w:pPr>
              <w:spacing w:after="0" w:line="360" w:lineRule="auto"/>
              <w:jc w:val="center"/>
              <w:rPr>
                <w:noProof/>
                <w:sz w:val="22"/>
              </w:rPr>
            </w:pPr>
            <w:r w:rsidRPr="00AD4517">
              <w:rPr>
                <w:noProof/>
                <w:sz w:val="22"/>
              </w:rPr>
              <w:t>21.58</w:t>
            </w:r>
          </w:p>
        </w:tc>
        <w:tc>
          <w:tcPr>
            <w:tcW w:w="733" w:type="dxa"/>
            <w:shd w:val="clear" w:color="auto" w:fill="auto"/>
            <w:vAlign w:val="center"/>
          </w:tcPr>
          <w:p w14:paraId="0BC01DBD" w14:textId="77777777" w:rsidR="00B2531C" w:rsidRPr="00AD4517" w:rsidRDefault="00B2531C" w:rsidP="00A61797">
            <w:pPr>
              <w:spacing w:after="0" w:line="360" w:lineRule="auto"/>
              <w:jc w:val="center"/>
              <w:rPr>
                <w:noProof/>
                <w:sz w:val="22"/>
              </w:rPr>
            </w:pPr>
            <w:r w:rsidRPr="00AD4517">
              <w:rPr>
                <w:noProof/>
                <w:sz w:val="22"/>
              </w:rPr>
              <w:t>15.47</w:t>
            </w:r>
          </w:p>
        </w:tc>
        <w:tc>
          <w:tcPr>
            <w:tcW w:w="718" w:type="dxa"/>
            <w:shd w:val="clear" w:color="auto" w:fill="auto"/>
            <w:vAlign w:val="center"/>
          </w:tcPr>
          <w:p w14:paraId="6441A517" w14:textId="77777777" w:rsidR="00B2531C" w:rsidRPr="00AD4517" w:rsidRDefault="00B2531C" w:rsidP="00A61797">
            <w:pPr>
              <w:spacing w:after="0" w:line="360" w:lineRule="auto"/>
              <w:jc w:val="center"/>
              <w:rPr>
                <w:noProof/>
                <w:sz w:val="22"/>
              </w:rPr>
            </w:pPr>
            <w:r w:rsidRPr="00AD4517">
              <w:rPr>
                <w:noProof/>
                <w:sz w:val="22"/>
              </w:rPr>
              <w:t>19.25</w:t>
            </w:r>
          </w:p>
        </w:tc>
        <w:tc>
          <w:tcPr>
            <w:tcW w:w="733" w:type="dxa"/>
            <w:shd w:val="clear" w:color="auto" w:fill="auto"/>
            <w:vAlign w:val="center"/>
          </w:tcPr>
          <w:p w14:paraId="45673D7F" w14:textId="77777777" w:rsidR="00B2531C" w:rsidRPr="00AD4517" w:rsidRDefault="00B2531C" w:rsidP="00A61797">
            <w:pPr>
              <w:spacing w:after="0" w:line="360" w:lineRule="auto"/>
              <w:jc w:val="center"/>
              <w:rPr>
                <w:noProof/>
                <w:sz w:val="22"/>
              </w:rPr>
            </w:pPr>
            <w:r w:rsidRPr="00AD4517">
              <w:rPr>
                <w:noProof/>
                <w:sz w:val="22"/>
              </w:rPr>
              <w:t>10.47</w:t>
            </w:r>
          </w:p>
        </w:tc>
        <w:tc>
          <w:tcPr>
            <w:tcW w:w="718" w:type="dxa"/>
            <w:shd w:val="clear" w:color="auto" w:fill="auto"/>
            <w:vAlign w:val="center"/>
          </w:tcPr>
          <w:p w14:paraId="24AEF852" w14:textId="77777777" w:rsidR="00B2531C" w:rsidRPr="00AD4517" w:rsidRDefault="00B2531C" w:rsidP="00A61797">
            <w:pPr>
              <w:spacing w:after="0" w:line="360" w:lineRule="auto"/>
              <w:jc w:val="center"/>
              <w:rPr>
                <w:noProof/>
                <w:sz w:val="22"/>
              </w:rPr>
            </w:pPr>
            <w:r w:rsidRPr="00AD4517">
              <w:rPr>
                <w:noProof/>
                <w:sz w:val="22"/>
              </w:rPr>
              <w:t>17.87</w:t>
            </w:r>
          </w:p>
        </w:tc>
      </w:tr>
      <w:tr w:rsidR="00B2531C" w:rsidRPr="00DA6B65" w14:paraId="4439FF7C" w14:textId="77777777" w:rsidTr="00A61797">
        <w:tc>
          <w:tcPr>
            <w:tcW w:w="993" w:type="dxa"/>
            <w:vAlign w:val="center"/>
          </w:tcPr>
          <w:p w14:paraId="2E67BE64" w14:textId="77777777" w:rsidR="00B2531C" w:rsidRPr="00AD4517" w:rsidRDefault="00B2531C" w:rsidP="00A61797">
            <w:pPr>
              <w:spacing w:after="0" w:line="360" w:lineRule="auto"/>
              <w:jc w:val="center"/>
              <w:rPr>
                <w:noProof/>
                <w:sz w:val="22"/>
              </w:rPr>
            </w:pPr>
            <w:r w:rsidRPr="00AD4517">
              <w:rPr>
                <w:noProof/>
                <w:sz w:val="22"/>
              </w:rPr>
              <w:t>3</w:t>
            </w:r>
          </w:p>
        </w:tc>
        <w:tc>
          <w:tcPr>
            <w:tcW w:w="733" w:type="dxa"/>
            <w:shd w:val="clear" w:color="auto" w:fill="auto"/>
            <w:vAlign w:val="center"/>
          </w:tcPr>
          <w:p w14:paraId="5CFFBFFE" w14:textId="77777777" w:rsidR="00B2531C" w:rsidRPr="00AD4517" w:rsidRDefault="00B2531C" w:rsidP="00A61797">
            <w:pPr>
              <w:spacing w:after="0" w:line="360" w:lineRule="auto"/>
              <w:jc w:val="center"/>
              <w:rPr>
                <w:noProof/>
                <w:sz w:val="22"/>
              </w:rPr>
            </w:pPr>
            <w:r w:rsidRPr="00AD4517">
              <w:rPr>
                <w:noProof/>
                <w:sz w:val="22"/>
              </w:rPr>
              <w:t>10.18</w:t>
            </w:r>
          </w:p>
        </w:tc>
        <w:tc>
          <w:tcPr>
            <w:tcW w:w="718" w:type="dxa"/>
            <w:shd w:val="clear" w:color="auto" w:fill="auto"/>
            <w:vAlign w:val="center"/>
          </w:tcPr>
          <w:p w14:paraId="5A755FEB" w14:textId="77777777" w:rsidR="00B2531C" w:rsidRPr="00AD4517" w:rsidRDefault="00B2531C" w:rsidP="00A61797">
            <w:pPr>
              <w:spacing w:after="0" w:line="360" w:lineRule="auto"/>
              <w:jc w:val="center"/>
              <w:rPr>
                <w:noProof/>
                <w:sz w:val="22"/>
              </w:rPr>
            </w:pPr>
            <w:r w:rsidRPr="00AD4517">
              <w:rPr>
                <w:noProof/>
                <w:sz w:val="22"/>
              </w:rPr>
              <w:t>12.61</w:t>
            </w:r>
          </w:p>
        </w:tc>
        <w:tc>
          <w:tcPr>
            <w:tcW w:w="733" w:type="dxa"/>
            <w:shd w:val="clear" w:color="auto" w:fill="auto"/>
            <w:vAlign w:val="center"/>
          </w:tcPr>
          <w:p w14:paraId="63EDA2BF" w14:textId="77777777" w:rsidR="00B2531C" w:rsidRPr="00AD4517" w:rsidRDefault="00B2531C" w:rsidP="00A61797">
            <w:pPr>
              <w:spacing w:after="0" w:line="360" w:lineRule="auto"/>
              <w:jc w:val="center"/>
              <w:rPr>
                <w:noProof/>
                <w:sz w:val="22"/>
              </w:rPr>
            </w:pPr>
            <w:r w:rsidRPr="00AD4517">
              <w:rPr>
                <w:noProof/>
                <w:sz w:val="22"/>
              </w:rPr>
              <w:t>16.66</w:t>
            </w:r>
          </w:p>
        </w:tc>
        <w:tc>
          <w:tcPr>
            <w:tcW w:w="718" w:type="dxa"/>
            <w:shd w:val="clear" w:color="auto" w:fill="auto"/>
            <w:vAlign w:val="center"/>
          </w:tcPr>
          <w:p w14:paraId="2E895434" w14:textId="77777777" w:rsidR="00B2531C" w:rsidRPr="00AD4517" w:rsidRDefault="00B2531C" w:rsidP="00A61797">
            <w:pPr>
              <w:spacing w:after="0" w:line="360" w:lineRule="auto"/>
              <w:jc w:val="center"/>
              <w:rPr>
                <w:noProof/>
                <w:sz w:val="22"/>
              </w:rPr>
            </w:pPr>
            <w:r w:rsidRPr="00AD4517">
              <w:rPr>
                <w:noProof/>
                <w:sz w:val="22"/>
              </w:rPr>
              <w:t>21.55</w:t>
            </w:r>
          </w:p>
        </w:tc>
        <w:tc>
          <w:tcPr>
            <w:tcW w:w="733" w:type="dxa"/>
            <w:shd w:val="clear" w:color="auto" w:fill="auto"/>
            <w:vAlign w:val="center"/>
          </w:tcPr>
          <w:p w14:paraId="6570080F" w14:textId="77777777" w:rsidR="00B2531C" w:rsidRPr="00AD4517" w:rsidRDefault="00B2531C" w:rsidP="00A61797">
            <w:pPr>
              <w:spacing w:after="0" w:line="360" w:lineRule="auto"/>
              <w:jc w:val="center"/>
              <w:rPr>
                <w:noProof/>
                <w:sz w:val="22"/>
              </w:rPr>
            </w:pPr>
            <w:r w:rsidRPr="00AD4517">
              <w:rPr>
                <w:noProof/>
                <w:sz w:val="22"/>
              </w:rPr>
              <w:t>16.7</w:t>
            </w:r>
          </w:p>
        </w:tc>
        <w:tc>
          <w:tcPr>
            <w:tcW w:w="718" w:type="dxa"/>
            <w:shd w:val="clear" w:color="auto" w:fill="auto"/>
            <w:vAlign w:val="center"/>
          </w:tcPr>
          <w:p w14:paraId="15F217FF" w14:textId="77777777" w:rsidR="00B2531C" w:rsidRPr="00AD4517" w:rsidRDefault="00B2531C" w:rsidP="00A61797">
            <w:pPr>
              <w:spacing w:after="0" w:line="360" w:lineRule="auto"/>
              <w:jc w:val="center"/>
              <w:rPr>
                <w:noProof/>
                <w:sz w:val="22"/>
              </w:rPr>
            </w:pPr>
            <w:r w:rsidRPr="00AD4517">
              <w:rPr>
                <w:noProof/>
                <w:sz w:val="22"/>
              </w:rPr>
              <w:t>21.08</w:t>
            </w:r>
          </w:p>
        </w:tc>
        <w:tc>
          <w:tcPr>
            <w:tcW w:w="733" w:type="dxa"/>
            <w:shd w:val="clear" w:color="auto" w:fill="auto"/>
            <w:vAlign w:val="center"/>
          </w:tcPr>
          <w:p w14:paraId="038F3E5F" w14:textId="77777777" w:rsidR="00B2531C" w:rsidRPr="00AD4517" w:rsidRDefault="00B2531C" w:rsidP="00A61797">
            <w:pPr>
              <w:spacing w:after="0" w:line="360" w:lineRule="auto"/>
              <w:jc w:val="center"/>
              <w:rPr>
                <w:noProof/>
                <w:sz w:val="22"/>
              </w:rPr>
            </w:pPr>
            <w:r w:rsidRPr="00AD4517">
              <w:rPr>
                <w:noProof/>
                <w:sz w:val="22"/>
              </w:rPr>
              <w:t>10.74</w:t>
            </w:r>
          </w:p>
        </w:tc>
        <w:tc>
          <w:tcPr>
            <w:tcW w:w="718" w:type="dxa"/>
            <w:shd w:val="clear" w:color="auto" w:fill="auto"/>
            <w:vAlign w:val="center"/>
          </w:tcPr>
          <w:p w14:paraId="295886D9" w14:textId="77777777" w:rsidR="00B2531C" w:rsidRPr="00AD4517" w:rsidRDefault="00B2531C" w:rsidP="00A61797">
            <w:pPr>
              <w:spacing w:after="0" w:line="360" w:lineRule="auto"/>
              <w:jc w:val="center"/>
              <w:rPr>
                <w:noProof/>
                <w:sz w:val="22"/>
              </w:rPr>
            </w:pPr>
            <w:r w:rsidRPr="00AD4517">
              <w:rPr>
                <w:noProof/>
                <w:sz w:val="22"/>
              </w:rPr>
              <w:t>16.96</w:t>
            </w:r>
          </w:p>
        </w:tc>
      </w:tr>
      <w:tr w:rsidR="00B2531C" w:rsidRPr="00DA6B65" w14:paraId="569CE011" w14:textId="77777777" w:rsidTr="00A61797">
        <w:tc>
          <w:tcPr>
            <w:tcW w:w="993" w:type="dxa"/>
            <w:vAlign w:val="center"/>
          </w:tcPr>
          <w:p w14:paraId="000B0AEC" w14:textId="77777777" w:rsidR="00B2531C" w:rsidRPr="00AD4517" w:rsidRDefault="00B2531C" w:rsidP="00A61797">
            <w:pPr>
              <w:spacing w:after="0" w:line="360" w:lineRule="auto"/>
              <w:jc w:val="center"/>
              <w:rPr>
                <w:noProof/>
                <w:sz w:val="22"/>
              </w:rPr>
            </w:pPr>
            <w:r w:rsidRPr="00AD4517">
              <w:rPr>
                <w:noProof/>
                <w:sz w:val="22"/>
              </w:rPr>
              <w:t>4</w:t>
            </w:r>
          </w:p>
        </w:tc>
        <w:tc>
          <w:tcPr>
            <w:tcW w:w="733" w:type="dxa"/>
            <w:shd w:val="clear" w:color="auto" w:fill="auto"/>
            <w:vAlign w:val="center"/>
          </w:tcPr>
          <w:p w14:paraId="42AEAF2A" w14:textId="77777777" w:rsidR="00B2531C" w:rsidRPr="00AD4517" w:rsidRDefault="00B2531C" w:rsidP="00A61797">
            <w:pPr>
              <w:spacing w:after="0" w:line="360" w:lineRule="auto"/>
              <w:jc w:val="center"/>
              <w:rPr>
                <w:noProof/>
                <w:sz w:val="22"/>
              </w:rPr>
            </w:pPr>
            <w:r w:rsidRPr="00AD4517">
              <w:rPr>
                <w:noProof/>
                <w:sz w:val="22"/>
              </w:rPr>
              <w:t>10.77</w:t>
            </w:r>
          </w:p>
        </w:tc>
        <w:tc>
          <w:tcPr>
            <w:tcW w:w="718" w:type="dxa"/>
            <w:shd w:val="clear" w:color="auto" w:fill="auto"/>
            <w:vAlign w:val="center"/>
          </w:tcPr>
          <w:p w14:paraId="4282B746" w14:textId="77777777" w:rsidR="00B2531C" w:rsidRPr="00AD4517" w:rsidRDefault="00B2531C" w:rsidP="00A61797">
            <w:pPr>
              <w:spacing w:after="0" w:line="360" w:lineRule="auto"/>
              <w:jc w:val="center"/>
              <w:rPr>
                <w:noProof/>
                <w:sz w:val="22"/>
              </w:rPr>
            </w:pPr>
            <w:r w:rsidRPr="00AD4517">
              <w:rPr>
                <w:noProof/>
                <w:sz w:val="22"/>
              </w:rPr>
              <w:t>13.98</w:t>
            </w:r>
          </w:p>
        </w:tc>
        <w:tc>
          <w:tcPr>
            <w:tcW w:w="733" w:type="dxa"/>
            <w:shd w:val="clear" w:color="auto" w:fill="auto"/>
            <w:vAlign w:val="center"/>
          </w:tcPr>
          <w:p w14:paraId="2BBDD7D1" w14:textId="77777777" w:rsidR="00B2531C" w:rsidRPr="00AD4517" w:rsidRDefault="00B2531C" w:rsidP="00A61797">
            <w:pPr>
              <w:spacing w:after="0" w:line="360" w:lineRule="auto"/>
              <w:jc w:val="center"/>
              <w:rPr>
                <w:noProof/>
                <w:sz w:val="22"/>
              </w:rPr>
            </w:pPr>
            <w:r w:rsidRPr="00AD4517">
              <w:rPr>
                <w:noProof/>
                <w:sz w:val="22"/>
              </w:rPr>
              <w:t>17.07</w:t>
            </w:r>
          </w:p>
        </w:tc>
        <w:tc>
          <w:tcPr>
            <w:tcW w:w="718" w:type="dxa"/>
            <w:shd w:val="clear" w:color="auto" w:fill="auto"/>
            <w:vAlign w:val="center"/>
          </w:tcPr>
          <w:p w14:paraId="2D0D292B" w14:textId="77777777" w:rsidR="00B2531C" w:rsidRPr="00AD4517" w:rsidRDefault="00B2531C" w:rsidP="00A61797">
            <w:pPr>
              <w:spacing w:after="0" w:line="360" w:lineRule="auto"/>
              <w:jc w:val="center"/>
              <w:rPr>
                <w:noProof/>
                <w:sz w:val="22"/>
              </w:rPr>
            </w:pPr>
            <w:r w:rsidRPr="00AD4517">
              <w:rPr>
                <w:noProof/>
                <w:sz w:val="22"/>
              </w:rPr>
              <w:t>21.76</w:t>
            </w:r>
          </w:p>
        </w:tc>
        <w:tc>
          <w:tcPr>
            <w:tcW w:w="733" w:type="dxa"/>
            <w:shd w:val="clear" w:color="auto" w:fill="auto"/>
            <w:vAlign w:val="center"/>
          </w:tcPr>
          <w:p w14:paraId="6CF131F5" w14:textId="77777777" w:rsidR="00B2531C" w:rsidRPr="00AD4517" w:rsidRDefault="00B2531C" w:rsidP="00A61797">
            <w:pPr>
              <w:spacing w:after="0" w:line="360" w:lineRule="auto"/>
              <w:jc w:val="center"/>
              <w:rPr>
                <w:noProof/>
                <w:sz w:val="22"/>
              </w:rPr>
            </w:pPr>
            <w:r w:rsidRPr="00AD4517">
              <w:rPr>
                <w:noProof/>
                <w:sz w:val="22"/>
              </w:rPr>
              <w:t>16.48</w:t>
            </w:r>
          </w:p>
        </w:tc>
        <w:tc>
          <w:tcPr>
            <w:tcW w:w="718" w:type="dxa"/>
            <w:shd w:val="clear" w:color="auto" w:fill="auto"/>
            <w:vAlign w:val="center"/>
          </w:tcPr>
          <w:p w14:paraId="7C166DF3" w14:textId="77777777" w:rsidR="00B2531C" w:rsidRPr="00AD4517" w:rsidRDefault="00B2531C" w:rsidP="00A61797">
            <w:pPr>
              <w:spacing w:after="0" w:line="360" w:lineRule="auto"/>
              <w:jc w:val="center"/>
              <w:rPr>
                <w:noProof/>
                <w:sz w:val="22"/>
              </w:rPr>
            </w:pPr>
            <w:r w:rsidRPr="00AD4517">
              <w:rPr>
                <w:noProof/>
                <w:sz w:val="22"/>
              </w:rPr>
              <w:t>19.73</w:t>
            </w:r>
          </w:p>
        </w:tc>
        <w:tc>
          <w:tcPr>
            <w:tcW w:w="733" w:type="dxa"/>
            <w:shd w:val="clear" w:color="auto" w:fill="auto"/>
            <w:vAlign w:val="center"/>
          </w:tcPr>
          <w:p w14:paraId="0384FD7D" w14:textId="77777777" w:rsidR="00B2531C" w:rsidRPr="00AD4517" w:rsidRDefault="00B2531C" w:rsidP="00A61797">
            <w:pPr>
              <w:spacing w:after="0" w:line="360" w:lineRule="auto"/>
              <w:jc w:val="center"/>
              <w:rPr>
                <w:noProof/>
                <w:sz w:val="22"/>
              </w:rPr>
            </w:pPr>
            <w:r w:rsidRPr="00AD4517">
              <w:rPr>
                <w:noProof/>
                <w:sz w:val="22"/>
              </w:rPr>
              <w:t>9.98</w:t>
            </w:r>
          </w:p>
        </w:tc>
        <w:tc>
          <w:tcPr>
            <w:tcW w:w="718" w:type="dxa"/>
            <w:shd w:val="clear" w:color="auto" w:fill="auto"/>
            <w:vAlign w:val="center"/>
          </w:tcPr>
          <w:p w14:paraId="1FFD61C7" w14:textId="77777777" w:rsidR="00B2531C" w:rsidRPr="00AD4517" w:rsidRDefault="00B2531C" w:rsidP="00A61797">
            <w:pPr>
              <w:spacing w:after="0" w:line="360" w:lineRule="auto"/>
              <w:jc w:val="center"/>
              <w:rPr>
                <w:noProof/>
                <w:sz w:val="22"/>
              </w:rPr>
            </w:pPr>
            <w:r w:rsidRPr="00AD4517">
              <w:rPr>
                <w:noProof/>
                <w:sz w:val="22"/>
              </w:rPr>
              <w:t>13.16</w:t>
            </w:r>
          </w:p>
        </w:tc>
      </w:tr>
      <w:tr w:rsidR="00B2531C" w:rsidRPr="00DA6B65" w14:paraId="07351E1E" w14:textId="77777777" w:rsidTr="00A61797">
        <w:tc>
          <w:tcPr>
            <w:tcW w:w="993" w:type="dxa"/>
            <w:vAlign w:val="center"/>
          </w:tcPr>
          <w:p w14:paraId="5B4CBEAC" w14:textId="77777777" w:rsidR="00B2531C" w:rsidRPr="00AD4517" w:rsidRDefault="00B2531C" w:rsidP="00A61797">
            <w:pPr>
              <w:spacing w:after="0" w:line="360" w:lineRule="auto"/>
              <w:jc w:val="center"/>
              <w:rPr>
                <w:noProof/>
                <w:sz w:val="22"/>
              </w:rPr>
            </w:pPr>
            <w:r w:rsidRPr="00AD4517">
              <w:rPr>
                <w:noProof/>
                <w:sz w:val="22"/>
              </w:rPr>
              <w:t>5</w:t>
            </w:r>
          </w:p>
        </w:tc>
        <w:tc>
          <w:tcPr>
            <w:tcW w:w="733" w:type="dxa"/>
            <w:shd w:val="clear" w:color="auto" w:fill="auto"/>
            <w:vAlign w:val="center"/>
          </w:tcPr>
          <w:p w14:paraId="2A3BA5CD" w14:textId="77777777" w:rsidR="00B2531C" w:rsidRPr="00AD4517" w:rsidRDefault="00B2531C" w:rsidP="00A61797">
            <w:pPr>
              <w:spacing w:after="0" w:line="360" w:lineRule="auto"/>
              <w:jc w:val="center"/>
              <w:rPr>
                <w:noProof/>
                <w:sz w:val="22"/>
              </w:rPr>
            </w:pPr>
            <w:r w:rsidRPr="00AD4517">
              <w:rPr>
                <w:noProof/>
                <w:sz w:val="22"/>
              </w:rPr>
              <w:t>10.65</w:t>
            </w:r>
          </w:p>
        </w:tc>
        <w:tc>
          <w:tcPr>
            <w:tcW w:w="718" w:type="dxa"/>
            <w:shd w:val="clear" w:color="auto" w:fill="auto"/>
            <w:vAlign w:val="center"/>
          </w:tcPr>
          <w:p w14:paraId="4D5470BB" w14:textId="77777777" w:rsidR="00B2531C" w:rsidRPr="00AD4517" w:rsidRDefault="00B2531C" w:rsidP="00A61797">
            <w:pPr>
              <w:spacing w:after="0" w:line="360" w:lineRule="auto"/>
              <w:jc w:val="center"/>
              <w:rPr>
                <w:noProof/>
                <w:sz w:val="22"/>
              </w:rPr>
            </w:pPr>
            <w:r w:rsidRPr="00AD4517">
              <w:rPr>
                <w:noProof/>
                <w:sz w:val="22"/>
              </w:rPr>
              <w:t>13.05</w:t>
            </w:r>
          </w:p>
        </w:tc>
        <w:tc>
          <w:tcPr>
            <w:tcW w:w="733" w:type="dxa"/>
            <w:shd w:val="clear" w:color="auto" w:fill="auto"/>
            <w:vAlign w:val="center"/>
          </w:tcPr>
          <w:p w14:paraId="3B7585CF" w14:textId="77777777" w:rsidR="00B2531C" w:rsidRPr="00AD4517" w:rsidRDefault="00B2531C" w:rsidP="00A61797">
            <w:pPr>
              <w:spacing w:after="0" w:line="360" w:lineRule="auto"/>
              <w:jc w:val="center"/>
              <w:rPr>
                <w:noProof/>
                <w:sz w:val="22"/>
              </w:rPr>
            </w:pPr>
            <w:r w:rsidRPr="00AD4517">
              <w:rPr>
                <w:noProof/>
                <w:sz w:val="22"/>
              </w:rPr>
              <w:t>15.38</w:t>
            </w:r>
          </w:p>
        </w:tc>
        <w:tc>
          <w:tcPr>
            <w:tcW w:w="718" w:type="dxa"/>
            <w:shd w:val="clear" w:color="auto" w:fill="auto"/>
            <w:vAlign w:val="center"/>
          </w:tcPr>
          <w:p w14:paraId="269B21CE" w14:textId="77777777" w:rsidR="00B2531C" w:rsidRPr="00AD4517" w:rsidRDefault="00B2531C" w:rsidP="00A61797">
            <w:pPr>
              <w:spacing w:after="0" w:line="360" w:lineRule="auto"/>
              <w:jc w:val="center"/>
              <w:rPr>
                <w:noProof/>
                <w:sz w:val="22"/>
              </w:rPr>
            </w:pPr>
            <w:r w:rsidRPr="00AD4517">
              <w:rPr>
                <w:noProof/>
                <w:sz w:val="22"/>
              </w:rPr>
              <w:t>18.98</w:t>
            </w:r>
          </w:p>
        </w:tc>
        <w:tc>
          <w:tcPr>
            <w:tcW w:w="733" w:type="dxa"/>
            <w:shd w:val="clear" w:color="auto" w:fill="auto"/>
            <w:vAlign w:val="center"/>
          </w:tcPr>
          <w:p w14:paraId="286C99E1" w14:textId="77777777" w:rsidR="00B2531C" w:rsidRPr="00AD4517" w:rsidRDefault="00B2531C" w:rsidP="00A61797">
            <w:pPr>
              <w:spacing w:after="0" w:line="360" w:lineRule="auto"/>
              <w:jc w:val="center"/>
              <w:rPr>
                <w:noProof/>
                <w:sz w:val="22"/>
              </w:rPr>
            </w:pPr>
            <w:r w:rsidRPr="00AD4517">
              <w:rPr>
                <w:noProof/>
                <w:sz w:val="22"/>
              </w:rPr>
              <w:t>15.9</w:t>
            </w:r>
          </w:p>
        </w:tc>
        <w:tc>
          <w:tcPr>
            <w:tcW w:w="718" w:type="dxa"/>
            <w:shd w:val="clear" w:color="auto" w:fill="auto"/>
            <w:vAlign w:val="center"/>
          </w:tcPr>
          <w:p w14:paraId="69580F7F" w14:textId="77777777" w:rsidR="00B2531C" w:rsidRPr="00AD4517" w:rsidRDefault="00B2531C" w:rsidP="00A61797">
            <w:pPr>
              <w:spacing w:after="0" w:line="360" w:lineRule="auto"/>
              <w:jc w:val="center"/>
              <w:rPr>
                <w:noProof/>
                <w:sz w:val="22"/>
              </w:rPr>
            </w:pPr>
            <w:r w:rsidRPr="00AD4517">
              <w:rPr>
                <w:noProof/>
                <w:sz w:val="22"/>
              </w:rPr>
              <w:t>19.22</w:t>
            </w:r>
          </w:p>
        </w:tc>
        <w:tc>
          <w:tcPr>
            <w:tcW w:w="733" w:type="dxa"/>
            <w:shd w:val="clear" w:color="auto" w:fill="auto"/>
            <w:vAlign w:val="center"/>
          </w:tcPr>
          <w:p w14:paraId="72577544" w14:textId="77777777" w:rsidR="00B2531C" w:rsidRPr="00AD4517" w:rsidRDefault="00B2531C" w:rsidP="00A61797">
            <w:pPr>
              <w:spacing w:after="0" w:line="360" w:lineRule="auto"/>
              <w:jc w:val="center"/>
              <w:rPr>
                <w:noProof/>
                <w:sz w:val="22"/>
              </w:rPr>
            </w:pPr>
            <w:r w:rsidRPr="00AD4517">
              <w:rPr>
                <w:noProof/>
                <w:sz w:val="22"/>
              </w:rPr>
              <w:t>10.64</w:t>
            </w:r>
          </w:p>
        </w:tc>
        <w:tc>
          <w:tcPr>
            <w:tcW w:w="718" w:type="dxa"/>
            <w:shd w:val="clear" w:color="auto" w:fill="auto"/>
            <w:vAlign w:val="center"/>
          </w:tcPr>
          <w:p w14:paraId="203AB4C1" w14:textId="77777777" w:rsidR="00B2531C" w:rsidRPr="00AD4517" w:rsidRDefault="00B2531C" w:rsidP="00A61797">
            <w:pPr>
              <w:spacing w:after="0" w:line="360" w:lineRule="auto"/>
              <w:jc w:val="center"/>
              <w:rPr>
                <w:noProof/>
                <w:sz w:val="22"/>
              </w:rPr>
            </w:pPr>
            <w:r w:rsidRPr="00AD4517">
              <w:rPr>
                <w:noProof/>
                <w:sz w:val="22"/>
              </w:rPr>
              <w:t>18.41</w:t>
            </w:r>
          </w:p>
        </w:tc>
      </w:tr>
      <w:tr w:rsidR="00B2531C" w:rsidRPr="00DA6B65" w14:paraId="33D986DB" w14:textId="77777777" w:rsidTr="00A61797">
        <w:tc>
          <w:tcPr>
            <w:tcW w:w="993" w:type="dxa"/>
            <w:vAlign w:val="center"/>
          </w:tcPr>
          <w:p w14:paraId="1BD11BC0" w14:textId="77777777" w:rsidR="00B2531C" w:rsidRPr="00AD4517" w:rsidRDefault="00B2531C" w:rsidP="00A61797">
            <w:pPr>
              <w:spacing w:after="0" w:line="360" w:lineRule="auto"/>
              <w:jc w:val="center"/>
              <w:rPr>
                <w:noProof/>
                <w:sz w:val="22"/>
              </w:rPr>
            </w:pPr>
            <w:r w:rsidRPr="00AD4517">
              <w:rPr>
                <w:noProof/>
                <w:sz w:val="22"/>
              </w:rPr>
              <w:t>6</w:t>
            </w:r>
          </w:p>
        </w:tc>
        <w:tc>
          <w:tcPr>
            <w:tcW w:w="733" w:type="dxa"/>
            <w:shd w:val="clear" w:color="auto" w:fill="auto"/>
            <w:vAlign w:val="center"/>
          </w:tcPr>
          <w:p w14:paraId="402246BA" w14:textId="77777777" w:rsidR="00B2531C" w:rsidRPr="00AD4517" w:rsidRDefault="00B2531C" w:rsidP="00A61797">
            <w:pPr>
              <w:spacing w:after="0" w:line="360" w:lineRule="auto"/>
              <w:jc w:val="center"/>
              <w:rPr>
                <w:noProof/>
                <w:sz w:val="22"/>
              </w:rPr>
            </w:pPr>
            <w:r w:rsidRPr="00AD4517">
              <w:rPr>
                <w:noProof/>
                <w:sz w:val="22"/>
              </w:rPr>
              <w:t>10.62</w:t>
            </w:r>
          </w:p>
        </w:tc>
        <w:tc>
          <w:tcPr>
            <w:tcW w:w="718" w:type="dxa"/>
            <w:shd w:val="clear" w:color="auto" w:fill="auto"/>
            <w:vAlign w:val="center"/>
          </w:tcPr>
          <w:p w14:paraId="7E002D53" w14:textId="77777777" w:rsidR="00B2531C" w:rsidRPr="00AD4517" w:rsidRDefault="00B2531C" w:rsidP="00A61797">
            <w:pPr>
              <w:spacing w:after="0" w:line="360" w:lineRule="auto"/>
              <w:jc w:val="center"/>
              <w:rPr>
                <w:noProof/>
                <w:sz w:val="22"/>
              </w:rPr>
            </w:pPr>
            <w:r w:rsidRPr="00AD4517">
              <w:rPr>
                <w:noProof/>
                <w:sz w:val="22"/>
              </w:rPr>
              <w:t>13.49</w:t>
            </w:r>
          </w:p>
        </w:tc>
        <w:tc>
          <w:tcPr>
            <w:tcW w:w="733" w:type="dxa"/>
            <w:shd w:val="clear" w:color="auto" w:fill="auto"/>
            <w:vAlign w:val="center"/>
          </w:tcPr>
          <w:p w14:paraId="67D7CE99" w14:textId="77777777" w:rsidR="00B2531C" w:rsidRPr="00AD4517" w:rsidRDefault="00B2531C" w:rsidP="00A61797">
            <w:pPr>
              <w:spacing w:after="0" w:line="360" w:lineRule="auto"/>
              <w:jc w:val="center"/>
              <w:rPr>
                <w:noProof/>
                <w:sz w:val="22"/>
              </w:rPr>
            </w:pPr>
            <w:r w:rsidRPr="00AD4517">
              <w:rPr>
                <w:noProof/>
                <w:sz w:val="22"/>
              </w:rPr>
              <w:t>16.78</w:t>
            </w:r>
          </w:p>
        </w:tc>
        <w:tc>
          <w:tcPr>
            <w:tcW w:w="718" w:type="dxa"/>
            <w:shd w:val="clear" w:color="auto" w:fill="auto"/>
            <w:vAlign w:val="center"/>
          </w:tcPr>
          <w:p w14:paraId="5D1DB0C0" w14:textId="77777777" w:rsidR="00B2531C" w:rsidRPr="00AD4517" w:rsidRDefault="00B2531C" w:rsidP="00A61797">
            <w:pPr>
              <w:spacing w:after="0" w:line="360" w:lineRule="auto"/>
              <w:jc w:val="center"/>
              <w:rPr>
                <w:noProof/>
                <w:sz w:val="22"/>
              </w:rPr>
            </w:pPr>
            <w:r w:rsidRPr="00AD4517">
              <w:rPr>
                <w:noProof/>
                <w:sz w:val="22"/>
              </w:rPr>
              <w:t>21.42</w:t>
            </w:r>
          </w:p>
        </w:tc>
        <w:tc>
          <w:tcPr>
            <w:tcW w:w="733" w:type="dxa"/>
            <w:shd w:val="clear" w:color="auto" w:fill="auto"/>
            <w:vAlign w:val="center"/>
          </w:tcPr>
          <w:p w14:paraId="5712A88A" w14:textId="77777777" w:rsidR="00B2531C" w:rsidRPr="00AD4517" w:rsidRDefault="00B2531C" w:rsidP="00A61797">
            <w:pPr>
              <w:spacing w:after="0" w:line="360" w:lineRule="auto"/>
              <w:jc w:val="center"/>
              <w:rPr>
                <w:noProof/>
                <w:sz w:val="22"/>
              </w:rPr>
            </w:pPr>
            <w:r w:rsidRPr="00AD4517">
              <w:rPr>
                <w:noProof/>
                <w:sz w:val="22"/>
              </w:rPr>
              <w:t>16.52</w:t>
            </w:r>
          </w:p>
        </w:tc>
        <w:tc>
          <w:tcPr>
            <w:tcW w:w="718" w:type="dxa"/>
            <w:shd w:val="clear" w:color="auto" w:fill="auto"/>
            <w:vAlign w:val="center"/>
          </w:tcPr>
          <w:p w14:paraId="01D89A77" w14:textId="77777777" w:rsidR="00B2531C" w:rsidRPr="00AD4517" w:rsidRDefault="00B2531C" w:rsidP="00A61797">
            <w:pPr>
              <w:spacing w:after="0" w:line="360" w:lineRule="auto"/>
              <w:jc w:val="center"/>
              <w:rPr>
                <w:noProof/>
                <w:sz w:val="22"/>
              </w:rPr>
            </w:pPr>
            <w:r w:rsidRPr="00AD4517">
              <w:rPr>
                <w:noProof/>
                <w:sz w:val="22"/>
              </w:rPr>
              <w:t>20.62</w:t>
            </w:r>
          </w:p>
        </w:tc>
        <w:tc>
          <w:tcPr>
            <w:tcW w:w="733" w:type="dxa"/>
            <w:shd w:val="clear" w:color="auto" w:fill="auto"/>
            <w:vAlign w:val="center"/>
          </w:tcPr>
          <w:p w14:paraId="6DAA8305" w14:textId="77777777" w:rsidR="00B2531C" w:rsidRPr="00AD4517" w:rsidRDefault="00B2531C" w:rsidP="00A61797">
            <w:pPr>
              <w:spacing w:after="0" w:line="360" w:lineRule="auto"/>
              <w:jc w:val="center"/>
              <w:rPr>
                <w:noProof/>
                <w:sz w:val="22"/>
              </w:rPr>
            </w:pPr>
            <w:r w:rsidRPr="00AD4517">
              <w:rPr>
                <w:noProof/>
                <w:sz w:val="22"/>
              </w:rPr>
              <w:t>11.2</w:t>
            </w:r>
          </w:p>
        </w:tc>
        <w:tc>
          <w:tcPr>
            <w:tcW w:w="718" w:type="dxa"/>
            <w:shd w:val="clear" w:color="auto" w:fill="auto"/>
            <w:vAlign w:val="center"/>
          </w:tcPr>
          <w:p w14:paraId="41715513" w14:textId="77777777" w:rsidR="00B2531C" w:rsidRPr="00AD4517" w:rsidRDefault="00B2531C" w:rsidP="00A61797">
            <w:pPr>
              <w:spacing w:after="0" w:line="360" w:lineRule="auto"/>
              <w:jc w:val="center"/>
              <w:rPr>
                <w:noProof/>
                <w:sz w:val="22"/>
              </w:rPr>
            </w:pPr>
            <w:r w:rsidRPr="00AD4517">
              <w:rPr>
                <w:noProof/>
                <w:sz w:val="22"/>
              </w:rPr>
              <w:t>15.36</w:t>
            </w:r>
          </w:p>
        </w:tc>
      </w:tr>
      <w:tr w:rsidR="00B2531C" w:rsidRPr="00DA6B65" w14:paraId="5C6E70B5" w14:textId="77777777" w:rsidTr="00A61797">
        <w:tc>
          <w:tcPr>
            <w:tcW w:w="993" w:type="dxa"/>
            <w:vAlign w:val="center"/>
          </w:tcPr>
          <w:p w14:paraId="3B1747F1" w14:textId="77777777" w:rsidR="00B2531C" w:rsidRPr="00AD4517" w:rsidRDefault="00B2531C" w:rsidP="00A61797">
            <w:pPr>
              <w:spacing w:after="0" w:line="360" w:lineRule="auto"/>
              <w:jc w:val="center"/>
              <w:rPr>
                <w:noProof/>
                <w:sz w:val="22"/>
              </w:rPr>
            </w:pPr>
            <w:r w:rsidRPr="00AD4517">
              <w:rPr>
                <w:noProof/>
                <w:sz w:val="22"/>
              </w:rPr>
              <w:t>7</w:t>
            </w:r>
          </w:p>
        </w:tc>
        <w:tc>
          <w:tcPr>
            <w:tcW w:w="733" w:type="dxa"/>
            <w:shd w:val="clear" w:color="auto" w:fill="auto"/>
            <w:vAlign w:val="center"/>
          </w:tcPr>
          <w:p w14:paraId="072FADDD" w14:textId="77777777" w:rsidR="00B2531C" w:rsidRPr="00AD4517" w:rsidRDefault="00B2531C" w:rsidP="00A61797">
            <w:pPr>
              <w:spacing w:after="0" w:line="360" w:lineRule="auto"/>
              <w:jc w:val="center"/>
              <w:rPr>
                <w:noProof/>
                <w:sz w:val="22"/>
              </w:rPr>
            </w:pPr>
            <w:r w:rsidRPr="00AD4517">
              <w:rPr>
                <w:noProof/>
                <w:sz w:val="22"/>
              </w:rPr>
              <w:t>10.35</w:t>
            </w:r>
          </w:p>
        </w:tc>
        <w:tc>
          <w:tcPr>
            <w:tcW w:w="718" w:type="dxa"/>
            <w:shd w:val="clear" w:color="auto" w:fill="auto"/>
            <w:vAlign w:val="center"/>
          </w:tcPr>
          <w:p w14:paraId="4B2DAB6F" w14:textId="77777777" w:rsidR="00B2531C" w:rsidRPr="00AD4517" w:rsidRDefault="00B2531C" w:rsidP="00A61797">
            <w:pPr>
              <w:spacing w:after="0" w:line="360" w:lineRule="auto"/>
              <w:jc w:val="center"/>
              <w:rPr>
                <w:noProof/>
                <w:sz w:val="22"/>
              </w:rPr>
            </w:pPr>
            <w:r w:rsidRPr="00AD4517">
              <w:rPr>
                <w:noProof/>
                <w:sz w:val="22"/>
              </w:rPr>
              <w:t>12.6</w:t>
            </w:r>
          </w:p>
        </w:tc>
        <w:tc>
          <w:tcPr>
            <w:tcW w:w="733" w:type="dxa"/>
            <w:shd w:val="clear" w:color="auto" w:fill="auto"/>
            <w:vAlign w:val="center"/>
          </w:tcPr>
          <w:p w14:paraId="3216AB59" w14:textId="77777777" w:rsidR="00B2531C" w:rsidRPr="00AD4517" w:rsidRDefault="00B2531C" w:rsidP="00A61797">
            <w:pPr>
              <w:spacing w:after="0" w:line="360" w:lineRule="auto"/>
              <w:jc w:val="center"/>
              <w:rPr>
                <w:noProof/>
                <w:sz w:val="22"/>
              </w:rPr>
            </w:pPr>
            <w:r w:rsidRPr="00AD4517">
              <w:rPr>
                <w:noProof/>
                <w:sz w:val="22"/>
              </w:rPr>
              <w:t>16.84</w:t>
            </w:r>
          </w:p>
        </w:tc>
        <w:tc>
          <w:tcPr>
            <w:tcW w:w="718" w:type="dxa"/>
            <w:shd w:val="clear" w:color="auto" w:fill="auto"/>
            <w:vAlign w:val="center"/>
          </w:tcPr>
          <w:p w14:paraId="2AB84FFF" w14:textId="77777777" w:rsidR="00B2531C" w:rsidRPr="00AD4517" w:rsidRDefault="00B2531C" w:rsidP="00A61797">
            <w:pPr>
              <w:spacing w:after="0" w:line="360" w:lineRule="auto"/>
              <w:jc w:val="center"/>
              <w:rPr>
                <w:noProof/>
                <w:sz w:val="22"/>
              </w:rPr>
            </w:pPr>
            <w:r w:rsidRPr="00AD4517">
              <w:rPr>
                <w:noProof/>
                <w:sz w:val="22"/>
              </w:rPr>
              <w:t>20.04</w:t>
            </w:r>
          </w:p>
        </w:tc>
        <w:tc>
          <w:tcPr>
            <w:tcW w:w="733" w:type="dxa"/>
            <w:shd w:val="clear" w:color="auto" w:fill="auto"/>
            <w:vAlign w:val="center"/>
          </w:tcPr>
          <w:p w14:paraId="7BE1BB3B" w14:textId="77777777" w:rsidR="00B2531C" w:rsidRPr="00AD4517" w:rsidRDefault="00B2531C" w:rsidP="00A61797">
            <w:pPr>
              <w:spacing w:after="0" w:line="360" w:lineRule="auto"/>
              <w:jc w:val="center"/>
              <w:rPr>
                <w:noProof/>
                <w:sz w:val="22"/>
              </w:rPr>
            </w:pPr>
            <w:r w:rsidRPr="00AD4517">
              <w:rPr>
                <w:noProof/>
                <w:sz w:val="22"/>
              </w:rPr>
              <w:t>16.25</w:t>
            </w:r>
          </w:p>
        </w:tc>
        <w:tc>
          <w:tcPr>
            <w:tcW w:w="718" w:type="dxa"/>
            <w:shd w:val="clear" w:color="auto" w:fill="auto"/>
            <w:vAlign w:val="center"/>
          </w:tcPr>
          <w:p w14:paraId="1DD8BF38" w14:textId="77777777" w:rsidR="00B2531C" w:rsidRPr="00AD4517" w:rsidRDefault="00B2531C" w:rsidP="00A61797">
            <w:pPr>
              <w:spacing w:after="0" w:line="360" w:lineRule="auto"/>
              <w:jc w:val="center"/>
              <w:rPr>
                <w:noProof/>
                <w:sz w:val="22"/>
              </w:rPr>
            </w:pPr>
            <w:r w:rsidRPr="00AD4517">
              <w:rPr>
                <w:noProof/>
                <w:sz w:val="22"/>
              </w:rPr>
              <w:t>19.71</w:t>
            </w:r>
          </w:p>
        </w:tc>
        <w:tc>
          <w:tcPr>
            <w:tcW w:w="733" w:type="dxa"/>
            <w:shd w:val="clear" w:color="auto" w:fill="auto"/>
            <w:vAlign w:val="center"/>
          </w:tcPr>
          <w:p w14:paraId="1F2C99B1" w14:textId="77777777" w:rsidR="00B2531C" w:rsidRPr="00AD4517" w:rsidRDefault="00B2531C" w:rsidP="00A61797">
            <w:pPr>
              <w:spacing w:after="0" w:line="360" w:lineRule="auto"/>
              <w:jc w:val="center"/>
              <w:rPr>
                <w:noProof/>
                <w:sz w:val="22"/>
              </w:rPr>
            </w:pPr>
            <w:r w:rsidRPr="00AD4517">
              <w:rPr>
                <w:noProof/>
                <w:sz w:val="22"/>
              </w:rPr>
              <w:t>10.59</w:t>
            </w:r>
          </w:p>
        </w:tc>
        <w:tc>
          <w:tcPr>
            <w:tcW w:w="718" w:type="dxa"/>
            <w:shd w:val="clear" w:color="auto" w:fill="auto"/>
            <w:vAlign w:val="center"/>
          </w:tcPr>
          <w:p w14:paraId="0D10E6AF" w14:textId="77777777" w:rsidR="00B2531C" w:rsidRPr="00AD4517" w:rsidRDefault="00B2531C" w:rsidP="00A61797">
            <w:pPr>
              <w:spacing w:after="0" w:line="360" w:lineRule="auto"/>
              <w:jc w:val="center"/>
              <w:rPr>
                <w:noProof/>
                <w:sz w:val="22"/>
              </w:rPr>
            </w:pPr>
            <w:r w:rsidRPr="00AD4517">
              <w:rPr>
                <w:noProof/>
                <w:sz w:val="22"/>
              </w:rPr>
              <w:t>14.62</w:t>
            </w:r>
          </w:p>
        </w:tc>
      </w:tr>
      <w:tr w:rsidR="00B2531C" w:rsidRPr="00DA6B65" w14:paraId="61176F99" w14:textId="77777777" w:rsidTr="00A61797">
        <w:tc>
          <w:tcPr>
            <w:tcW w:w="993" w:type="dxa"/>
            <w:vAlign w:val="center"/>
          </w:tcPr>
          <w:p w14:paraId="13E6C53F" w14:textId="77777777" w:rsidR="00B2531C" w:rsidRPr="00AD4517" w:rsidRDefault="00B2531C" w:rsidP="00A61797">
            <w:pPr>
              <w:spacing w:after="0" w:line="360" w:lineRule="auto"/>
              <w:jc w:val="center"/>
              <w:rPr>
                <w:noProof/>
                <w:sz w:val="22"/>
              </w:rPr>
            </w:pPr>
            <w:r w:rsidRPr="00AD4517">
              <w:rPr>
                <w:noProof/>
                <w:sz w:val="22"/>
              </w:rPr>
              <w:t>8</w:t>
            </w:r>
          </w:p>
        </w:tc>
        <w:tc>
          <w:tcPr>
            <w:tcW w:w="733" w:type="dxa"/>
            <w:shd w:val="clear" w:color="auto" w:fill="auto"/>
            <w:vAlign w:val="center"/>
          </w:tcPr>
          <w:p w14:paraId="1729AE2C" w14:textId="77777777" w:rsidR="00B2531C" w:rsidRPr="00AD4517" w:rsidRDefault="00B2531C" w:rsidP="00A61797">
            <w:pPr>
              <w:spacing w:after="0" w:line="360" w:lineRule="auto"/>
              <w:jc w:val="center"/>
              <w:rPr>
                <w:noProof/>
                <w:sz w:val="22"/>
              </w:rPr>
            </w:pPr>
            <w:r w:rsidRPr="00AD4517">
              <w:rPr>
                <w:noProof/>
                <w:sz w:val="22"/>
              </w:rPr>
              <w:t>10.68</w:t>
            </w:r>
          </w:p>
        </w:tc>
        <w:tc>
          <w:tcPr>
            <w:tcW w:w="718" w:type="dxa"/>
            <w:shd w:val="clear" w:color="auto" w:fill="auto"/>
            <w:vAlign w:val="center"/>
          </w:tcPr>
          <w:p w14:paraId="350B8EE0" w14:textId="77777777" w:rsidR="00B2531C" w:rsidRPr="00AD4517" w:rsidRDefault="00B2531C" w:rsidP="00A61797">
            <w:pPr>
              <w:spacing w:after="0" w:line="360" w:lineRule="auto"/>
              <w:jc w:val="center"/>
              <w:rPr>
                <w:noProof/>
                <w:sz w:val="22"/>
              </w:rPr>
            </w:pPr>
            <w:r w:rsidRPr="00AD4517">
              <w:rPr>
                <w:noProof/>
                <w:sz w:val="22"/>
              </w:rPr>
              <w:t>13.29</w:t>
            </w:r>
          </w:p>
        </w:tc>
        <w:tc>
          <w:tcPr>
            <w:tcW w:w="733" w:type="dxa"/>
            <w:shd w:val="clear" w:color="auto" w:fill="auto"/>
            <w:vAlign w:val="center"/>
          </w:tcPr>
          <w:p w14:paraId="1774E664" w14:textId="77777777" w:rsidR="00B2531C" w:rsidRPr="00AD4517" w:rsidRDefault="00B2531C" w:rsidP="00A61797">
            <w:pPr>
              <w:spacing w:after="0" w:line="360" w:lineRule="auto"/>
              <w:jc w:val="center"/>
              <w:rPr>
                <w:noProof/>
                <w:sz w:val="22"/>
              </w:rPr>
            </w:pPr>
            <w:r w:rsidRPr="00AD4517">
              <w:rPr>
                <w:noProof/>
                <w:sz w:val="22"/>
              </w:rPr>
              <w:t>17.48</w:t>
            </w:r>
          </w:p>
        </w:tc>
        <w:tc>
          <w:tcPr>
            <w:tcW w:w="718" w:type="dxa"/>
            <w:shd w:val="clear" w:color="auto" w:fill="auto"/>
            <w:vAlign w:val="center"/>
          </w:tcPr>
          <w:p w14:paraId="7AB75AF3" w14:textId="77777777" w:rsidR="00B2531C" w:rsidRPr="00AD4517" w:rsidRDefault="00B2531C" w:rsidP="00A61797">
            <w:pPr>
              <w:spacing w:after="0" w:line="360" w:lineRule="auto"/>
              <w:jc w:val="center"/>
              <w:rPr>
                <w:noProof/>
                <w:sz w:val="22"/>
              </w:rPr>
            </w:pPr>
            <w:r w:rsidRPr="00AD4517">
              <w:rPr>
                <w:noProof/>
                <w:sz w:val="22"/>
              </w:rPr>
              <w:t>22.08</w:t>
            </w:r>
          </w:p>
        </w:tc>
        <w:tc>
          <w:tcPr>
            <w:tcW w:w="733" w:type="dxa"/>
            <w:shd w:val="clear" w:color="auto" w:fill="auto"/>
            <w:vAlign w:val="center"/>
          </w:tcPr>
          <w:p w14:paraId="67290733" w14:textId="77777777" w:rsidR="00B2531C" w:rsidRPr="00AD4517" w:rsidRDefault="00B2531C" w:rsidP="00A61797">
            <w:pPr>
              <w:spacing w:after="0" w:line="360" w:lineRule="auto"/>
              <w:jc w:val="center"/>
              <w:rPr>
                <w:noProof/>
                <w:sz w:val="22"/>
              </w:rPr>
            </w:pPr>
            <w:r w:rsidRPr="00AD4517">
              <w:rPr>
                <w:noProof/>
                <w:sz w:val="22"/>
              </w:rPr>
              <w:t>16.88</w:t>
            </w:r>
          </w:p>
        </w:tc>
        <w:tc>
          <w:tcPr>
            <w:tcW w:w="718" w:type="dxa"/>
            <w:shd w:val="clear" w:color="auto" w:fill="auto"/>
            <w:vAlign w:val="center"/>
          </w:tcPr>
          <w:p w14:paraId="2C061129" w14:textId="77777777" w:rsidR="00B2531C" w:rsidRPr="00AD4517" w:rsidRDefault="00B2531C" w:rsidP="00A61797">
            <w:pPr>
              <w:spacing w:after="0" w:line="360" w:lineRule="auto"/>
              <w:jc w:val="center"/>
              <w:rPr>
                <w:noProof/>
                <w:sz w:val="22"/>
              </w:rPr>
            </w:pPr>
            <w:r w:rsidRPr="00AD4517">
              <w:rPr>
                <w:noProof/>
                <w:sz w:val="22"/>
              </w:rPr>
              <w:t>21.04</w:t>
            </w:r>
          </w:p>
        </w:tc>
        <w:tc>
          <w:tcPr>
            <w:tcW w:w="733" w:type="dxa"/>
            <w:shd w:val="clear" w:color="auto" w:fill="auto"/>
            <w:vAlign w:val="center"/>
          </w:tcPr>
          <w:p w14:paraId="7FCD1F5E" w14:textId="77777777" w:rsidR="00B2531C" w:rsidRPr="00AD4517" w:rsidRDefault="00B2531C" w:rsidP="00A61797">
            <w:pPr>
              <w:spacing w:after="0" w:line="360" w:lineRule="auto"/>
              <w:jc w:val="center"/>
              <w:rPr>
                <w:noProof/>
                <w:sz w:val="22"/>
              </w:rPr>
            </w:pPr>
            <w:r w:rsidRPr="00AD4517">
              <w:rPr>
                <w:noProof/>
                <w:sz w:val="22"/>
              </w:rPr>
              <w:t>11.17</w:t>
            </w:r>
          </w:p>
        </w:tc>
        <w:tc>
          <w:tcPr>
            <w:tcW w:w="718" w:type="dxa"/>
            <w:shd w:val="clear" w:color="auto" w:fill="auto"/>
            <w:vAlign w:val="center"/>
          </w:tcPr>
          <w:p w14:paraId="7B39524E" w14:textId="77777777" w:rsidR="00B2531C" w:rsidRPr="00AD4517" w:rsidRDefault="00B2531C" w:rsidP="00A61797">
            <w:pPr>
              <w:spacing w:after="0" w:line="360" w:lineRule="auto"/>
              <w:jc w:val="center"/>
              <w:rPr>
                <w:noProof/>
                <w:sz w:val="22"/>
              </w:rPr>
            </w:pPr>
            <w:r w:rsidRPr="00AD4517">
              <w:rPr>
                <w:noProof/>
                <w:sz w:val="22"/>
              </w:rPr>
              <w:t>20.13</w:t>
            </w:r>
          </w:p>
        </w:tc>
      </w:tr>
      <w:tr w:rsidR="00B2531C" w:rsidRPr="00DA6B65" w14:paraId="175EFEEA" w14:textId="77777777" w:rsidTr="00A61797">
        <w:tc>
          <w:tcPr>
            <w:tcW w:w="993" w:type="dxa"/>
            <w:vAlign w:val="center"/>
          </w:tcPr>
          <w:p w14:paraId="5B2124C3" w14:textId="77777777" w:rsidR="00B2531C" w:rsidRPr="00AD4517" w:rsidRDefault="00B2531C" w:rsidP="00A61797">
            <w:pPr>
              <w:spacing w:after="0" w:line="360" w:lineRule="auto"/>
              <w:jc w:val="center"/>
              <w:rPr>
                <w:noProof/>
                <w:sz w:val="22"/>
              </w:rPr>
            </w:pPr>
            <w:r w:rsidRPr="00AD4517">
              <w:rPr>
                <w:noProof/>
                <w:sz w:val="22"/>
              </w:rPr>
              <w:t>9</w:t>
            </w:r>
          </w:p>
        </w:tc>
        <w:tc>
          <w:tcPr>
            <w:tcW w:w="733" w:type="dxa"/>
            <w:shd w:val="clear" w:color="auto" w:fill="auto"/>
            <w:vAlign w:val="center"/>
          </w:tcPr>
          <w:p w14:paraId="218C2110" w14:textId="77777777" w:rsidR="00B2531C" w:rsidRPr="00AD4517" w:rsidRDefault="00B2531C" w:rsidP="00A61797">
            <w:pPr>
              <w:spacing w:after="0" w:line="360" w:lineRule="auto"/>
              <w:jc w:val="center"/>
              <w:rPr>
                <w:noProof/>
                <w:sz w:val="22"/>
              </w:rPr>
            </w:pPr>
            <w:r w:rsidRPr="00AD4517">
              <w:rPr>
                <w:noProof/>
                <w:sz w:val="22"/>
              </w:rPr>
              <w:t>10.59</w:t>
            </w:r>
          </w:p>
        </w:tc>
        <w:tc>
          <w:tcPr>
            <w:tcW w:w="718" w:type="dxa"/>
            <w:shd w:val="clear" w:color="auto" w:fill="auto"/>
            <w:vAlign w:val="center"/>
          </w:tcPr>
          <w:p w14:paraId="17DD1C96" w14:textId="77777777" w:rsidR="00B2531C" w:rsidRPr="00AD4517" w:rsidRDefault="00B2531C" w:rsidP="00A61797">
            <w:pPr>
              <w:spacing w:after="0" w:line="360" w:lineRule="auto"/>
              <w:jc w:val="center"/>
              <w:rPr>
                <w:noProof/>
                <w:sz w:val="22"/>
              </w:rPr>
            </w:pPr>
            <w:r w:rsidRPr="00AD4517">
              <w:rPr>
                <w:noProof/>
                <w:sz w:val="22"/>
              </w:rPr>
              <w:t>12.84</w:t>
            </w:r>
          </w:p>
        </w:tc>
        <w:tc>
          <w:tcPr>
            <w:tcW w:w="733" w:type="dxa"/>
            <w:shd w:val="clear" w:color="auto" w:fill="auto"/>
            <w:vAlign w:val="center"/>
          </w:tcPr>
          <w:p w14:paraId="189E5BB2" w14:textId="77777777" w:rsidR="00B2531C" w:rsidRPr="00AD4517" w:rsidRDefault="00B2531C" w:rsidP="00A61797">
            <w:pPr>
              <w:spacing w:after="0" w:line="360" w:lineRule="auto"/>
              <w:jc w:val="center"/>
              <w:rPr>
                <w:noProof/>
                <w:sz w:val="22"/>
              </w:rPr>
            </w:pPr>
            <w:r w:rsidRPr="00AD4517">
              <w:rPr>
                <w:noProof/>
                <w:sz w:val="22"/>
              </w:rPr>
              <w:t>15.68</w:t>
            </w:r>
          </w:p>
        </w:tc>
        <w:tc>
          <w:tcPr>
            <w:tcW w:w="718" w:type="dxa"/>
            <w:shd w:val="clear" w:color="auto" w:fill="auto"/>
            <w:vAlign w:val="center"/>
          </w:tcPr>
          <w:p w14:paraId="0E306DCB" w14:textId="77777777" w:rsidR="00B2531C" w:rsidRPr="00AD4517" w:rsidRDefault="00B2531C" w:rsidP="00A61797">
            <w:pPr>
              <w:spacing w:after="0" w:line="360" w:lineRule="auto"/>
              <w:jc w:val="center"/>
              <w:rPr>
                <w:noProof/>
                <w:sz w:val="22"/>
              </w:rPr>
            </w:pPr>
            <w:r w:rsidRPr="00AD4517">
              <w:rPr>
                <w:noProof/>
                <w:sz w:val="22"/>
              </w:rPr>
              <w:t>20.49</w:t>
            </w:r>
          </w:p>
        </w:tc>
        <w:tc>
          <w:tcPr>
            <w:tcW w:w="733" w:type="dxa"/>
            <w:shd w:val="clear" w:color="auto" w:fill="auto"/>
            <w:vAlign w:val="center"/>
          </w:tcPr>
          <w:p w14:paraId="72F0CC13" w14:textId="77777777" w:rsidR="00B2531C" w:rsidRPr="00AD4517" w:rsidRDefault="00B2531C" w:rsidP="00A61797">
            <w:pPr>
              <w:spacing w:after="0" w:line="360" w:lineRule="auto"/>
              <w:jc w:val="center"/>
              <w:rPr>
                <w:noProof/>
                <w:sz w:val="22"/>
              </w:rPr>
            </w:pPr>
            <w:r w:rsidRPr="00AD4517">
              <w:rPr>
                <w:noProof/>
                <w:sz w:val="22"/>
              </w:rPr>
              <w:t>20.37</w:t>
            </w:r>
          </w:p>
        </w:tc>
        <w:tc>
          <w:tcPr>
            <w:tcW w:w="718" w:type="dxa"/>
            <w:shd w:val="clear" w:color="auto" w:fill="auto"/>
            <w:vAlign w:val="center"/>
          </w:tcPr>
          <w:p w14:paraId="1AD1F21C" w14:textId="77777777" w:rsidR="00B2531C" w:rsidRPr="00AD4517" w:rsidRDefault="00B2531C" w:rsidP="00A61797">
            <w:pPr>
              <w:spacing w:after="0" w:line="360" w:lineRule="auto"/>
              <w:jc w:val="center"/>
              <w:rPr>
                <w:noProof/>
                <w:sz w:val="22"/>
              </w:rPr>
            </w:pPr>
            <w:r w:rsidRPr="00AD4517">
              <w:rPr>
                <w:noProof/>
                <w:sz w:val="22"/>
              </w:rPr>
              <w:t>24.31</w:t>
            </w:r>
          </w:p>
        </w:tc>
        <w:tc>
          <w:tcPr>
            <w:tcW w:w="733" w:type="dxa"/>
            <w:shd w:val="clear" w:color="auto" w:fill="auto"/>
            <w:vAlign w:val="center"/>
          </w:tcPr>
          <w:p w14:paraId="0341E3BC" w14:textId="77777777" w:rsidR="00B2531C" w:rsidRPr="00AD4517" w:rsidRDefault="00B2531C" w:rsidP="00A61797">
            <w:pPr>
              <w:spacing w:after="0" w:line="360" w:lineRule="auto"/>
              <w:jc w:val="center"/>
              <w:rPr>
                <w:noProof/>
                <w:sz w:val="22"/>
              </w:rPr>
            </w:pPr>
            <w:r w:rsidRPr="00AD4517">
              <w:rPr>
                <w:noProof/>
                <w:sz w:val="22"/>
              </w:rPr>
              <w:t>10.62</w:t>
            </w:r>
          </w:p>
        </w:tc>
        <w:tc>
          <w:tcPr>
            <w:tcW w:w="718" w:type="dxa"/>
            <w:shd w:val="clear" w:color="auto" w:fill="auto"/>
            <w:vAlign w:val="center"/>
          </w:tcPr>
          <w:p w14:paraId="11CA4252" w14:textId="77777777" w:rsidR="00B2531C" w:rsidRPr="00AD4517" w:rsidRDefault="00B2531C" w:rsidP="00A61797">
            <w:pPr>
              <w:spacing w:after="0" w:line="360" w:lineRule="auto"/>
              <w:jc w:val="center"/>
              <w:rPr>
                <w:noProof/>
                <w:sz w:val="22"/>
              </w:rPr>
            </w:pPr>
            <w:r w:rsidRPr="00AD4517">
              <w:rPr>
                <w:noProof/>
                <w:sz w:val="22"/>
              </w:rPr>
              <w:t>16.04</w:t>
            </w:r>
          </w:p>
        </w:tc>
      </w:tr>
      <w:tr w:rsidR="00B2531C" w:rsidRPr="00DA6B65" w14:paraId="2958C5AD" w14:textId="77777777" w:rsidTr="00A61797">
        <w:tc>
          <w:tcPr>
            <w:tcW w:w="993" w:type="dxa"/>
            <w:vAlign w:val="center"/>
          </w:tcPr>
          <w:p w14:paraId="32660730" w14:textId="77777777" w:rsidR="00B2531C" w:rsidRPr="00AD4517" w:rsidRDefault="00B2531C" w:rsidP="00A61797">
            <w:pPr>
              <w:spacing w:after="0" w:line="360" w:lineRule="auto"/>
              <w:jc w:val="center"/>
              <w:rPr>
                <w:noProof/>
                <w:sz w:val="22"/>
              </w:rPr>
            </w:pPr>
            <w:r w:rsidRPr="00AD4517">
              <w:rPr>
                <w:noProof/>
                <w:sz w:val="22"/>
              </w:rPr>
              <w:t>10</w:t>
            </w:r>
          </w:p>
        </w:tc>
        <w:tc>
          <w:tcPr>
            <w:tcW w:w="733" w:type="dxa"/>
            <w:shd w:val="clear" w:color="auto" w:fill="auto"/>
            <w:vAlign w:val="center"/>
          </w:tcPr>
          <w:p w14:paraId="0F2E8E6A" w14:textId="77777777" w:rsidR="00B2531C" w:rsidRPr="00AD4517" w:rsidRDefault="00B2531C" w:rsidP="00A61797">
            <w:pPr>
              <w:spacing w:after="0" w:line="360" w:lineRule="auto"/>
              <w:jc w:val="center"/>
              <w:rPr>
                <w:noProof/>
                <w:sz w:val="22"/>
              </w:rPr>
            </w:pPr>
            <w:r w:rsidRPr="00AD4517">
              <w:rPr>
                <w:noProof/>
                <w:sz w:val="22"/>
              </w:rPr>
              <w:t>10.47</w:t>
            </w:r>
          </w:p>
        </w:tc>
        <w:tc>
          <w:tcPr>
            <w:tcW w:w="718" w:type="dxa"/>
            <w:shd w:val="clear" w:color="auto" w:fill="auto"/>
            <w:vAlign w:val="center"/>
          </w:tcPr>
          <w:p w14:paraId="081A210C" w14:textId="77777777" w:rsidR="00B2531C" w:rsidRPr="00AD4517" w:rsidRDefault="00B2531C" w:rsidP="00A61797">
            <w:pPr>
              <w:spacing w:after="0" w:line="360" w:lineRule="auto"/>
              <w:jc w:val="center"/>
              <w:rPr>
                <w:noProof/>
                <w:sz w:val="22"/>
              </w:rPr>
            </w:pPr>
            <w:r w:rsidRPr="00AD4517">
              <w:rPr>
                <w:noProof/>
                <w:sz w:val="22"/>
              </w:rPr>
              <w:t>13.68</w:t>
            </w:r>
          </w:p>
        </w:tc>
        <w:tc>
          <w:tcPr>
            <w:tcW w:w="733" w:type="dxa"/>
            <w:shd w:val="clear" w:color="auto" w:fill="auto"/>
            <w:vAlign w:val="center"/>
          </w:tcPr>
          <w:p w14:paraId="6D728719" w14:textId="77777777" w:rsidR="00B2531C" w:rsidRPr="00AD4517" w:rsidRDefault="00B2531C" w:rsidP="00A61797">
            <w:pPr>
              <w:spacing w:after="0" w:line="360" w:lineRule="auto"/>
              <w:jc w:val="center"/>
              <w:rPr>
                <w:noProof/>
                <w:sz w:val="22"/>
              </w:rPr>
            </w:pPr>
            <w:r w:rsidRPr="00AD4517">
              <w:rPr>
                <w:noProof/>
                <w:sz w:val="22"/>
              </w:rPr>
              <w:t>16.85</w:t>
            </w:r>
          </w:p>
        </w:tc>
        <w:tc>
          <w:tcPr>
            <w:tcW w:w="718" w:type="dxa"/>
            <w:shd w:val="clear" w:color="auto" w:fill="auto"/>
            <w:vAlign w:val="center"/>
          </w:tcPr>
          <w:p w14:paraId="5DB5BDB2" w14:textId="77777777" w:rsidR="00B2531C" w:rsidRPr="00AD4517" w:rsidRDefault="00B2531C" w:rsidP="00A61797">
            <w:pPr>
              <w:spacing w:after="0" w:line="360" w:lineRule="auto"/>
              <w:jc w:val="center"/>
              <w:rPr>
                <w:noProof/>
                <w:sz w:val="22"/>
              </w:rPr>
            </w:pPr>
            <w:r w:rsidRPr="00AD4517">
              <w:rPr>
                <w:noProof/>
                <w:sz w:val="22"/>
              </w:rPr>
              <w:t>21.3</w:t>
            </w:r>
          </w:p>
        </w:tc>
        <w:tc>
          <w:tcPr>
            <w:tcW w:w="733" w:type="dxa"/>
            <w:shd w:val="clear" w:color="auto" w:fill="auto"/>
            <w:vAlign w:val="center"/>
          </w:tcPr>
          <w:p w14:paraId="203B39FF" w14:textId="77777777" w:rsidR="00B2531C" w:rsidRPr="00AD4517" w:rsidRDefault="00B2531C" w:rsidP="00A61797">
            <w:pPr>
              <w:spacing w:after="0" w:line="360" w:lineRule="auto"/>
              <w:jc w:val="center"/>
              <w:rPr>
                <w:noProof/>
                <w:sz w:val="22"/>
              </w:rPr>
            </w:pPr>
            <w:r w:rsidRPr="00AD4517">
              <w:rPr>
                <w:noProof/>
                <w:sz w:val="22"/>
              </w:rPr>
              <w:t>16.17</w:t>
            </w:r>
          </w:p>
        </w:tc>
        <w:tc>
          <w:tcPr>
            <w:tcW w:w="718" w:type="dxa"/>
            <w:shd w:val="clear" w:color="auto" w:fill="auto"/>
            <w:vAlign w:val="center"/>
          </w:tcPr>
          <w:p w14:paraId="1B2CA76F" w14:textId="77777777" w:rsidR="00B2531C" w:rsidRPr="00AD4517" w:rsidRDefault="00B2531C" w:rsidP="00A61797">
            <w:pPr>
              <w:spacing w:after="0" w:line="360" w:lineRule="auto"/>
              <w:jc w:val="center"/>
              <w:rPr>
                <w:noProof/>
                <w:sz w:val="22"/>
              </w:rPr>
            </w:pPr>
            <w:r w:rsidRPr="00AD4517">
              <w:rPr>
                <w:noProof/>
                <w:sz w:val="22"/>
              </w:rPr>
              <w:t>19.06</w:t>
            </w:r>
          </w:p>
        </w:tc>
        <w:tc>
          <w:tcPr>
            <w:tcW w:w="733" w:type="dxa"/>
            <w:shd w:val="clear" w:color="auto" w:fill="auto"/>
            <w:vAlign w:val="center"/>
          </w:tcPr>
          <w:p w14:paraId="1B1FFEDB" w14:textId="77777777" w:rsidR="00B2531C" w:rsidRPr="00AD4517" w:rsidRDefault="00B2531C" w:rsidP="00A61797">
            <w:pPr>
              <w:spacing w:after="0" w:line="360" w:lineRule="auto"/>
              <w:jc w:val="center"/>
              <w:rPr>
                <w:noProof/>
                <w:sz w:val="22"/>
              </w:rPr>
            </w:pPr>
            <w:r w:rsidRPr="00AD4517">
              <w:rPr>
                <w:noProof/>
                <w:sz w:val="22"/>
              </w:rPr>
              <w:t>10.08</w:t>
            </w:r>
          </w:p>
        </w:tc>
        <w:tc>
          <w:tcPr>
            <w:tcW w:w="718" w:type="dxa"/>
            <w:shd w:val="clear" w:color="auto" w:fill="auto"/>
            <w:vAlign w:val="center"/>
          </w:tcPr>
          <w:p w14:paraId="3580CD82" w14:textId="77777777" w:rsidR="00B2531C" w:rsidRPr="00AD4517" w:rsidRDefault="00B2531C" w:rsidP="00A61797">
            <w:pPr>
              <w:spacing w:after="0" w:line="360" w:lineRule="auto"/>
              <w:jc w:val="center"/>
              <w:rPr>
                <w:noProof/>
                <w:sz w:val="22"/>
              </w:rPr>
            </w:pPr>
            <w:r w:rsidRPr="00AD4517">
              <w:rPr>
                <w:noProof/>
                <w:sz w:val="22"/>
              </w:rPr>
              <w:t>12.87</w:t>
            </w:r>
          </w:p>
        </w:tc>
      </w:tr>
      <w:tr w:rsidR="00B2531C" w:rsidRPr="00DA6B65" w14:paraId="784B021E" w14:textId="77777777" w:rsidTr="00A61797">
        <w:tc>
          <w:tcPr>
            <w:tcW w:w="993" w:type="dxa"/>
          </w:tcPr>
          <w:p w14:paraId="4DA44255" w14:textId="77777777" w:rsidR="00B2531C" w:rsidRPr="00AD4517" w:rsidRDefault="00B2531C" w:rsidP="002E335D">
            <w:pPr>
              <w:spacing w:after="0" w:line="360" w:lineRule="auto"/>
              <w:rPr>
                <w:noProof/>
                <w:sz w:val="22"/>
              </w:rPr>
            </w:pPr>
            <w:r w:rsidRPr="00AD4517">
              <w:rPr>
                <w:noProof/>
                <w:sz w:val="22"/>
              </w:rPr>
              <w:t>Mean</w:t>
            </w:r>
          </w:p>
        </w:tc>
        <w:tc>
          <w:tcPr>
            <w:tcW w:w="733" w:type="dxa"/>
            <w:shd w:val="clear" w:color="000000" w:fill="63BE7B"/>
            <w:vAlign w:val="center"/>
          </w:tcPr>
          <w:p w14:paraId="31919178" w14:textId="77777777" w:rsidR="00B2531C" w:rsidRPr="00AD4517" w:rsidRDefault="00B2531C" w:rsidP="00A61797">
            <w:pPr>
              <w:spacing w:after="0" w:line="360" w:lineRule="auto"/>
              <w:jc w:val="center"/>
              <w:rPr>
                <w:noProof/>
                <w:sz w:val="22"/>
              </w:rPr>
            </w:pPr>
            <w:r w:rsidRPr="00AD4517">
              <w:rPr>
                <w:noProof/>
                <w:sz w:val="22"/>
              </w:rPr>
              <w:t>10.49</w:t>
            </w:r>
          </w:p>
        </w:tc>
        <w:tc>
          <w:tcPr>
            <w:tcW w:w="718" w:type="dxa"/>
            <w:shd w:val="clear" w:color="000000" w:fill="63BE7B"/>
            <w:vAlign w:val="center"/>
          </w:tcPr>
          <w:p w14:paraId="38867339" w14:textId="77777777" w:rsidR="00B2531C" w:rsidRPr="00AD4517" w:rsidRDefault="00B2531C" w:rsidP="00A61797">
            <w:pPr>
              <w:spacing w:after="0" w:line="360" w:lineRule="auto"/>
              <w:jc w:val="center"/>
              <w:rPr>
                <w:noProof/>
                <w:sz w:val="22"/>
              </w:rPr>
            </w:pPr>
            <w:r w:rsidRPr="00AD4517">
              <w:rPr>
                <w:noProof/>
                <w:sz w:val="22"/>
              </w:rPr>
              <w:t>13.18</w:t>
            </w:r>
          </w:p>
        </w:tc>
        <w:tc>
          <w:tcPr>
            <w:tcW w:w="733" w:type="dxa"/>
            <w:shd w:val="clear" w:color="000000" w:fill="F96C6C"/>
            <w:vAlign w:val="center"/>
          </w:tcPr>
          <w:p w14:paraId="18FF2840" w14:textId="77777777" w:rsidR="00B2531C" w:rsidRPr="00AD4517" w:rsidRDefault="00B2531C" w:rsidP="00A61797">
            <w:pPr>
              <w:spacing w:after="0" w:line="360" w:lineRule="auto"/>
              <w:jc w:val="center"/>
              <w:rPr>
                <w:noProof/>
                <w:sz w:val="22"/>
              </w:rPr>
            </w:pPr>
            <w:r w:rsidRPr="00AD4517">
              <w:rPr>
                <w:noProof/>
                <w:sz w:val="22"/>
              </w:rPr>
              <w:t>16.59</w:t>
            </w:r>
          </w:p>
        </w:tc>
        <w:tc>
          <w:tcPr>
            <w:tcW w:w="718" w:type="dxa"/>
            <w:shd w:val="clear" w:color="000000" w:fill="F8696B"/>
            <w:vAlign w:val="center"/>
          </w:tcPr>
          <w:p w14:paraId="0FB7F13A" w14:textId="77777777" w:rsidR="00B2531C" w:rsidRPr="00AD4517" w:rsidRDefault="00B2531C" w:rsidP="00A61797">
            <w:pPr>
              <w:spacing w:after="0" w:line="360" w:lineRule="auto"/>
              <w:jc w:val="center"/>
              <w:rPr>
                <w:noProof/>
                <w:sz w:val="22"/>
              </w:rPr>
            </w:pPr>
            <w:r w:rsidRPr="00AD4517">
              <w:rPr>
                <w:noProof/>
                <w:sz w:val="22"/>
              </w:rPr>
              <w:t>21.01</w:t>
            </w:r>
          </w:p>
        </w:tc>
        <w:tc>
          <w:tcPr>
            <w:tcW w:w="733" w:type="dxa"/>
            <w:shd w:val="clear" w:color="000000" w:fill="F8696B"/>
            <w:vAlign w:val="center"/>
          </w:tcPr>
          <w:p w14:paraId="1EADE69C" w14:textId="77777777" w:rsidR="00B2531C" w:rsidRPr="00AD4517" w:rsidRDefault="00B2531C" w:rsidP="00A61797">
            <w:pPr>
              <w:spacing w:after="0" w:line="360" w:lineRule="auto"/>
              <w:jc w:val="center"/>
              <w:rPr>
                <w:noProof/>
                <w:sz w:val="22"/>
              </w:rPr>
            </w:pPr>
            <w:r w:rsidRPr="00AD4517">
              <w:rPr>
                <w:noProof/>
                <w:sz w:val="22"/>
              </w:rPr>
              <w:t>16.63</w:t>
            </w:r>
          </w:p>
        </w:tc>
        <w:tc>
          <w:tcPr>
            <w:tcW w:w="718" w:type="dxa"/>
            <w:shd w:val="clear" w:color="000000" w:fill="FA8370"/>
            <w:vAlign w:val="center"/>
          </w:tcPr>
          <w:p w14:paraId="1074AC6B" w14:textId="77777777" w:rsidR="00B2531C" w:rsidRPr="00AD4517" w:rsidRDefault="00B2531C" w:rsidP="00A61797">
            <w:pPr>
              <w:spacing w:after="0" w:line="360" w:lineRule="auto"/>
              <w:jc w:val="center"/>
              <w:rPr>
                <w:noProof/>
                <w:sz w:val="22"/>
              </w:rPr>
            </w:pPr>
            <w:r w:rsidRPr="00AD4517">
              <w:rPr>
                <w:noProof/>
                <w:sz w:val="22"/>
              </w:rPr>
              <w:t>20.49</w:t>
            </w:r>
          </w:p>
        </w:tc>
        <w:tc>
          <w:tcPr>
            <w:tcW w:w="733" w:type="dxa"/>
            <w:shd w:val="clear" w:color="000000" w:fill="6BC07B"/>
            <w:vAlign w:val="center"/>
          </w:tcPr>
          <w:p w14:paraId="67072BC2" w14:textId="77777777" w:rsidR="00B2531C" w:rsidRPr="00AD4517" w:rsidRDefault="00B2531C" w:rsidP="00A61797">
            <w:pPr>
              <w:spacing w:after="0" w:line="360" w:lineRule="auto"/>
              <w:jc w:val="center"/>
              <w:rPr>
                <w:noProof/>
                <w:sz w:val="22"/>
              </w:rPr>
            </w:pPr>
            <w:r w:rsidRPr="00AD4517">
              <w:rPr>
                <w:noProof/>
                <w:sz w:val="22"/>
              </w:rPr>
              <w:t>10.66</w:t>
            </w:r>
          </w:p>
        </w:tc>
        <w:tc>
          <w:tcPr>
            <w:tcW w:w="718" w:type="dxa"/>
            <w:shd w:val="clear" w:color="000000" w:fill="BDD780"/>
            <w:vAlign w:val="center"/>
          </w:tcPr>
          <w:p w14:paraId="192695BC" w14:textId="77777777" w:rsidR="00B2531C" w:rsidRPr="00AD4517" w:rsidRDefault="00B2531C" w:rsidP="00A61797">
            <w:pPr>
              <w:spacing w:after="0" w:line="360" w:lineRule="auto"/>
              <w:jc w:val="center"/>
              <w:rPr>
                <w:noProof/>
                <w:sz w:val="22"/>
              </w:rPr>
            </w:pPr>
            <w:r w:rsidRPr="00AD4517">
              <w:rPr>
                <w:noProof/>
                <w:sz w:val="22"/>
              </w:rPr>
              <w:t>16.14</w:t>
            </w:r>
          </w:p>
        </w:tc>
      </w:tr>
    </w:tbl>
    <w:p w14:paraId="709D3B45" w14:textId="77777777" w:rsidR="00B2531C" w:rsidRPr="00AD4517" w:rsidRDefault="00B2531C" w:rsidP="00F9306B">
      <w:pPr>
        <w:spacing w:line="360" w:lineRule="auto"/>
        <w:rPr>
          <w:noProof/>
        </w:rPr>
      </w:pPr>
    </w:p>
    <w:p w14:paraId="5AF7C85E" w14:textId="5CD75CF2" w:rsidR="00B2531C" w:rsidRPr="00AD4517" w:rsidRDefault="008F4416" w:rsidP="00F9306B">
      <w:pPr>
        <w:pStyle w:val="Heading1"/>
        <w:spacing w:line="360" w:lineRule="auto"/>
        <w:rPr>
          <w:rFonts w:asciiTheme="minorHAnsi" w:hAnsiTheme="minorHAnsi" w:cstheme="minorHAnsi"/>
          <w:noProof/>
        </w:rPr>
      </w:pPr>
      <w:bookmarkStart w:id="163" w:name="_Toc22033351"/>
      <w:r w:rsidRPr="00AD4517">
        <w:rPr>
          <w:rFonts w:asciiTheme="minorHAnsi" w:hAnsiTheme="minorHAnsi" w:cstheme="minorHAnsi"/>
          <w:noProof/>
        </w:rPr>
        <w:lastRenderedPageBreak/>
        <w:t>Appendix</w:t>
      </w:r>
      <w:r w:rsidR="00B2531C" w:rsidRPr="00AD4517">
        <w:rPr>
          <w:rFonts w:asciiTheme="minorHAnsi" w:hAnsiTheme="minorHAnsi" w:cstheme="minorHAnsi"/>
          <w:noProof/>
        </w:rPr>
        <w:t xml:space="preserve"> E</w:t>
      </w:r>
      <w:bookmarkEnd w:id="163"/>
    </w:p>
    <w:p w14:paraId="6ECE9331" w14:textId="77777777" w:rsidR="00B2531C" w:rsidRPr="00AD4517" w:rsidRDefault="00B2531C" w:rsidP="00F9306B">
      <w:pPr>
        <w:spacing w:line="360" w:lineRule="auto"/>
        <w:rPr>
          <w:rFonts w:asciiTheme="minorHAnsi" w:hAnsiTheme="minorHAnsi"/>
          <w:noProof/>
          <w:sz w:val="22"/>
          <w:szCs w:val="22"/>
        </w:rPr>
      </w:pPr>
      <w:r w:rsidRPr="00AD4517">
        <w:rPr>
          <w:rFonts w:asciiTheme="minorHAnsi" w:hAnsiTheme="minorHAnsi"/>
          <w:noProof/>
          <w:sz w:val="22"/>
          <w:szCs w:val="22"/>
        </w:rPr>
        <w:t xml:space="preserve">Area uncertainty estimation using the method used in Paul </w:t>
      </w:r>
      <w:r w:rsidRPr="00AD4517">
        <w:rPr>
          <w:rFonts w:asciiTheme="minorHAnsi" w:hAnsiTheme="minorHAnsi"/>
          <w:i/>
          <w:noProof/>
          <w:sz w:val="22"/>
          <w:szCs w:val="22"/>
        </w:rPr>
        <w:t>et al.</w:t>
      </w:r>
      <w:r w:rsidRPr="00AD4517">
        <w:rPr>
          <w:rFonts w:asciiTheme="minorHAnsi" w:hAnsiTheme="minorHAnsi"/>
          <w:noProof/>
          <w:sz w:val="22"/>
          <w:szCs w:val="22"/>
        </w:rPr>
        <w:t xml:space="preserve"> (2013)</w:t>
      </w:r>
    </w:p>
    <w:tbl>
      <w:tblPr>
        <w:tblStyle w:val="TableGrid7"/>
        <w:tblW w:w="0" w:type="auto"/>
        <w:tblLook w:val="04A0" w:firstRow="1" w:lastRow="0" w:firstColumn="1" w:lastColumn="0" w:noHBand="0" w:noVBand="1"/>
      </w:tblPr>
      <w:tblGrid>
        <w:gridCol w:w="841"/>
        <w:gridCol w:w="993"/>
        <w:gridCol w:w="830"/>
        <w:gridCol w:w="830"/>
        <w:gridCol w:w="830"/>
        <w:gridCol w:w="830"/>
        <w:gridCol w:w="960"/>
        <w:gridCol w:w="960"/>
        <w:gridCol w:w="960"/>
      </w:tblGrid>
      <w:tr w:rsidR="00B2531C" w:rsidRPr="00DA6B65" w14:paraId="340014CE" w14:textId="77777777" w:rsidTr="00A61797">
        <w:trPr>
          <w:trHeight w:val="255"/>
        </w:trPr>
        <w:tc>
          <w:tcPr>
            <w:tcW w:w="841" w:type="dxa"/>
            <w:tcBorders>
              <w:top w:val="nil"/>
              <w:left w:val="nil"/>
              <w:bottom w:val="single" w:sz="4" w:space="0" w:color="auto"/>
              <w:right w:val="single" w:sz="4" w:space="0" w:color="auto"/>
            </w:tcBorders>
            <w:noWrap/>
          </w:tcPr>
          <w:p w14:paraId="05F19EDD" w14:textId="77777777" w:rsidR="00B2531C" w:rsidRPr="00AD4517" w:rsidRDefault="00B2531C" w:rsidP="002E335D">
            <w:pPr>
              <w:spacing w:after="0" w:line="276" w:lineRule="auto"/>
              <w:rPr>
                <w:noProof/>
                <w:sz w:val="22"/>
              </w:rPr>
            </w:pPr>
          </w:p>
        </w:tc>
        <w:tc>
          <w:tcPr>
            <w:tcW w:w="4313" w:type="dxa"/>
            <w:gridSpan w:val="5"/>
            <w:tcBorders>
              <w:left w:val="single" w:sz="4" w:space="0" w:color="auto"/>
              <w:right w:val="single" w:sz="4" w:space="0" w:color="auto"/>
            </w:tcBorders>
            <w:noWrap/>
          </w:tcPr>
          <w:p w14:paraId="216832AB" w14:textId="77777777" w:rsidR="00B2531C" w:rsidRPr="00AD4517" w:rsidRDefault="00B2531C" w:rsidP="002E335D">
            <w:pPr>
              <w:spacing w:after="0" w:line="276" w:lineRule="auto"/>
              <w:jc w:val="center"/>
              <w:rPr>
                <w:noProof/>
                <w:sz w:val="22"/>
              </w:rPr>
            </w:pPr>
            <w:r w:rsidRPr="00AD4517">
              <w:rPr>
                <w:noProof/>
                <w:sz w:val="22"/>
              </w:rPr>
              <w:t>Iteration</w:t>
            </w:r>
          </w:p>
        </w:tc>
        <w:tc>
          <w:tcPr>
            <w:tcW w:w="960" w:type="dxa"/>
            <w:tcBorders>
              <w:top w:val="nil"/>
              <w:left w:val="single" w:sz="4" w:space="0" w:color="auto"/>
              <w:bottom w:val="single" w:sz="4" w:space="0" w:color="auto"/>
              <w:right w:val="nil"/>
            </w:tcBorders>
            <w:noWrap/>
          </w:tcPr>
          <w:p w14:paraId="356C8E4F" w14:textId="77777777" w:rsidR="00B2531C" w:rsidRPr="00AD4517" w:rsidRDefault="00B2531C" w:rsidP="002E335D">
            <w:pPr>
              <w:spacing w:after="0" w:line="276" w:lineRule="auto"/>
              <w:rPr>
                <w:noProof/>
                <w:sz w:val="22"/>
              </w:rPr>
            </w:pPr>
          </w:p>
        </w:tc>
        <w:tc>
          <w:tcPr>
            <w:tcW w:w="960" w:type="dxa"/>
            <w:tcBorders>
              <w:top w:val="nil"/>
              <w:left w:val="nil"/>
              <w:bottom w:val="single" w:sz="4" w:space="0" w:color="auto"/>
              <w:right w:val="nil"/>
            </w:tcBorders>
            <w:noWrap/>
          </w:tcPr>
          <w:p w14:paraId="209C2B6B" w14:textId="77777777" w:rsidR="00B2531C" w:rsidRPr="00AD4517" w:rsidRDefault="00B2531C" w:rsidP="002E335D">
            <w:pPr>
              <w:spacing w:after="0" w:line="276" w:lineRule="auto"/>
              <w:rPr>
                <w:noProof/>
                <w:sz w:val="22"/>
              </w:rPr>
            </w:pPr>
          </w:p>
        </w:tc>
        <w:tc>
          <w:tcPr>
            <w:tcW w:w="960" w:type="dxa"/>
            <w:tcBorders>
              <w:top w:val="nil"/>
              <w:left w:val="nil"/>
              <w:bottom w:val="single" w:sz="4" w:space="0" w:color="auto"/>
              <w:right w:val="nil"/>
            </w:tcBorders>
            <w:noWrap/>
          </w:tcPr>
          <w:p w14:paraId="223A5C9F" w14:textId="77777777" w:rsidR="00B2531C" w:rsidRPr="00AD4517" w:rsidRDefault="00B2531C" w:rsidP="002E335D">
            <w:pPr>
              <w:spacing w:after="0" w:line="276" w:lineRule="auto"/>
              <w:rPr>
                <w:noProof/>
                <w:sz w:val="22"/>
              </w:rPr>
            </w:pPr>
          </w:p>
        </w:tc>
      </w:tr>
      <w:tr w:rsidR="00B2531C" w:rsidRPr="00DA6B65" w14:paraId="76DC4E3E" w14:textId="77777777" w:rsidTr="00A61797">
        <w:trPr>
          <w:trHeight w:val="255"/>
        </w:trPr>
        <w:tc>
          <w:tcPr>
            <w:tcW w:w="841" w:type="dxa"/>
            <w:tcBorders>
              <w:top w:val="single" w:sz="4" w:space="0" w:color="auto"/>
            </w:tcBorders>
            <w:noWrap/>
            <w:vAlign w:val="bottom"/>
            <w:hideMark/>
          </w:tcPr>
          <w:p w14:paraId="022B02E6" w14:textId="77777777" w:rsidR="00B2531C" w:rsidRPr="00AD4517" w:rsidRDefault="00B2531C" w:rsidP="00A61797">
            <w:pPr>
              <w:spacing w:after="0" w:line="276" w:lineRule="auto"/>
              <w:jc w:val="center"/>
              <w:rPr>
                <w:noProof/>
                <w:sz w:val="22"/>
              </w:rPr>
            </w:pPr>
            <w:r w:rsidRPr="00AD4517">
              <w:rPr>
                <w:noProof/>
                <w:sz w:val="22"/>
              </w:rPr>
              <w:t>Glacier Size Class</w:t>
            </w:r>
          </w:p>
        </w:tc>
        <w:tc>
          <w:tcPr>
            <w:tcW w:w="993" w:type="dxa"/>
            <w:noWrap/>
            <w:vAlign w:val="bottom"/>
            <w:hideMark/>
          </w:tcPr>
          <w:p w14:paraId="471ADFC9" w14:textId="77777777" w:rsidR="00B2531C" w:rsidRPr="00AD4517" w:rsidRDefault="00B2531C" w:rsidP="00A61797">
            <w:pPr>
              <w:spacing w:after="0" w:line="276" w:lineRule="auto"/>
              <w:jc w:val="center"/>
              <w:rPr>
                <w:noProof/>
                <w:sz w:val="22"/>
              </w:rPr>
            </w:pPr>
            <w:r w:rsidRPr="00AD4517">
              <w:rPr>
                <w:noProof/>
                <w:sz w:val="22"/>
              </w:rPr>
              <w:t>1</w:t>
            </w:r>
          </w:p>
        </w:tc>
        <w:tc>
          <w:tcPr>
            <w:tcW w:w="830" w:type="dxa"/>
            <w:noWrap/>
            <w:vAlign w:val="bottom"/>
            <w:hideMark/>
          </w:tcPr>
          <w:p w14:paraId="6D07FEA1" w14:textId="77777777" w:rsidR="00B2531C" w:rsidRPr="00AD4517" w:rsidRDefault="00B2531C" w:rsidP="00A61797">
            <w:pPr>
              <w:spacing w:after="0" w:line="276" w:lineRule="auto"/>
              <w:jc w:val="center"/>
              <w:rPr>
                <w:noProof/>
                <w:sz w:val="22"/>
              </w:rPr>
            </w:pPr>
            <w:r w:rsidRPr="00AD4517">
              <w:rPr>
                <w:noProof/>
                <w:sz w:val="22"/>
              </w:rPr>
              <w:t>2</w:t>
            </w:r>
          </w:p>
        </w:tc>
        <w:tc>
          <w:tcPr>
            <w:tcW w:w="830" w:type="dxa"/>
            <w:noWrap/>
            <w:vAlign w:val="bottom"/>
            <w:hideMark/>
          </w:tcPr>
          <w:p w14:paraId="66C06ACF" w14:textId="77777777" w:rsidR="00B2531C" w:rsidRPr="00AD4517" w:rsidRDefault="00B2531C" w:rsidP="00A61797">
            <w:pPr>
              <w:spacing w:after="0" w:line="276" w:lineRule="auto"/>
              <w:jc w:val="center"/>
              <w:rPr>
                <w:noProof/>
                <w:sz w:val="22"/>
              </w:rPr>
            </w:pPr>
            <w:r w:rsidRPr="00AD4517">
              <w:rPr>
                <w:noProof/>
                <w:sz w:val="22"/>
              </w:rPr>
              <w:t>3</w:t>
            </w:r>
          </w:p>
        </w:tc>
        <w:tc>
          <w:tcPr>
            <w:tcW w:w="830" w:type="dxa"/>
            <w:noWrap/>
            <w:vAlign w:val="bottom"/>
            <w:hideMark/>
          </w:tcPr>
          <w:p w14:paraId="7ECE7F02" w14:textId="77777777" w:rsidR="00B2531C" w:rsidRPr="00AD4517" w:rsidRDefault="00B2531C" w:rsidP="00A61797">
            <w:pPr>
              <w:spacing w:after="0" w:line="276" w:lineRule="auto"/>
              <w:jc w:val="center"/>
              <w:rPr>
                <w:noProof/>
                <w:sz w:val="22"/>
              </w:rPr>
            </w:pPr>
            <w:r w:rsidRPr="00AD4517">
              <w:rPr>
                <w:noProof/>
                <w:sz w:val="22"/>
              </w:rPr>
              <w:t>4</w:t>
            </w:r>
          </w:p>
        </w:tc>
        <w:tc>
          <w:tcPr>
            <w:tcW w:w="830" w:type="dxa"/>
            <w:noWrap/>
            <w:vAlign w:val="bottom"/>
            <w:hideMark/>
          </w:tcPr>
          <w:p w14:paraId="52EB5A93" w14:textId="77777777" w:rsidR="00B2531C" w:rsidRPr="00AD4517" w:rsidRDefault="00B2531C" w:rsidP="00A61797">
            <w:pPr>
              <w:spacing w:after="0" w:line="276" w:lineRule="auto"/>
              <w:jc w:val="center"/>
              <w:rPr>
                <w:noProof/>
                <w:sz w:val="22"/>
              </w:rPr>
            </w:pPr>
            <w:r w:rsidRPr="00AD4517">
              <w:rPr>
                <w:noProof/>
                <w:sz w:val="22"/>
              </w:rPr>
              <w:t>5</w:t>
            </w:r>
          </w:p>
        </w:tc>
        <w:tc>
          <w:tcPr>
            <w:tcW w:w="960" w:type="dxa"/>
            <w:tcBorders>
              <w:top w:val="single" w:sz="4" w:space="0" w:color="auto"/>
            </w:tcBorders>
            <w:noWrap/>
            <w:vAlign w:val="bottom"/>
            <w:hideMark/>
          </w:tcPr>
          <w:p w14:paraId="29FE9424" w14:textId="77777777" w:rsidR="00B2531C" w:rsidRPr="00AD4517" w:rsidRDefault="00B2531C" w:rsidP="00A61797">
            <w:pPr>
              <w:spacing w:after="0" w:line="276" w:lineRule="auto"/>
              <w:jc w:val="center"/>
              <w:rPr>
                <w:noProof/>
                <w:sz w:val="22"/>
              </w:rPr>
            </w:pPr>
            <w:r w:rsidRPr="00AD4517">
              <w:rPr>
                <w:noProof/>
                <w:sz w:val="22"/>
              </w:rPr>
              <w:t>Mean Size (km</w:t>
            </w:r>
            <w:r w:rsidRPr="00AD4517">
              <w:rPr>
                <w:noProof/>
                <w:sz w:val="22"/>
                <w:vertAlign w:val="superscript"/>
              </w:rPr>
              <w:t>2</w:t>
            </w:r>
            <w:r w:rsidRPr="00AD4517">
              <w:rPr>
                <w:noProof/>
                <w:sz w:val="22"/>
              </w:rPr>
              <w:t>)</w:t>
            </w:r>
          </w:p>
        </w:tc>
        <w:tc>
          <w:tcPr>
            <w:tcW w:w="960" w:type="dxa"/>
            <w:tcBorders>
              <w:top w:val="single" w:sz="4" w:space="0" w:color="auto"/>
            </w:tcBorders>
            <w:noWrap/>
            <w:vAlign w:val="bottom"/>
            <w:hideMark/>
          </w:tcPr>
          <w:p w14:paraId="268601A5" w14:textId="77777777" w:rsidR="00B2531C" w:rsidRPr="00AD4517" w:rsidRDefault="00B2531C" w:rsidP="00A61797">
            <w:pPr>
              <w:spacing w:after="0" w:line="276" w:lineRule="auto"/>
              <w:jc w:val="center"/>
              <w:rPr>
                <w:noProof/>
                <w:sz w:val="22"/>
              </w:rPr>
            </w:pPr>
            <w:r w:rsidRPr="00AD4517">
              <w:rPr>
                <w:noProof/>
                <w:sz w:val="22"/>
              </w:rPr>
              <w:t>STD</w:t>
            </w:r>
          </w:p>
        </w:tc>
        <w:tc>
          <w:tcPr>
            <w:tcW w:w="960" w:type="dxa"/>
            <w:tcBorders>
              <w:top w:val="single" w:sz="4" w:space="0" w:color="auto"/>
            </w:tcBorders>
            <w:noWrap/>
            <w:vAlign w:val="bottom"/>
            <w:hideMark/>
          </w:tcPr>
          <w:p w14:paraId="7DF9E53D" w14:textId="77777777" w:rsidR="00B2531C" w:rsidRPr="00AD4517" w:rsidRDefault="00B2531C" w:rsidP="00A61797">
            <w:pPr>
              <w:spacing w:after="0" w:line="276" w:lineRule="auto"/>
              <w:jc w:val="center"/>
              <w:rPr>
                <w:noProof/>
                <w:sz w:val="22"/>
              </w:rPr>
            </w:pPr>
            <w:r w:rsidRPr="00AD4517">
              <w:rPr>
                <w:noProof/>
                <w:sz w:val="22"/>
              </w:rPr>
              <w:t>RSV</w:t>
            </w:r>
          </w:p>
        </w:tc>
      </w:tr>
      <w:tr w:rsidR="00B2531C" w:rsidRPr="00DA6B65" w14:paraId="43A0201E" w14:textId="77777777" w:rsidTr="00A61797">
        <w:trPr>
          <w:trHeight w:val="255"/>
        </w:trPr>
        <w:tc>
          <w:tcPr>
            <w:tcW w:w="841" w:type="dxa"/>
            <w:noWrap/>
            <w:vAlign w:val="center"/>
            <w:hideMark/>
          </w:tcPr>
          <w:p w14:paraId="7CB28EBD" w14:textId="77777777" w:rsidR="00B2531C" w:rsidRPr="00AD4517" w:rsidRDefault="00B2531C" w:rsidP="002E335D">
            <w:pPr>
              <w:spacing w:after="0" w:line="276" w:lineRule="auto"/>
              <w:rPr>
                <w:noProof/>
                <w:sz w:val="22"/>
              </w:rPr>
            </w:pPr>
            <w:r w:rsidRPr="00AD4517">
              <w:rPr>
                <w:noProof/>
                <w:sz w:val="22"/>
              </w:rPr>
              <w:t>5</w:t>
            </w:r>
          </w:p>
        </w:tc>
        <w:tc>
          <w:tcPr>
            <w:tcW w:w="993" w:type="dxa"/>
            <w:noWrap/>
            <w:vAlign w:val="center"/>
            <w:hideMark/>
          </w:tcPr>
          <w:p w14:paraId="691AF05A" w14:textId="77777777" w:rsidR="00B2531C" w:rsidRPr="00AD4517" w:rsidRDefault="00B2531C" w:rsidP="002E335D">
            <w:pPr>
              <w:spacing w:after="0" w:line="276" w:lineRule="auto"/>
              <w:rPr>
                <w:noProof/>
                <w:sz w:val="22"/>
              </w:rPr>
            </w:pPr>
            <w:r w:rsidRPr="00AD4517">
              <w:rPr>
                <w:noProof/>
                <w:sz w:val="22"/>
              </w:rPr>
              <w:t>100.30</w:t>
            </w:r>
          </w:p>
        </w:tc>
        <w:tc>
          <w:tcPr>
            <w:tcW w:w="830" w:type="dxa"/>
            <w:noWrap/>
            <w:vAlign w:val="center"/>
            <w:hideMark/>
          </w:tcPr>
          <w:p w14:paraId="4983AB19" w14:textId="77777777" w:rsidR="00B2531C" w:rsidRPr="00AD4517" w:rsidRDefault="00B2531C" w:rsidP="002E335D">
            <w:pPr>
              <w:spacing w:after="0" w:line="276" w:lineRule="auto"/>
              <w:rPr>
                <w:noProof/>
                <w:sz w:val="22"/>
              </w:rPr>
            </w:pPr>
            <w:r w:rsidRPr="00AD4517">
              <w:rPr>
                <w:noProof/>
                <w:sz w:val="22"/>
              </w:rPr>
              <w:t>102.65</w:t>
            </w:r>
          </w:p>
        </w:tc>
        <w:tc>
          <w:tcPr>
            <w:tcW w:w="830" w:type="dxa"/>
            <w:noWrap/>
            <w:vAlign w:val="center"/>
            <w:hideMark/>
          </w:tcPr>
          <w:p w14:paraId="5B47C854" w14:textId="77777777" w:rsidR="00B2531C" w:rsidRPr="00AD4517" w:rsidRDefault="00B2531C" w:rsidP="002E335D">
            <w:pPr>
              <w:spacing w:after="0" w:line="276" w:lineRule="auto"/>
              <w:rPr>
                <w:noProof/>
                <w:sz w:val="22"/>
              </w:rPr>
            </w:pPr>
            <w:r w:rsidRPr="00AD4517">
              <w:rPr>
                <w:noProof/>
                <w:sz w:val="22"/>
              </w:rPr>
              <w:t>100.00</w:t>
            </w:r>
          </w:p>
        </w:tc>
        <w:tc>
          <w:tcPr>
            <w:tcW w:w="830" w:type="dxa"/>
            <w:noWrap/>
            <w:vAlign w:val="center"/>
            <w:hideMark/>
          </w:tcPr>
          <w:p w14:paraId="6BDD2E15" w14:textId="77777777" w:rsidR="00B2531C" w:rsidRPr="00AD4517" w:rsidRDefault="00B2531C" w:rsidP="002E335D">
            <w:pPr>
              <w:spacing w:after="0" w:line="276" w:lineRule="auto"/>
              <w:rPr>
                <w:noProof/>
                <w:sz w:val="22"/>
              </w:rPr>
            </w:pPr>
            <w:r w:rsidRPr="00AD4517">
              <w:rPr>
                <w:noProof/>
                <w:sz w:val="22"/>
              </w:rPr>
              <w:t>100.23</w:t>
            </w:r>
          </w:p>
        </w:tc>
        <w:tc>
          <w:tcPr>
            <w:tcW w:w="830" w:type="dxa"/>
            <w:noWrap/>
            <w:vAlign w:val="center"/>
            <w:hideMark/>
          </w:tcPr>
          <w:p w14:paraId="1F3DC73A" w14:textId="77777777" w:rsidR="00B2531C" w:rsidRPr="00AD4517" w:rsidRDefault="00B2531C" w:rsidP="002E335D">
            <w:pPr>
              <w:spacing w:after="0" w:line="276" w:lineRule="auto"/>
              <w:rPr>
                <w:noProof/>
                <w:sz w:val="22"/>
              </w:rPr>
            </w:pPr>
            <w:r w:rsidRPr="00AD4517">
              <w:rPr>
                <w:noProof/>
                <w:sz w:val="22"/>
              </w:rPr>
              <w:t>101.32</w:t>
            </w:r>
          </w:p>
        </w:tc>
        <w:tc>
          <w:tcPr>
            <w:tcW w:w="960" w:type="dxa"/>
            <w:noWrap/>
            <w:vAlign w:val="center"/>
            <w:hideMark/>
          </w:tcPr>
          <w:p w14:paraId="2010CF9E" w14:textId="77777777" w:rsidR="00B2531C" w:rsidRPr="00AD4517" w:rsidRDefault="00B2531C" w:rsidP="002E335D">
            <w:pPr>
              <w:spacing w:after="0" w:line="276" w:lineRule="auto"/>
              <w:rPr>
                <w:noProof/>
                <w:sz w:val="22"/>
              </w:rPr>
            </w:pPr>
            <w:r w:rsidRPr="00AD4517">
              <w:rPr>
                <w:noProof/>
                <w:sz w:val="22"/>
              </w:rPr>
              <w:t>100.90</w:t>
            </w:r>
          </w:p>
        </w:tc>
        <w:tc>
          <w:tcPr>
            <w:tcW w:w="960" w:type="dxa"/>
            <w:noWrap/>
            <w:vAlign w:val="center"/>
            <w:hideMark/>
          </w:tcPr>
          <w:p w14:paraId="3FF9A82E" w14:textId="77777777" w:rsidR="00B2531C" w:rsidRPr="00AD4517" w:rsidRDefault="00B2531C" w:rsidP="002E335D">
            <w:pPr>
              <w:spacing w:after="0" w:line="276" w:lineRule="auto"/>
              <w:rPr>
                <w:noProof/>
                <w:sz w:val="22"/>
              </w:rPr>
            </w:pPr>
            <w:r w:rsidRPr="00AD4517">
              <w:rPr>
                <w:noProof/>
                <w:sz w:val="22"/>
              </w:rPr>
              <w:t>1.10</w:t>
            </w:r>
          </w:p>
        </w:tc>
        <w:tc>
          <w:tcPr>
            <w:tcW w:w="960" w:type="dxa"/>
            <w:noWrap/>
            <w:vAlign w:val="center"/>
            <w:hideMark/>
          </w:tcPr>
          <w:p w14:paraId="67B5C6FF" w14:textId="77777777" w:rsidR="00B2531C" w:rsidRPr="00AD4517" w:rsidRDefault="00B2531C" w:rsidP="002E335D">
            <w:pPr>
              <w:spacing w:after="0" w:line="276" w:lineRule="auto"/>
              <w:rPr>
                <w:noProof/>
                <w:sz w:val="22"/>
              </w:rPr>
            </w:pPr>
            <w:r w:rsidRPr="00AD4517">
              <w:rPr>
                <w:noProof/>
                <w:sz w:val="22"/>
              </w:rPr>
              <w:t>1.09</w:t>
            </w:r>
          </w:p>
        </w:tc>
      </w:tr>
      <w:tr w:rsidR="00B2531C" w:rsidRPr="00DA6B65" w14:paraId="1D6EEE8F" w14:textId="77777777" w:rsidTr="00A61797">
        <w:trPr>
          <w:trHeight w:val="255"/>
        </w:trPr>
        <w:tc>
          <w:tcPr>
            <w:tcW w:w="841" w:type="dxa"/>
            <w:noWrap/>
            <w:vAlign w:val="center"/>
            <w:hideMark/>
          </w:tcPr>
          <w:p w14:paraId="70FD05EC" w14:textId="77777777" w:rsidR="00B2531C" w:rsidRPr="00AD4517" w:rsidRDefault="00B2531C" w:rsidP="002E335D">
            <w:pPr>
              <w:spacing w:after="0" w:line="276" w:lineRule="auto"/>
              <w:rPr>
                <w:noProof/>
                <w:sz w:val="22"/>
              </w:rPr>
            </w:pPr>
            <w:r w:rsidRPr="00AD4517">
              <w:rPr>
                <w:noProof/>
                <w:sz w:val="22"/>
              </w:rPr>
              <w:t>5</w:t>
            </w:r>
          </w:p>
        </w:tc>
        <w:tc>
          <w:tcPr>
            <w:tcW w:w="993" w:type="dxa"/>
            <w:noWrap/>
            <w:vAlign w:val="center"/>
            <w:hideMark/>
          </w:tcPr>
          <w:p w14:paraId="35D92592" w14:textId="77777777" w:rsidR="00B2531C" w:rsidRPr="00AD4517" w:rsidRDefault="00B2531C" w:rsidP="002E335D">
            <w:pPr>
              <w:spacing w:after="0" w:line="276" w:lineRule="auto"/>
              <w:rPr>
                <w:noProof/>
                <w:sz w:val="22"/>
              </w:rPr>
            </w:pPr>
            <w:r w:rsidRPr="00AD4517">
              <w:rPr>
                <w:noProof/>
                <w:sz w:val="22"/>
              </w:rPr>
              <w:t>92.52</w:t>
            </w:r>
          </w:p>
        </w:tc>
        <w:tc>
          <w:tcPr>
            <w:tcW w:w="830" w:type="dxa"/>
            <w:noWrap/>
            <w:vAlign w:val="center"/>
            <w:hideMark/>
          </w:tcPr>
          <w:p w14:paraId="66832F2C" w14:textId="77777777" w:rsidR="00B2531C" w:rsidRPr="00AD4517" w:rsidRDefault="00B2531C" w:rsidP="002E335D">
            <w:pPr>
              <w:spacing w:after="0" w:line="276" w:lineRule="auto"/>
              <w:rPr>
                <w:noProof/>
                <w:sz w:val="22"/>
              </w:rPr>
            </w:pPr>
            <w:r w:rsidRPr="00AD4517">
              <w:rPr>
                <w:noProof/>
                <w:sz w:val="22"/>
              </w:rPr>
              <w:t>92.38</w:t>
            </w:r>
          </w:p>
        </w:tc>
        <w:tc>
          <w:tcPr>
            <w:tcW w:w="830" w:type="dxa"/>
            <w:noWrap/>
            <w:vAlign w:val="center"/>
            <w:hideMark/>
          </w:tcPr>
          <w:p w14:paraId="51B5A2B8" w14:textId="77777777" w:rsidR="00B2531C" w:rsidRPr="00AD4517" w:rsidRDefault="00B2531C" w:rsidP="002E335D">
            <w:pPr>
              <w:spacing w:after="0" w:line="276" w:lineRule="auto"/>
              <w:rPr>
                <w:noProof/>
                <w:sz w:val="22"/>
              </w:rPr>
            </w:pPr>
            <w:r w:rsidRPr="00AD4517">
              <w:rPr>
                <w:noProof/>
                <w:sz w:val="22"/>
              </w:rPr>
              <w:t>91.96</w:t>
            </w:r>
          </w:p>
        </w:tc>
        <w:tc>
          <w:tcPr>
            <w:tcW w:w="830" w:type="dxa"/>
            <w:noWrap/>
            <w:vAlign w:val="center"/>
            <w:hideMark/>
          </w:tcPr>
          <w:p w14:paraId="403050B9" w14:textId="77777777" w:rsidR="00B2531C" w:rsidRPr="00AD4517" w:rsidRDefault="00B2531C" w:rsidP="002E335D">
            <w:pPr>
              <w:spacing w:after="0" w:line="276" w:lineRule="auto"/>
              <w:rPr>
                <w:noProof/>
                <w:sz w:val="22"/>
              </w:rPr>
            </w:pPr>
            <w:r w:rsidRPr="00AD4517">
              <w:rPr>
                <w:noProof/>
                <w:sz w:val="22"/>
              </w:rPr>
              <w:t>91.72</w:t>
            </w:r>
          </w:p>
        </w:tc>
        <w:tc>
          <w:tcPr>
            <w:tcW w:w="830" w:type="dxa"/>
            <w:noWrap/>
            <w:vAlign w:val="center"/>
            <w:hideMark/>
          </w:tcPr>
          <w:p w14:paraId="1895A7EB" w14:textId="77777777" w:rsidR="00B2531C" w:rsidRPr="00AD4517" w:rsidRDefault="00B2531C" w:rsidP="002E335D">
            <w:pPr>
              <w:spacing w:after="0" w:line="276" w:lineRule="auto"/>
              <w:rPr>
                <w:noProof/>
                <w:sz w:val="22"/>
              </w:rPr>
            </w:pPr>
            <w:r w:rsidRPr="00AD4517">
              <w:rPr>
                <w:noProof/>
                <w:sz w:val="22"/>
              </w:rPr>
              <w:t>91.39</w:t>
            </w:r>
          </w:p>
        </w:tc>
        <w:tc>
          <w:tcPr>
            <w:tcW w:w="960" w:type="dxa"/>
            <w:noWrap/>
            <w:vAlign w:val="center"/>
            <w:hideMark/>
          </w:tcPr>
          <w:p w14:paraId="4057ACA0" w14:textId="77777777" w:rsidR="00B2531C" w:rsidRPr="00AD4517" w:rsidRDefault="00B2531C" w:rsidP="002E335D">
            <w:pPr>
              <w:spacing w:after="0" w:line="276" w:lineRule="auto"/>
              <w:rPr>
                <w:noProof/>
                <w:sz w:val="22"/>
              </w:rPr>
            </w:pPr>
            <w:r w:rsidRPr="00AD4517">
              <w:rPr>
                <w:noProof/>
                <w:sz w:val="22"/>
              </w:rPr>
              <w:t>91.99</w:t>
            </w:r>
          </w:p>
        </w:tc>
        <w:tc>
          <w:tcPr>
            <w:tcW w:w="960" w:type="dxa"/>
            <w:noWrap/>
            <w:vAlign w:val="center"/>
            <w:hideMark/>
          </w:tcPr>
          <w:p w14:paraId="7E86502F" w14:textId="77777777" w:rsidR="00B2531C" w:rsidRPr="00AD4517" w:rsidRDefault="00B2531C" w:rsidP="002E335D">
            <w:pPr>
              <w:spacing w:after="0" w:line="276" w:lineRule="auto"/>
              <w:rPr>
                <w:noProof/>
                <w:sz w:val="22"/>
              </w:rPr>
            </w:pPr>
            <w:r w:rsidRPr="00AD4517">
              <w:rPr>
                <w:noProof/>
                <w:sz w:val="22"/>
              </w:rPr>
              <w:t>0.46</w:t>
            </w:r>
          </w:p>
        </w:tc>
        <w:tc>
          <w:tcPr>
            <w:tcW w:w="960" w:type="dxa"/>
            <w:noWrap/>
            <w:vAlign w:val="center"/>
            <w:hideMark/>
          </w:tcPr>
          <w:p w14:paraId="01BF2805" w14:textId="77777777" w:rsidR="00B2531C" w:rsidRPr="00AD4517" w:rsidRDefault="00B2531C" w:rsidP="002E335D">
            <w:pPr>
              <w:spacing w:after="0" w:line="276" w:lineRule="auto"/>
              <w:rPr>
                <w:noProof/>
                <w:sz w:val="22"/>
              </w:rPr>
            </w:pPr>
            <w:r w:rsidRPr="00AD4517">
              <w:rPr>
                <w:noProof/>
                <w:sz w:val="22"/>
              </w:rPr>
              <w:t>0.51</w:t>
            </w:r>
          </w:p>
        </w:tc>
      </w:tr>
      <w:tr w:rsidR="00B2531C" w:rsidRPr="00DA6B65" w14:paraId="48870690" w14:textId="77777777" w:rsidTr="00A61797">
        <w:trPr>
          <w:trHeight w:val="255"/>
        </w:trPr>
        <w:tc>
          <w:tcPr>
            <w:tcW w:w="841" w:type="dxa"/>
            <w:noWrap/>
            <w:vAlign w:val="center"/>
            <w:hideMark/>
          </w:tcPr>
          <w:p w14:paraId="43C293E8" w14:textId="77777777" w:rsidR="00B2531C" w:rsidRPr="00AD4517" w:rsidRDefault="00B2531C" w:rsidP="002E335D">
            <w:pPr>
              <w:spacing w:after="0" w:line="276" w:lineRule="auto"/>
              <w:rPr>
                <w:noProof/>
                <w:sz w:val="22"/>
              </w:rPr>
            </w:pPr>
            <w:r w:rsidRPr="00AD4517">
              <w:rPr>
                <w:noProof/>
                <w:sz w:val="22"/>
              </w:rPr>
              <w:t>5</w:t>
            </w:r>
          </w:p>
        </w:tc>
        <w:tc>
          <w:tcPr>
            <w:tcW w:w="993" w:type="dxa"/>
            <w:noWrap/>
            <w:vAlign w:val="center"/>
            <w:hideMark/>
          </w:tcPr>
          <w:p w14:paraId="1AB0FF5A" w14:textId="77777777" w:rsidR="00B2531C" w:rsidRPr="00AD4517" w:rsidRDefault="00B2531C" w:rsidP="002E335D">
            <w:pPr>
              <w:spacing w:after="0" w:line="276" w:lineRule="auto"/>
              <w:rPr>
                <w:noProof/>
                <w:sz w:val="22"/>
              </w:rPr>
            </w:pPr>
            <w:r w:rsidRPr="00AD4517">
              <w:rPr>
                <w:noProof/>
                <w:sz w:val="22"/>
              </w:rPr>
              <w:t>73.93</w:t>
            </w:r>
          </w:p>
        </w:tc>
        <w:tc>
          <w:tcPr>
            <w:tcW w:w="830" w:type="dxa"/>
            <w:noWrap/>
            <w:vAlign w:val="center"/>
            <w:hideMark/>
          </w:tcPr>
          <w:p w14:paraId="1340F1E5" w14:textId="77777777" w:rsidR="00B2531C" w:rsidRPr="00AD4517" w:rsidRDefault="00B2531C" w:rsidP="002E335D">
            <w:pPr>
              <w:spacing w:after="0" w:line="276" w:lineRule="auto"/>
              <w:rPr>
                <w:noProof/>
                <w:sz w:val="22"/>
              </w:rPr>
            </w:pPr>
            <w:r w:rsidRPr="00AD4517">
              <w:rPr>
                <w:noProof/>
                <w:sz w:val="22"/>
              </w:rPr>
              <w:t>74.60</w:t>
            </w:r>
          </w:p>
        </w:tc>
        <w:tc>
          <w:tcPr>
            <w:tcW w:w="830" w:type="dxa"/>
            <w:noWrap/>
            <w:vAlign w:val="center"/>
            <w:hideMark/>
          </w:tcPr>
          <w:p w14:paraId="3D8C9BA2" w14:textId="77777777" w:rsidR="00B2531C" w:rsidRPr="00AD4517" w:rsidRDefault="00B2531C" w:rsidP="002E335D">
            <w:pPr>
              <w:spacing w:after="0" w:line="276" w:lineRule="auto"/>
              <w:rPr>
                <w:noProof/>
                <w:sz w:val="22"/>
              </w:rPr>
            </w:pPr>
            <w:r w:rsidRPr="00AD4517">
              <w:rPr>
                <w:noProof/>
                <w:sz w:val="22"/>
              </w:rPr>
              <w:t>74.69</w:t>
            </w:r>
          </w:p>
        </w:tc>
        <w:tc>
          <w:tcPr>
            <w:tcW w:w="830" w:type="dxa"/>
            <w:noWrap/>
            <w:vAlign w:val="center"/>
            <w:hideMark/>
          </w:tcPr>
          <w:p w14:paraId="563B6D97" w14:textId="77777777" w:rsidR="00B2531C" w:rsidRPr="00AD4517" w:rsidRDefault="00B2531C" w:rsidP="002E335D">
            <w:pPr>
              <w:spacing w:after="0" w:line="276" w:lineRule="auto"/>
              <w:rPr>
                <w:noProof/>
                <w:sz w:val="22"/>
              </w:rPr>
            </w:pPr>
            <w:r w:rsidRPr="00AD4517">
              <w:rPr>
                <w:noProof/>
                <w:sz w:val="22"/>
              </w:rPr>
              <w:t>73.71</w:t>
            </w:r>
          </w:p>
        </w:tc>
        <w:tc>
          <w:tcPr>
            <w:tcW w:w="830" w:type="dxa"/>
            <w:noWrap/>
            <w:vAlign w:val="center"/>
            <w:hideMark/>
          </w:tcPr>
          <w:p w14:paraId="40E82E98" w14:textId="77777777" w:rsidR="00B2531C" w:rsidRPr="00AD4517" w:rsidRDefault="00B2531C" w:rsidP="002E335D">
            <w:pPr>
              <w:spacing w:after="0" w:line="276" w:lineRule="auto"/>
              <w:rPr>
                <w:noProof/>
                <w:sz w:val="22"/>
              </w:rPr>
            </w:pPr>
            <w:r w:rsidRPr="00AD4517">
              <w:rPr>
                <w:noProof/>
                <w:sz w:val="22"/>
              </w:rPr>
              <w:t>74.76</w:t>
            </w:r>
          </w:p>
        </w:tc>
        <w:tc>
          <w:tcPr>
            <w:tcW w:w="960" w:type="dxa"/>
            <w:noWrap/>
            <w:vAlign w:val="center"/>
            <w:hideMark/>
          </w:tcPr>
          <w:p w14:paraId="265056E9" w14:textId="77777777" w:rsidR="00B2531C" w:rsidRPr="00AD4517" w:rsidRDefault="00B2531C" w:rsidP="002E335D">
            <w:pPr>
              <w:spacing w:after="0" w:line="276" w:lineRule="auto"/>
              <w:rPr>
                <w:noProof/>
                <w:sz w:val="22"/>
              </w:rPr>
            </w:pPr>
            <w:r w:rsidRPr="00AD4517">
              <w:rPr>
                <w:noProof/>
                <w:sz w:val="22"/>
              </w:rPr>
              <w:t>74.34</w:t>
            </w:r>
          </w:p>
        </w:tc>
        <w:tc>
          <w:tcPr>
            <w:tcW w:w="960" w:type="dxa"/>
            <w:noWrap/>
            <w:vAlign w:val="center"/>
            <w:hideMark/>
          </w:tcPr>
          <w:p w14:paraId="7322EC60" w14:textId="77777777" w:rsidR="00B2531C" w:rsidRPr="00AD4517" w:rsidRDefault="00B2531C" w:rsidP="002E335D">
            <w:pPr>
              <w:spacing w:after="0" w:line="276" w:lineRule="auto"/>
              <w:rPr>
                <w:noProof/>
                <w:sz w:val="22"/>
              </w:rPr>
            </w:pPr>
            <w:r w:rsidRPr="00AD4517">
              <w:rPr>
                <w:noProof/>
                <w:sz w:val="22"/>
              </w:rPr>
              <w:t>0.48</w:t>
            </w:r>
          </w:p>
        </w:tc>
        <w:tc>
          <w:tcPr>
            <w:tcW w:w="960" w:type="dxa"/>
            <w:noWrap/>
            <w:vAlign w:val="center"/>
            <w:hideMark/>
          </w:tcPr>
          <w:p w14:paraId="1DD326DF" w14:textId="77777777" w:rsidR="00B2531C" w:rsidRPr="00AD4517" w:rsidRDefault="00B2531C" w:rsidP="002E335D">
            <w:pPr>
              <w:spacing w:after="0" w:line="276" w:lineRule="auto"/>
              <w:rPr>
                <w:noProof/>
                <w:sz w:val="22"/>
              </w:rPr>
            </w:pPr>
            <w:r w:rsidRPr="00AD4517">
              <w:rPr>
                <w:noProof/>
                <w:sz w:val="22"/>
              </w:rPr>
              <w:t>0.65</w:t>
            </w:r>
          </w:p>
        </w:tc>
      </w:tr>
      <w:tr w:rsidR="00B2531C" w:rsidRPr="00DA6B65" w14:paraId="0F223C93" w14:textId="77777777" w:rsidTr="00A61797">
        <w:trPr>
          <w:trHeight w:val="255"/>
        </w:trPr>
        <w:tc>
          <w:tcPr>
            <w:tcW w:w="841" w:type="dxa"/>
            <w:noWrap/>
            <w:vAlign w:val="center"/>
            <w:hideMark/>
          </w:tcPr>
          <w:p w14:paraId="7F139C13" w14:textId="77777777" w:rsidR="00B2531C" w:rsidRPr="00AD4517" w:rsidRDefault="00B2531C" w:rsidP="002E335D">
            <w:pPr>
              <w:spacing w:after="0" w:line="276" w:lineRule="auto"/>
              <w:rPr>
                <w:noProof/>
                <w:sz w:val="22"/>
              </w:rPr>
            </w:pPr>
            <w:r w:rsidRPr="00AD4517">
              <w:rPr>
                <w:noProof/>
                <w:sz w:val="22"/>
              </w:rPr>
              <w:t>5</w:t>
            </w:r>
          </w:p>
        </w:tc>
        <w:tc>
          <w:tcPr>
            <w:tcW w:w="993" w:type="dxa"/>
            <w:noWrap/>
            <w:vAlign w:val="center"/>
            <w:hideMark/>
          </w:tcPr>
          <w:p w14:paraId="2E5775F8" w14:textId="77777777" w:rsidR="00B2531C" w:rsidRPr="00AD4517" w:rsidRDefault="00B2531C" w:rsidP="002E335D">
            <w:pPr>
              <w:spacing w:after="0" w:line="276" w:lineRule="auto"/>
              <w:rPr>
                <w:noProof/>
                <w:sz w:val="22"/>
              </w:rPr>
            </w:pPr>
            <w:r w:rsidRPr="00AD4517">
              <w:rPr>
                <w:noProof/>
                <w:sz w:val="22"/>
              </w:rPr>
              <w:t>65.99</w:t>
            </w:r>
          </w:p>
        </w:tc>
        <w:tc>
          <w:tcPr>
            <w:tcW w:w="830" w:type="dxa"/>
            <w:noWrap/>
            <w:vAlign w:val="center"/>
            <w:hideMark/>
          </w:tcPr>
          <w:p w14:paraId="6C5588AD" w14:textId="77777777" w:rsidR="00B2531C" w:rsidRPr="00AD4517" w:rsidRDefault="00B2531C" w:rsidP="002E335D">
            <w:pPr>
              <w:spacing w:after="0" w:line="276" w:lineRule="auto"/>
              <w:rPr>
                <w:noProof/>
                <w:sz w:val="22"/>
              </w:rPr>
            </w:pPr>
            <w:r w:rsidRPr="00AD4517">
              <w:rPr>
                <w:noProof/>
                <w:sz w:val="22"/>
              </w:rPr>
              <w:t>66.67</w:t>
            </w:r>
          </w:p>
        </w:tc>
        <w:tc>
          <w:tcPr>
            <w:tcW w:w="830" w:type="dxa"/>
            <w:noWrap/>
            <w:vAlign w:val="center"/>
            <w:hideMark/>
          </w:tcPr>
          <w:p w14:paraId="28695008" w14:textId="77777777" w:rsidR="00B2531C" w:rsidRPr="00AD4517" w:rsidRDefault="00B2531C" w:rsidP="002E335D">
            <w:pPr>
              <w:spacing w:after="0" w:line="276" w:lineRule="auto"/>
              <w:rPr>
                <w:noProof/>
                <w:sz w:val="22"/>
              </w:rPr>
            </w:pPr>
            <w:r w:rsidRPr="00AD4517">
              <w:rPr>
                <w:noProof/>
                <w:sz w:val="22"/>
              </w:rPr>
              <w:t>66.85</w:t>
            </w:r>
          </w:p>
        </w:tc>
        <w:tc>
          <w:tcPr>
            <w:tcW w:w="830" w:type="dxa"/>
            <w:noWrap/>
            <w:vAlign w:val="center"/>
            <w:hideMark/>
          </w:tcPr>
          <w:p w14:paraId="6B300E0F" w14:textId="77777777" w:rsidR="00B2531C" w:rsidRPr="00AD4517" w:rsidRDefault="00B2531C" w:rsidP="002E335D">
            <w:pPr>
              <w:spacing w:after="0" w:line="276" w:lineRule="auto"/>
              <w:rPr>
                <w:noProof/>
                <w:sz w:val="22"/>
              </w:rPr>
            </w:pPr>
            <w:r w:rsidRPr="00AD4517">
              <w:rPr>
                <w:noProof/>
                <w:sz w:val="22"/>
              </w:rPr>
              <w:t>66.11</w:t>
            </w:r>
          </w:p>
        </w:tc>
        <w:tc>
          <w:tcPr>
            <w:tcW w:w="830" w:type="dxa"/>
            <w:noWrap/>
            <w:vAlign w:val="center"/>
            <w:hideMark/>
          </w:tcPr>
          <w:p w14:paraId="2D983668" w14:textId="77777777" w:rsidR="00B2531C" w:rsidRPr="00AD4517" w:rsidRDefault="00B2531C" w:rsidP="002E335D">
            <w:pPr>
              <w:spacing w:after="0" w:line="276" w:lineRule="auto"/>
              <w:rPr>
                <w:noProof/>
                <w:sz w:val="22"/>
              </w:rPr>
            </w:pPr>
            <w:r w:rsidRPr="00AD4517">
              <w:rPr>
                <w:noProof/>
                <w:sz w:val="22"/>
              </w:rPr>
              <w:t>66.74</w:t>
            </w:r>
          </w:p>
        </w:tc>
        <w:tc>
          <w:tcPr>
            <w:tcW w:w="960" w:type="dxa"/>
            <w:noWrap/>
            <w:vAlign w:val="center"/>
            <w:hideMark/>
          </w:tcPr>
          <w:p w14:paraId="436C0F6B" w14:textId="77777777" w:rsidR="00B2531C" w:rsidRPr="00AD4517" w:rsidRDefault="00B2531C" w:rsidP="002E335D">
            <w:pPr>
              <w:spacing w:after="0" w:line="276" w:lineRule="auto"/>
              <w:rPr>
                <w:noProof/>
                <w:sz w:val="22"/>
              </w:rPr>
            </w:pPr>
            <w:r w:rsidRPr="00AD4517">
              <w:rPr>
                <w:noProof/>
                <w:sz w:val="22"/>
              </w:rPr>
              <w:t>66.47</w:t>
            </w:r>
          </w:p>
        </w:tc>
        <w:tc>
          <w:tcPr>
            <w:tcW w:w="960" w:type="dxa"/>
            <w:noWrap/>
            <w:vAlign w:val="center"/>
            <w:hideMark/>
          </w:tcPr>
          <w:p w14:paraId="23985B55" w14:textId="77777777" w:rsidR="00B2531C" w:rsidRPr="00AD4517" w:rsidRDefault="00B2531C" w:rsidP="002E335D">
            <w:pPr>
              <w:spacing w:after="0" w:line="276" w:lineRule="auto"/>
              <w:rPr>
                <w:noProof/>
                <w:sz w:val="22"/>
              </w:rPr>
            </w:pPr>
            <w:r w:rsidRPr="00AD4517">
              <w:rPr>
                <w:noProof/>
                <w:sz w:val="22"/>
              </w:rPr>
              <w:t>0.39</w:t>
            </w:r>
          </w:p>
        </w:tc>
        <w:tc>
          <w:tcPr>
            <w:tcW w:w="960" w:type="dxa"/>
            <w:noWrap/>
            <w:vAlign w:val="center"/>
            <w:hideMark/>
          </w:tcPr>
          <w:p w14:paraId="26F48F17" w14:textId="77777777" w:rsidR="00B2531C" w:rsidRPr="00AD4517" w:rsidRDefault="00B2531C" w:rsidP="002E335D">
            <w:pPr>
              <w:spacing w:after="0" w:line="276" w:lineRule="auto"/>
              <w:rPr>
                <w:noProof/>
                <w:sz w:val="22"/>
              </w:rPr>
            </w:pPr>
            <w:r w:rsidRPr="00AD4517">
              <w:rPr>
                <w:noProof/>
                <w:sz w:val="22"/>
              </w:rPr>
              <w:t>0.59</w:t>
            </w:r>
          </w:p>
        </w:tc>
      </w:tr>
      <w:tr w:rsidR="00B2531C" w:rsidRPr="00DA6B65" w14:paraId="7B568CA1" w14:textId="77777777" w:rsidTr="00A61797">
        <w:trPr>
          <w:trHeight w:val="255"/>
        </w:trPr>
        <w:tc>
          <w:tcPr>
            <w:tcW w:w="841" w:type="dxa"/>
            <w:noWrap/>
            <w:vAlign w:val="center"/>
            <w:hideMark/>
          </w:tcPr>
          <w:p w14:paraId="2F7A975D" w14:textId="77777777" w:rsidR="00B2531C" w:rsidRPr="00AD4517" w:rsidRDefault="00B2531C" w:rsidP="002E335D">
            <w:pPr>
              <w:spacing w:after="0" w:line="276" w:lineRule="auto"/>
              <w:rPr>
                <w:noProof/>
                <w:sz w:val="22"/>
              </w:rPr>
            </w:pPr>
            <w:r w:rsidRPr="00AD4517">
              <w:rPr>
                <w:noProof/>
                <w:sz w:val="22"/>
              </w:rPr>
              <w:t>5</w:t>
            </w:r>
          </w:p>
        </w:tc>
        <w:tc>
          <w:tcPr>
            <w:tcW w:w="993" w:type="dxa"/>
            <w:noWrap/>
            <w:vAlign w:val="center"/>
            <w:hideMark/>
          </w:tcPr>
          <w:p w14:paraId="0D0D9AF6" w14:textId="77777777" w:rsidR="00B2531C" w:rsidRPr="00AD4517" w:rsidRDefault="00B2531C" w:rsidP="002E335D">
            <w:pPr>
              <w:spacing w:after="0" w:line="276" w:lineRule="auto"/>
              <w:rPr>
                <w:noProof/>
                <w:sz w:val="22"/>
              </w:rPr>
            </w:pPr>
            <w:r w:rsidRPr="00AD4517">
              <w:rPr>
                <w:noProof/>
                <w:sz w:val="22"/>
              </w:rPr>
              <w:t>64.88</w:t>
            </w:r>
          </w:p>
        </w:tc>
        <w:tc>
          <w:tcPr>
            <w:tcW w:w="830" w:type="dxa"/>
            <w:noWrap/>
            <w:vAlign w:val="center"/>
            <w:hideMark/>
          </w:tcPr>
          <w:p w14:paraId="5DFE907A" w14:textId="77777777" w:rsidR="00B2531C" w:rsidRPr="00AD4517" w:rsidRDefault="00B2531C" w:rsidP="002E335D">
            <w:pPr>
              <w:spacing w:after="0" w:line="276" w:lineRule="auto"/>
              <w:rPr>
                <w:noProof/>
                <w:sz w:val="22"/>
              </w:rPr>
            </w:pPr>
            <w:r w:rsidRPr="00AD4517">
              <w:rPr>
                <w:noProof/>
                <w:sz w:val="22"/>
              </w:rPr>
              <w:t>63.60</w:t>
            </w:r>
          </w:p>
        </w:tc>
        <w:tc>
          <w:tcPr>
            <w:tcW w:w="830" w:type="dxa"/>
            <w:noWrap/>
            <w:vAlign w:val="center"/>
            <w:hideMark/>
          </w:tcPr>
          <w:p w14:paraId="09F9929B" w14:textId="77777777" w:rsidR="00B2531C" w:rsidRPr="00AD4517" w:rsidRDefault="00B2531C" w:rsidP="002E335D">
            <w:pPr>
              <w:spacing w:after="0" w:line="276" w:lineRule="auto"/>
              <w:rPr>
                <w:noProof/>
                <w:sz w:val="22"/>
              </w:rPr>
            </w:pPr>
            <w:r w:rsidRPr="00AD4517">
              <w:rPr>
                <w:noProof/>
                <w:sz w:val="22"/>
              </w:rPr>
              <w:t>65.68</w:t>
            </w:r>
          </w:p>
        </w:tc>
        <w:tc>
          <w:tcPr>
            <w:tcW w:w="830" w:type="dxa"/>
            <w:noWrap/>
            <w:vAlign w:val="center"/>
            <w:hideMark/>
          </w:tcPr>
          <w:p w14:paraId="467A0891" w14:textId="77777777" w:rsidR="00B2531C" w:rsidRPr="00AD4517" w:rsidRDefault="00B2531C" w:rsidP="002E335D">
            <w:pPr>
              <w:spacing w:after="0" w:line="276" w:lineRule="auto"/>
              <w:rPr>
                <w:noProof/>
                <w:sz w:val="22"/>
              </w:rPr>
            </w:pPr>
            <w:r w:rsidRPr="00AD4517">
              <w:rPr>
                <w:noProof/>
                <w:sz w:val="22"/>
              </w:rPr>
              <w:t>64.64</w:t>
            </w:r>
          </w:p>
        </w:tc>
        <w:tc>
          <w:tcPr>
            <w:tcW w:w="830" w:type="dxa"/>
            <w:noWrap/>
            <w:vAlign w:val="center"/>
            <w:hideMark/>
          </w:tcPr>
          <w:p w14:paraId="52A78EB9" w14:textId="77777777" w:rsidR="00B2531C" w:rsidRPr="00AD4517" w:rsidRDefault="00B2531C" w:rsidP="002E335D">
            <w:pPr>
              <w:spacing w:after="0" w:line="276" w:lineRule="auto"/>
              <w:rPr>
                <w:noProof/>
                <w:sz w:val="22"/>
              </w:rPr>
            </w:pPr>
            <w:r w:rsidRPr="00AD4517">
              <w:rPr>
                <w:noProof/>
                <w:sz w:val="22"/>
              </w:rPr>
              <w:t>63.94</w:t>
            </w:r>
          </w:p>
        </w:tc>
        <w:tc>
          <w:tcPr>
            <w:tcW w:w="960" w:type="dxa"/>
            <w:noWrap/>
            <w:vAlign w:val="center"/>
            <w:hideMark/>
          </w:tcPr>
          <w:p w14:paraId="011B2634" w14:textId="77777777" w:rsidR="00B2531C" w:rsidRPr="00AD4517" w:rsidRDefault="00B2531C" w:rsidP="002E335D">
            <w:pPr>
              <w:spacing w:after="0" w:line="276" w:lineRule="auto"/>
              <w:rPr>
                <w:noProof/>
                <w:sz w:val="22"/>
              </w:rPr>
            </w:pPr>
            <w:r w:rsidRPr="00AD4517">
              <w:rPr>
                <w:noProof/>
                <w:sz w:val="22"/>
              </w:rPr>
              <w:t>64.55</w:t>
            </w:r>
          </w:p>
        </w:tc>
        <w:tc>
          <w:tcPr>
            <w:tcW w:w="960" w:type="dxa"/>
            <w:noWrap/>
            <w:vAlign w:val="center"/>
            <w:hideMark/>
          </w:tcPr>
          <w:p w14:paraId="099547F3" w14:textId="77777777" w:rsidR="00B2531C" w:rsidRPr="00AD4517" w:rsidRDefault="00B2531C" w:rsidP="002E335D">
            <w:pPr>
              <w:spacing w:after="0" w:line="276" w:lineRule="auto"/>
              <w:rPr>
                <w:noProof/>
                <w:sz w:val="22"/>
              </w:rPr>
            </w:pPr>
            <w:r w:rsidRPr="00AD4517">
              <w:rPr>
                <w:noProof/>
                <w:sz w:val="22"/>
              </w:rPr>
              <w:t>0.81</w:t>
            </w:r>
          </w:p>
        </w:tc>
        <w:tc>
          <w:tcPr>
            <w:tcW w:w="960" w:type="dxa"/>
            <w:noWrap/>
            <w:vAlign w:val="center"/>
            <w:hideMark/>
          </w:tcPr>
          <w:p w14:paraId="3EF5EB74" w14:textId="77777777" w:rsidR="00B2531C" w:rsidRPr="00AD4517" w:rsidRDefault="00B2531C" w:rsidP="002E335D">
            <w:pPr>
              <w:spacing w:after="0" w:line="276" w:lineRule="auto"/>
              <w:rPr>
                <w:noProof/>
                <w:sz w:val="22"/>
              </w:rPr>
            </w:pPr>
            <w:r w:rsidRPr="00AD4517">
              <w:rPr>
                <w:noProof/>
                <w:sz w:val="22"/>
              </w:rPr>
              <w:t>1.26</w:t>
            </w:r>
          </w:p>
        </w:tc>
      </w:tr>
      <w:tr w:rsidR="00B2531C" w:rsidRPr="00DA6B65" w14:paraId="3DDC64C7" w14:textId="77777777" w:rsidTr="00A61797">
        <w:trPr>
          <w:trHeight w:val="255"/>
        </w:trPr>
        <w:tc>
          <w:tcPr>
            <w:tcW w:w="841" w:type="dxa"/>
            <w:noWrap/>
            <w:vAlign w:val="center"/>
            <w:hideMark/>
          </w:tcPr>
          <w:p w14:paraId="425DE996" w14:textId="77777777" w:rsidR="00B2531C" w:rsidRPr="00AD4517" w:rsidRDefault="00B2531C" w:rsidP="002E335D">
            <w:pPr>
              <w:spacing w:after="0" w:line="276" w:lineRule="auto"/>
              <w:rPr>
                <w:noProof/>
                <w:sz w:val="22"/>
              </w:rPr>
            </w:pPr>
            <w:r w:rsidRPr="00AD4517">
              <w:rPr>
                <w:noProof/>
                <w:sz w:val="22"/>
              </w:rPr>
              <w:t>5</w:t>
            </w:r>
          </w:p>
        </w:tc>
        <w:tc>
          <w:tcPr>
            <w:tcW w:w="993" w:type="dxa"/>
            <w:noWrap/>
            <w:vAlign w:val="center"/>
            <w:hideMark/>
          </w:tcPr>
          <w:p w14:paraId="27D6E4F4" w14:textId="77777777" w:rsidR="00B2531C" w:rsidRPr="00AD4517" w:rsidRDefault="00B2531C" w:rsidP="002E335D">
            <w:pPr>
              <w:spacing w:after="0" w:line="276" w:lineRule="auto"/>
              <w:rPr>
                <w:noProof/>
                <w:sz w:val="22"/>
              </w:rPr>
            </w:pPr>
            <w:r w:rsidRPr="00AD4517">
              <w:rPr>
                <w:noProof/>
                <w:sz w:val="22"/>
              </w:rPr>
              <w:t>61.07</w:t>
            </w:r>
          </w:p>
        </w:tc>
        <w:tc>
          <w:tcPr>
            <w:tcW w:w="830" w:type="dxa"/>
            <w:noWrap/>
            <w:vAlign w:val="center"/>
            <w:hideMark/>
          </w:tcPr>
          <w:p w14:paraId="7A1A26B9" w14:textId="77777777" w:rsidR="00B2531C" w:rsidRPr="00AD4517" w:rsidRDefault="00B2531C" w:rsidP="002E335D">
            <w:pPr>
              <w:spacing w:after="0" w:line="276" w:lineRule="auto"/>
              <w:rPr>
                <w:noProof/>
                <w:sz w:val="22"/>
              </w:rPr>
            </w:pPr>
            <w:r w:rsidRPr="00AD4517">
              <w:rPr>
                <w:noProof/>
                <w:sz w:val="22"/>
              </w:rPr>
              <w:t>61.49</w:t>
            </w:r>
          </w:p>
        </w:tc>
        <w:tc>
          <w:tcPr>
            <w:tcW w:w="830" w:type="dxa"/>
            <w:noWrap/>
            <w:vAlign w:val="center"/>
            <w:hideMark/>
          </w:tcPr>
          <w:p w14:paraId="584C8F5A" w14:textId="77777777" w:rsidR="00B2531C" w:rsidRPr="00AD4517" w:rsidRDefault="00B2531C" w:rsidP="002E335D">
            <w:pPr>
              <w:spacing w:after="0" w:line="276" w:lineRule="auto"/>
              <w:rPr>
                <w:noProof/>
                <w:sz w:val="22"/>
              </w:rPr>
            </w:pPr>
            <w:r w:rsidRPr="00AD4517">
              <w:rPr>
                <w:noProof/>
                <w:sz w:val="22"/>
              </w:rPr>
              <w:t>61.09</w:t>
            </w:r>
          </w:p>
        </w:tc>
        <w:tc>
          <w:tcPr>
            <w:tcW w:w="830" w:type="dxa"/>
            <w:noWrap/>
            <w:vAlign w:val="center"/>
            <w:hideMark/>
          </w:tcPr>
          <w:p w14:paraId="0C244B30" w14:textId="77777777" w:rsidR="00B2531C" w:rsidRPr="00AD4517" w:rsidRDefault="00B2531C" w:rsidP="002E335D">
            <w:pPr>
              <w:spacing w:after="0" w:line="276" w:lineRule="auto"/>
              <w:rPr>
                <w:noProof/>
                <w:sz w:val="22"/>
              </w:rPr>
            </w:pPr>
            <w:r w:rsidRPr="00AD4517">
              <w:rPr>
                <w:noProof/>
                <w:sz w:val="22"/>
              </w:rPr>
              <w:t>61.46</w:t>
            </w:r>
          </w:p>
        </w:tc>
        <w:tc>
          <w:tcPr>
            <w:tcW w:w="830" w:type="dxa"/>
            <w:noWrap/>
            <w:vAlign w:val="center"/>
            <w:hideMark/>
          </w:tcPr>
          <w:p w14:paraId="67651B98" w14:textId="77777777" w:rsidR="00B2531C" w:rsidRPr="00AD4517" w:rsidRDefault="00B2531C" w:rsidP="002E335D">
            <w:pPr>
              <w:spacing w:after="0" w:line="276" w:lineRule="auto"/>
              <w:rPr>
                <w:noProof/>
                <w:sz w:val="22"/>
              </w:rPr>
            </w:pPr>
            <w:r w:rsidRPr="00AD4517">
              <w:rPr>
                <w:noProof/>
                <w:sz w:val="22"/>
              </w:rPr>
              <w:t>61.86</w:t>
            </w:r>
          </w:p>
        </w:tc>
        <w:tc>
          <w:tcPr>
            <w:tcW w:w="960" w:type="dxa"/>
            <w:noWrap/>
            <w:vAlign w:val="center"/>
            <w:hideMark/>
          </w:tcPr>
          <w:p w14:paraId="2CE08809" w14:textId="77777777" w:rsidR="00B2531C" w:rsidRPr="00AD4517" w:rsidRDefault="00B2531C" w:rsidP="002E335D">
            <w:pPr>
              <w:spacing w:after="0" w:line="276" w:lineRule="auto"/>
              <w:rPr>
                <w:noProof/>
                <w:sz w:val="22"/>
              </w:rPr>
            </w:pPr>
            <w:r w:rsidRPr="00AD4517">
              <w:rPr>
                <w:noProof/>
                <w:sz w:val="22"/>
              </w:rPr>
              <w:t>61.39</w:t>
            </w:r>
          </w:p>
        </w:tc>
        <w:tc>
          <w:tcPr>
            <w:tcW w:w="960" w:type="dxa"/>
            <w:noWrap/>
            <w:vAlign w:val="center"/>
            <w:hideMark/>
          </w:tcPr>
          <w:p w14:paraId="3CCF97BD" w14:textId="77777777" w:rsidR="00B2531C" w:rsidRPr="00AD4517" w:rsidRDefault="00B2531C" w:rsidP="002E335D">
            <w:pPr>
              <w:spacing w:after="0" w:line="276" w:lineRule="auto"/>
              <w:rPr>
                <w:noProof/>
                <w:sz w:val="22"/>
              </w:rPr>
            </w:pPr>
            <w:r w:rsidRPr="00AD4517">
              <w:rPr>
                <w:noProof/>
                <w:sz w:val="22"/>
              </w:rPr>
              <w:t>0.33</w:t>
            </w:r>
          </w:p>
        </w:tc>
        <w:tc>
          <w:tcPr>
            <w:tcW w:w="960" w:type="dxa"/>
            <w:noWrap/>
            <w:vAlign w:val="center"/>
            <w:hideMark/>
          </w:tcPr>
          <w:p w14:paraId="02FCF8AB" w14:textId="77777777" w:rsidR="00B2531C" w:rsidRPr="00AD4517" w:rsidRDefault="00B2531C" w:rsidP="002E335D">
            <w:pPr>
              <w:spacing w:after="0" w:line="276" w:lineRule="auto"/>
              <w:rPr>
                <w:noProof/>
                <w:sz w:val="22"/>
              </w:rPr>
            </w:pPr>
            <w:r w:rsidRPr="00AD4517">
              <w:rPr>
                <w:noProof/>
                <w:sz w:val="22"/>
              </w:rPr>
              <w:t>0.53</w:t>
            </w:r>
          </w:p>
        </w:tc>
      </w:tr>
      <w:tr w:rsidR="00B2531C" w:rsidRPr="00DA6B65" w14:paraId="4892DADF" w14:textId="77777777" w:rsidTr="00A61797">
        <w:trPr>
          <w:trHeight w:val="255"/>
        </w:trPr>
        <w:tc>
          <w:tcPr>
            <w:tcW w:w="841" w:type="dxa"/>
            <w:noWrap/>
            <w:vAlign w:val="center"/>
            <w:hideMark/>
          </w:tcPr>
          <w:p w14:paraId="4B130A06" w14:textId="77777777" w:rsidR="00B2531C" w:rsidRPr="00AD4517" w:rsidRDefault="00B2531C" w:rsidP="002E335D">
            <w:pPr>
              <w:spacing w:after="0" w:line="276" w:lineRule="auto"/>
              <w:rPr>
                <w:noProof/>
                <w:sz w:val="22"/>
              </w:rPr>
            </w:pPr>
            <w:r w:rsidRPr="00AD4517">
              <w:rPr>
                <w:noProof/>
                <w:sz w:val="22"/>
              </w:rPr>
              <w:t>5</w:t>
            </w:r>
          </w:p>
        </w:tc>
        <w:tc>
          <w:tcPr>
            <w:tcW w:w="993" w:type="dxa"/>
            <w:noWrap/>
            <w:vAlign w:val="center"/>
            <w:hideMark/>
          </w:tcPr>
          <w:p w14:paraId="34746FF5" w14:textId="77777777" w:rsidR="00B2531C" w:rsidRPr="00AD4517" w:rsidRDefault="00B2531C" w:rsidP="002E335D">
            <w:pPr>
              <w:spacing w:after="0" w:line="276" w:lineRule="auto"/>
              <w:rPr>
                <w:noProof/>
                <w:sz w:val="22"/>
              </w:rPr>
            </w:pPr>
            <w:r w:rsidRPr="00AD4517">
              <w:rPr>
                <w:noProof/>
                <w:sz w:val="22"/>
              </w:rPr>
              <w:t>52.02</w:t>
            </w:r>
          </w:p>
        </w:tc>
        <w:tc>
          <w:tcPr>
            <w:tcW w:w="830" w:type="dxa"/>
            <w:noWrap/>
            <w:vAlign w:val="center"/>
            <w:hideMark/>
          </w:tcPr>
          <w:p w14:paraId="71F7D36E" w14:textId="77777777" w:rsidR="00B2531C" w:rsidRPr="00AD4517" w:rsidRDefault="00B2531C" w:rsidP="002E335D">
            <w:pPr>
              <w:spacing w:after="0" w:line="276" w:lineRule="auto"/>
              <w:rPr>
                <w:noProof/>
                <w:sz w:val="22"/>
              </w:rPr>
            </w:pPr>
            <w:r w:rsidRPr="00AD4517">
              <w:rPr>
                <w:noProof/>
                <w:sz w:val="22"/>
              </w:rPr>
              <w:t>51.82</w:t>
            </w:r>
          </w:p>
        </w:tc>
        <w:tc>
          <w:tcPr>
            <w:tcW w:w="830" w:type="dxa"/>
            <w:noWrap/>
            <w:vAlign w:val="center"/>
            <w:hideMark/>
          </w:tcPr>
          <w:p w14:paraId="4B772376" w14:textId="77777777" w:rsidR="00B2531C" w:rsidRPr="00AD4517" w:rsidRDefault="00B2531C" w:rsidP="002E335D">
            <w:pPr>
              <w:spacing w:after="0" w:line="276" w:lineRule="auto"/>
              <w:rPr>
                <w:noProof/>
                <w:sz w:val="22"/>
              </w:rPr>
            </w:pPr>
            <w:r w:rsidRPr="00AD4517">
              <w:rPr>
                <w:noProof/>
                <w:sz w:val="22"/>
              </w:rPr>
              <w:t>52.75</w:t>
            </w:r>
          </w:p>
        </w:tc>
        <w:tc>
          <w:tcPr>
            <w:tcW w:w="830" w:type="dxa"/>
            <w:noWrap/>
            <w:vAlign w:val="center"/>
            <w:hideMark/>
          </w:tcPr>
          <w:p w14:paraId="3498537D" w14:textId="77777777" w:rsidR="00B2531C" w:rsidRPr="00AD4517" w:rsidRDefault="00B2531C" w:rsidP="002E335D">
            <w:pPr>
              <w:spacing w:after="0" w:line="276" w:lineRule="auto"/>
              <w:rPr>
                <w:noProof/>
                <w:sz w:val="22"/>
              </w:rPr>
            </w:pPr>
            <w:r w:rsidRPr="00AD4517">
              <w:rPr>
                <w:noProof/>
                <w:sz w:val="22"/>
              </w:rPr>
              <w:t>51.57</w:t>
            </w:r>
          </w:p>
        </w:tc>
        <w:tc>
          <w:tcPr>
            <w:tcW w:w="830" w:type="dxa"/>
            <w:noWrap/>
            <w:vAlign w:val="center"/>
            <w:hideMark/>
          </w:tcPr>
          <w:p w14:paraId="52C7B248" w14:textId="77777777" w:rsidR="00B2531C" w:rsidRPr="00AD4517" w:rsidRDefault="00B2531C" w:rsidP="002E335D">
            <w:pPr>
              <w:spacing w:after="0" w:line="276" w:lineRule="auto"/>
              <w:rPr>
                <w:noProof/>
                <w:sz w:val="22"/>
              </w:rPr>
            </w:pPr>
            <w:r w:rsidRPr="00AD4517">
              <w:rPr>
                <w:noProof/>
                <w:sz w:val="22"/>
              </w:rPr>
              <w:t>52.06</w:t>
            </w:r>
          </w:p>
        </w:tc>
        <w:tc>
          <w:tcPr>
            <w:tcW w:w="960" w:type="dxa"/>
            <w:noWrap/>
            <w:vAlign w:val="center"/>
            <w:hideMark/>
          </w:tcPr>
          <w:p w14:paraId="520F661F" w14:textId="77777777" w:rsidR="00B2531C" w:rsidRPr="00AD4517" w:rsidRDefault="00B2531C" w:rsidP="002E335D">
            <w:pPr>
              <w:spacing w:after="0" w:line="276" w:lineRule="auto"/>
              <w:rPr>
                <w:noProof/>
                <w:sz w:val="22"/>
              </w:rPr>
            </w:pPr>
            <w:r w:rsidRPr="00AD4517">
              <w:rPr>
                <w:noProof/>
                <w:sz w:val="22"/>
              </w:rPr>
              <w:t>52.04</w:t>
            </w:r>
          </w:p>
        </w:tc>
        <w:tc>
          <w:tcPr>
            <w:tcW w:w="960" w:type="dxa"/>
            <w:noWrap/>
            <w:vAlign w:val="center"/>
            <w:hideMark/>
          </w:tcPr>
          <w:p w14:paraId="33CD97AB" w14:textId="77777777" w:rsidR="00B2531C" w:rsidRPr="00AD4517" w:rsidRDefault="00B2531C" w:rsidP="002E335D">
            <w:pPr>
              <w:spacing w:after="0" w:line="276" w:lineRule="auto"/>
              <w:rPr>
                <w:noProof/>
                <w:sz w:val="22"/>
              </w:rPr>
            </w:pPr>
            <w:r w:rsidRPr="00AD4517">
              <w:rPr>
                <w:noProof/>
                <w:sz w:val="22"/>
              </w:rPr>
              <w:t>0.44</w:t>
            </w:r>
          </w:p>
        </w:tc>
        <w:tc>
          <w:tcPr>
            <w:tcW w:w="960" w:type="dxa"/>
            <w:noWrap/>
            <w:vAlign w:val="center"/>
            <w:hideMark/>
          </w:tcPr>
          <w:p w14:paraId="71403DE1" w14:textId="77777777" w:rsidR="00B2531C" w:rsidRPr="00AD4517" w:rsidRDefault="00B2531C" w:rsidP="002E335D">
            <w:pPr>
              <w:spacing w:after="0" w:line="276" w:lineRule="auto"/>
              <w:rPr>
                <w:noProof/>
                <w:sz w:val="22"/>
              </w:rPr>
            </w:pPr>
            <w:r w:rsidRPr="00AD4517">
              <w:rPr>
                <w:noProof/>
                <w:sz w:val="22"/>
              </w:rPr>
              <w:t>0.85</w:t>
            </w:r>
          </w:p>
        </w:tc>
      </w:tr>
      <w:tr w:rsidR="00B2531C" w:rsidRPr="00DA6B65" w14:paraId="42F6C023" w14:textId="77777777" w:rsidTr="00A61797">
        <w:trPr>
          <w:trHeight w:val="255"/>
        </w:trPr>
        <w:tc>
          <w:tcPr>
            <w:tcW w:w="841" w:type="dxa"/>
            <w:noWrap/>
            <w:vAlign w:val="center"/>
            <w:hideMark/>
          </w:tcPr>
          <w:p w14:paraId="44E379D9" w14:textId="77777777" w:rsidR="00B2531C" w:rsidRPr="00AD4517" w:rsidRDefault="00B2531C" w:rsidP="002E335D">
            <w:pPr>
              <w:spacing w:after="0" w:line="276" w:lineRule="auto"/>
              <w:rPr>
                <w:noProof/>
                <w:sz w:val="22"/>
              </w:rPr>
            </w:pPr>
            <w:r w:rsidRPr="00AD4517">
              <w:rPr>
                <w:noProof/>
                <w:sz w:val="22"/>
              </w:rPr>
              <w:t>5</w:t>
            </w:r>
          </w:p>
        </w:tc>
        <w:tc>
          <w:tcPr>
            <w:tcW w:w="993" w:type="dxa"/>
            <w:noWrap/>
            <w:vAlign w:val="center"/>
            <w:hideMark/>
          </w:tcPr>
          <w:p w14:paraId="65C655B1" w14:textId="77777777" w:rsidR="00B2531C" w:rsidRPr="00AD4517" w:rsidRDefault="00B2531C" w:rsidP="002E335D">
            <w:pPr>
              <w:spacing w:after="0" w:line="276" w:lineRule="auto"/>
              <w:rPr>
                <w:noProof/>
                <w:sz w:val="22"/>
              </w:rPr>
            </w:pPr>
            <w:r w:rsidRPr="00AD4517">
              <w:rPr>
                <w:noProof/>
                <w:sz w:val="22"/>
              </w:rPr>
              <w:t>51.68</w:t>
            </w:r>
          </w:p>
        </w:tc>
        <w:tc>
          <w:tcPr>
            <w:tcW w:w="830" w:type="dxa"/>
            <w:noWrap/>
            <w:vAlign w:val="center"/>
            <w:hideMark/>
          </w:tcPr>
          <w:p w14:paraId="04D25BAB" w14:textId="77777777" w:rsidR="00B2531C" w:rsidRPr="00AD4517" w:rsidRDefault="00B2531C" w:rsidP="002E335D">
            <w:pPr>
              <w:spacing w:after="0" w:line="276" w:lineRule="auto"/>
              <w:rPr>
                <w:noProof/>
                <w:sz w:val="22"/>
              </w:rPr>
            </w:pPr>
            <w:r w:rsidRPr="00AD4517">
              <w:rPr>
                <w:noProof/>
                <w:sz w:val="22"/>
              </w:rPr>
              <w:t>52.31</w:t>
            </w:r>
          </w:p>
        </w:tc>
        <w:tc>
          <w:tcPr>
            <w:tcW w:w="830" w:type="dxa"/>
            <w:noWrap/>
            <w:vAlign w:val="center"/>
            <w:hideMark/>
          </w:tcPr>
          <w:p w14:paraId="151365F9" w14:textId="77777777" w:rsidR="00B2531C" w:rsidRPr="00AD4517" w:rsidRDefault="00B2531C" w:rsidP="002E335D">
            <w:pPr>
              <w:spacing w:after="0" w:line="276" w:lineRule="auto"/>
              <w:rPr>
                <w:noProof/>
                <w:sz w:val="22"/>
              </w:rPr>
            </w:pPr>
            <w:r w:rsidRPr="00AD4517">
              <w:rPr>
                <w:noProof/>
                <w:sz w:val="22"/>
              </w:rPr>
              <w:t>50.70</w:t>
            </w:r>
          </w:p>
        </w:tc>
        <w:tc>
          <w:tcPr>
            <w:tcW w:w="830" w:type="dxa"/>
            <w:noWrap/>
            <w:vAlign w:val="center"/>
            <w:hideMark/>
          </w:tcPr>
          <w:p w14:paraId="243BB370" w14:textId="77777777" w:rsidR="00B2531C" w:rsidRPr="00AD4517" w:rsidRDefault="00B2531C" w:rsidP="002E335D">
            <w:pPr>
              <w:spacing w:after="0" w:line="276" w:lineRule="auto"/>
              <w:rPr>
                <w:noProof/>
                <w:sz w:val="22"/>
              </w:rPr>
            </w:pPr>
            <w:r w:rsidRPr="00AD4517">
              <w:rPr>
                <w:noProof/>
                <w:sz w:val="22"/>
              </w:rPr>
              <w:t>51.60</w:t>
            </w:r>
          </w:p>
        </w:tc>
        <w:tc>
          <w:tcPr>
            <w:tcW w:w="830" w:type="dxa"/>
            <w:noWrap/>
            <w:vAlign w:val="center"/>
            <w:hideMark/>
          </w:tcPr>
          <w:p w14:paraId="215F8916" w14:textId="77777777" w:rsidR="00B2531C" w:rsidRPr="00AD4517" w:rsidRDefault="00B2531C" w:rsidP="002E335D">
            <w:pPr>
              <w:spacing w:after="0" w:line="276" w:lineRule="auto"/>
              <w:rPr>
                <w:noProof/>
                <w:sz w:val="22"/>
              </w:rPr>
            </w:pPr>
            <w:r w:rsidRPr="00AD4517">
              <w:rPr>
                <w:noProof/>
                <w:sz w:val="22"/>
              </w:rPr>
              <w:t>51.41</w:t>
            </w:r>
          </w:p>
        </w:tc>
        <w:tc>
          <w:tcPr>
            <w:tcW w:w="960" w:type="dxa"/>
            <w:noWrap/>
            <w:vAlign w:val="center"/>
            <w:hideMark/>
          </w:tcPr>
          <w:p w14:paraId="691AC9B6" w14:textId="77777777" w:rsidR="00B2531C" w:rsidRPr="00AD4517" w:rsidRDefault="00B2531C" w:rsidP="002E335D">
            <w:pPr>
              <w:spacing w:after="0" w:line="276" w:lineRule="auto"/>
              <w:rPr>
                <w:noProof/>
                <w:sz w:val="22"/>
              </w:rPr>
            </w:pPr>
            <w:r w:rsidRPr="00AD4517">
              <w:rPr>
                <w:noProof/>
                <w:sz w:val="22"/>
              </w:rPr>
              <w:t>51.54</w:t>
            </w:r>
          </w:p>
        </w:tc>
        <w:tc>
          <w:tcPr>
            <w:tcW w:w="960" w:type="dxa"/>
            <w:noWrap/>
            <w:vAlign w:val="center"/>
            <w:hideMark/>
          </w:tcPr>
          <w:p w14:paraId="43B93836" w14:textId="77777777" w:rsidR="00B2531C" w:rsidRPr="00AD4517" w:rsidRDefault="00B2531C" w:rsidP="002E335D">
            <w:pPr>
              <w:spacing w:after="0" w:line="276" w:lineRule="auto"/>
              <w:rPr>
                <w:noProof/>
                <w:sz w:val="22"/>
              </w:rPr>
            </w:pPr>
            <w:r w:rsidRPr="00AD4517">
              <w:rPr>
                <w:noProof/>
                <w:sz w:val="22"/>
              </w:rPr>
              <w:t>0.58</w:t>
            </w:r>
          </w:p>
        </w:tc>
        <w:tc>
          <w:tcPr>
            <w:tcW w:w="960" w:type="dxa"/>
            <w:noWrap/>
            <w:vAlign w:val="center"/>
            <w:hideMark/>
          </w:tcPr>
          <w:p w14:paraId="33AE5B71" w14:textId="77777777" w:rsidR="00B2531C" w:rsidRPr="00AD4517" w:rsidRDefault="00B2531C" w:rsidP="002E335D">
            <w:pPr>
              <w:spacing w:after="0" w:line="276" w:lineRule="auto"/>
              <w:rPr>
                <w:noProof/>
                <w:sz w:val="22"/>
              </w:rPr>
            </w:pPr>
            <w:r w:rsidRPr="00AD4517">
              <w:rPr>
                <w:noProof/>
                <w:sz w:val="22"/>
              </w:rPr>
              <w:t>1.12</w:t>
            </w:r>
          </w:p>
        </w:tc>
      </w:tr>
      <w:tr w:rsidR="00B2531C" w:rsidRPr="00DA6B65" w14:paraId="439A0C68" w14:textId="77777777" w:rsidTr="00A61797">
        <w:trPr>
          <w:trHeight w:val="255"/>
        </w:trPr>
        <w:tc>
          <w:tcPr>
            <w:tcW w:w="841" w:type="dxa"/>
            <w:noWrap/>
            <w:vAlign w:val="center"/>
            <w:hideMark/>
          </w:tcPr>
          <w:p w14:paraId="0F35E080" w14:textId="77777777" w:rsidR="00B2531C" w:rsidRPr="00AD4517" w:rsidRDefault="00B2531C" w:rsidP="002E335D">
            <w:pPr>
              <w:spacing w:after="0" w:line="276" w:lineRule="auto"/>
              <w:rPr>
                <w:noProof/>
                <w:sz w:val="22"/>
              </w:rPr>
            </w:pPr>
            <w:r w:rsidRPr="00AD4517">
              <w:rPr>
                <w:noProof/>
                <w:sz w:val="22"/>
              </w:rPr>
              <w:t>5</w:t>
            </w:r>
          </w:p>
        </w:tc>
        <w:tc>
          <w:tcPr>
            <w:tcW w:w="993" w:type="dxa"/>
            <w:noWrap/>
            <w:vAlign w:val="center"/>
            <w:hideMark/>
          </w:tcPr>
          <w:p w14:paraId="20F2438D" w14:textId="77777777" w:rsidR="00B2531C" w:rsidRPr="00AD4517" w:rsidRDefault="00B2531C" w:rsidP="002E335D">
            <w:pPr>
              <w:spacing w:after="0" w:line="276" w:lineRule="auto"/>
              <w:rPr>
                <w:noProof/>
                <w:sz w:val="22"/>
              </w:rPr>
            </w:pPr>
            <w:r w:rsidRPr="00AD4517">
              <w:rPr>
                <w:noProof/>
                <w:sz w:val="22"/>
              </w:rPr>
              <w:t>52.51</w:t>
            </w:r>
          </w:p>
        </w:tc>
        <w:tc>
          <w:tcPr>
            <w:tcW w:w="830" w:type="dxa"/>
            <w:noWrap/>
            <w:vAlign w:val="center"/>
            <w:hideMark/>
          </w:tcPr>
          <w:p w14:paraId="091642C8" w14:textId="77777777" w:rsidR="00B2531C" w:rsidRPr="00AD4517" w:rsidRDefault="00B2531C" w:rsidP="002E335D">
            <w:pPr>
              <w:spacing w:after="0" w:line="276" w:lineRule="auto"/>
              <w:rPr>
                <w:noProof/>
                <w:sz w:val="22"/>
              </w:rPr>
            </w:pPr>
            <w:r w:rsidRPr="00AD4517">
              <w:rPr>
                <w:noProof/>
                <w:sz w:val="22"/>
              </w:rPr>
              <w:t>51.66</w:t>
            </w:r>
          </w:p>
        </w:tc>
        <w:tc>
          <w:tcPr>
            <w:tcW w:w="830" w:type="dxa"/>
            <w:noWrap/>
            <w:vAlign w:val="center"/>
            <w:hideMark/>
          </w:tcPr>
          <w:p w14:paraId="360C9BDE" w14:textId="77777777" w:rsidR="00B2531C" w:rsidRPr="00AD4517" w:rsidRDefault="00B2531C" w:rsidP="002E335D">
            <w:pPr>
              <w:spacing w:after="0" w:line="276" w:lineRule="auto"/>
              <w:rPr>
                <w:noProof/>
                <w:sz w:val="22"/>
              </w:rPr>
            </w:pPr>
            <w:r w:rsidRPr="00AD4517">
              <w:rPr>
                <w:noProof/>
                <w:sz w:val="22"/>
              </w:rPr>
              <w:t>51.13</w:t>
            </w:r>
          </w:p>
        </w:tc>
        <w:tc>
          <w:tcPr>
            <w:tcW w:w="830" w:type="dxa"/>
            <w:noWrap/>
            <w:vAlign w:val="center"/>
            <w:hideMark/>
          </w:tcPr>
          <w:p w14:paraId="1CC469BE" w14:textId="77777777" w:rsidR="00B2531C" w:rsidRPr="00AD4517" w:rsidRDefault="00B2531C" w:rsidP="002E335D">
            <w:pPr>
              <w:spacing w:after="0" w:line="276" w:lineRule="auto"/>
              <w:rPr>
                <w:noProof/>
                <w:sz w:val="22"/>
              </w:rPr>
            </w:pPr>
            <w:r w:rsidRPr="00AD4517">
              <w:rPr>
                <w:noProof/>
                <w:sz w:val="22"/>
              </w:rPr>
              <w:t>51.10</w:t>
            </w:r>
          </w:p>
        </w:tc>
        <w:tc>
          <w:tcPr>
            <w:tcW w:w="830" w:type="dxa"/>
            <w:noWrap/>
            <w:vAlign w:val="center"/>
            <w:hideMark/>
          </w:tcPr>
          <w:p w14:paraId="36196C8D" w14:textId="77777777" w:rsidR="00B2531C" w:rsidRPr="00AD4517" w:rsidRDefault="00B2531C" w:rsidP="002E335D">
            <w:pPr>
              <w:spacing w:after="0" w:line="276" w:lineRule="auto"/>
              <w:rPr>
                <w:noProof/>
                <w:sz w:val="22"/>
              </w:rPr>
            </w:pPr>
            <w:r w:rsidRPr="00AD4517">
              <w:rPr>
                <w:noProof/>
                <w:sz w:val="22"/>
              </w:rPr>
              <w:t>50.71</w:t>
            </w:r>
          </w:p>
        </w:tc>
        <w:tc>
          <w:tcPr>
            <w:tcW w:w="960" w:type="dxa"/>
            <w:noWrap/>
            <w:vAlign w:val="center"/>
            <w:hideMark/>
          </w:tcPr>
          <w:p w14:paraId="08661E7D" w14:textId="77777777" w:rsidR="00B2531C" w:rsidRPr="00AD4517" w:rsidRDefault="00B2531C" w:rsidP="002E335D">
            <w:pPr>
              <w:spacing w:after="0" w:line="276" w:lineRule="auto"/>
              <w:rPr>
                <w:noProof/>
                <w:sz w:val="22"/>
              </w:rPr>
            </w:pPr>
            <w:r w:rsidRPr="00AD4517">
              <w:rPr>
                <w:noProof/>
                <w:sz w:val="22"/>
              </w:rPr>
              <w:t>51.42</w:t>
            </w:r>
          </w:p>
        </w:tc>
        <w:tc>
          <w:tcPr>
            <w:tcW w:w="960" w:type="dxa"/>
            <w:noWrap/>
            <w:vAlign w:val="center"/>
            <w:hideMark/>
          </w:tcPr>
          <w:p w14:paraId="50AC5CE7" w14:textId="77777777" w:rsidR="00B2531C" w:rsidRPr="00AD4517" w:rsidRDefault="00B2531C" w:rsidP="002E335D">
            <w:pPr>
              <w:spacing w:after="0" w:line="276" w:lineRule="auto"/>
              <w:rPr>
                <w:noProof/>
                <w:sz w:val="22"/>
              </w:rPr>
            </w:pPr>
            <w:r w:rsidRPr="00AD4517">
              <w:rPr>
                <w:noProof/>
                <w:sz w:val="22"/>
              </w:rPr>
              <w:t>0.70</w:t>
            </w:r>
          </w:p>
        </w:tc>
        <w:tc>
          <w:tcPr>
            <w:tcW w:w="960" w:type="dxa"/>
            <w:noWrap/>
            <w:vAlign w:val="center"/>
            <w:hideMark/>
          </w:tcPr>
          <w:p w14:paraId="7F74EC4C" w14:textId="77777777" w:rsidR="00B2531C" w:rsidRPr="00AD4517" w:rsidRDefault="00B2531C" w:rsidP="002E335D">
            <w:pPr>
              <w:spacing w:after="0" w:line="276" w:lineRule="auto"/>
              <w:rPr>
                <w:noProof/>
                <w:sz w:val="22"/>
              </w:rPr>
            </w:pPr>
            <w:r w:rsidRPr="00AD4517">
              <w:rPr>
                <w:noProof/>
                <w:sz w:val="22"/>
              </w:rPr>
              <w:t>1.35</w:t>
            </w:r>
          </w:p>
        </w:tc>
      </w:tr>
      <w:tr w:rsidR="00B2531C" w:rsidRPr="00DA6B65" w14:paraId="414A69BC" w14:textId="77777777" w:rsidTr="00A61797">
        <w:trPr>
          <w:trHeight w:val="255"/>
        </w:trPr>
        <w:tc>
          <w:tcPr>
            <w:tcW w:w="841" w:type="dxa"/>
            <w:noWrap/>
            <w:vAlign w:val="center"/>
            <w:hideMark/>
          </w:tcPr>
          <w:p w14:paraId="07DAC1BC" w14:textId="77777777" w:rsidR="00B2531C" w:rsidRPr="00AD4517" w:rsidRDefault="00B2531C" w:rsidP="002E335D">
            <w:pPr>
              <w:spacing w:after="0" w:line="276" w:lineRule="auto"/>
              <w:rPr>
                <w:noProof/>
                <w:sz w:val="22"/>
              </w:rPr>
            </w:pPr>
            <w:r w:rsidRPr="00AD4517">
              <w:rPr>
                <w:noProof/>
                <w:sz w:val="22"/>
              </w:rPr>
              <w:t>5</w:t>
            </w:r>
          </w:p>
        </w:tc>
        <w:tc>
          <w:tcPr>
            <w:tcW w:w="993" w:type="dxa"/>
            <w:noWrap/>
            <w:vAlign w:val="center"/>
            <w:hideMark/>
          </w:tcPr>
          <w:p w14:paraId="6E46F581" w14:textId="77777777" w:rsidR="00B2531C" w:rsidRPr="00AD4517" w:rsidRDefault="00B2531C" w:rsidP="002E335D">
            <w:pPr>
              <w:spacing w:after="0" w:line="276" w:lineRule="auto"/>
              <w:rPr>
                <w:noProof/>
                <w:sz w:val="22"/>
              </w:rPr>
            </w:pPr>
            <w:r w:rsidRPr="00AD4517">
              <w:rPr>
                <w:noProof/>
                <w:sz w:val="22"/>
              </w:rPr>
              <w:t>50.36</w:t>
            </w:r>
          </w:p>
        </w:tc>
        <w:tc>
          <w:tcPr>
            <w:tcW w:w="830" w:type="dxa"/>
            <w:noWrap/>
            <w:vAlign w:val="center"/>
            <w:hideMark/>
          </w:tcPr>
          <w:p w14:paraId="33453626" w14:textId="77777777" w:rsidR="00B2531C" w:rsidRPr="00AD4517" w:rsidRDefault="00B2531C" w:rsidP="002E335D">
            <w:pPr>
              <w:spacing w:after="0" w:line="276" w:lineRule="auto"/>
              <w:rPr>
                <w:noProof/>
                <w:sz w:val="22"/>
              </w:rPr>
            </w:pPr>
            <w:r w:rsidRPr="00AD4517">
              <w:rPr>
                <w:noProof/>
                <w:sz w:val="22"/>
              </w:rPr>
              <w:t>51.25</w:t>
            </w:r>
          </w:p>
        </w:tc>
        <w:tc>
          <w:tcPr>
            <w:tcW w:w="830" w:type="dxa"/>
            <w:noWrap/>
            <w:vAlign w:val="center"/>
            <w:hideMark/>
          </w:tcPr>
          <w:p w14:paraId="013B1305" w14:textId="77777777" w:rsidR="00B2531C" w:rsidRPr="00AD4517" w:rsidRDefault="00B2531C" w:rsidP="002E335D">
            <w:pPr>
              <w:spacing w:after="0" w:line="276" w:lineRule="auto"/>
              <w:rPr>
                <w:noProof/>
                <w:sz w:val="22"/>
              </w:rPr>
            </w:pPr>
            <w:r w:rsidRPr="00AD4517">
              <w:rPr>
                <w:noProof/>
                <w:sz w:val="22"/>
              </w:rPr>
              <w:t>50.92</w:t>
            </w:r>
          </w:p>
        </w:tc>
        <w:tc>
          <w:tcPr>
            <w:tcW w:w="830" w:type="dxa"/>
            <w:noWrap/>
            <w:vAlign w:val="center"/>
            <w:hideMark/>
          </w:tcPr>
          <w:p w14:paraId="525557AB" w14:textId="77777777" w:rsidR="00B2531C" w:rsidRPr="00AD4517" w:rsidRDefault="00B2531C" w:rsidP="002E335D">
            <w:pPr>
              <w:spacing w:after="0" w:line="276" w:lineRule="auto"/>
              <w:rPr>
                <w:noProof/>
                <w:sz w:val="22"/>
              </w:rPr>
            </w:pPr>
            <w:r w:rsidRPr="00AD4517">
              <w:rPr>
                <w:noProof/>
                <w:sz w:val="22"/>
              </w:rPr>
              <w:t>51.04</w:t>
            </w:r>
          </w:p>
        </w:tc>
        <w:tc>
          <w:tcPr>
            <w:tcW w:w="830" w:type="dxa"/>
            <w:noWrap/>
            <w:vAlign w:val="center"/>
            <w:hideMark/>
          </w:tcPr>
          <w:p w14:paraId="2F112572" w14:textId="77777777" w:rsidR="00B2531C" w:rsidRPr="00AD4517" w:rsidRDefault="00B2531C" w:rsidP="002E335D">
            <w:pPr>
              <w:spacing w:after="0" w:line="276" w:lineRule="auto"/>
              <w:rPr>
                <w:noProof/>
                <w:sz w:val="22"/>
              </w:rPr>
            </w:pPr>
            <w:r w:rsidRPr="00AD4517">
              <w:rPr>
                <w:noProof/>
                <w:sz w:val="22"/>
              </w:rPr>
              <w:t>51.61</w:t>
            </w:r>
          </w:p>
        </w:tc>
        <w:tc>
          <w:tcPr>
            <w:tcW w:w="960" w:type="dxa"/>
            <w:noWrap/>
            <w:vAlign w:val="center"/>
            <w:hideMark/>
          </w:tcPr>
          <w:p w14:paraId="3FD6620D" w14:textId="77777777" w:rsidR="00B2531C" w:rsidRPr="00AD4517" w:rsidRDefault="00B2531C" w:rsidP="002E335D">
            <w:pPr>
              <w:spacing w:after="0" w:line="276" w:lineRule="auto"/>
              <w:rPr>
                <w:noProof/>
                <w:sz w:val="22"/>
              </w:rPr>
            </w:pPr>
            <w:r w:rsidRPr="00AD4517">
              <w:rPr>
                <w:noProof/>
                <w:sz w:val="22"/>
              </w:rPr>
              <w:t>51.04</w:t>
            </w:r>
          </w:p>
        </w:tc>
        <w:tc>
          <w:tcPr>
            <w:tcW w:w="960" w:type="dxa"/>
            <w:noWrap/>
            <w:vAlign w:val="center"/>
            <w:hideMark/>
          </w:tcPr>
          <w:p w14:paraId="1E7C6C2F" w14:textId="77777777" w:rsidR="00B2531C" w:rsidRPr="00AD4517" w:rsidRDefault="00B2531C" w:rsidP="002E335D">
            <w:pPr>
              <w:spacing w:after="0" w:line="276" w:lineRule="auto"/>
              <w:rPr>
                <w:noProof/>
                <w:sz w:val="22"/>
              </w:rPr>
            </w:pPr>
            <w:r w:rsidRPr="00AD4517">
              <w:rPr>
                <w:noProof/>
                <w:sz w:val="22"/>
              </w:rPr>
              <w:t>0.46</w:t>
            </w:r>
          </w:p>
        </w:tc>
        <w:tc>
          <w:tcPr>
            <w:tcW w:w="960" w:type="dxa"/>
            <w:noWrap/>
            <w:vAlign w:val="center"/>
            <w:hideMark/>
          </w:tcPr>
          <w:p w14:paraId="264F0A49" w14:textId="77777777" w:rsidR="00B2531C" w:rsidRPr="00AD4517" w:rsidRDefault="00B2531C" w:rsidP="002E335D">
            <w:pPr>
              <w:spacing w:after="0" w:line="276" w:lineRule="auto"/>
              <w:rPr>
                <w:noProof/>
                <w:sz w:val="22"/>
              </w:rPr>
            </w:pPr>
            <w:r w:rsidRPr="00AD4517">
              <w:rPr>
                <w:noProof/>
                <w:sz w:val="22"/>
              </w:rPr>
              <w:t>0.90</w:t>
            </w:r>
          </w:p>
        </w:tc>
      </w:tr>
      <w:tr w:rsidR="00B2531C" w:rsidRPr="00DA6B65" w14:paraId="079FE55C" w14:textId="77777777" w:rsidTr="00A61797">
        <w:trPr>
          <w:trHeight w:val="255"/>
        </w:trPr>
        <w:tc>
          <w:tcPr>
            <w:tcW w:w="841" w:type="dxa"/>
            <w:noWrap/>
            <w:vAlign w:val="center"/>
            <w:hideMark/>
          </w:tcPr>
          <w:p w14:paraId="5EC73B9E" w14:textId="77777777" w:rsidR="00B2531C" w:rsidRPr="00AD4517" w:rsidRDefault="00B2531C" w:rsidP="002E335D">
            <w:pPr>
              <w:spacing w:after="0" w:line="276" w:lineRule="auto"/>
              <w:rPr>
                <w:noProof/>
                <w:sz w:val="22"/>
              </w:rPr>
            </w:pPr>
            <w:r w:rsidRPr="00AD4517">
              <w:rPr>
                <w:noProof/>
                <w:sz w:val="22"/>
              </w:rPr>
              <w:t>4</w:t>
            </w:r>
          </w:p>
        </w:tc>
        <w:tc>
          <w:tcPr>
            <w:tcW w:w="993" w:type="dxa"/>
            <w:noWrap/>
            <w:vAlign w:val="center"/>
            <w:hideMark/>
          </w:tcPr>
          <w:p w14:paraId="1C4712F0" w14:textId="77777777" w:rsidR="00B2531C" w:rsidRPr="00AD4517" w:rsidRDefault="00B2531C" w:rsidP="002E335D">
            <w:pPr>
              <w:spacing w:after="0" w:line="276" w:lineRule="auto"/>
              <w:rPr>
                <w:noProof/>
                <w:sz w:val="22"/>
              </w:rPr>
            </w:pPr>
            <w:r w:rsidRPr="00AD4517">
              <w:rPr>
                <w:noProof/>
                <w:sz w:val="22"/>
              </w:rPr>
              <w:t>45.56</w:t>
            </w:r>
          </w:p>
        </w:tc>
        <w:tc>
          <w:tcPr>
            <w:tcW w:w="830" w:type="dxa"/>
            <w:noWrap/>
            <w:vAlign w:val="center"/>
            <w:hideMark/>
          </w:tcPr>
          <w:p w14:paraId="6DAE424C" w14:textId="77777777" w:rsidR="00B2531C" w:rsidRPr="00AD4517" w:rsidRDefault="00B2531C" w:rsidP="002E335D">
            <w:pPr>
              <w:spacing w:after="0" w:line="276" w:lineRule="auto"/>
              <w:rPr>
                <w:noProof/>
                <w:sz w:val="22"/>
              </w:rPr>
            </w:pPr>
            <w:r w:rsidRPr="00AD4517">
              <w:rPr>
                <w:noProof/>
                <w:sz w:val="22"/>
              </w:rPr>
              <w:t>45.26</w:t>
            </w:r>
          </w:p>
        </w:tc>
        <w:tc>
          <w:tcPr>
            <w:tcW w:w="830" w:type="dxa"/>
            <w:noWrap/>
            <w:vAlign w:val="center"/>
            <w:hideMark/>
          </w:tcPr>
          <w:p w14:paraId="513257E4" w14:textId="77777777" w:rsidR="00B2531C" w:rsidRPr="00AD4517" w:rsidRDefault="00B2531C" w:rsidP="002E335D">
            <w:pPr>
              <w:spacing w:after="0" w:line="276" w:lineRule="auto"/>
              <w:rPr>
                <w:noProof/>
                <w:sz w:val="22"/>
              </w:rPr>
            </w:pPr>
            <w:r w:rsidRPr="00AD4517">
              <w:rPr>
                <w:noProof/>
                <w:sz w:val="22"/>
              </w:rPr>
              <w:t>44.92</w:t>
            </w:r>
          </w:p>
        </w:tc>
        <w:tc>
          <w:tcPr>
            <w:tcW w:w="830" w:type="dxa"/>
            <w:noWrap/>
            <w:vAlign w:val="center"/>
            <w:hideMark/>
          </w:tcPr>
          <w:p w14:paraId="1362B074" w14:textId="77777777" w:rsidR="00B2531C" w:rsidRPr="00AD4517" w:rsidRDefault="00B2531C" w:rsidP="002E335D">
            <w:pPr>
              <w:spacing w:after="0" w:line="276" w:lineRule="auto"/>
              <w:rPr>
                <w:noProof/>
                <w:sz w:val="22"/>
              </w:rPr>
            </w:pPr>
            <w:r w:rsidRPr="00AD4517">
              <w:rPr>
                <w:noProof/>
                <w:sz w:val="22"/>
              </w:rPr>
              <w:t>44.92</w:t>
            </w:r>
          </w:p>
        </w:tc>
        <w:tc>
          <w:tcPr>
            <w:tcW w:w="830" w:type="dxa"/>
            <w:noWrap/>
            <w:vAlign w:val="center"/>
            <w:hideMark/>
          </w:tcPr>
          <w:p w14:paraId="4C1817D3" w14:textId="77777777" w:rsidR="00B2531C" w:rsidRPr="00AD4517" w:rsidRDefault="00B2531C" w:rsidP="002E335D">
            <w:pPr>
              <w:spacing w:after="0" w:line="276" w:lineRule="auto"/>
              <w:rPr>
                <w:noProof/>
                <w:sz w:val="22"/>
              </w:rPr>
            </w:pPr>
            <w:r w:rsidRPr="00AD4517">
              <w:rPr>
                <w:noProof/>
                <w:sz w:val="22"/>
              </w:rPr>
              <w:t>44.89</w:t>
            </w:r>
          </w:p>
        </w:tc>
        <w:tc>
          <w:tcPr>
            <w:tcW w:w="960" w:type="dxa"/>
            <w:noWrap/>
            <w:vAlign w:val="center"/>
            <w:hideMark/>
          </w:tcPr>
          <w:p w14:paraId="5356D0A5" w14:textId="77777777" w:rsidR="00B2531C" w:rsidRPr="00AD4517" w:rsidRDefault="00B2531C" w:rsidP="002E335D">
            <w:pPr>
              <w:spacing w:after="0" w:line="276" w:lineRule="auto"/>
              <w:rPr>
                <w:noProof/>
                <w:sz w:val="22"/>
              </w:rPr>
            </w:pPr>
            <w:r w:rsidRPr="00AD4517">
              <w:rPr>
                <w:noProof/>
                <w:sz w:val="22"/>
              </w:rPr>
              <w:t>45.11</w:t>
            </w:r>
          </w:p>
        </w:tc>
        <w:tc>
          <w:tcPr>
            <w:tcW w:w="960" w:type="dxa"/>
            <w:noWrap/>
            <w:vAlign w:val="center"/>
            <w:hideMark/>
          </w:tcPr>
          <w:p w14:paraId="448F1F5C" w14:textId="77777777" w:rsidR="00B2531C" w:rsidRPr="00AD4517" w:rsidRDefault="00B2531C" w:rsidP="002E335D">
            <w:pPr>
              <w:spacing w:after="0" w:line="276" w:lineRule="auto"/>
              <w:rPr>
                <w:noProof/>
                <w:sz w:val="22"/>
              </w:rPr>
            </w:pPr>
            <w:r w:rsidRPr="00AD4517">
              <w:rPr>
                <w:noProof/>
                <w:sz w:val="22"/>
              </w:rPr>
              <w:t>0.29</w:t>
            </w:r>
          </w:p>
        </w:tc>
        <w:tc>
          <w:tcPr>
            <w:tcW w:w="960" w:type="dxa"/>
            <w:noWrap/>
            <w:vAlign w:val="center"/>
            <w:hideMark/>
          </w:tcPr>
          <w:p w14:paraId="41B2E8F5" w14:textId="77777777" w:rsidR="00B2531C" w:rsidRPr="00AD4517" w:rsidRDefault="00B2531C" w:rsidP="002E335D">
            <w:pPr>
              <w:spacing w:after="0" w:line="276" w:lineRule="auto"/>
              <w:rPr>
                <w:noProof/>
                <w:sz w:val="22"/>
              </w:rPr>
            </w:pPr>
            <w:r w:rsidRPr="00AD4517">
              <w:rPr>
                <w:noProof/>
                <w:sz w:val="22"/>
              </w:rPr>
              <w:t>0.65</w:t>
            </w:r>
          </w:p>
        </w:tc>
      </w:tr>
      <w:tr w:rsidR="00B2531C" w:rsidRPr="00DA6B65" w14:paraId="72C75374" w14:textId="77777777" w:rsidTr="00A61797">
        <w:trPr>
          <w:trHeight w:val="255"/>
        </w:trPr>
        <w:tc>
          <w:tcPr>
            <w:tcW w:w="841" w:type="dxa"/>
            <w:noWrap/>
            <w:vAlign w:val="center"/>
            <w:hideMark/>
          </w:tcPr>
          <w:p w14:paraId="1C2EB28C" w14:textId="77777777" w:rsidR="00B2531C" w:rsidRPr="00AD4517" w:rsidRDefault="00B2531C" w:rsidP="002E335D">
            <w:pPr>
              <w:spacing w:after="0" w:line="276" w:lineRule="auto"/>
              <w:rPr>
                <w:noProof/>
                <w:sz w:val="22"/>
              </w:rPr>
            </w:pPr>
            <w:r w:rsidRPr="00AD4517">
              <w:rPr>
                <w:noProof/>
                <w:sz w:val="22"/>
              </w:rPr>
              <w:t>4</w:t>
            </w:r>
          </w:p>
        </w:tc>
        <w:tc>
          <w:tcPr>
            <w:tcW w:w="993" w:type="dxa"/>
            <w:noWrap/>
            <w:vAlign w:val="center"/>
            <w:hideMark/>
          </w:tcPr>
          <w:p w14:paraId="46845A35" w14:textId="77777777" w:rsidR="00B2531C" w:rsidRPr="00AD4517" w:rsidRDefault="00B2531C" w:rsidP="002E335D">
            <w:pPr>
              <w:spacing w:after="0" w:line="276" w:lineRule="auto"/>
              <w:rPr>
                <w:noProof/>
                <w:sz w:val="22"/>
              </w:rPr>
            </w:pPr>
            <w:r w:rsidRPr="00AD4517">
              <w:rPr>
                <w:noProof/>
                <w:sz w:val="22"/>
              </w:rPr>
              <w:t>42.34</w:t>
            </w:r>
          </w:p>
        </w:tc>
        <w:tc>
          <w:tcPr>
            <w:tcW w:w="830" w:type="dxa"/>
            <w:noWrap/>
            <w:vAlign w:val="center"/>
            <w:hideMark/>
          </w:tcPr>
          <w:p w14:paraId="5E8589AE" w14:textId="77777777" w:rsidR="00B2531C" w:rsidRPr="00AD4517" w:rsidRDefault="00B2531C" w:rsidP="002E335D">
            <w:pPr>
              <w:spacing w:after="0" w:line="276" w:lineRule="auto"/>
              <w:rPr>
                <w:noProof/>
                <w:sz w:val="22"/>
              </w:rPr>
            </w:pPr>
            <w:r w:rsidRPr="00AD4517">
              <w:rPr>
                <w:noProof/>
                <w:sz w:val="22"/>
              </w:rPr>
              <w:t>43.20</w:t>
            </w:r>
          </w:p>
        </w:tc>
        <w:tc>
          <w:tcPr>
            <w:tcW w:w="830" w:type="dxa"/>
            <w:noWrap/>
            <w:vAlign w:val="center"/>
            <w:hideMark/>
          </w:tcPr>
          <w:p w14:paraId="43FFBDAA" w14:textId="77777777" w:rsidR="00B2531C" w:rsidRPr="00AD4517" w:rsidRDefault="00B2531C" w:rsidP="002E335D">
            <w:pPr>
              <w:spacing w:after="0" w:line="276" w:lineRule="auto"/>
              <w:rPr>
                <w:noProof/>
                <w:sz w:val="22"/>
              </w:rPr>
            </w:pPr>
            <w:r w:rsidRPr="00AD4517">
              <w:rPr>
                <w:noProof/>
                <w:sz w:val="22"/>
              </w:rPr>
              <w:t>40.63</w:t>
            </w:r>
          </w:p>
        </w:tc>
        <w:tc>
          <w:tcPr>
            <w:tcW w:w="830" w:type="dxa"/>
            <w:noWrap/>
            <w:vAlign w:val="center"/>
            <w:hideMark/>
          </w:tcPr>
          <w:p w14:paraId="451BFA59" w14:textId="77777777" w:rsidR="00B2531C" w:rsidRPr="00AD4517" w:rsidRDefault="00B2531C" w:rsidP="002E335D">
            <w:pPr>
              <w:spacing w:after="0" w:line="276" w:lineRule="auto"/>
              <w:rPr>
                <w:noProof/>
                <w:sz w:val="22"/>
              </w:rPr>
            </w:pPr>
            <w:r w:rsidRPr="00AD4517">
              <w:rPr>
                <w:noProof/>
                <w:sz w:val="22"/>
              </w:rPr>
              <w:t>43.00</w:t>
            </w:r>
          </w:p>
        </w:tc>
        <w:tc>
          <w:tcPr>
            <w:tcW w:w="830" w:type="dxa"/>
            <w:noWrap/>
            <w:vAlign w:val="center"/>
            <w:hideMark/>
          </w:tcPr>
          <w:p w14:paraId="5D600F22" w14:textId="77777777" w:rsidR="00B2531C" w:rsidRPr="00AD4517" w:rsidRDefault="00B2531C" w:rsidP="002E335D">
            <w:pPr>
              <w:spacing w:after="0" w:line="276" w:lineRule="auto"/>
              <w:rPr>
                <w:noProof/>
                <w:sz w:val="22"/>
              </w:rPr>
            </w:pPr>
            <w:r w:rsidRPr="00AD4517">
              <w:rPr>
                <w:noProof/>
                <w:sz w:val="22"/>
              </w:rPr>
              <w:t>43.33</w:t>
            </w:r>
          </w:p>
        </w:tc>
        <w:tc>
          <w:tcPr>
            <w:tcW w:w="960" w:type="dxa"/>
            <w:noWrap/>
            <w:vAlign w:val="center"/>
            <w:hideMark/>
          </w:tcPr>
          <w:p w14:paraId="49316D48" w14:textId="77777777" w:rsidR="00B2531C" w:rsidRPr="00AD4517" w:rsidRDefault="00B2531C" w:rsidP="002E335D">
            <w:pPr>
              <w:spacing w:after="0" w:line="276" w:lineRule="auto"/>
              <w:rPr>
                <w:noProof/>
                <w:sz w:val="22"/>
              </w:rPr>
            </w:pPr>
            <w:r w:rsidRPr="00AD4517">
              <w:rPr>
                <w:noProof/>
                <w:sz w:val="22"/>
              </w:rPr>
              <w:t>42.50</w:t>
            </w:r>
          </w:p>
        </w:tc>
        <w:tc>
          <w:tcPr>
            <w:tcW w:w="960" w:type="dxa"/>
            <w:noWrap/>
            <w:vAlign w:val="center"/>
            <w:hideMark/>
          </w:tcPr>
          <w:p w14:paraId="083A4C82" w14:textId="77777777" w:rsidR="00B2531C" w:rsidRPr="00AD4517" w:rsidRDefault="00B2531C" w:rsidP="002E335D">
            <w:pPr>
              <w:spacing w:after="0" w:line="276" w:lineRule="auto"/>
              <w:rPr>
                <w:noProof/>
                <w:sz w:val="22"/>
              </w:rPr>
            </w:pPr>
            <w:r w:rsidRPr="00AD4517">
              <w:rPr>
                <w:noProof/>
                <w:sz w:val="22"/>
              </w:rPr>
              <w:t>1.11</w:t>
            </w:r>
          </w:p>
        </w:tc>
        <w:tc>
          <w:tcPr>
            <w:tcW w:w="960" w:type="dxa"/>
            <w:noWrap/>
            <w:vAlign w:val="center"/>
            <w:hideMark/>
          </w:tcPr>
          <w:p w14:paraId="3F95D98A" w14:textId="77777777" w:rsidR="00B2531C" w:rsidRPr="00AD4517" w:rsidRDefault="00B2531C" w:rsidP="002E335D">
            <w:pPr>
              <w:spacing w:after="0" w:line="276" w:lineRule="auto"/>
              <w:rPr>
                <w:noProof/>
                <w:sz w:val="22"/>
              </w:rPr>
            </w:pPr>
            <w:r w:rsidRPr="00AD4517">
              <w:rPr>
                <w:noProof/>
                <w:sz w:val="22"/>
              </w:rPr>
              <w:t>2.62</w:t>
            </w:r>
          </w:p>
        </w:tc>
      </w:tr>
      <w:tr w:rsidR="00B2531C" w:rsidRPr="00DA6B65" w14:paraId="4ECAC8E4" w14:textId="77777777" w:rsidTr="00A61797">
        <w:trPr>
          <w:trHeight w:val="255"/>
        </w:trPr>
        <w:tc>
          <w:tcPr>
            <w:tcW w:w="841" w:type="dxa"/>
            <w:noWrap/>
            <w:vAlign w:val="center"/>
            <w:hideMark/>
          </w:tcPr>
          <w:p w14:paraId="63D97E8D" w14:textId="77777777" w:rsidR="00B2531C" w:rsidRPr="00AD4517" w:rsidRDefault="00B2531C" w:rsidP="002E335D">
            <w:pPr>
              <w:spacing w:after="0" w:line="276" w:lineRule="auto"/>
              <w:rPr>
                <w:noProof/>
                <w:sz w:val="22"/>
              </w:rPr>
            </w:pPr>
            <w:r w:rsidRPr="00AD4517">
              <w:rPr>
                <w:noProof/>
                <w:sz w:val="22"/>
              </w:rPr>
              <w:t>4</w:t>
            </w:r>
          </w:p>
        </w:tc>
        <w:tc>
          <w:tcPr>
            <w:tcW w:w="993" w:type="dxa"/>
            <w:noWrap/>
            <w:vAlign w:val="center"/>
            <w:hideMark/>
          </w:tcPr>
          <w:p w14:paraId="29D8D957" w14:textId="77777777" w:rsidR="00B2531C" w:rsidRPr="00AD4517" w:rsidRDefault="00B2531C" w:rsidP="002E335D">
            <w:pPr>
              <w:spacing w:after="0" w:line="276" w:lineRule="auto"/>
              <w:rPr>
                <w:noProof/>
                <w:sz w:val="22"/>
              </w:rPr>
            </w:pPr>
            <w:r w:rsidRPr="00AD4517">
              <w:rPr>
                <w:noProof/>
                <w:sz w:val="22"/>
              </w:rPr>
              <w:t>37.59</w:t>
            </w:r>
          </w:p>
        </w:tc>
        <w:tc>
          <w:tcPr>
            <w:tcW w:w="830" w:type="dxa"/>
            <w:noWrap/>
            <w:vAlign w:val="center"/>
            <w:hideMark/>
          </w:tcPr>
          <w:p w14:paraId="7F16AA94" w14:textId="77777777" w:rsidR="00B2531C" w:rsidRPr="00AD4517" w:rsidRDefault="00B2531C" w:rsidP="002E335D">
            <w:pPr>
              <w:spacing w:after="0" w:line="276" w:lineRule="auto"/>
              <w:rPr>
                <w:noProof/>
                <w:sz w:val="22"/>
              </w:rPr>
            </w:pPr>
            <w:r w:rsidRPr="00AD4517">
              <w:rPr>
                <w:noProof/>
                <w:sz w:val="22"/>
              </w:rPr>
              <w:t>37.46</w:t>
            </w:r>
          </w:p>
        </w:tc>
        <w:tc>
          <w:tcPr>
            <w:tcW w:w="830" w:type="dxa"/>
            <w:noWrap/>
            <w:vAlign w:val="center"/>
            <w:hideMark/>
          </w:tcPr>
          <w:p w14:paraId="239AF703" w14:textId="77777777" w:rsidR="00B2531C" w:rsidRPr="00AD4517" w:rsidRDefault="00B2531C" w:rsidP="002E335D">
            <w:pPr>
              <w:spacing w:after="0" w:line="276" w:lineRule="auto"/>
              <w:rPr>
                <w:noProof/>
                <w:sz w:val="22"/>
              </w:rPr>
            </w:pPr>
            <w:r w:rsidRPr="00AD4517">
              <w:rPr>
                <w:noProof/>
                <w:sz w:val="22"/>
              </w:rPr>
              <w:t>36.32</w:t>
            </w:r>
          </w:p>
        </w:tc>
        <w:tc>
          <w:tcPr>
            <w:tcW w:w="830" w:type="dxa"/>
            <w:noWrap/>
            <w:vAlign w:val="center"/>
            <w:hideMark/>
          </w:tcPr>
          <w:p w14:paraId="0B0302B0" w14:textId="77777777" w:rsidR="00B2531C" w:rsidRPr="00AD4517" w:rsidRDefault="00B2531C" w:rsidP="002E335D">
            <w:pPr>
              <w:spacing w:after="0" w:line="276" w:lineRule="auto"/>
              <w:rPr>
                <w:noProof/>
                <w:sz w:val="22"/>
              </w:rPr>
            </w:pPr>
            <w:r w:rsidRPr="00AD4517">
              <w:rPr>
                <w:noProof/>
                <w:sz w:val="22"/>
              </w:rPr>
              <w:t>37.38</w:t>
            </w:r>
          </w:p>
        </w:tc>
        <w:tc>
          <w:tcPr>
            <w:tcW w:w="830" w:type="dxa"/>
            <w:noWrap/>
            <w:vAlign w:val="center"/>
            <w:hideMark/>
          </w:tcPr>
          <w:p w14:paraId="0D8AD030" w14:textId="77777777" w:rsidR="00B2531C" w:rsidRPr="00AD4517" w:rsidRDefault="00B2531C" w:rsidP="002E335D">
            <w:pPr>
              <w:spacing w:after="0" w:line="276" w:lineRule="auto"/>
              <w:rPr>
                <w:noProof/>
                <w:sz w:val="22"/>
              </w:rPr>
            </w:pPr>
            <w:r w:rsidRPr="00AD4517">
              <w:rPr>
                <w:noProof/>
                <w:sz w:val="22"/>
              </w:rPr>
              <w:t>36.27</w:t>
            </w:r>
          </w:p>
        </w:tc>
        <w:tc>
          <w:tcPr>
            <w:tcW w:w="960" w:type="dxa"/>
            <w:noWrap/>
            <w:vAlign w:val="center"/>
            <w:hideMark/>
          </w:tcPr>
          <w:p w14:paraId="21618866" w14:textId="77777777" w:rsidR="00B2531C" w:rsidRPr="00AD4517" w:rsidRDefault="00B2531C" w:rsidP="002E335D">
            <w:pPr>
              <w:spacing w:after="0" w:line="276" w:lineRule="auto"/>
              <w:rPr>
                <w:noProof/>
                <w:sz w:val="22"/>
              </w:rPr>
            </w:pPr>
            <w:r w:rsidRPr="00AD4517">
              <w:rPr>
                <w:noProof/>
                <w:sz w:val="22"/>
              </w:rPr>
              <w:t>37.00</w:t>
            </w:r>
          </w:p>
        </w:tc>
        <w:tc>
          <w:tcPr>
            <w:tcW w:w="960" w:type="dxa"/>
            <w:noWrap/>
            <w:vAlign w:val="center"/>
            <w:hideMark/>
          </w:tcPr>
          <w:p w14:paraId="35BA650E" w14:textId="77777777" w:rsidR="00B2531C" w:rsidRPr="00AD4517" w:rsidRDefault="00B2531C" w:rsidP="002E335D">
            <w:pPr>
              <w:spacing w:after="0" w:line="276" w:lineRule="auto"/>
              <w:rPr>
                <w:noProof/>
                <w:sz w:val="22"/>
              </w:rPr>
            </w:pPr>
            <w:r w:rsidRPr="00AD4517">
              <w:rPr>
                <w:noProof/>
                <w:sz w:val="22"/>
              </w:rPr>
              <w:t>0.65</w:t>
            </w:r>
          </w:p>
        </w:tc>
        <w:tc>
          <w:tcPr>
            <w:tcW w:w="960" w:type="dxa"/>
            <w:noWrap/>
            <w:vAlign w:val="center"/>
            <w:hideMark/>
          </w:tcPr>
          <w:p w14:paraId="4AC3A62C" w14:textId="77777777" w:rsidR="00B2531C" w:rsidRPr="00AD4517" w:rsidRDefault="00B2531C" w:rsidP="002E335D">
            <w:pPr>
              <w:spacing w:after="0" w:line="276" w:lineRule="auto"/>
              <w:rPr>
                <w:noProof/>
                <w:sz w:val="22"/>
              </w:rPr>
            </w:pPr>
            <w:r w:rsidRPr="00AD4517">
              <w:rPr>
                <w:noProof/>
                <w:sz w:val="22"/>
              </w:rPr>
              <w:t>1.76</w:t>
            </w:r>
          </w:p>
        </w:tc>
      </w:tr>
      <w:tr w:rsidR="00B2531C" w:rsidRPr="00DA6B65" w14:paraId="636E531F" w14:textId="77777777" w:rsidTr="00A61797">
        <w:trPr>
          <w:trHeight w:val="255"/>
        </w:trPr>
        <w:tc>
          <w:tcPr>
            <w:tcW w:w="841" w:type="dxa"/>
            <w:noWrap/>
            <w:vAlign w:val="center"/>
            <w:hideMark/>
          </w:tcPr>
          <w:p w14:paraId="5489A3AD" w14:textId="77777777" w:rsidR="00B2531C" w:rsidRPr="00AD4517" w:rsidRDefault="00B2531C" w:rsidP="002E335D">
            <w:pPr>
              <w:spacing w:after="0" w:line="276" w:lineRule="auto"/>
              <w:rPr>
                <w:noProof/>
                <w:sz w:val="22"/>
              </w:rPr>
            </w:pPr>
            <w:r w:rsidRPr="00AD4517">
              <w:rPr>
                <w:noProof/>
                <w:sz w:val="22"/>
              </w:rPr>
              <w:t>4</w:t>
            </w:r>
          </w:p>
        </w:tc>
        <w:tc>
          <w:tcPr>
            <w:tcW w:w="993" w:type="dxa"/>
            <w:noWrap/>
            <w:vAlign w:val="center"/>
            <w:hideMark/>
          </w:tcPr>
          <w:p w14:paraId="3F58FD50" w14:textId="77777777" w:rsidR="00B2531C" w:rsidRPr="00AD4517" w:rsidRDefault="00B2531C" w:rsidP="002E335D">
            <w:pPr>
              <w:spacing w:after="0" w:line="276" w:lineRule="auto"/>
              <w:rPr>
                <w:noProof/>
                <w:sz w:val="22"/>
              </w:rPr>
            </w:pPr>
            <w:r w:rsidRPr="00AD4517">
              <w:rPr>
                <w:noProof/>
                <w:sz w:val="22"/>
              </w:rPr>
              <w:t>35.60</w:t>
            </w:r>
          </w:p>
        </w:tc>
        <w:tc>
          <w:tcPr>
            <w:tcW w:w="830" w:type="dxa"/>
            <w:noWrap/>
            <w:vAlign w:val="center"/>
            <w:hideMark/>
          </w:tcPr>
          <w:p w14:paraId="53FABB41" w14:textId="77777777" w:rsidR="00B2531C" w:rsidRPr="00AD4517" w:rsidRDefault="00B2531C" w:rsidP="002E335D">
            <w:pPr>
              <w:spacing w:after="0" w:line="276" w:lineRule="auto"/>
              <w:rPr>
                <w:noProof/>
                <w:sz w:val="22"/>
              </w:rPr>
            </w:pPr>
            <w:r w:rsidRPr="00AD4517">
              <w:rPr>
                <w:noProof/>
                <w:sz w:val="22"/>
              </w:rPr>
              <w:t>33.91</w:t>
            </w:r>
          </w:p>
        </w:tc>
        <w:tc>
          <w:tcPr>
            <w:tcW w:w="830" w:type="dxa"/>
            <w:noWrap/>
            <w:vAlign w:val="center"/>
            <w:hideMark/>
          </w:tcPr>
          <w:p w14:paraId="54EE9A9B" w14:textId="77777777" w:rsidR="00B2531C" w:rsidRPr="00AD4517" w:rsidRDefault="00B2531C" w:rsidP="002E335D">
            <w:pPr>
              <w:spacing w:after="0" w:line="276" w:lineRule="auto"/>
              <w:rPr>
                <w:noProof/>
                <w:sz w:val="22"/>
              </w:rPr>
            </w:pPr>
            <w:r w:rsidRPr="00AD4517">
              <w:rPr>
                <w:noProof/>
                <w:sz w:val="22"/>
              </w:rPr>
              <w:t>35.41</w:t>
            </w:r>
          </w:p>
        </w:tc>
        <w:tc>
          <w:tcPr>
            <w:tcW w:w="830" w:type="dxa"/>
            <w:noWrap/>
            <w:vAlign w:val="center"/>
            <w:hideMark/>
          </w:tcPr>
          <w:p w14:paraId="60AE1F06" w14:textId="77777777" w:rsidR="00B2531C" w:rsidRPr="00AD4517" w:rsidRDefault="00B2531C" w:rsidP="002E335D">
            <w:pPr>
              <w:spacing w:after="0" w:line="276" w:lineRule="auto"/>
              <w:rPr>
                <w:noProof/>
                <w:sz w:val="22"/>
              </w:rPr>
            </w:pPr>
            <w:r w:rsidRPr="00AD4517">
              <w:rPr>
                <w:noProof/>
                <w:sz w:val="22"/>
              </w:rPr>
              <w:t>35.60</w:t>
            </w:r>
          </w:p>
        </w:tc>
        <w:tc>
          <w:tcPr>
            <w:tcW w:w="830" w:type="dxa"/>
            <w:noWrap/>
            <w:vAlign w:val="center"/>
            <w:hideMark/>
          </w:tcPr>
          <w:p w14:paraId="12E9068B" w14:textId="77777777" w:rsidR="00B2531C" w:rsidRPr="00AD4517" w:rsidRDefault="00B2531C" w:rsidP="002E335D">
            <w:pPr>
              <w:spacing w:after="0" w:line="276" w:lineRule="auto"/>
              <w:rPr>
                <w:noProof/>
                <w:sz w:val="22"/>
              </w:rPr>
            </w:pPr>
            <w:r w:rsidRPr="00AD4517">
              <w:rPr>
                <w:noProof/>
                <w:sz w:val="22"/>
              </w:rPr>
              <w:t>35.30</w:t>
            </w:r>
          </w:p>
        </w:tc>
        <w:tc>
          <w:tcPr>
            <w:tcW w:w="960" w:type="dxa"/>
            <w:noWrap/>
            <w:vAlign w:val="center"/>
            <w:hideMark/>
          </w:tcPr>
          <w:p w14:paraId="10ACC26A" w14:textId="77777777" w:rsidR="00B2531C" w:rsidRPr="00AD4517" w:rsidRDefault="00B2531C" w:rsidP="002E335D">
            <w:pPr>
              <w:spacing w:after="0" w:line="276" w:lineRule="auto"/>
              <w:rPr>
                <w:noProof/>
                <w:sz w:val="22"/>
              </w:rPr>
            </w:pPr>
            <w:r w:rsidRPr="00AD4517">
              <w:rPr>
                <w:noProof/>
                <w:sz w:val="22"/>
              </w:rPr>
              <w:t>35.16</w:t>
            </w:r>
          </w:p>
        </w:tc>
        <w:tc>
          <w:tcPr>
            <w:tcW w:w="960" w:type="dxa"/>
            <w:noWrap/>
            <w:vAlign w:val="center"/>
            <w:hideMark/>
          </w:tcPr>
          <w:p w14:paraId="4EAB0DA9" w14:textId="77777777" w:rsidR="00B2531C" w:rsidRPr="00AD4517" w:rsidRDefault="00B2531C" w:rsidP="002E335D">
            <w:pPr>
              <w:spacing w:after="0" w:line="276" w:lineRule="auto"/>
              <w:rPr>
                <w:noProof/>
                <w:sz w:val="22"/>
              </w:rPr>
            </w:pPr>
            <w:r w:rsidRPr="00AD4517">
              <w:rPr>
                <w:noProof/>
                <w:sz w:val="22"/>
              </w:rPr>
              <w:t>0.71</w:t>
            </w:r>
          </w:p>
        </w:tc>
        <w:tc>
          <w:tcPr>
            <w:tcW w:w="960" w:type="dxa"/>
            <w:noWrap/>
            <w:vAlign w:val="center"/>
            <w:hideMark/>
          </w:tcPr>
          <w:p w14:paraId="1337EC3B" w14:textId="77777777" w:rsidR="00B2531C" w:rsidRPr="00AD4517" w:rsidRDefault="00B2531C" w:rsidP="002E335D">
            <w:pPr>
              <w:spacing w:after="0" w:line="276" w:lineRule="auto"/>
              <w:rPr>
                <w:noProof/>
                <w:sz w:val="22"/>
              </w:rPr>
            </w:pPr>
            <w:r w:rsidRPr="00AD4517">
              <w:rPr>
                <w:noProof/>
                <w:sz w:val="22"/>
              </w:rPr>
              <w:t>2.02</w:t>
            </w:r>
          </w:p>
        </w:tc>
      </w:tr>
      <w:tr w:rsidR="00B2531C" w:rsidRPr="00DA6B65" w14:paraId="6C4BF78E" w14:textId="77777777" w:rsidTr="00A61797">
        <w:trPr>
          <w:trHeight w:val="255"/>
        </w:trPr>
        <w:tc>
          <w:tcPr>
            <w:tcW w:w="841" w:type="dxa"/>
            <w:noWrap/>
            <w:vAlign w:val="center"/>
            <w:hideMark/>
          </w:tcPr>
          <w:p w14:paraId="1A77B53D" w14:textId="77777777" w:rsidR="00B2531C" w:rsidRPr="00AD4517" w:rsidRDefault="00B2531C" w:rsidP="002E335D">
            <w:pPr>
              <w:spacing w:after="0" w:line="276" w:lineRule="auto"/>
              <w:rPr>
                <w:noProof/>
                <w:sz w:val="22"/>
              </w:rPr>
            </w:pPr>
            <w:r w:rsidRPr="00AD4517">
              <w:rPr>
                <w:noProof/>
                <w:sz w:val="22"/>
              </w:rPr>
              <w:t>4</w:t>
            </w:r>
          </w:p>
        </w:tc>
        <w:tc>
          <w:tcPr>
            <w:tcW w:w="993" w:type="dxa"/>
            <w:noWrap/>
            <w:vAlign w:val="center"/>
            <w:hideMark/>
          </w:tcPr>
          <w:p w14:paraId="7D70AAFD" w14:textId="77777777" w:rsidR="00B2531C" w:rsidRPr="00AD4517" w:rsidRDefault="00B2531C" w:rsidP="002E335D">
            <w:pPr>
              <w:spacing w:after="0" w:line="276" w:lineRule="auto"/>
              <w:rPr>
                <w:noProof/>
                <w:sz w:val="22"/>
              </w:rPr>
            </w:pPr>
            <w:r w:rsidRPr="00AD4517">
              <w:rPr>
                <w:noProof/>
                <w:sz w:val="22"/>
              </w:rPr>
              <w:t>33.47</w:t>
            </w:r>
          </w:p>
        </w:tc>
        <w:tc>
          <w:tcPr>
            <w:tcW w:w="830" w:type="dxa"/>
            <w:noWrap/>
            <w:vAlign w:val="center"/>
            <w:hideMark/>
          </w:tcPr>
          <w:p w14:paraId="665CB733" w14:textId="77777777" w:rsidR="00B2531C" w:rsidRPr="00AD4517" w:rsidRDefault="00B2531C" w:rsidP="002E335D">
            <w:pPr>
              <w:spacing w:after="0" w:line="276" w:lineRule="auto"/>
              <w:rPr>
                <w:noProof/>
                <w:sz w:val="22"/>
              </w:rPr>
            </w:pPr>
            <w:r w:rsidRPr="00AD4517">
              <w:rPr>
                <w:noProof/>
                <w:sz w:val="22"/>
              </w:rPr>
              <w:t>33.62</w:t>
            </w:r>
          </w:p>
        </w:tc>
        <w:tc>
          <w:tcPr>
            <w:tcW w:w="830" w:type="dxa"/>
            <w:noWrap/>
            <w:vAlign w:val="center"/>
            <w:hideMark/>
          </w:tcPr>
          <w:p w14:paraId="0DED1325" w14:textId="77777777" w:rsidR="00B2531C" w:rsidRPr="00AD4517" w:rsidRDefault="00B2531C" w:rsidP="002E335D">
            <w:pPr>
              <w:spacing w:after="0" w:line="276" w:lineRule="auto"/>
              <w:rPr>
                <w:noProof/>
                <w:sz w:val="22"/>
              </w:rPr>
            </w:pPr>
            <w:r w:rsidRPr="00AD4517">
              <w:rPr>
                <w:noProof/>
                <w:sz w:val="22"/>
              </w:rPr>
              <w:t>33.68</w:t>
            </w:r>
          </w:p>
        </w:tc>
        <w:tc>
          <w:tcPr>
            <w:tcW w:w="830" w:type="dxa"/>
            <w:noWrap/>
            <w:vAlign w:val="center"/>
            <w:hideMark/>
          </w:tcPr>
          <w:p w14:paraId="5B043055" w14:textId="77777777" w:rsidR="00B2531C" w:rsidRPr="00AD4517" w:rsidRDefault="00B2531C" w:rsidP="002E335D">
            <w:pPr>
              <w:spacing w:after="0" w:line="276" w:lineRule="auto"/>
              <w:rPr>
                <w:noProof/>
                <w:sz w:val="22"/>
              </w:rPr>
            </w:pPr>
            <w:r w:rsidRPr="00AD4517">
              <w:rPr>
                <w:noProof/>
                <w:sz w:val="22"/>
              </w:rPr>
              <w:t>33.44</w:t>
            </w:r>
          </w:p>
        </w:tc>
        <w:tc>
          <w:tcPr>
            <w:tcW w:w="830" w:type="dxa"/>
            <w:noWrap/>
            <w:vAlign w:val="center"/>
            <w:hideMark/>
          </w:tcPr>
          <w:p w14:paraId="4ABF0811" w14:textId="77777777" w:rsidR="00B2531C" w:rsidRPr="00AD4517" w:rsidRDefault="00B2531C" w:rsidP="002E335D">
            <w:pPr>
              <w:spacing w:after="0" w:line="276" w:lineRule="auto"/>
              <w:rPr>
                <w:noProof/>
                <w:sz w:val="22"/>
              </w:rPr>
            </w:pPr>
            <w:r w:rsidRPr="00AD4517">
              <w:rPr>
                <w:noProof/>
                <w:sz w:val="22"/>
              </w:rPr>
              <w:t>33.99</w:t>
            </w:r>
          </w:p>
        </w:tc>
        <w:tc>
          <w:tcPr>
            <w:tcW w:w="960" w:type="dxa"/>
            <w:noWrap/>
            <w:vAlign w:val="center"/>
            <w:hideMark/>
          </w:tcPr>
          <w:p w14:paraId="1DA55031" w14:textId="77777777" w:rsidR="00B2531C" w:rsidRPr="00AD4517" w:rsidRDefault="00B2531C" w:rsidP="002E335D">
            <w:pPr>
              <w:spacing w:after="0" w:line="276" w:lineRule="auto"/>
              <w:rPr>
                <w:noProof/>
                <w:sz w:val="22"/>
              </w:rPr>
            </w:pPr>
            <w:r w:rsidRPr="00AD4517">
              <w:rPr>
                <w:noProof/>
                <w:sz w:val="22"/>
              </w:rPr>
              <w:t>33.64</w:t>
            </w:r>
          </w:p>
        </w:tc>
        <w:tc>
          <w:tcPr>
            <w:tcW w:w="960" w:type="dxa"/>
            <w:noWrap/>
            <w:vAlign w:val="center"/>
            <w:hideMark/>
          </w:tcPr>
          <w:p w14:paraId="6A021D5F" w14:textId="77777777" w:rsidR="00B2531C" w:rsidRPr="00AD4517" w:rsidRDefault="00B2531C" w:rsidP="002E335D">
            <w:pPr>
              <w:spacing w:after="0" w:line="276" w:lineRule="auto"/>
              <w:rPr>
                <w:noProof/>
                <w:sz w:val="22"/>
              </w:rPr>
            </w:pPr>
            <w:r w:rsidRPr="00AD4517">
              <w:rPr>
                <w:noProof/>
                <w:sz w:val="22"/>
              </w:rPr>
              <w:t>0.22</w:t>
            </w:r>
          </w:p>
        </w:tc>
        <w:tc>
          <w:tcPr>
            <w:tcW w:w="960" w:type="dxa"/>
            <w:noWrap/>
            <w:vAlign w:val="center"/>
            <w:hideMark/>
          </w:tcPr>
          <w:p w14:paraId="6E2DC0D7" w14:textId="77777777" w:rsidR="00B2531C" w:rsidRPr="00AD4517" w:rsidRDefault="00B2531C" w:rsidP="002E335D">
            <w:pPr>
              <w:spacing w:after="0" w:line="276" w:lineRule="auto"/>
              <w:rPr>
                <w:noProof/>
                <w:sz w:val="22"/>
              </w:rPr>
            </w:pPr>
            <w:r w:rsidRPr="00AD4517">
              <w:rPr>
                <w:noProof/>
                <w:sz w:val="22"/>
              </w:rPr>
              <w:t>0.65</w:t>
            </w:r>
          </w:p>
        </w:tc>
      </w:tr>
      <w:tr w:rsidR="00B2531C" w:rsidRPr="00DA6B65" w14:paraId="3DE3A5A7" w14:textId="77777777" w:rsidTr="00A61797">
        <w:trPr>
          <w:trHeight w:val="255"/>
        </w:trPr>
        <w:tc>
          <w:tcPr>
            <w:tcW w:w="841" w:type="dxa"/>
            <w:noWrap/>
            <w:vAlign w:val="center"/>
            <w:hideMark/>
          </w:tcPr>
          <w:p w14:paraId="396501BD" w14:textId="77777777" w:rsidR="00B2531C" w:rsidRPr="00AD4517" w:rsidRDefault="00B2531C" w:rsidP="002E335D">
            <w:pPr>
              <w:spacing w:after="0" w:line="276" w:lineRule="auto"/>
              <w:rPr>
                <w:noProof/>
                <w:sz w:val="22"/>
              </w:rPr>
            </w:pPr>
            <w:r w:rsidRPr="00AD4517">
              <w:rPr>
                <w:noProof/>
                <w:sz w:val="22"/>
              </w:rPr>
              <w:t>4</w:t>
            </w:r>
          </w:p>
        </w:tc>
        <w:tc>
          <w:tcPr>
            <w:tcW w:w="993" w:type="dxa"/>
            <w:noWrap/>
            <w:vAlign w:val="center"/>
            <w:hideMark/>
          </w:tcPr>
          <w:p w14:paraId="730092F0" w14:textId="77777777" w:rsidR="00B2531C" w:rsidRPr="00AD4517" w:rsidRDefault="00B2531C" w:rsidP="002E335D">
            <w:pPr>
              <w:spacing w:after="0" w:line="276" w:lineRule="auto"/>
              <w:rPr>
                <w:noProof/>
                <w:sz w:val="22"/>
              </w:rPr>
            </w:pPr>
            <w:r w:rsidRPr="00AD4517">
              <w:rPr>
                <w:noProof/>
                <w:sz w:val="22"/>
              </w:rPr>
              <w:t>30.34</w:t>
            </w:r>
          </w:p>
        </w:tc>
        <w:tc>
          <w:tcPr>
            <w:tcW w:w="830" w:type="dxa"/>
            <w:noWrap/>
            <w:vAlign w:val="center"/>
            <w:hideMark/>
          </w:tcPr>
          <w:p w14:paraId="7811F4E0" w14:textId="77777777" w:rsidR="00B2531C" w:rsidRPr="00AD4517" w:rsidRDefault="00B2531C" w:rsidP="002E335D">
            <w:pPr>
              <w:spacing w:after="0" w:line="276" w:lineRule="auto"/>
              <w:rPr>
                <w:noProof/>
                <w:sz w:val="22"/>
              </w:rPr>
            </w:pPr>
            <w:r w:rsidRPr="00AD4517">
              <w:rPr>
                <w:noProof/>
                <w:sz w:val="22"/>
              </w:rPr>
              <w:t>30.66</w:t>
            </w:r>
          </w:p>
        </w:tc>
        <w:tc>
          <w:tcPr>
            <w:tcW w:w="830" w:type="dxa"/>
            <w:noWrap/>
            <w:vAlign w:val="center"/>
            <w:hideMark/>
          </w:tcPr>
          <w:p w14:paraId="63EC2098" w14:textId="77777777" w:rsidR="00B2531C" w:rsidRPr="00AD4517" w:rsidRDefault="00B2531C" w:rsidP="002E335D">
            <w:pPr>
              <w:spacing w:after="0" w:line="276" w:lineRule="auto"/>
              <w:rPr>
                <w:noProof/>
                <w:sz w:val="22"/>
              </w:rPr>
            </w:pPr>
            <w:r w:rsidRPr="00AD4517">
              <w:rPr>
                <w:noProof/>
                <w:sz w:val="22"/>
              </w:rPr>
              <w:t>30.85</w:t>
            </w:r>
          </w:p>
        </w:tc>
        <w:tc>
          <w:tcPr>
            <w:tcW w:w="830" w:type="dxa"/>
            <w:noWrap/>
            <w:vAlign w:val="center"/>
            <w:hideMark/>
          </w:tcPr>
          <w:p w14:paraId="74AB64B9" w14:textId="77777777" w:rsidR="00B2531C" w:rsidRPr="00AD4517" w:rsidRDefault="00B2531C" w:rsidP="002E335D">
            <w:pPr>
              <w:spacing w:after="0" w:line="276" w:lineRule="auto"/>
              <w:rPr>
                <w:noProof/>
                <w:sz w:val="22"/>
              </w:rPr>
            </w:pPr>
            <w:r w:rsidRPr="00AD4517">
              <w:rPr>
                <w:noProof/>
                <w:sz w:val="22"/>
              </w:rPr>
              <w:t>30.57</w:t>
            </w:r>
          </w:p>
        </w:tc>
        <w:tc>
          <w:tcPr>
            <w:tcW w:w="830" w:type="dxa"/>
            <w:noWrap/>
            <w:vAlign w:val="center"/>
            <w:hideMark/>
          </w:tcPr>
          <w:p w14:paraId="6E43F08F" w14:textId="77777777" w:rsidR="00B2531C" w:rsidRPr="00AD4517" w:rsidRDefault="00B2531C" w:rsidP="002E335D">
            <w:pPr>
              <w:spacing w:after="0" w:line="276" w:lineRule="auto"/>
              <w:rPr>
                <w:noProof/>
                <w:sz w:val="22"/>
              </w:rPr>
            </w:pPr>
            <w:r w:rsidRPr="00AD4517">
              <w:rPr>
                <w:noProof/>
                <w:sz w:val="22"/>
              </w:rPr>
              <w:t>30.91</w:t>
            </w:r>
          </w:p>
        </w:tc>
        <w:tc>
          <w:tcPr>
            <w:tcW w:w="960" w:type="dxa"/>
            <w:noWrap/>
            <w:vAlign w:val="center"/>
            <w:hideMark/>
          </w:tcPr>
          <w:p w14:paraId="3F7098C2" w14:textId="77777777" w:rsidR="00B2531C" w:rsidRPr="00AD4517" w:rsidRDefault="00B2531C" w:rsidP="002E335D">
            <w:pPr>
              <w:spacing w:after="0" w:line="276" w:lineRule="auto"/>
              <w:rPr>
                <w:noProof/>
                <w:sz w:val="22"/>
              </w:rPr>
            </w:pPr>
            <w:r w:rsidRPr="00AD4517">
              <w:rPr>
                <w:noProof/>
                <w:sz w:val="22"/>
              </w:rPr>
              <w:t>30.66</w:t>
            </w:r>
          </w:p>
        </w:tc>
        <w:tc>
          <w:tcPr>
            <w:tcW w:w="960" w:type="dxa"/>
            <w:noWrap/>
            <w:vAlign w:val="center"/>
            <w:hideMark/>
          </w:tcPr>
          <w:p w14:paraId="5DA1193A" w14:textId="77777777" w:rsidR="00B2531C" w:rsidRPr="00AD4517" w:rsidRDefault="00B2531C" w:rsidP="002E335D">
            <w:pPr>
              <w:spacing w:after="0" w:line="276" w:lineRule="auto"/>
              <w:rPr>
                <w:noProof/>
                <w:sz w:val="22"/>
              </w:rPr>
            </w:pPr>
            <w:r w:rsidRPr="00AD4517">
              <w:rPr>
                <w:noProof/>
                <w:sz w:val="22"/>
              </w:rPr>
              <w:t>0.23</w:t>
            </w:r>
          </w:p>
        </w:tc>
        <w:tc>
          <w:tcPr>
            <w:tcW w:w="960" w:type="dxa"/>
            <w:noWrap/>
            <w:vAlign w:val="center"/>
            <w:hideMark/>
          </w:tcPr>
          <w:p w14:paraId="08519C3E" w14:textId="77777777" w:rsidR="00B2531C" w:rsidRPr="00AD4517" w:rsidRDefault="00B2531C" w:rsidP="002E335D">
            <w:pPr>
              <w:spacing w:after="0" w:line="276" w:lineRule="auto"/>
              <w:rPr>
                <w:noProof/>
                <w:sz w:val="22"/>
              </w:rPr>
            </w:pPr>
            <w:r w:rsidRPr="00AD4517">
              <w:rPr>
                <w:noProof/>
                <w:sz w:val="22"/>
              </w:rPr>
              <w:t>0.75</w:t>
            </w:r>
          </w:p>
        </w:tc>
      </w:tr>
      <w:tr w:rsidR="00B2531C" w:rsidRPr="00DA6B65" w14:paraId="6448519D" w14:textId="77777777" w:rsidTr="00A61797">
        <w:trPr>
          <w:trHeight w:val="255"/>
        </w:trPr>
        <w:tc>
          <w:tcPr>
            <w:tcW w:w="841" w:type="dxa"/>
            <w:noWrap/>
            <w:vAlign w:val="center"/>
            <w:hideMark/>
          </w:tcPr>
          <w:p w14:paraId="6156DB2C" w14:textId="77777777" w:rsidR="00B2531C" w:rsidRPr="00AD4517" w:rsidRDefault="00B2531C" w:rsidP="002E335D">
            <w:pPr>
              <w:spacing w:after="0" w:line="276" w:lineRule="auto"/>
              <w:rPr>
                <w:noProof/>
                <w:sz w:val="22"/>
              </w:rPr>
            </w:pPr>
            <w:r w:rsidRPr="00AD4517">
              <w:rPr>
                <w:noProof/>
                <w:sz w:val="22"/>
              </w:rPr>
              <w:t>4</w:t>
            </w:r>
          </w:p>
        </w:tc>
        <w:tc>
          <w:tcPr>
            <w:tcW w:w="993" w:type="dxa"/>
            <w:noWrap/>
            <w:vAlign w:val="center"/>
            <w:hideMark/>
          </w:tcPr>
          <w:p w14:paraId="5C230937" w14:textId="77777777" w:rsidR="00B2531C" w:rsidRPr="00AD4517" w:rsidRDefault="00B2531C" w:rsidP="002E335D">
            <w:pPr>
              <w:spacing w:after="0" w:line="276" w:lineRule="auto"/>
              <w:rPr>
                <w:noProof/>
                <w:sz w:val="22"/>
              </w:rPr>
            </w:pPr>
            <w:r w:rsidRPr="00AD4517">
              <w:rPr>
                <w:noProof/>
                <w:sz w:val="22"/>
              </w:rPr>
              <w:t>29.51</w:t>
            </w:r>
          </w:p>
        </w:tc>
        <w:tc>
          <w:tcPr>
            <w:tcW w:w="830" w:type="dxa"/>
            <w:noWrap/>
            <w:vAlign w:val="center"/>
            <w:hideMark/>
          </w:tcPr>
          <w:p w14:paraId="472561D7" w14:textId="77777777" w:rsidR="00B2531C" w:rsidRPr="00AD4517" w:rsidRDefault="00B2531C" w:rsidP="002E335D">
            <w:pPr>
              <w:spacing w:after="0" w:line="276" w:lineRule="auto"/>
              <w:rPr>
                <w:noProof/>
                <w:sz w:val="22"/>
              </w:rPr>
            </w:pPr>
            <w:r w:rsidRPr="00AD4517">
              <w:rPr>
                <w:noProof/>
                <w:sz w:val="22"/>
              </w:rPr>
              <w:t>29.80</w:t>
            </w:r>
          </w:p>
        </w:tc>
        <w:tc>
          <w:tcPr>
            <w:tcW w:w="830" w:type="dxa"/>
            <w:noWrap/>
            <w:vAlign w:val="center"/>
            <w:hideMark/>
          </w:tcPr>
          <w:p w14:paraId="00274D4D" w14:textId="77777777" w:rsidR="00B2531C" w:rsidRPr="00AD4517" w:rsidRDefault="00B2531C" w:rsidP="002E335D">
            <w:pPr>
              <w:spacing w:after="0" w:line="276" w:lineRule="auto"/>
              <w:rPr>
                <w:noProof/>
                <w:sz w:val="22"/>
              </w:rPr>
            </w:pPr>
            <w:r w:rsidRPr="00AD4517">
              <w:rPr>
                <w:noProof/>
                <w:sz w:val="22"/>
              </w:rPr>
              <w:t>29.76</w:t>
            </w:r>
          </w:p>
        </w:tc>
        <w:tc>
          <w:tcPr>
            <w:tcW w:w="830" w:type="dxa"/>
            <w:noWrap/>
            <w:vAlign w:val="center"/>
            <w:hideMark/>
          </w:tcPr>
          <w:p w14:paraId="7ECD2E6D" w14:textId="77777777" w:rsidR="00B2531C" w:rsidRPr="00AD4517" w:rsidRDefault="00B2531C" w:rsidP="002E335D">
            <w:pPr>
              <w:spacing w:after="0" w:line="276" w:lineRule="auto"/>
              <w:rPr>
                <w:noProof/>
                <w:sz w:val="22"/>
              </w:rPr>
            </w:pPr>
            <w:r w:rsidRPr="00AD4517">
              <w:rPr>
                <w:noProof/>
                <w:sz w:val="22"/>
              </w:rPr>
              <w:t>29.54</w:t>
            </w:r>
          </w:p>
        </w:tc>
        <w:tc>
          <w:tcPr>
            <w:tcW w:w="830" w:type="dxa"/>
            <w:noWrap/>
            <w:vAlign w:val="center"/>
            <w:hideMark/>
          </w:tcPr>
          <w:p w14:paraId="207B194A" w14:textId="77777777" w:rsidR="00B2531C" w:rsidRPr="00AD4517" w:rsidRDefault="00B2531C" w:rsidP="002E335D">
            <w:pPr>
              <w:spacing w:after="0" w:line="276" w:lineRule="auto"/>
              <w:rPr>
                <w:noProof/>
                <w:sz w:val="22"/>
              </w:rPr>
            </w:pPr>
            <w:r w:rsidRPr="00AD4517">
              <w:rPr>
                <w:noProof/>
                <w:sz w:val="22"/>
              </w:rPr>
              <w:t>29.72</w:t>
            </w:r>
          </w:p>
        </w:tc>
        <w:tc>
          <w:tcPr>
            <w:tcW w:w="960" w:type="dxa"/>
            <w:noWrap/>
            <w:vAlign w:val="center"/>
            <w:hideMark/>
          </w:tcPr>
          <w:p w14:paraId="2D860054" w14:textId="77777777" w:rsidR="00B2531C" w:rsidRPr="00AD4517" w:rsidRDefault="00B2531C" w:rsidP="002E335D">
            <w:pPr>
              <w:spacing w:after="0" w:line="276" w:lineRule="auto"/>
              <w:rPr>
                <w:noProof/>
                <w:sz w:val="22"/>
              </w:rPr>
            </w:pPr>
            <w:r w:rsidRPr="00AD4517">
              <w:rPr>
                <w:noProof/>
                <w:sz w:val="22"/>
              </w:rPr>
              <w:t>29.67</w:t>
            </w:r>
          </w:p>
        </w:tc>
        <w:tc>
          <w:tcPr>
            <w:tcW w:w="960" w:type="dxa"/>
            <w:noWrap/>
            <w:vAlign w:val="center"/>
            <w:hideMark/>
          </w:tcPr>
          <w:p w14:paraId="08C76532" w14:textId="77777777" w:rsidR="00B2531C" w:rsidRPr="00AD4517" w:rsidRDefault="00B2531C" w:rsidP="002E335D">
            <w:pPr>
              <w:spacing w:after="0" w:line="276" w:lineRule="auto"/>
              <w:rPr>
                <w:noProof/>
                <w:sz w:val="22"/>
              </w:rPr>
            </w:pPr>
            <w:r w:rsidRPr="00AD4517">
              <w:rPr>
                <w:noProof/>
                <w:sz w:val="22"/>
              </w:rPr>
              <w:t>0.13</w:t>
            </w:r>
          </w:p>
        </w:tc>
        <w:tc>
          <w:tcPr>
            <w:tcW w:w="960" w:type="dxa"/>
            <w:noWrap/>
            <w:vAlign w:val="center"/>
            <w:hideMark/>
          </w:tcPr>
          <w:p w14:paraId="6481D800" w14:textId="77777777" w:rsidR="00B2531C" w:rsidRPr="00AD4517" w:rsidRDefault="00B2531C" w:rsidP="002E335D">
            <w:pPr>
              <w:spacing w:after="0" w:line="276" w:lineRule="auto"/>
              <w:rPr>
                <w:noProof/>
                <w:sz w:val="22"/>
              </w:rPr>
            </w:pPr>
            <w:r w:rsidRPr="00AD4517">
              <w:rPr>
                <w:noProof/>
                <w:sz w:val="22"/>
              </w:rPr>
              <w:t>0.45</w:t>
            </w:r>
          </w:p>
        </w:tc>
      </w:tr>
      <w:tr w:rsidR="00B2531C" w:rsidRPr="00DA6B65" w14:paraId="721EA627" w14:textId="77777777" w:rsidTr="00A61797">
        <w:trPr>
          <w:trHeight w:val="255"/>
        </w:trPr>
        <w:tc>
          <w:tcPr>
            <w:tcW w:w="841" w:type="dxa"/>
            <w:noWrap/>
            <w:vAlign w:val="center"/>
            <w:hideMark/>
          </w:tcPr>
          <w:p w14:paraId="456FD72A" w14:textId="77777777" w:rsidR="00B2531C" w:rsidRPr="00AD4517" w:rsidRDefault="00B2531C" w:rsidP="002E335D">
            <w:pPr>
              <w:spacing w:after="0" w:line="276" w:lineRule="auto"/>
              <w:rPr>
                <w:noProof/>
                <w:sz w:val="22"/>
              </w:rPr>
            </w:pPr>
            <w:r w:rsidRPr="00AD4517">
              <w:rPr>
                <w:noProof/>
                <w:sz w:val="22"/>
              </w:rPr>
              <w:t>4</w:t>
            </w:r>
          </w:p>
        </w:tc>
        <w:tc>
          <w:tcPr>
            <w:tcW w:w="993" w:type="dxa"/>
            <w:noWrap/>
            <w:vAlign w:val="center"/>
            <w:hideMark/>
          </w:tcPr>
          <w:p w14:paraId="6E9E4C02" w14:textId="77777777" w:rsidR="00B2531C" w:rsidRPr="00AD4517" w:rsidRDefault="00B2531C" w:rsidP="002E335D">
            <w:pPr>
              <w:spacing w:after="0" w:line="276" w:lineRule="auto"/>
              <w:rPr>
                <w:noProof/>
                <w:sz w:val="22"/>
              </w:rPr>
            </w:pPr>
            <w:r w:rsidRPr="00AD4517">
              <w:rPr>
                <w:noProof/>
                <w:sz w:val="22"/>
              </w:rPr>
              <w:t>29.52</w:t>
            </w:r>
          </w:p>
        </w:tc>
        <w:tc>
          <w:tcPr>
            <w:tcW w:w="830" w:type="dxa"/>
            <w:noWrap/>
            <w:vAlign w:val="center"/>
            <w:hideMark/>
          </w:tcPr>
          <w:p w14:paraId="49D6DC31" w14:textId="77777777" w:rsidR="00B2531C" w:rsidRPr="00AD4517" w:rsidRDefault="00B2531C" w:rsidP="002E335D">
            <w:pPr>
              <w:spacing w:after="0" w:line="276" w:lineRule="auto"/>
              <w:rPr>
                <w:noProof/>
                <w:sz w:val="22"/>
              </w:rPr>
            </w:pPr>
            <w:r w:rsidRPr="00AD4517">
              <w:rPr>
                <w:noProof/>
                <w:sz w:val="22"/>
              </w:rPr>
              <w:t>29.04</w:t>
            </w:r>
          </w:p>
        </w:tc>
        <w:tc>
          <w:tcPr>
            <w:tcW w:w="830" w:type="dxa"/>
            <w:noWrap/>
            <w:vAlign w:val="center"/>
            <w:hideMark/>
          </w:tcPr>
          <w:p w14:paraId="52CA1A31" w14:textId="77777777" w:rsidR="00B2531C" w:rsidRPr="00AD4517" w:rsidRDefault="00B2531C" w:rsidP="002E335D">
            <w:pPr>
              <w:spacing w:after="0" w:line="276" w:lineRule="auto"/>
              <w:rPr>
                <w:noProof/>
                <w:sz w:val="22"/>
              </w:rPr>
            </w:pPr>
            <w:r w:rsidRPr="00AD4517">
              <w:rPr>
                <w:noProof/>
                <w:sz w:val="22"/>
              </w:rPr>
              <w:t>28.01</w:t>
            </w:r>
          </w:p>
        </w:tc>
        <w:tc>
          <w:tcPr>
            <w:tcW w:w="830" w:type="dxa"/>
            <w:noWrap/>
            <w:vAlign w:val="center"/>
            <w:hideMark/>
          </w:tcPr>
          <w:p w14:paraId="2E5BB433" w14:textId="77777777" w:rsidR="00B2531C" w:rsidRPr="00AD4517" w:rsidRDefault="00B2531C" w:rsidP="002E335D">
            <w:pPr>
              <w:spacing w:after="0" w:line="276" w:lineRule="auto"/>
              <w:rPr>
                <w:noProof/>
                <w:sz w:val="22"/>
              </w:rPr>
            </w:pPr>
            <w:r w:rsidRPr="00AD4517">
              <w:rPr>
                <w:noProof/>
                <w:sz w:val="22"/>
              </w:rPr>
              <w:t>28.72</w:t>
            </w:r>
          </w:p>
        </w:tc>
        <w:tc>
          <w:tcPr>
            <w:tcW w:w="830" w:type="dxa"/>
            <w:noWrap/>
            <w:vAlign w:val="center"/>
            <w:hideMark/>
          </w:tcPr>
          <w:p w14:paraId="0F1CDFAC" w14:textId="77777777" w:rsidR="00B2531C" w:rsidRPr="00AD4517" w:rsidRDefault="00B2531C" w:rsidP="002E335D">
            <w:pPr>
              <w:spacing w:after="0" w:line="276" w:lineRule="auto"/>
              <w:rPr>
                <w:noProof/>
                <w:sz w:val="22"/>
              </w:rPr>
            </w:pPr>
            <w:r w:rsidRPr="00AD4517">
              <w:rPr>
                <w:noProof/>
                <w:sz w:val="22"/>
              </w:rPr>
              <w:t>28.81</w:t>
            </w:r>
          </w:p>
        </w:tc>
        <w:tc>
          <w:tcPr>
            <w:tcW w:w="960" w:type="dxa"/>
            <w:noWrap/>
            <w:vAlign w:val="center"/>
            <w:hideMark/>
          </w:tcPr>
          <w:p w14:paraId="61BD8679" w14:textId="77777777" w:rsidR="00B2531C" w:rsidRPr="00AD4517" w:rsidRDefault="00B2531C" w:rsidP="002E335D">
            <w:pPr>
              <w:spacing w:after="0" w:line="276" w:lineRule="auto"/>
              <w:rPr>
                <w:noProof/>
                <w:sz w:val="22"/>
              </w:rPr>
            </w:pPr>
            <w:r w:rsidRPr="00AD4517">
              <w:rPr>
                <w:noProof/>
                <w:sz w:val="22"/>
              </w:rPr>
              <w:t>28.82</w:t>
            </w:r>
          </w:p>
        </w:tc>
        <w:tc>
          <w:tcPr>
            <w:tcW w:w="960" w:type="dxa"/>
            <w:noWrap/>
            <w:vAlign w:val="center"/>
            <w:hideMark/>
          </w:tcPr>
          <w:p w14:paraId="3EDCCA9D" w14:textId="77777777" w:rsidR="00B2531C" w:rsidRPr="00AD4517" w:rsidRDefault="00B2531C" w:rsidP="002E335D">
            <w:pPr>
              <w:spacing w:after="0" w:line="276" w:lineRule="auto"/>
              <w:rPr>
                <w:noProof/>
                <w:sz w:val="22"/>
              </w:rPr>
            </w:pPr>
            <w:r w:rsidRPr="00AD4517">
              <w:rPr>
                <w:noProof/>
                <w:sz w:val="22"/>
              </w:rPr>
              <w:t>0.55</w:t>
            </w:r>
          </w:p>
        </w:tc>
        <w:tc>
          <w:tcPr>
            <w:tcW w:w="960" w:type="dxa"/>
            <w:noWrap/>
            <w:vAlign w:val="center"/>
            <w:hideMark/>
          </w:tcPr>
          <w:p w14:paraId="3755D023" w14:textId="77777777" w:rsidR="00B2531C" w:rsidRPr="00AD4517" w:rsidRDefault="00B2531C" w:rsidP="002E335D">
            <w:pPr>
              <w:spacing w:after="0" w:line="276" w:lineRule="auto"/>
              <w:rPr>
                <w:noProof/>
                <w:sz w:val="22"/>
              </w:rPr>
            </w:pPr>
            <w:r w:rsidRPr="00AD4517">
              <w:rPr>
                <w:noProof/>
                <w:sz w:val="22"/>
              </w:rPr>
              <w:t>1.90</w:t>
            </w:r>
          </w:p>
        </w:tc>
      </w:tr>
      <w:tr w:rsidR="00B2531C" w:rsidRPr="00DA6B65" w14:paraId="25D3E27B" w14:textId="77777777" w:rsidTr="00A61797">
        <w:trPr>
          <w:trHeight w:val="255"/>
        </w:trPr>
        <w:tc>
          <w:tcPr>
            <w:tcW w:w="841" w:type="dxa"/>
            <w:noWrap/>
            <w:vAlign w:val="center"/>
            <w:hideMark/>
          </w:tcPr>
          <w:p w14:paraId="1CD92566" w14:textId="77777777" w:rsidR="00B2531C" w:rsidRPr="00AD4517" w:rsidRDefault="00B2531C" w:rsidP="002E335D">
            <w:pPr>
              <w:spacing w:after="0" w:line="276" w:lineRule="auto"/>
              <w:rPr>
                <w:noProof/>
                <w:sz w:val="22"/>
              </w:rPr>
            </w:pPr>
            <w:r w:rsidRPr="00AD4517">
              <w:rPr>
                <w:noProof/>
                <w:sz w:val="22"/>
              </w:rPr>
              <w:t>4</w:t>
            </w:r>
          </w:p>
        </w:tc>
        <w:tc>
          <w:tcPr>
            <w:tcW w:w="993" w:type="dxa"/>
            <w:noWrap/>
            <w:vAlign w:val="center"/>
            <w:hideMark/>
          </w:tcPr>
          <w:p w14:paraId="517C7E04" w14:textId="77777777" w:rsidR="00B2531C" w:rsidRPr="00AD4517" w:rsidRDefault="00B2531C" w:rsidP="002E335D">
            <w:pPr>
              <w:spacing w:after="0" w:line="276" w:lineRule="auto"/>
              <w:rPr>
                <w:noProof/>
                <w:sz w:val="22"/>
              </w:rPr>
            </w:pPr>
            <w:r w:rsidRPr="00AD4517">
              <w:rPr>
                <w:noProof/>
                <w:sz w:val="22"/>
              </w:rPr>
              <w:t>27.83</w:t>
            </w:r>
          </w:p>
        </w:tc>
        <w:tc>
          <w:tcPr>
            <w:tcW w:w="830" w:type="dxa"/>
            <w:noWrap/>
            <w:vAlign w:val="center"/>
            <w:hideMark/>
          </w:tcPr>
          <w:p w14:paraId="2FFB2FA1" w14:textId="77777777" w:rsidR="00B2531C" w:rsidRPr="00AD4517" w:rsidRDefault="00B2531C" w:rsidP="002E335D">
            <w:pPr>
              <w:spacing w:after="0" w:line="276" w:lineRule="auto"/>
              <w:rPr>
                <w:noProof/>
                <w:sz w:val="22"/>
              </w:rPr>
            </w:pPr>
            <w:r w:rsidRPr="00AD4517">
              <w:rPr>
                <w:noProof/>
                <w:sz w:val="22"/>
              </w:rPr>
              <w:t>27.98</w:t>
            </w:r>
          </w:p>
        </w:tc>
        <w:tc>
          <w:tcPr>
            <w:tcW w:w="830" w:type="dxa"/>
            <w:noWrap/>
            <w:vAlign w:val="center"/>
            <w:hideMark/>
          </w:tcPr>
          <w:p w14:paraId="525EF49A" w14:textId="77777777" w:rsidR="00B2531C" w:rsidRPr="00AD4517" w:rsidRDefault="00B2531C" w:rsidP="002E335D">
            <w:pPr>
              <w:spacing w:after="0" w:line="276" w:lineRule="auto"/>
              <w:rPr>
                <w:noProof/>
                <w:sz w:val="22"/>
              </w:rPr>
            </w:pPr>
            <w:r w:rsidRPr="00AD4517">
              <w:rPr>
                <w:noProof/>
                <w:sz w:val="22"/>
              </w:rPr>
              <w:t>28.26</w:t>
            </w:r>
          </w:p>
        </w:tc>
        <w:tc>
          <w:tcPr>
            <w:tcW w:w="830" w:type="dxa"/>
            <w:noWrap/>
            <w:vAlign w:val="center"/>
            <w:hideMark/>
          </w:tcPr>
          <w:p w14:paraId="1FDA8BDE" w14:textId="77777777" w:rsidR="00B2531C" w:rsidRPr="00AD4517" w:rsidRDefault="00B2531C" w:rsidP="002E335D">
            <w:pPr>
              <w:spacing w:after="0" w:line="276" w:lineRule="auto"/>
              <w:rPr>
                <w:noProof/>
                <w:sz w:val="22"/>
              </w:rPr>
            </w:pPr>
            <w:r w:rsidRPr="00AD4517">
              <w:rPr>
                <w:noProof/>
                <w:sz w:val="22"/>
              </w:rPr>
              <w:t>27.80</w:t>
            </w:r>
          </w:p>
        </w:tc>
        <w:tc>
          <w:tcPr>
            <w:tcW w:w="830" w:type="dxa"/>
            <w:noWrap/>
            <w:vAlign w:val="center"/>
            <w:hideMark/>
          </w:tcPr>
          <w:p w14:paraId="1E3487E9" w14:textId="77777777" w:rsidR="00B2531C" w:rsidRPr="00AD4517" w:rsidRDefault="00B2531C" w:rsidP="002E335D">
            <w:pPr>
              <w:spacing w:after="0" w:line="276" w:lineRule="auto"/>
              <w:rPr>
                <w:noProof/>
                <w:sz w:val="22"/>
              </w:rPr>
            </w:pPr>
            <w:r w:rsidRPr="00AD4517">
              <w:rPr>
                <w:noProof/>
                <w:sz w:val="22"/>
              </w:rPr>
              <w:t>27.88</w:t>
            </w:r>
          </w:p>
        </w:tc>
        <w:tc>
          <w:tcPr>
            <w:tcW w:w="960" w:type="dxa"/>
            <w:noWrap/>
            <w:vAlign w:val="center"/>
            <w:hideMark/>
          </w:tcPr>
          <w:p w14:paraId="604EBB54" w14:textId="77777777" w:rsidR="00B2531C" w:rsidRPr="00AD4517" w:rsidRDefault="00B2531C" w:rsidP="002E335D">
            <w:pPr>
              <w:spacing w:after="0" w:line="276" w:lineRule="auto"/>
              <w:rPr>
                <w:noProof/>
                <w:sz w:val="22"/>
              </w:rPr>
            </w:pPr>
            <w:r w:rsidRPr="00AD4517">
              <w:rPr>
                <w:noProof/>
                <w:sz w:val="22"/>
              </w:rPr>
              <w:t>27.95</w:t>
            </w:r>
          </w:p>
        </w:tc>
        <w:tc>
          <w:tcPr>
            <w:tcW w:w="960" w:type="dxa"/>
            <w:noWrap/>
            <w:vAlign w:val="center"/>
            <w:hideMark/>
          </w:tcPr>
          <w:p w14:paraId="47755C82" w14:textId="77777777" w:rsidR="00B2531C" w:rsidRPr="00AD4517" w:rsidRDefault="00B2531C" w:rsidP="002E335D">
            <w:pPr>
              <w:spacing w:after="0" w:line="276" w:lineRule="auto"/>
              <w:rPr>
                <w:noProof/>
                <w:sz w:val="22"/>
              </w:rPr>
            </w:pPr>
            <w:r w:rsidRPr="00AD4517">
              <w:rPr>
                <w:noProof/>
                <w:sz w:val="22"/>
              </w:rPr>
              <w:t>0.18</w:t>
            </w:r>
          </w:p>
        </w:tc>
        <w:tc>
          <w:tcPr>
            <w:tcW w:w="960" w:type="dxa"/>
            <w:noWrap/>
            <w:vAlign w:val="center"/>
            <w:hideMark/>
          </w:tcPr>
          <w:p w14:paraId="7C6ABCA4" w14:textId="77777777" w:rsidR="00B2531C" w:rsidRPr="00AD4517" w:rsidRDefault="00B2531C" w:rsidP="002E335D">
            <w:pPr>
              <w:spacing w:after="0" w:line="276" w:lineRule="auto"/>
              <w:rPr>
                <w:noProof/>
                <w:sz w:val="22"/>
              </w:rPr>
            </w:pPr>
            <w:r w:rsidRPr="00AD4517">
              <w:rPr>
                <w:noProof/>
                <w:sz w:val="22"/>
              </w:rPr>
              <w:t>0.65</w:t>
            </w:r>
          </w:p>
        </w:tc>
      </w:tr>
      <w:tr w:rsidR="00B2531C" w:rsidRPr="00DA6B65" w14:paraId="7BC93C90" w14:textId="77777777" w:rsidTr="00A61797">
        <w:trPr>
          <w:trHeight w:val="255"/>
        </w:trPr>
        <w:tc>
          <w:tcPr>
            <w:tcW w:w="841" w:type="dxa"/>
            <w:noWrap/>
            <w:vAlign w:val="center"/>
            <w:hideMark/>
          </w:tcPr>
          <w:p w14:paraId="4CA448BF" w14:textId="77777777" w:rsidR="00B2531C" w:rsidRPr="00AD4517" w:rsidRDefault="00B2531C" w:rsidP="002E335D">
            <w:pPr>
              <w:spacing w:after="0" w:line="276" w:lineRule="auto"/>
              <w:rPr>
                <w:noProof/>
                <w:sz w:val="22"/>
              </w:rPr>
            </w:pPr>
            <w:r w:rsidRPr="00AD4517">
              <w:rPr>
                <w:noProof/>
                <w:sz w:val="22"/>
              </w:rPr>
              <w:t>4</w:t>
            </w:r>
          </w:p>
        </w:tc>
        <w:tc>
          <w:tcPr>
            <w:tcW w:w="993" w:type="dxa"/>
            <w:noWrap/>
            <w:vAlign w:val="center"/>
            <w:hideMark/>
          </w:tcPr>
          <w:p w14:paraId="5587ACD7" w14:textId="77777777" w:rsidR="00B2531C" w:rsidRPr="00AD4517" w:rsidRDefault="00B2531C" w:rsidP="002E335D">
            <w:pPr>
              <w:spacing w:after="0" w:line="276" w:lineRule="auto"/>
              <w:rPr>
                <w:noProof/>
                <w:sz w:val="22"/>
              </w:rPr>
            </w:pPr>
            <w:r w:rsidRPr="00AD4517">
              <w:rPr>
                <w:noProof/>
                <w:sz w:val="22"/>
              </w:rPr>
              <w:t>26.04</w:t>
            </w:r>
          </w:p>
        </w:tc>
        <w:tc>
          <w:tcPr>
            <w:tcW w:w="830" w:type="dxa"/>
            <w:noWrap/>
            <w:vAlign w:val="center"/>
            <w:hideMark/>
          </w:tcPr>
          <w:p w14:paraId="50FE8BB2" w14:textId="77777777" w:rsidR="00B2531C" w:rsidRPr="00AD4517" w:rsidRDefault="00B2531C" w:rsidP="002E335D">
            <w:pPr>
              <w:spacing w:after="0" w:line="276" w:lineRule="auto"/>
              <w:rPr>
                <w:noProof/>
                <w:sz w:val="22"/>
              </w:rPr>
            </w:pPr>
            <w:r w:rsidRPr="00AD4517">
              <w:rPr>
                <w:noProof/>
                <w:sz w:val="22"/>
              </w:rPr>
              <w:t>26.29</w:t>
            </w:r>
          </w:p>
        </w:tc>
        <w:tc>
          <w:tcPr>
            <w:tcW w:w="830" w:type="dxa"/>
            <w:noWrap/>
            <w:vAlign w:val="center"/>
            <w:hideMark/>
          </w:tcPr>
          <w:p w14:paraId="50421277" w14:textId="77777777" w:rsidR="00B2531C" w:rsidRPr="00AD4517" w:rsidRDefault="00B2531C" w:rsidP="002E335D">
            <w:pPr>
              <w:spacing w:after="0" w:line="276" w:lineRule="auto"/>
              <w:rPr>
                <w:noProof/>
                <w:sz w:val="22"/>
              </w:rPr>
            </w:pPr>
            <w:r w:rsidRPr="00AD4517">
              <w:rPr>
                <w:noProof/>
                <w:sz w:val="22"/>
              </w:rPr>
              <w:t>24.42</w:t>
            </w:r>
          </w:p>
        </w:tc>
        <w:tc>
          <w:tcPr>
            <w:tcW w:w="830" w:type="dxa"/>
            <w:noWrap/>
            <w:vAlign w:val="center"/>
            <w:hideMark/>
          </w:tcPr>
          <w:p w14:paraId="11CB412A" w14:textId="77777777" w:rsidR="00B2531C" w:rsidRPr="00AD4517" w:rsidRDefault="00B2531C" w:rsidP="002E335D">
            <w:pPr>
              <w:spacing w:after="0" w:line="276" w:lineRule="auto"/>
              <w:rPr>
                <w:noProof/>
                <w:sz w:val="22"/>
              </w:rPr>
            </w:pPr>
            <w:r w:rsidRPr="00AD4517">
              <w:rPr>
                <w:noProof/>
                <w:sz w:val="22"/>
              </w:rPr>
              <w:t>26.29</w:t>
            </w:r>
          </w:p>
        </w:tc>
        <w:tc>
          <w:tcPr>
            <w:tcW w:w="830" w:type="dxa"/>
            <w:noWrap/>
            <w:vAlign w:val="center"/>
            <w:hideMark/>
          </w:tcPr>
          <w:p w14:paraId="3D8FAB3F" w14:textId="77777777" w:rsidR="00B2531C" w:rsidRPr="00AD4517" w:rsidRDefault="00B2531C" w:rsidP="002E335D">
            <w:pPr>
              <w:spacing w:after="0" w:line="276" w:lineRule="auto"/>
              <w:rPr>
                <w:noProof/>
                <w:sz w:val="22"/>
              </w:rPr>
            </w:pPr>
            <w:r w:rsidRPr="00AD4517">
              <w:rPr>
                <w:noProof/>
                <w:sz w:val="22"/>
              </w:rPr>
              <w:t>26.20</w:t>
            </w:r>
          </w:p>
        </w:tc>
        <w:tc>
          <w:tcPr>
            <w:tcW w:w="960" w:type="dxa"/>
            <w:noWrap/>
            <w:vAlign w:val="center"/>
            <w:hideMark/>
          </w:tcPr>
          <w:p w14:paraId="4BA95233" w14:textId="77777777" w:rsidR="00B2531C" w:rsidRPr="00AD4517" w:rsidRDefault="00B2531C" w:rsidP="002E335D">
            <w:pPr>
              <w:spacing w:after="0" w:line="276" w:lineRule="auto"/>
              <w:rPr>
                <w:noProof/>
                <w:sz w:val="22"/>
              </w:rPr>
            </w:pPr>
            <w:r w:rsidRPr="00AD4517">
              <w:rPr>
                <w:noProof/>
                <w:sz w:val="22"/>
              </w:rPr>
              <w:t>25.85</w:t>
            </w:r>
          </w:p>
        </w:tc>
        <w:tc>
          <w:tcPr>
            <w:tcW w:w="960" w:type="dxa"/>
            <w:noWrap/>
            <w:vAlign w:val="center"/>
            <w:hideMark/>
          </w:tcPr>
          <w:p w14:paraId="39C33EDA" w14:textId="77777777" w:rsidR="00B2531C" w:rsidRPr="00AD4517" w:rsidRDefault="00B2531C" w:rsidP="002E335D">
            <w:pPr>
              <w:spacing w:after="0" w:line="276" w:lineRule="auto"/>
              <w:rPr>
                <w:noProof/>
                <w:sz w:val="22"/>
              </w:rPr>
            </w:pPr>
            <w:r w:rsidRPr="00AD4517">
              <w:rPr>
                <w:noProof/>
                <w:sz w:val="22"/>
              </w:rPr>
              <w:t>0.80</w:t>
            </w:r>
          </w:p>
        </w:tc>
        <w:tc>
          <w:tcPr>
            <w:tcW w:w="960" w:type="dxa"/>
            <w:noWrap/>
            <w:vAlign w:val="center"/>
            <w:hideMark/>
          </w:tcPr>
          <w:p w14:paraId="124F003F" w14:textId="77777777" w:rsidR="00B2531C" w:rsidRPr="00AD4517" w:rsidRDefault="00B2531C" w:rsidP="002E335D">
            <w:pPr>
              <w:spacing w:after="0" w:line="276" w:lineRule="auto"/>
              <w:rPr>
                <w:noProof/>
                <w:sz w:val="22"/>
              </w:rPr>
            </w:pPr>
            <w:r w:rsidRPr="00AD4517">
              <w:rPr>
                <w:noProof/>
                <w:sz w:val="22"/>
              </w:rPr>
              <w:t>3.11</w:t>
            </w:r>
          </w:p>
        </w:tc>
      </w:tr>
      <w:tr w:rsidR="00B2531C" w:rsidRPr="00DA6B65" w14:paraId="7B155BAF" w14:textId="77777777" w:rsidTr="00A61797">
        <w:trPr>
          <w:trHeight w:val="255"/>
        </w:trPr>
        <w:tc>
          <w:tcPr>
            <w:tcW w:w="841" w:type="dxa"/>
            <w:noWrap/>
            <w:vAlign w:val="center"/>
            <w:hideMark/>
          </w:tcPr>
          <w:p w14:paraId="72254BAF" w14:textId="77777777" w:rsidR="00B2531C" w:rsidRPr="00AD4517" w:rsidRDefault="00B2531C" w:rsidP="002E335D">
            <w:pPr>
              <w:spacing w:after="0" w:line="276" w:lineRule="auto"/>
              <w:rPr>
                <w:noProof/>
                <w:sz w:val="22"/>
              </w:rPr>
            </w:pPr>
            <w:r w:rsidRPr="00AD4517">
              <w:rPr>
                <w:noProof/>
                <w:sz w:val="22"/>
              </w:rPr>
              <w:t>3</w:t>
            </w:r>
          </w:p>
        </w:tc>
        <w:tc>
          <w:tcPr>
            <w:tcW w:w="993" w:type="dxa"/>
            <w:noWrap/>
            <w:vAlign w:val="center"/>
            <w:hideMark/>
          </w:tcPr>
          <w:p w14:paraId="1BD55DA8" w14:textId="77777777" w:rsidR="00B2531C" w:rsidRPr="00AD4517" w:rsidRDefault="00B2531C" w:rsidP="002E335D">
            <w:pPr>
              <w:spacing w:after="0" w:line="276" w:lineRule="auto"/>
              <w:rPr>
                <w:noProof/>
                <w:sz w:val="22"/>
              </w:rPr>
            </w:pPr>
            <w:r w:rsidRPr="00AD4517">
              <w:rPr>
                <w:noProof/>
                <w:sz w:val="22"/>
              </w:rPr>
              <w:t>23.40</w:t>
            </w:r>
          </w:p>
        </w:tc>
        <w:tc>
          <w:tcPr>
            <w:tcW w:w="830" w:type="dxa"/>
            <w:noWrap/>
            <w:vAlign w:val="center"/>
            <w:hideMark/>
          </w:tcPr>
          <w:p w14:paraId="6376AADB" w14:textId="77777777" w:rsidR="00B2531C" w:rsidRPr="00AD4517" w:rsidRDefault="00B2531C" w:rsidP="002E335D">
            <w:pPr>
              <w:spacing w:after="0" w:line="276" w:lineRule="auto"/>
              <w:rPr>
                <w:noProof/>
                <w:sz w:val="22"/>
              </w:rPr>
            </w:pPr>
            <w:r w:rsidRPr="00AD4517">
              <w:rPr>
                <w:noProof/>
                <w:sz w:val="22"/>
              </w:rPr>
              <w:t>23.41</w:t>
            </w:r>
          </w:p>
        </w:tc>
        <w:tc>
          <w:tcPr>
            <w:tcW w:w="830" w:type="dxa"/>
            <w:noWrap/>
            <w:vAlign w:val="center"/>
            <w:hideMark/>
          </w:tcPr>
          <w:p w14:paraId="5A856F92" w14:textId="77777777" w:rsidR="00B2531C" w:rsidRPr="00AD4517" w:rsidRDefault="00B2531C" w:rsidP="002E335D">
            <w:pPr>
              <w:spacing w:after="0" w:line="276" w:lineRule="auto"/>
              <w:rPr>
                <w:noProof/>
                <w:sz w:val="22"/>
              </w:rPr>
            </w:pPr>
            <w:r w:rsidRPr="00AD4517">
              <w:rPr>
                <w:noProof/>
                <w:sz w:val="22"/>
              </w:rPr>
              <w:t>23.39</w:t>
            </w:r>
          </w:p>
        </w:tc>
        <w:tc>
          <w:tcPr>
            <w:tcW w:w="830" w:type="dxa"/>
            <w:noWrap/>
            <w:vAlign w:val="center"/>
            <w:hideMark/>
          </w:tcPr>
          <w:p w14:paraId="4C160FFA" w14:textId="77777777" w:rsidR="00B2531C" w:rsidRPr="00AD4517" w:rsidRDefault="00B2531C" w:rsidP="002E335D">
            <w:pPr>
              <w:spacing w:after="0" w:line="276" w:lineRule="auto"/>
              <w:rPr>
                <w:noProof/>
                <w:sz w:val="22"/>
              </w:rPr>
            </w:pPr>
            <w:r w:rsidRPr="00AD4517">
              <w:rPr>
                <w:noProof/>
                <w:sz w:val="22"/>
              </w:rPr>
              <w:t>23.45</w:t>
            </w:r>
          </w:p>
        </w:tc>
        <w:tc>
          <w:tcPr>
            <w:tcW w:w="830" w:type="dxa"/>
            <w:noWrap/>
            <w:vAlign w:val="center"/>
            <w:hideMark/>
          </w:tcPr>
          <w:p w14:paraId="056FBECB" w14:textId="77777777" w:rsidR="00B2531C" w:rsidRPr="00AD4517" w:rsidRDefault="00B2531C" w:rsidP="002E335D">
            <w:pPr>
              <w:spacing w:after="0" w:line="276" w:lineRule="auto"/>
              <w:rPr>
                <w:noProof/>
                <w:sz w:val="22"/>
              </w:rPr>
            </w:pPr>
            <w:r w:rsidRPr="00AD4517">
              <w:rPr>
                <w:noProof/>
                <w:sz w:val="22"/>
              </w:rPr>
              <w:t>23.47</w:t>
            </w:r>
          </w:p>
        </w:tc>
        <w:tc>
          <w:tcPr>
            <w:tcW w:w="960" w:type="dxa"/>
            <w:noWrap/>
            <w:vAlign w:val="center"/>
            <w:hideMark/>
          </w:tcPr>
          <w:p w14:paraId="2AF72479" w14:textId="77777777" w:rsidR="00B2531C" w:rsidRPr="00AD4517" w:rsidRDefault="00B2531C" w:rsidP="002E335D">
            <w:pPr>
              <w:spacing w:after="0" w:line="276" w:lineRule="auto"/>
              <w:rPr>
                <w:noProof/>
                <w:sz w:val="22"/>
              </w:rPr>
            </w:pPr>
            <w:r w:rsidRPr="00AD4517">
              <w:rPr>
                <w:noProof/>
                <w:sz w:val="22"/>
              </w:rPr>
              <w:t>23.42</w:t>
            </w:r>
          </w:p>
        </w:tc>
        <w:tc>
          <w:tcPr>
            <w:tcW w:w="960" w:type="dxa"/>
            <w:noWrap/>
            <w:vAlign w:val="center"/>
            <w:hideMark/>
          </w:tcPr>
          <w:p w14:paraId="663F0EAC" w14:textId="77777777" w:rsidR="00B2531C" w:rsidRPr="00AD4517" w:rsidRDefault="00B2531C" w:rsidP="002E335D">
            <w:pPr>
              <w:spacing w:after="0" w:line="276" w:lineRule="auto"/>
              <w:rPr>
                <w:noProof/>
                <w:sz w:val="22"/>
              </w:rPr>
            </w:pPr>
            <w:r w:rsidRPr="00AD4517">
              <w:rPr>
                <w:noProof/>
                <w:sz w:val="22"/>
              </w:rPr>
              <w:t>0.03</w:t>
            </w:r>
          </w:p>
        </w:tc>
        <w:tc>
          <w:tcPr>
            <w:tcW w:w="960" w:type="dxa"/>
            <w:noWrap/>
            <w:vAlign w:val="center"/>
            <w:hideMark/>
          </w:tcPr>
          <w:p w14:paraId="1C22B8B9" w14:textId="77777777" w:rsidR="00B2531C" w:rsidRPr="00AD4517" w:rsidRDefault="00B2531C" w:rsidP="002E335D">
            <w:pPr>
              <w:spacing w:after="0" w:line="276" w:lineRule="auto"/>
              <w:rPr>
                <w:noProof/>
                <w:sz w:val="22"/>
              </w:rPr>
            </w:pPr>
            <w:r w:rsidRPr="00AD4517">
              <w:rPr>
                <w:noProof/>
                <w:sz w:val="22"/>
              </w:rPr>
              <w:t>0.14</w:t>
            </w:r>
          </w:p>
        </w:tc>
      </w:tr>
      <w:tr w:rsidR="00B2531C" w:rsidRPr="00DA6B65" w14:paraId="4F76E338" w14:textId="77777777" w:rsidTr="00A61797">
        <w:trPr>
          <w:trHeight w:val="255"/>
        </w:trPr>
        <w:tc>
          <w:tcPr>
            <w:tcW w:w="841" w:type="dxa"/>
            <w:noWrap/>
            <w:vAlign w:val="center"/>
            <w:hideMark/>
          </w:tcPr>
          <w:p w14:paraId="7D6B378A" w14:textId="77777777" w:rsidR="00B2531C" w:rsidRPr="00AD4517" w:rsidRDefault="00B2531C" w:rsidP="002E335D">
            <w:pPr>
              <w:spacing w:after="0" w:line="276" w:lineRule="auto"/>
              <w:rPr>
                <w:noProof/>
                <w:sz w:val="22"/>
              </w:rPr>
            </w:pPr>
            <w:r w:rsidRPr="00AD4517">
              <w:rPr>
                <w:noProof/>
                <w:sz w:val="22"/>
              </w:rPr>
              <w:t>3</w:t>
            </w:r>
          </w:p>
        </w:tc>
        <w:tc>
          <w:tcPr>
            <w:tcW w:w="993" w:type="dxa"/>
            <w:noWrap/>
            <w:vAlign w:val="center"/>
            <w:hideMark/>
          </w:tcPr>
          <w:p w14:paraId="153EA9CA" w14:textId="77777777" w:rsidR="00B2531C" w:rsidRPr="00AD4517" w:rsidRDefault="00B2531C" w:rsidP="002E335D">
            <w:pPr>
              <w:spacing w:after="0" w:line="276" w:lineRule="auto"/>
              <w:rPr>
                <w:noProof/>
                <w:sz w:val="22"/>
              </w:rPr>
            </w:pPr>
            <w:r w:rsidRPr="00AD4517">
              <w:rPr>
                <w:noProof/>
                <w:sz w:val="22"/>
              </w:rPr>
              <w:t>21.78</w:t>
            </w:r>
          </w:p>
        </w:tc>
        <w:tc>
          <w:tcPr>
            <w:tcW w:w="830" w:type="dxa"/>
            <w:noWrap/>
            <w:vAlign w:val="center"/>
            <w:hideMark/>
          </w:tcPr>
          <w:p w14:paraId="20045937" w14:textId="77777777" w:rsidR="00B2531C" w:rsidRPr="00AD4517" w:rsidRDefault="00B2531C" w:rsidP="002E335D">
            <w:pPr>
              <w:spacing w:after="0" w:line="276" w:lineRule="auto"/>
              <w:rPr>
                <w:noProof/>
                <w:sz w:val="22"/>
              </w:rPr>
            </w:pPr>
            <w:r w:rsidRPr="00AD4517">
              <w:rPr>
                <w:noProof/>
                <w:sz w:val="22"/>
              </w:rPr>
              <w:t>22.08</w:t>
            </w:r>
          </w:p>
        </w:tc>
        <w:tc>
          <w:tcPr>
            <w:tcW w:w="830" w:type="dxa"/>
            <w:noWrap/>
            <w:vAlign w:val="center"/>
            <w:hideMark/>
          </w:tcPr>
          <w:p w14:paraId="61DF5A9C" w14:textId="77777777" w:rsidR="00B2531C" w:rsidRPr="00AD4517" w:rsidRDefault="00B2531C" w:rsidP="002E335D">
            <w:pPr>
              <w:spacing w:after="0" w:line="276" w:lineRule="auto"/>
              <w:rPr>
                <w:noProof/>
                <w:sz w:val="22"/>
              </w:rPr>
            </w:pPr>
            <w:r w:rsidRPr="00AD4517">
              <w:rPr>
                <w:noProof/>
                <w:sz w:val="22"/>
              </w:rPr>
              <w:t>21.94</w:t>
            </w:r>
          </w:p>
        </w:tc>
        <w:tc>
          <w:tcPr>
            <w:tcW w:w="830" w:type="dxa"/>
            <w:noWrap/>
            <w:vAlign w:val="center"/>
            <w:hideMark/>
          </w:tcPr>
          <w:p w14:paraId="50A40563" w14:textId="77777777" w:rsidR="00B2531C" w:rsidRPr="00AD4517" w:rsidRDefault="00B2531C" w:rsidP="002E335D">
            <w:pPr>
              <w:spacing w:after="0" w:line="276" w:lineRule="auto"/>
              <w:rPr>
                <w:noProof/>
                <w:sz w:val="22"/>
              </w:rPr>
            </w:pPr>
            <w:r w:rsidRPr="00AD4517">
              <w:rPr>
                <w:noProof/>
                <w:sz w:val="22"/>
              </w:rPr>
              <w:t>21.74</w:t>
            </w:r>
          </w:p>
        </w:tc>
        <w:tc>
          <w:tcPr>
            <w:tcW w:w="830" w:type="dxa"/>
            <w:noWrap/>
            <w:vAlign w:val="center"/>
            <w:hideMark/>
          </w:tcPr>
          <w:p w14:paraId="3F6F8453" w14:textId="77777777" w:rsidR="00B2531C" w:rsidRPr="00AD4517" w:rsidRDefault="00B2531C" w:rsidP="002E335D">
            <w:pPr>
              <w:spacing w:after="0" w:line="276" w:lineRule="auto"/>
              <w:rPr>
                <w:noProof/>
                <w:sz w:val="22"/>
              </w:rPr>
            </w:pPr>
            <w:r w:rsidRPr="00AD4517">
              <w:rPr>
                <w:noProof/>
                <w:sz w:val="22"/>
              </w:rPr>
              <w:t>21.66</w:t>
            </w:r>
          </w:p>
        </w:tc>
        <w:tc>
          <w:tcPr>
            <w:tcW w:w="960" w:type="dxa"/>
            <w:noWrap/>
            <w:vAlign w:val="center"/>
            <w:hideMark/>
          </w:tcPr>
          <w:p w14:paraId="34344A6E" w14:textId="77777777" w:rsidR="00B2531C" w:rsidRPr="00AD4517" w:rsidRDefault="00B2531C" w:rsidP="002E335D">
            <w:pPr>
              <w:spacing w:after="0" w:line="276" w:lineRule="auto"/>
              <w:rPr>
                <w:noProof/>
                <w:sz w:val="22"/>
              </w:rPr>
            </w:pPr>
            <w:r w:rsidRPr="00AD4517">
              <w:rPr>
                <w:noProof/>
                <w:sz w:val="22"/>
              </w:rPr>
              <w:t>21.84</w:t>
            </w:r>
          </w:p>
        </w:tc>
        <w:tc>
          <w:tcPr>
            <w:tcW w:w="960" w:type="dxa"/>
            <w:noWrap/>
            <w:vAlign w:val="center"/>
            <w:hideMark/>
          </w:tcPr>
          <w:p w14:paraId="5518357A" w14:textId="77777777" w:rsidR="00B2531C" w:rsidRPr="00AD4517" w:rsidRDefault="00B2531C" w:rsidP="002E335D">
            <w:pPr>
              <w:spacing w:after="0" w:line="276" w:lineRule="auto"/>
              <w:rPr>
                <w:noProof/>
                <w:sz w:val="22"/>
              </w:rPr>
            </w:pPr>
            <w:r w:rsidRPr="00AD4517">
              <w:rPr>
                <w:noProof/>
                <w:sz w:val="22"/>
              </w:rPr>
              <w:t>0.17</w:t>
            </w:r>
          </w:p>
        </w:tc>
        <w:tc>
          <w:tcPr>
            <w:tcW w:w="960" w:type="dxa"/>
            <w:noWrap/>
            <w:vAlign w:val="center"/>
            <w:hideMark/>
          </w:tcPr>
          <w:p w14:paraId="1CC86928" w14:textId="77777777" w:rsidR="00B2531C" w:rsidRPr="00AD4517" w:rsidRDefault="00B2531C" w:rsidP="002E335D">
            <w:pPr>
              <w:spacing w:after="0" w:line="276" w:lineRule="auto"/>
              <w:rPr>
                <w:noProof/>
                <w:sz w:val="22"/>
              </w:rPr>
            </w:pPr>
            <w:r w:rsidRPr="00AD4517">
              <w:rPr>
                <w:noProof/>
                <w:sz w:val="22"/>
              </w:rPr>
              <w:t>0.76</w:t>
            </w:r>
          </w:p>
        </w:tc>
      </w:tr>
      <w:tr w:rsidR="00B2531C" w:rsidRPr="00DA6B65" w14:paraId="4F5A0CA8" w14:textId="77777777" w:rsidTr="00A61797">
        <w:trPr>
          <w:trHeight w:val="255"/>
        </w:trPr>
        <w:tc>
          <w:tcPr>
            <w:tcW w:w="841" w:type="dxa"/>
            <w:noWrap/>
            <w:vAlign w:val="center"/>
            <w:hideMark/>
          </w:tcPr>
          <w:p w14:paraId="1EF7C452" w14:textId="77777777" w:rsidR="00B2531C" w:rsidRPr="00AD4517" w:rsidRDefault="00B2531C" w:rsidP="002E335D">
            <w:pPr>
              <w:spacing w:after="0" w:line="276" w:lineRule="auto"/>
              <w:rPr>
                <w:noProof/>
                <w:sz w:val="22"/>
              </w:rPr>
            </w:pPr>
            <w:r w:rsidRPr="00AD4517">
              <w:rPr>
                <w:noProof/>
                <w:sz w:val="22"/>
              </w:rPr>
              <w:t>3</w:t>
            </w:r>
          </w:p>
        </w:tc>
        <w:tc>
          <w:tcPr>
            <w:tcW w:w="993" w:type="dxa"/>
            <w:noWrap/>
            <w:vAlign w:val="center"/>
            <w:hideMark/>
          </w:tcPr>
          <w:p w14:paraId="223343A0" w14:textId="77777777" w:rsidR="00B2531C" w:rsidRPr="00AD4517" w:rsidRDefault="00B2531C" w:rsidP="002E335D">
            <w:pPr>
              <w:spacing w:after="0" w:line="276" w:lineRule="auto"/>
              <w:rPr>
                <w:noProof/>
                <w:sz w:val="22"/>
              </w:rPr>
            </w:pPr>
            <w:r w:rsidRPr="00AD4517">
              <w:rPr>
                <w:noProof/>
                <w:sz w:val="22"/>
              </w:rPr>
              <w:t>21.51</w:t>
            </w:r>
          </w:p>
        </w:tc>
        <w:tc>
          <w:tcPr>
            <w:tcW w:w="830" w:type="dxa"/>
            <w:noWrap/>
            <w:vAlign w:val="center"/>
            <w:hideMark/>
          </w:tcPr>
          <w:p w14:paraId="23B60FB1" w14:textId="77777777" w:rsidR="00B2531C" w:rsidRPr="00AD4517" w:rsidRDefault="00B2531C" w:rsidP="002E335D">
            <w:pPr>
              <w:spacing w:after="0" w:line="276" w:lineRule="auto"/>
              <w:rPr>
                <w:noProof/>
                <w:sz w:val="22"/>
              </w:rPr>
            </w:pPr>
            <w:r w:rsidRPr="00AD4517">
              <w:rPr>
                <w:noProof/>
                <w:sz w:val="22"/>
              </w:rPr>
              <w:t>21.74</w:t>
            </w:r>
          </w:p>
        </w:tc>
        <w:tc>
          <w:tcPr>
            <w:tcW w:w="830" w:type="dxa"/>
            <w:noWrap/>
            <w:vAlign w:val="center"/>
            <w:hideMark/>
          </w:tcPr>
          <w:p w14:paraId="1A84C67B" w14:textId="77777777" w:rsidR="00B2531C" w:rsidRPr="00AD4517" w:rsidRDefault="00B2531C" w:rsidP="002E335D">
            <w:pPr>
              <w:spacing w:after="0" w:line="276" w:lineRule="auto"/>
              <w:rPr>
                <w:noProof/>
                <w:sz w:val="22"/>
              </w:rPr>
            </w:pPr>
            <w:r w:rsidRPr="00AD4517">
              <w:rPr>
                <w:noProof/>
                <w:sz w:val="22"/>
              </w:rPr>
              <w:t>21.52</w:t>
            </w:r>
          </w:p>
        </w:tc>
        <w:tc>
          <w:tcPr>
            <w:tcW w:w="830" w:type="dxa"/>
            <w:noWrap/>
            <w:vAlign w:val="center"/>
            <w:hideMark/>
          </w:tcPr>
          <w:p w14:paraId="72BF139A" w14:textId="77777777" w:rsidR="00B2531C" w:rsidRPr="00AD4517" w:rsidRDefault="00B2531C" w:rsidP="002E335D">
            <w:pPr>
              <w:spacing w:after="0" w:line="276" w:lineRule="auto"/>
              <w:rPr>
                <w:noProof/>
                <w:sz w:val="22"/>
              </w:rPr>
            </w:pPr>
            <w:r w:rsidRPr="00AD4517">
              <w:rPr>
                <w:noProof/>
                <w:sz w:val="22"/>
              </w:rPr>
              <w:t>21.26</w:t>
            </w:r>
          </w:p>
        </w:tc>
        <w:tc>
          <w:tcPr>
            <w:tcW w:w="830" w:type="dxa"/>
            <w:noWrap/>
            <w:vAlign w:val="center"/>
            <w:hideMark/>
          </w:tcPr>
          <w:p w14:paraId="2760009F" w14:textId="77777777" w:rsidR="00B2531C" w:rsidRPr="00AD4517" w:rsidRDefault="00B2531C" w:rsidP="002E335D">
            <w:pPr>
              <w:spacing w:after="0" w:line="276" w:lineRule="auto"/>
              <w:rPr>
                <w:noProof/>
                <w:sz w:val="22"/>
              </w:rPr>
            </w:pPr>
            <w:r w:rsidRPr="00AD4517">
              <w:rPr>
                <w:noProof/>
                <w:sz w:val="22"/>
              </w:rPr>
              <w:t>21.15</w:t>
            </w:r>
          </w:p>
        </w:tc>
        <w:tc>
          <w:tcPr>
            <w:tcW w:w="960" w:type="dxa"/>
            <w:noWrap/>
            <w:vAlign w:val="center"/>
            <w:hideMark/>
          </w:tcPr>
          <w:p w14:paraId="2904890A" w14:textId="77777777" w:rsidR="00B2531C" w:rsidRPr="00AD4517" w:rsidRDefault="00B2531C" w:rsidP="002E335D">
            <w:pPr>
              <w:spacing w:after="0" w:line="276" w:lineRule="auto"/>
              <w:rPr>
                <w:noProof/>
                <w:sz w:val="22"/>
              </w:rPr>
            </w:pPr>
            <w:r w:rsidRPr="00AD4517">
              <w:rPr>
                <w:noProof/>
                <w:sz w:val="22"/>
              </w:rPr>
              <w:t>21.43</w:t>
            </w:r>
          </w:p>
        </w:tc>
        <w:tc>
          <w:tcPr>
            <w:tcW w:w="960" w:type="dxa"/>
            <w:noWrap/>
            <w:vAlign w:val="center"/>
            <w:hideMark/>
          </w:tcPr>
          <w:p w14:paraId="2E09FDBB" w14:textId="77777777" w:rsidR="00B2531C" w:rsidRPr="00AD4517" w:rsidRDefault="00B2531C" w:rsidP="002E335D">
            <w:pPr>
              <w:spacing w:after="0" w:line="276" w:lineRule="auto"/>
              <w:rPr>
                <w:noProof/>
                <w:sz w:val="22"/>
              </w:rPr>
            </w:pPr>
            <w:r w:rsidRPr="00AD4517">
              <w:rPr>
                <w:noProof/>
                <w:sz w:val="22"/>
              </w:rPr>
              <w:t>0.23</w:t>
            </w:r>
          </w:p>
        </w:tc>
        <w:tc>
          <w:tcPr>
            <w:tcW w:w="960" w:type="dxa"/>
            <w:noWrap/>
            <w:vAlign w:val="center"/>
            <w:hideMark/>
          </w:tcPr>
          <w:p w14:paraId="5057B225" w14:textId="77777777" w:rsidR="00B2531C" w:rsidRPr="00AD4517" w:rsidRDefault="00B2531C" w:rsidP="002E335D">
            <w:pPr>
              <w:spacing w:after="0" w:line="276" w:lineRule="auto"/>
              <w:rPr>
                <w:noProof/>
                <w:sz w:val="22"/>
              </w:rPr>
            </w:pPr>
            <w:r w:rsidRPr="00AD4517">
              <w:rPr>
                <w:noProof/>
                <w:sz w:val="22"/>
              </w:rPr>
              <w:t>1.09</w:t>
            </w:r>
          </w:p>
        </w:tc>
      </w:tr>
      <w:tr w:rsidR="00B2531C" w:rsidRPr="00DA6B65" w14:paraId="13CFBC28" w14:textId="77777777" w:rsidTr="00A61797">
        <w:trPr>
          <w:trHeight w:val="255"/>
        </w:trPr>
        <w:tc>
          <w:tcPr>
            <w:tcW w:w="841" w:type="dxa"/>
            <w:noWrap/>
            <w:vAlign w:val="center"/>
            <w:hideMark/>
          </w:tcPr>
          <w:p w14:paraId="4CA4735B" w14:textId="77777777" w:rsidR="00B2531C" w:rsidRPr="00AD4517" w:rsidRDefault="00B2531C" w:rsidP="002E335D">
            <w:pPr>
              <w:spacing w:after="0" w:line="276" w:lineRule="auto"/>
              <w:rPr>
                <w:noProof/>
                <w:sz w:val="22"/>
              </w:rPr>
            </w:pPr>
            <w:r w:rsidRPr="00AD4517">
              <w:rPr>
                <w:noProof/>
                <w:sz w:val="22"/>
              </w:rPr>
              <w:t>3</w:t>
            </w:r>
          </w:p>
        </w:tc>
        <w:tc>
          <w:tcPr>
            <w:tcW w:w="993" w:type="dxa"/>
            <w:noWrap/>
            <w:vAlign w:val="center"/>
            <w:hideMark/>
          </w:tcPr>
          <w:p w14:paraId="5BEA3A3B" w14:textId="77777777" w:rsidR="00B2531C" w:rsidRPr="00AD4517" w:rsidRDefault="00B2531C" w:rsidP="002E335D">
            <w:pPr>
              <w:spacing w:after="0" w:line="276" w:lineRule="auto"/>
              <w:rPr>
                <w:noProof/>
                <w:sz w:val="22"/>
              </w:rPr>
            </w:pPr>
            <w:r w:rsidRPr="00AD4517">
              <w:rPr>
                <w:noProof/>
                <w:sz w:val="22"/>
              </w:rPr>
              <w:t>19.23</w:t>
            </w:r>
          </w:p>
        </w:tc>
        <w:tc>
          <w:tcPr>
            <w:tcW w:w="830" w:type="dxa"/>
            <w:noWrap/>
            <w:vAlign w:val="center"/>
            <w:hideMark/>
          </w:tcPr>
          <w:p w14:paraId="43C8D0E9" w14:textId="77777777" w:rsidR="00B2531C" w:rsidRPr="00AD4517" w:rsidRDefault="00B2531C" w:rsidP="002E335D">
            <w:pPr>
              <w:spacing w:after="0" w:line="276" w:lineRule="auto"/>
              <w:rPr>
                <w:noProof/>
                <w:sz w:val="22"/>
              </w:rPr>
            </w:pPr>
            <w:r w:rsidRPr="00AD4517">
              <w:rPr>
                <w:noProof/>
                <w:sz w:val="22"/>
              </w:rPr>
              <w:t>19.42</w:t>
            </w:r>
          </w:p>
        </w:tc>
        <w:tc>
          <w:tcPr>
            <w:tcW w:w="830" w:type="dxa"/>
            <w:noWrap/>
            <w:vAlign w:val="center"/>
            <w:hideMark/>
          </w:tcPr>
          <w:p w14:paraId="0A034E91" w14:textId="77777777" w:rsidR="00B2531C" w:rsidRPr="00AD4517" w:rsidRDefault="00B2531C" w:rsidP="002E335D">
            <w:pPr>
              <w:spacing w:after="0" w:line="276" w:lineRule="auto"/>
              <w:rPr>
                <w:noProof/>
                <w:sz w:val="22"/>
              </w:rPr>
            </w:pPr>
            <w:r w:rsidRPr="00AD4517">
              <w:rPr>
                <w:noProof/>
                <w:sz w:val="22"/>
              </w:rPr>
              <w:t>19.31</w:t>
            </w:r>
          </w:p>
        </w:tc>
        <w:tc>
          <w:tcPr>
            <w:tcW w:w="830" w:type="dxa"/>
            <w:noWrap/>
            <w:vAlign w:val="center"/>
            <w:hideMark/>
          </w:tcPr>
          <w:p w14:paraId="3BE9D4F0" w14:textId="77777777" w:rsidR="00B2531C" w:rsidRPr="00AD4517" w:rsidRDefault="00B2531C" w:rsidP="002E335D">
            <w:pPr>
              <w:spacing w:after="0" w:line="276" w:lineRule="auto"/>
              <w:rPr>
                <w:noProof/>
                <w:sz w:val="22"/>
              </w:rPr>
            </w:pPr>
            <w:r w:rsidRPr="00AD4517">
              <w:rPr>
                <w:noProof/>
                <w:sz w:val="22"/>
              </w:rPr>
              <w:t>19.34</w:t>
            </w:r>
          </w:p>
        </w:tc>
        <w:tc>
          <w:tcPr>
            <w:tcW w:w="830" w:type="dxa"/>
            <w:noWrap/>
            <w:vAlign w:val="center"/>
            <w:hideMark/>
          </w:tcPr>
          <w:p w14:paraId="149AC0E0" w14:textId="77777777" w:rsidR="00B2531C" w:rsidRPr="00AD4517" w:rsidRDefault="00B2531C" w:rsidP="002E335D">
            <w:pPr>
              <w:spacing w:after="0" w:line="276" w:lineRule="auto"/>
              <w:rPr>
                <w:noProof/>
                <w:sz w:val="22"/>
              </w:rPr>
            </w:pPr>
            <w:r w:rsidRPr="00AD4517">
              <w:rPr>
                <w:noProof/>
                <w:sz w:val="22"/>
              </w:rPr>
              <w:t>19.28</w:t>
            </w:r>
          </w:p>
        </w:tc>
        <w:tc>
          <w:tcPr>
            <w:tcW w:w="960" w:type="dxa"/>
            <w:noWrap/>
            <w:vAlign w:val="center"/>
            <w:hideMark/>
          </w:tcPr>
          <w:p w14:paraId="0FE60202" w14:textId="77777777" w:rsidR="00B2531C" w:rsidRPr="00AD4517" w:rsidRDefault="00B2531C" w:rsidP="002E335D">
            <w:pPr>
              <w:spacing w:after="0" w:line="276" w:lineRule="auto"/>
              <w:rPr>
                <w:noProof/>
                <w:sz w:val="22"/>
              </w:rPr>
            </w:pPr>
            <w:r w:rsidRPr="00AD4517">
              <w:rPr>
                <w:noProof/>
                <w:sz w:val="22"/>
              </w:rPr>
              <w:t>19.32</w:t>
            </w:r>
          </w:p>
        </w:tc>
        <w:tc>
          <w:tcPr>
            <w:tcW w:w="960" w:type="dxa"/>
            <w:noWrap/>
            <w:vAlign w:val="center"/>
            <w:hideMark/>
          </w:tcPr>
          <w:p w14:paraId="05E7B5C9" w14:textId="77777777" w:rsidR="00B2531C" w:rsidRPr="00AD4517" w:rsidRDefault="00B2531C" w:rsidP="002E335D">
            <w:pPr>
              <w:spacing w:after="0" w:line="276" w:lineRule="auto"/>
              <w:rPr>
                <w:noProof/>
                <w:sz w:val="22"/>
              </w:rPr>
            </w:pPr>
            <w:r w:rsidRPr="00AD4517">
              <w:rPr>
                <w:noProof/>
                <w:sz w:val="22"/>
              </w:rPr>
              <w:t>0.07</w:t>
            </w:r>
          </w:p>
        </w:tc>
        <w:tc>
          <w:tcPr>
            <w:tcW w:w="960" w:type="dxa"/>
            <w:noWrap/>
            <w:vAlign w:val="center"/>
            <w:hideMark/>
          </w:tcPr>
          <w:p w14:paraId="25359632" w14:textId="77777777" w:rsidR="00B2531C" w:rsidRPr="00AD4517" w:rsidRDefault="00B2531C" w:rsidP="002E335D">
            <w:pPr>
              <w:spacing w:after="0" w:line="276" w:lineRule="auto"/>
              <w:rPr>
                <w:noProof/>
                <w:sz w:val="22"/>
              </w:rPr>
            </w:pPr>
            <w:r w:rsidRPr="00AD4517">
              <w:rPr>
                <w:noProof/>
                <w:sz w:val="22"/>
              </w:rPr>
              <w:t>0.38</w:t>
            </w:r>
          </w:p>
        </w:tc>
      </w:tr>
      <w:tr w:rsidR="00B2531C" w:rsidRPr="00DA6B65" w14:paraId="386A1134" w14:textId="77777777" w:rsidTr="00A61797">
        <w:trPr>
          <w:trHeight w:val="255"/>
        </w:trPr>
        <w:tc>
          <w:tcPr>
            <w:tcW w:w="841" w:type="dxa"/>
            <w:noWrap/>
            <w:vAlign w:val="center"/>
            <w:hideMark/>
          </w:tcPr>
          <w:p w14:paraId="237202A8" w14:textId="77777777" w:rsidR="00B2531C" w:rsidRPr="00AD4517" w:rsidRDefault="00B2531C" w:rsidP="002E335D">
            <w:pPr>
              <w:spacing w:after="0" w:line="276" w:lineRule="auto"/>
              <w:rPr>
                <w:noProof/>
                <w:sz w:val="22"/>
              </w:rPr>
            </w:pPr>
            <w:r w:rsidRPr="00AD4517">
              <w:rPr>
                <w:noProof/>
                <w:sz w:val="22"/>
              </w:rPr>
              <w:t>3</w:t>
            </w:r>
          </w:p>
        </w:tc>
        <w:tc>
          <w:tcPr>
            <w:tcW w:w="993" w:type="dxa"/>
            <w:noWrap/>
            <w:vAlign w:val="center"/>
            <w:hideMark/>
          </w:tcPr>
          <w:p w14:paraId="67DC9C61" w14:textId="77777777" w:rsidR="00B2531C" w:rsidRPr="00AD4517" w:rsidRDefault="00B2531C" w:rsidP="002E335D">
            <w:pPr>
              <w:spacing w:after="0" w:line="276" w:lineRule="auto"/>
              <w:rPr>
                <w:noProof/>
                <w:sz w:val="22"/>
              </w:rPr>
            </w:pPr>
            <w:r w:rsidRPr="00AD4517">
              <w:rPr>
                <w:noProof/>
                <w:sz w:val="22"/>
              </w:rPr>
              <w:t>17.15</w:t>
            </w:r>
          </w:p>
        </w:tc>
        <w:tc>
          <w:tcPr>
            <w:tcW w:w="830" w:type="dxa"/>
            <w:noWrap/>
            <w:vAlign w:val="center"/>
            <w:hideMark/>
          </w:tcPr>
          <w:p w14:paraId="15681BAB" w14:textId="77777777" w:rsidR="00B2531C" w:rsidRPr="00AD4517" w:rsidRDefault="00B2531C" w:rsidP="002E335D">
            <w:pPr>
              <w:spacing w:after="0" w:line="276" w:lineRule="auto"/>
              <w:rPr>
                <w:noProof/>
                <w:sz w:val="22"/>
              </w:rPr>
            </w:pPr>
            <w:r w:rsidRPr="00AD4517">
              <w:rPr>
                <w:noProof/>
                <w:sz w:val="22"/>
              </w:rPr>
              <w:t>17.34</w:t>
            </w:r>
          </w:p>
        </w:tc>
        <w:tc>
          <w:tcPr>
            <w:tcW w:w="830" w:type="dxa"/>
            <w:noWrap/>
            <w:vAlign w:val="center"/>
            <w:hideMark/>
          </w:tcPr>
          <w:p w14:paraId="55FA2E36" w14:textId="77777777" w:rsidR="00B2531C" w:rsidRPr="00AD4517" w:rsidRDefault="00B2531C" w:rsidP="002E335D">
            <w:pPr>
              <w:spacing w:after="0" w:line="276" w:lineRule="auto"/>
              <w:rPr>
                <w:noProof/>
                <w:sz w:val="22"/>
              </w:rPr>
            </w:pPr>
            <w:r w:rsidRPr="00AD4517">
              <w:rPr>
                <w:noProof/>
                <w:sz w:val="22"/>
              </w:rPr>
              <w:t>17.56</w:t>
            </w:r>
          </w:p>
        </w:tc>
        <w:tc>
          <w:tcPr>
            <w:tcW w:w="830" w:type="dxa"/>
            <w:noWrap/>
            <w:vAlign w:val="center"/>
            <w:hideMark/>
          </w:tcPr>
          <w:p w14:paraId="79CBA535" w14:textId="77777777" w:rsidR="00B2531C" w:rsidRPr="00AD4517" w:rsidRDefault="00B2531C" w:rsidP="002E335D">
            <w:pPr>
              <w:spacing w:after="0" w:line="276" w:lineRule="auto"/>
              <w:rPr>
                <w:noProof/>
                <w:sz w:val="22"/>
              </w:rPr>
            </w:pPr>
            <w:r w:rsidRPr="00AD4517">
              <w:rPr>
                <w:noProof/>
                <w:sz w:val="22"/>
              </w:rPr>
              <w:t>17.38</w:t>
            </w:r>
          </w:p>
        </w:tc>
        <w:tc>
          <w:tcPr>
            <w:tcW w:w="830" w:type="dxa"/>
            <w:noWrap/>
            <w:vAlign w:val="center"/>
            <w:hideMark/>
          </w:tcPr>
          <w:p w14:paraId="148DC90F" w14:textId="77777777" w:rsidR="00B2531C" w:rsidRPr="00AD4517" w:rsidRDefault="00B2531C" w:rsidP="002E335D">
            <w:pPr>
              <w:spacing w:after="0" w:line="276" w:lineRule="auto"/>
              <w:rPr>
                <w:noProof/>
                <w:sz w:val="22"/>
              </w:rPr>
            </w:pPr>
            <w:r w:rsidRPr="00AD4517">
              <w:rPr>
                <w:noProof/>
                <w:sz w:val="22"/>
              </w:rPr>
              <w:t>17.79</w:t>
            </w:r>
          </w:p>
        </w:tc>
        <w:tc>
          <w:tcPr>
            <w:tcW w:w="960" w:type="dxa"/>
            <w:noWrap/>
            <w:vAlign w:val="center"/>
            <w:hideMark/>
          </w:tcPr>
          <w:p w14:paraId="1E670005" w14:textId="77777777" w:rsidR="00B2531C" w:rsidRPr="00AD4517" w:rsidRDefault="00B2531C" w:rsidP="002E335D">
            <w:pPr>
              <w:spacing w:after="0" w:line="276" w:lineRule="auto"/>
              <w:rPr>
                <w:noProof/>
                <w:sz w:val="22"/>
              </w:rPr>
            </w:pPr>
            <w:r w:rsidRPr="00AD4517">
              <w:rPr>
                <w:noProof/>
                <w:sz w:val="22"/>
              </w:rPr>
              <w:t>17.44</w:t>
            </w:r>
          </w:p>
        </w:tc>
        <w:tc>
          <w:tcPr>
            <w:tcW w:w="960" w:type="dxa"/>
            <w:noWrap/>
            <w:vAlign w:val="center"/>
            <w:hideMark/>
          </w:tcPr>
          <w:p w14:paraId="707882CD" w14:textId="77777777" w:rsidR="00B2531C" w:rsidRPr="00AD4517" w:rsidRDefault="00B2531C" w:rsidP="002E335D">
            <w:pPr>
              <w:spacing w:after="0" w:line="276" w:lineRule="auto"/>
              <w:rPr>
                <w:noProof/>
                <w:sz w:val="22"/>
              </w:rPr>
            </w:pPr>
            <w:r w:rsidRPr="00AD4517">
              <w:rPr>
                <w:noProof/>
                <w:sz w:val="22"/>
              </w:rPr>
              <w:t>0.24</w:t>
            </w:r>
          </w:p>
        </w:tc>
        <w:tc>
          <w:tcPr>
            <w:tcW w:w="960" w:type="dxa"/>
            <w:noWrap/>
            <w:vAlign w:val="center"/>
            <w:hideMark/>
          </w:tcPr>
          <w:p w14:paraId="5A3EDB25" w14:textId="77777777" w:rsidR="00B2531C" w:rsidRPr="00AD4517" w:rsidRDefault="00B2531C" w:rsidP="002E335D">
            <w:pPr>
              <w:spacing w:after="0" w:line="276" w:lineRule="auto"/>
              <w:rPr>
                <w:noProof/>
                <w:sz w:val="22"/>
              </w:rPr>
            </w:pPr>
            <w:r w:rsidRPr="00AD4517">
              <w:rPr>
                <w:noProof/>
                <w:sz w:val="22"/>
              </w:rPr>
              <w:t>1.38</w:t>
            </w:r>
          </w:p>
        </w:tc>
      </w:tr>
      <w:tr w:rsidR="00B2531C" w:rsidRPr="00DA6B65" w14:paraId="312508BD" w14:textId="77777777" w:rsidTr="00A61797">
        <w:trPr>
          <w:trHeight w:val="255"/>
        </w:trPr>
        <w:tc>
          <w:tcPr>
            <w:tcW w:w="841" w:type="dxa"/>
            <w:noWrap/>
            <w:vAlign w:val="center"/>
            <w:hideMark/>
          </w:tcPr>
          <w:p w14:paraId="5822CDE8" w14:textId="77777777" w:rsidR="00B2531C" w:rsidRPr="00AD4517" w:rsidRDefault="00B2531C" w:rsidP="002E335D">
            <w:pPr>
              <w:spacing w:after="0" w:line="276" w:lineRule="auto"/>
              <w:rPr>
                <w:noProof/>
                <w:sz w:val="22"/>
              </w:rPr>
            </w:pPr>
            <w:r w:rsidRPr="00AD4517">
              <w:rPr>
                <w:noProof/>
                <w:sz w:val="22"/>
              </w:rPr>
              <w:t>3</w:t>
            </w:r>
          </w:p>
        </w:tc>
        <w:tc>
          <w:tcPr>
            <w:tcW w:w="993" w:type="dxa"/>
            <w:noWrap/>
            <w:vAlign w:val="center"/>
            <w:hideMark/>
          </w:tcPr>
          <w:p w14:paraId="4A422B33" w14:textId="77777777" w:rsidR="00B2531C" w:rsidRPr="00AD4517" w:rsidRDefault="00B2531C" w:rsidP="002E335D">
            <w:pPr>
              <w:spacing w:after="0" w:line="276" w:lineRule="auto"/>
              <w:rPr>
                <w:noProof/>
                <w:sz w:val="22"/>
              </w:rPr>
            </w:pPr>
            <w:r w:rsidRPr="00AD4517">
              <w:rPr>
                <w:noProof/>
                <w:sz w:val="22"/>
              </w:rPr>
              <w:t>13.85</w:t>
            </w:r>
          </w:p>
        </w:tc>
        <w:tc>
          <w:tcPr>
            <w:tcW w:w="830" w:type="dxa"/>
            <w:noWrap/>
            <w:vAlign w:val="center"/>
            <w:hideMark/>
          </w:tcPr>
          <w:p w14:paraId="67802F46" w14:textId="77777777" w:rsidR="00B2531C" w:rsidRPr="00AD4517" w:rsidRDefault="00B2531C" w:rsidP="002E335D">
            <w:pPr>
              <w:spacing w:after="0" w:line="276" w:lineRule="auto"/>
              <w:rPr>
                <w:noProof/>
                <w:sz w:val="22"/>
              </w:rPr>
            </w:pPr>
            <w:r w:rsidRPr="00AD4517">
              <w:rPr>
                <w:noProof/>
                <w:sz w:val="22"/>
              </w:rPr>
              <w:t>13.92</w:t>
            </w:r>
          </w:p>
        </w:tc>
        <w:tc>
          <w:tcPr>
            <w:tcW w:w="830" w:type="dxa"/>
            <w:noWrap/>
            <w:vAlign w:val="center"/>
            <w:hideMark/>
          </w:tcPr>
          <w:p w14:paraId="3BA271E9" w14:textId="77777777" w:rsidR="00B2531C" w:rsidRPr="00AD4517" w:rsidRDefault="00B2531C" w:rsidP="002E335D">
            <w:pPr>
              <w:spacing w:after="0" w:line="276" w:lineRule="auto"/>
              <w:rPr>
                <w:noProof/>
                <w:sz w:val="22"/>
              </w:rPr>
            </w:pPr>
            <w:r w:rsidRPr="00AD4517">
              <w:rPr>
                <w:noProof/>
                <w:sz w:val="22"/>
              </w:rPr>
              <w:t>13.69</w:t>
            </w:r>
          </w:p>
        </w:tc>
        <w:tc>
          <w:tcPr>
            <w:tcW w:w="830" w:type="dxa"/>
            <w:noWrap/>
            <w:vAlign w:val="center"/>
            <w:hideMark/>
          </w:tcPr>
          <w:p w14:paraId="61F8DD8C" w14:textId="77777777" w:rsidR="00B2531C" w:rsidRPr="00AD4517" w:rsidRDefault="00B2531C" w:rsidP="002E335D">
            <w:pPr>
              <w:spacing w:after="0" w:line="276" w:lineRule="auto"/>
              <w:rPr>
                <w:noProof/>
                <w:sz w:val="22"/>
              </w:rPr>
            </w:pPr>
            <w:r w:rsidRPr="00AD4517">
              <w:rPr>
                <w:noProof/>
                <w:sz w:val="22"/>
              </w:rPr>
              <w:t>13.89</w:t>
            </w:r>
          </w:p>
        </w:tc>
        <w:tc>
          <w:tcPr>
            <w:tcW w:w="830" w:type="dxa"/>
            <w:noWrap/>
            <w:vAlign w:val="center"/>
            <w:hideMark/>
          </w:tcPr>
          <w:p w14:paraId="23581EE6" w14:textId="77777777" w:rsidR="00B2531C" w:rsidRPr="00AD4517" w:rsidRDefault="00B2531C" w:rsidP="002E335D">
            <w:pPr>
              <w:spacing w:after="0" w:line="276" w:lineRule="auto"/>
              <w:rPr>
                <w:noProof/>
                <w:sz w:val="22"/>
              </w:rPr>
            </w:pPr>
            <w:r w:rsidRPr="00AD4517">
              <w:rPr>
                <w:noProof/>
                <w:sz w:val="22"/>
              </w:rPr>
              <w:t>13.92</w:t>
            </w:r>
          </w:p>
        </w:tc>
        <w:tc>
          <w:tcPr>
            <w:tcW w:w="960" w:type="dxa"/>
            <w:noWrap/>
            <w:vAlign w:val="center"/>
            <w:hideMark/>
          </w:tcPr>
          <w:p w14:paraId="06A62BA2" w14:textId="77777777" w:rsidR="00B2531C" w:rsidRPr="00AD4517" w:rsidRDefault="00B2531C" w:rsidP="002E335D">
            <w:pPr>
              <w:spacing w:after="0" w:line="276" w:lineRule="auto"/>
              <w:rPr>
                <w:noProof/>
                <w:sz w:val="22"/>
              </w:rPr>
            </w:pPr>
            <w:r w:rsidRPr="00AD4517">
              <w:rPr>
                <w:noProof/>
                <w:sz w:val="22"/>
              </w:rPr>
              <w:t>13.85</w:t>
            </w:r>
          </w:p>
        </w:tc>
        <w:tc>
          <w:tcPr>
            <w:tcW w:w="960" w:type="dxa"/>
            <w:noWrap/>
            <w:vAlign w:val="center"/>
            <w:hideMark/>
          </w:tcPr>
          <w:p w14:paraId="2FE4A3AB" w14:textId="77777777" w:rsidR="00B2531C" w:rsidRPr="00AD4517" w:rsidRDefault="00B2531C" w:rsidP="002E335D">
            <w:pPr>
              <w:spacing w:after="0" w:line="276" w:lineRule="auto"/>
              <w:rPr>
                <w:noProof/>
                <w:sz w:val="22"/>
              </w:rPr>
            </w:pPr>
            <w:r w:rsidRPr="00AD4517">
              <w:rPr>
                <w:noProof/>
                <w:sz w:val="22"/>
              </w:rPr>
              <w:t>0.09</w:t>
            </w:r>
          </w:p>
        </w:tc>
        <w:tc>
          <w:tcPr>
            <w:tcW w:w="960" w:type="dxa"/>
            <w:noWrap/>
            <w:vAlign w:val="center"/>
            <w:hideMark/>
          </w:tcPr>
          <w:p w14:paraId="7167AB56" w14:textId="77777777" w:rsidR="00B2531C" w:rsidRPr="00AD4517" w:rsidRDefault="00B2531C" w:rsidP="002E335D">
            <w:pPr>
              <w:spacing w:after="0" w:line="276" w:lineRule="auto"/>
              <w:rPr>
                <w:noProof/>
                <w:sz w:val="22"/>
              </w:rPr>
            </w:pPr>
            <w:r w:rsidRPr="00AD4517">
              <w:rPr>
                <w:noProof/>
                <w:sz w:val="22"/>
              </w:rPr>
              <w:t>0.68</w:t>
            </w:r>
          </w:p>
        </w:tc>
      </w:tr>
      <w:tr w:rsidR="00B2531C" w:rsidRPr="00DA6B65" w14:paraId="29BF7C75" w14:textId="77777777" w:rsidTr="00A61797">
        <w:trPr>
          <w:trHeight w:val="255"/>
        </w:trPr>
        <w:tc>
          <w:tcPr>
            <w:tcW w:w="841" w:type="dxa"/>
            <w:noWrap/>
            <w:vAlign w:val="center"/>
            <w:hideMark/>
          </w:tcPr>
          <w:p w14:paraId="74CD164B" w14:textId="77777777" w:rsidR="00B2531C" w:rsidRPr="00AD4517" w:rsidRDefault="00B2531C" w:rsidP="002E335D">
            <w:pPr>
              <w:spacing w:after="0" w:line="276" w:lineRule="auto"/>
              <w:rPr>
                <w:noProof/>
                <w:sz w:val="22"/>
              </w:rPr>
            </w:pPr>
            <w:r w:rsidRPr="00AD4517">
              <w:rPr>
                <w:noProof/>
                <w:sz w:val="22"/>
              </w:rPr>
              <w:t>3</w:t>
            </w:r>
          </w:p>
        </w:tc>
        <w:tc>
          <w:tcPr>
            <w:tcW w:w="993" w:type="dxa"/>
            <w:noWrap/>
            <w:vAlign w:val="center"/>
            <w:hideMark/>
          </w:tcPr>
          <w:p w14:paraId="7ADD4111" w14:textId="77777777" w:rsidR="00B2531C" w:rsidRPr="00AD4517" w:rsidRDefault="00B2531C" w:rsidP="002E335D">
            <w:pPr>
              <w:spacing w:after="0" w:line="276" w:lineRule="auto"/>
              <w:rPr>
                <w:noProof/>
                <w:sz w:val="22"/>
              </w:rPr>
            </w:pPr>
            <w:r w:rsidRPr="00AD4517">
              <w:rPr>
                <w:noProof/>
                <w:sz w:val="22"/>
              </w:rPr>
              <w:t>13.30</w:t>
            </w:r>
          </w:p>
        </w:tc>
        <w:tc>
          <w:tcPr>
            <w:tcW w:w="830" w:type="dxa"/>
            <w:noWrap/>
            <w:vAlign w:val="center"/>
            <w:hideMark/>
          </w:tcPr>
          <w:p w14:paraId="151612E7" w14:textId="77777777" w:rsidR="00B2531C" w:rsidRPr="00AD4517" w:rsidRDefault="00B2531C" w:rsidP="002E335D">
            <w:pPr>
              <w:spacing w:after="0" w:line="276" w:lineRule="auto"/>
              <w:rPr>
                <w:noProof/>
                <w:sz w:val="22"/>
              </w:rPr>
            </w:pPr>
            <w:r w:rsidRPr="00AD4517">
              <w:rPr>
                <w:noProof/>
                <w:sz w:val="22"/>
              </w:rPr>
              <w:t>15.12</w:t>
            </w:r>
          </w:p>
        </w:tc>
        <w:tc>
          <w:tcPr>
            <w:tcW w:w="830" w:type="dxa"/>
            <w:noWrap/>
            <w:vAlign w:val="center"/>
            <w:hideMark/>
          </w:tcPr>
          <w:p w14:paraId="0ADFE6C9" w14:textId="77777777" w:rsidR="00B2531C" w:rsidRPr="00AD4517" w:rsidRDefault="00B2531C" w:rsidP="002E335D">
            <w:pPr>
              <w:spacing w:after="0" w:line="276" w:lineRule="auto"/>
              <w:rPr>
                <w:noProof/>
                <w:sz w:val="22"/>
              </w:rPr>
            </w:pPr>
            <w:r w:rsidRPr="00AD4517">
              <w:rPr>
                <w:noProof/>
                <w:sz w:val="22"/>
              </w:rPr>
              <w:t>12.99</w:t>
            </w:r>
          </w:p>
        </w:tc>
        <w:tc>
          <w:tcPr>
            <w:tcW w:w="830" w:type="dxa"/>
            <w:noWrap/>
            <w:vAlign w:val="center"/>
            <w:hideMark/>
          </w:tcPr>
          <w:p w14:paraId="4AA56FB5" w14:textId="77777777" w:rsidR="00B2531C" w:rsidRPr="00AD4517" w:rsidRDefault="00B2531C" w:rsidP="002E335D">
            <w:pPr>
              <w:spacing w:after="0" w:line="276" w:lineRule="auto"/>
              <w:rPr>
                <w:noProof/>
                <w:sz w:val="22"/>
              </w:rPr>
            </w:pPr>
            <w:r w:rsidRPr="00AD4517">
              <w:rPr>
                <w:noProof/>
                <w:sz w:val="22"/>
              </w:rPr>
              <w:t>13.22</w:t>
            </w:r>
          </w:p>
        </w:tc>
        <w:tc>
          <w:tcPr>
            <w:tcW w:w="830" w:type="dxa"/>
            <w:noWrap/>
            <w:vAlign w:val="center"/>
            <w:hideMark/>
          </w:tcPr>
          <w:p w14:paraId="47BB3F8E" w14:textId="77777777" w:rsidR="00B2531C" w:rsidRPr="00AD4517" w:rsidRDefault="00B2531C" w:rsidP="002E335D">
            <w:pPr>
              <w:spacing w:after="0" w:line="276" w:lineRule="auto"/>
              <w:rPr>
                <w:noProof/>
                <w:sz w:val="22"/>
              </w:rPr>
            </w:pPr>
            <w:r w:rsidRPr="00AD4517">
              <w:rPr>
                <w:noProof/>
                <w:sz w:val="22"/>
              </w:rPr>
              <w:t>13.40</w:t>
            </w:r>
          </w:p>
        </w:tc>
        <w:tc>
          <w:tcPr>
            <w:tcW w:w="960" w:type="dxa"/>
            <w:noWrap/>
            <w:vAlign w:val="center"/>
            <w:hideMark/>
          </w:tcPr>
          <w:p w14:paraId="75820B64" w14:textId="77777777" w:rsidR="00B2531C" w:rsidRPr="00AD4517" w:rsidRDefault="00B2531C" w:rsidP="002E335D">
            <w:pPr>
              <w:spacing w:after="0" w:line="276" w:lineRule="auto"/>
              <w:rPr>
                <w:noProof/>
                <w:sz w:val="22"/>
              </w:rPr>
            </w:pPr>
            <w:r w:rsidRPr="00AD4517">
              <w:rPr>
                <w:noProof/>
                <w:sz w:val="22"/>
              </w:rPr>
              <w:t>13.61</w:t>
            </w:r>
          </w:p>
        </w:tc>
        <w:tc>
          <w:tcPr>
            <w:tcW w:w="960" w:type="dxa"/>
            <w:noWrap/>
            <w:vAlign w:val="center"/>
            <w:hideMark/>
          </w:tcPr>
          <w:p w14:paraId="18FBEF3F" w14:textId="77777777" w:rsidR="00B2531C" w:rsidRPr="00AD4517" w:rsidRDefault="00B2531C" w:rsidP="002E335D">
            <w:pPr>
              <w:spacing w:after="0" w:line="276" w:lineRule="auto"/>
              <w:rPr>
                <w:noProof/>
                <w:sz w:val="22"/>
              </w:rPr>
            </w:pPr>
            <w:r w:rsidRPr="00AD4517">
              <w:rPr>
                <w:noProof/>
                <w:sz w:val="22"/>
              </w:rPr>
              <w:t>0.86</w:t>
            </w:r>
          </w:p>
        </w:tc>
        <w:tc>
          <w:tcPr>
            <w:tcW w:w="960" w:type="dxa"/>
            <w:noWrap/>
            <w:vAlign w:val="center"/>
            <w:hideMark/>
          </w:tcPr>
          <w:p w14:paraId="1415F75E" w14:textId="77777777" w:rsidR="00B2531C" w:rsidRPr="00AD4517" w:rsidRDefault="00B2531C" w:rsidP="002E335D">
            <w:pPr>
              <w:spacing w:after="0" w:line="276" w:lineRule="auto"/>
              <w:rPr>
                <w:noProof/>
                <w:sz w:val="22"/>
              </w:rPr>
            </w:pPr>
            <w:r w:rsidRPr="00AD4517">
              <w:rPr>
                <w:noProof/>
                <w:sz w:val="22"/>
              </w:rPr>
              <w:t>6.32</w:t>
            </w:r>
          </w:p>
        </w:tc>
      </w:tr>
      <w:tr w:rsidR="00B2531C" w:rsidRPr="00DA6B65" w14:paraId="3537AACB" w14:textId="77777777" w:rsidTr="00A61797">
        <w:trPr>
          <w:trHeight w:val="255"/>
        </w:trPr>
        <w:tc>
          <w:tcPr>
            <w:tcW w:w="841" w:type="dxa"/>
            <w:noWrap/>
            <w:vAlign w:val="center"/>
            <w:hideMark/>
          </w:tcPr>
          <w:p w14:paraId="32166DE5" w14:textId="77777777" w:rsidR="00B2531C" w:rsidRPr="00AD4517" w:rsidRDefault="00B2531C" w:rsidP="002E335D">
            <w:pPr>
              <w:spacing w:after="0" w:line="276" w:lineRule="auto"/>
              <w:rPr>
                <w:noProof/>
                <w:sz w:val="22"/>
              </w:rPr>
            </w:pPr>
            <w:r w:rsidRPr="00AD4517">
              <w:rPr>
                <w:noProof/>
                <w:sz w:val="22"/>
              </w:rPr>
              <w:t>3</w:t>
            </w:r>
          </w:p>
        </w:tc>
        <w:tc>
          <w:tcPr>
            <w:tcW w:w="993" w:type="dxa"/>
            <w:noWrap/>
            <w:vAlign w:val="center"/>
            <w:hideMark/>
          </w:tcPr>
          <w:p w14:paraId="2182B86B" w14:textId="77777777" w:rsidR="00B2531C" w:rsidRPr="00AD4517" w:rsidRDefault="00B2531C" w:rsidP="002E335D">
            <w:pPr>
              <w:spacing w:after="0" w:line="276" w:lineRule="auto"/>
              <w:rPr>
                <w:noProof/>
                <w:sz w:val="22"/>
              </w:rPr>
            </w:pPr>
            <w:r w:rsidRPr="00AD4517">
              <w:rPr>
                <w:noProof/>
                <w:sz w:val="22"/>
              </w:rPr>
              <w:t>13.51</w:t>
            </w:r>
          </w:p>
        </w:tc>
        <w:tc>
          <w:tcPr>
            <w:tcW w:w="830" w:type="dxa"/>
            <w:noWrap/>
            <w:vAlign w:val="center"/>
            <w:hideMark/>
          </w:tcPr>
          <w:p w14:paraId="2EE9ACA0" w14:textId="77777777" w:rsidR="00B2531C" w:rsidRPr="00AD4517" w:rsidRDefault="00B2531C" w:rsidP="002E335D">
            <w:pPr>
              <w:spacing w:after="0" w:line="276" w:lineRule="auto"/>
              <w:rPr>
                <w:noProof/>
                <w:sz w:val="22"/>
              </w:rPr>
            </w:pPr>
            <w:r w:rsidRPr="00AD4517">
              <w:rPr>
                <w:noProof/>
                <w:sz w:val="22"/>
              </w:rPr>
              <w:t>13.63</w:t>
            </w:r>
          </w:p>
        </w:tc>
        <w:tc>
          <w:tcPr>
            <w:tcW w:w="830" w:type="dxa"/>
            <w:noWrap/>
            <w:vAlign w:val="center"/>
            <w:hideMark/>
          </w:tcPr>
          <w:p w14:paraId="5590421A" w14:textId="77777777" w:rsidR="00B2531C" w:rsidRPr="00AD4517" w:rsidRDefault="00B2531C" w:rsidP="002E335D">
            <w:pPr>
              <w:spacing w:after="0" w:line="276" w:lineRule="auto"/>
              <w:rPr>
                <w:noProof/>
                <w:sz w:val="22"/>
              </w:rPr>
            </w:pPr>
            <w:r w:rsidRPr="00AD4517">
              <w:rPr>
                <w:noProof/>
                <w:sz w:val="22"/>
              </w:rPr>
              <w:t>12.04</w:t>
            </w:r>
          </w:p>
        </w:tc>
        <w:tc>
          <w:tcPr>
            <w:tcW w:w="830" w:type="dxa"/>
            <w:noWrap/>
            <w:vAlign w:val="center"/>
            <w:hideMark/>
          </w:tcPr>
          <w:p w14:paraId="1A44C055" w14:textId="77777777" w:rsidR="00B2531C" w:rsidRPr="00AD4517" w:rsidRDefault="00B2531C" w:rsidP="002E335D">
            <w:pPr>
              <w:spacing w:after="0" w:line="276" w:lineRule="auto"/>
              <w:rPr>
                <w:noProof/>
                <w:sz w:val="22"/>
              </w:rPr>
            </w:pPr>
            <w:r w:rsidRPr="00AD4517">
              <w:rPr>
                <w:noProof/>
                <w:sz w:val="22"/>
              </w:rPr>
              <w:t>13.05</w:t>
            </w:r>
          </w:p>
        </w:tc>
        <w:tc>
          <w:tcPr>
            <w:tcW w:w="830" w:type="dxa"/>
            <w:noWrap/>
            <w:vAlign w:val="center"/>
            <w:hideMark/>
          </w:tcPr>
          <w:p w14:paraId="5A932B09" w14:textId="77777777" w:rsidR="00B2531C" w:rsidRPr="00AD4517" w:rsidRDefault="00B2531C" w:rsidP="002E335D">
            <w:pPr>
              <w:spacing w:after="0" w:line="276" w:lineRule="auto"/>
              <w:rPr>
                <w:noProof/>
                <w:sz w:val="22"/>
              </w:rPr>
            </w:pPr>
            <w:r w:rsidRPr="00AD4517">
              <w:rPr>
                <w:noProof/>
                <w:sz w:val="22"/>
              </w:rPr>
              <w:t>13.25</w:t>
            </w:r>
          </w:p>
        </w:tc>
        <w:tc>
          <w:tcPr>
            <w:tcW w:w="960" w:type="dxa"/>
            <w:noWrap/>
            <w:vAlign w:val="center"/>
            <w:hideMark/>
          </w:tcPr>
          <w:p w14:paraId="5AE6CDE9" w14:textId="77777777" w:rsidR="00B2531C" w:rsidRPr="00AD4517" w:rsidRDefault="00B2531C" w:rsidP="002E335D">
            <w:pPr>
              <w:spacing w:after="0" w:line="276" w:lineRule="auto"/>
              <w:rPr>
                <w:noProof/>
                <w:sz w:val="22"/>
              </w:rPr>
            </w:pPr>
            <w:r w:rsidRPr="00AD4517">
              <w:rPr>
                <w:noProof/>
                <w:sz w:val="22"/>
              </w:rPr>
              <w:t>13.09</w:t>
            </w:r>
          </w:p>
        </w:tc>
        <w:tc>
          <w:tcPr>
            <w:tcW w:w="960" w:type="dxa"/>
            <w:noWrap/>
            <w:vAlign w:val="center"/>
            <w:hideMark/>
          </w:tcPr>
          <w:p w14:paraId="63765516" w14:textId="77777777" w:rsidR="00B2531C" w:rsidRPr="00AD4517" w:rsidRDefault="00B2531C" w:rsidP="002E335D">
            <w:pPr>
              <w:spacing w:after="0" w:line="276" w:lineRule="auto"/>
              <w:rPr>
                <w:noProof/>
                <w:sz w:val="22"/>
              </w:rPr>
            </w:pPr>
            <w:r w:rsidRPr="00AD4517">
              <w:rPr>
                <w:noProof/>
                <w:sz w:val="22"/>
              </w:rPr>
              <w:t>0.63</w:t>
            </w:r>
          </w:p>
        </w:tc>
        <w:tc>
          <w:tcPr>
            <w:tcW w:w="960" w:type="dxa"/>
            <w:noWrap/>
            <w:vAlign w:val="center"/>
            <w:hideMark/>
          </w:tcPr>
          <w:p w14:paraId="4DAB06FB" w14:textId="77777777" w:rsidR="00B2531C" w:rsidRPr="00AD4517" w:rsidRDefault="00B2531C" w:rsidP="002E335D">
            <w:pPr>
              <w:spacing w:after="0" w:line="276" w:lineRule="auto"/>
              <w:rPr>
                <w:noProof/>
                <w:sz w:val="22"/>
              </w:rPr>
            </w:pPr>
            <w:r w:rsidRPr="00AD4517">
              <w:rPr>
                <w:noProof/>
                <w:sz w:val="22"/>
              </w:rPr>
              <w:t>4.84</w:t>
            </w:r>
          </w:p>
        </w:tc>
      </w:tr>
      <w:tr w:rsidR="00B2531C" w:rsidRPr="00DA6B65" w14:paraId="18BAD1EC" w14:textId="77777777" w:rsidTr="00A61797">
        <w:trPr>
          <w:trHeight w:val="255"/>
        </w:trPr>
        <w:tc>
          <w:tcPr>
            <w:tcW w:w="841" w:type="dxa"/>
            <w:noWrap/>
            <w:vAlign w:val="center"/>
            <w:hideMark/>
          </w:tcPr>
          <w:p w14:paraId="339FFEE5" w14:textId="77777777" w:rsidR="00B2531C" w:rsidRPr="00AD4517" w:rsidRDefault="00B2531C" w:rsidP="002E335D">
            <w:pPr>
              <w:spacing w:after="0" w:line="276" w:lineRule="auto"/>
              <w:rPr>
                <w:noProof/>
                <w:sz w:val="22"/>
              </w:rPr>
            </w:pPr>
            <w:r w:rsidRPr="00AD4517">
              <w:rPr>
                <w:noProof/>
                <w:sz w:val="22"/>
              </w:rPr>
              <w:t>3</w:t>
            </w:r>
          </w:p>
        </w:tc>
        <w:tc>
          <w:tcPr>
            <w:tcW w:w="993" w:type="dxa"/>
            <w:noWrap/>
            <w:vAlign w:val="center"/>
            <w:hideMark/>
          </w:tcPr>
          <w:p w14:paraId="1C02662B" w14:textId="77777777" w:rsidR="00B2531C" w:rsidRPr="00AD4517" w:rsidRDefault="00B2531C" w:rsidP="002E335D">
            <w:pPr>
              <w:spacing w:after="0" w:line="276" w:lineRule="auto"/>
              <w:rPr>
                <w:noProof/>
                <w:sz w:val="22"/>
              </w:rPr>
            </w:pPr>
            <w:r w:rsidRPr="00AD4517">
              <w:rPr>
                <w:noProof/>
                <w:sz w:val="22"/>
              </w:rPr>
              <w:t>12.31</w:t>
            </w:r>
          </w:p>
        </w:tc>
        <w:tc>
          <w:tcPr>
            <w:tcW w:w="830" w:type="dxa"/>
            <w:noWrap/>
            <w:vAlign w:val="center"/>
            <w:hideMark/>
          </w:tcPr>
          <w:p w14:paraId="23164455" w14:textId="77777777" w:rsidR="00B2531C" w:rsidRPr="00AD4517" w:rsidRDefault="00B2531C" w:rsidP="002E335D">
            <w:pPr>
              <w:spacing w:after="0" w:line="276" w:lineRule="auto"/>
              <w:rPr>
                <w:noProof/>
                <w:sz w:val="22"/>
              </w:rPr>
            </w:pPr>
            <w:r w:rsidRPr="00AD4517">
              <w:rPr>
                <w:noProof/>
                <w:sz w:val="22"/>
              </w:rPr>
              <w:t>12.39</w:t>
            </w:r>
          </w:p>
        </w:tc>
        <w:tc>
          <w:tcPr>
            <w:tcW w:w="830" w:type="dxa"/>
            <w:noWrap/>
            <w:vAlign w:val="center"/>
            <w:hideMark/>
          </w:tcPr>
          <w:p w14:paraId="28483A03" w14:textId="77777777" w:rsidR="00B2531C" w:rsidRPr="00AD4517" w:rsidRDefault="00B2531C" w:rsidP="002E335D">
            <w:pPr>
              <w:spacing w:after="0" w:line="276" w:lineRule="auto"/>
              <w:rPr>
                <w:noProof/>
                <w:sz w:val="22"/>
              </w:rPr>
            </w:pPr>
            <w:r w:rsidRPr="00AD4517">
              <w:rPr>
                <w:noProof/>
                <w:sz w:val="22"/>
              </w:rPr>
              <w:t>12.58</w:t>
            </w:r>
          </w:p>
        </w:tc>
        <w:tc>
          <w:tcPr>
            <w:tcW w:w="830" w:type="dxa"/>
            <w:noWrap/>
            <w:vAlign w:val="center"/>
            <w:hideMark/>
          </w:tcPr>
          <w:p w14:paraId="75E6435A" w14:textId="77777777" w:rsidR="00B2531C" w:rsidRPr="00AD4517" w:rsidRDefault="00B2531C" w:rsidP="002E335D">
            <w:pPr>
              <w:spacing w:after="0" w:line="276" w:lineRule="auto"/>
              <w:rPr>
                <w:noProof/>
                <w:sz w:val="22"/>
              </w:rPr>
            </w:pPr>
            <w:r w:rsidRPr="00AD4517">
              <w:rPr>
                <w:noProof/>
                <w:sz w:val="22"/>
              </w:rPr>
              <w:t>12.44</w:t>
            </w:r>
          </w:p>
        </w:tc>
        <w:tc>
          <w:tcPr>
            <w:tcW w:w="830" w:type="dxa"/>
            <w:noWrap/>
            <w:vAlign w:val="center"/>
            <w:hideMark/>
          </w:tcPr>
          <w:p w14:paraId="1DB2D1BA" w14:textId="77777777" w:rsidR="00B2531C" w:rsidRPr="00AD4517" w:rsidRDefault="00B2531C" w:rsidP="002E335D">
            <w:pPr>
              <w:spacing w:after="0" w:line="276" w:lineRule="auto"/>
              <w:rPr>
                <w:noProof/>
                <w:sz w:val="22"/>
              </w:rPr>
            </w:pPr>
            <w:r w:rsidRPr="00AD4517">
              <w:rPr>
                <w:noProof/>
                <w:sz w:val="22"/>
              </w:rPr>
              <w:t>12.57</w:t>
            </w:r>
          </w:p>
        </w:tc>
        <w:tc>
          <w:tcPr>
            <w:tcW w:w="960" w:type="dxa"/>
            <w:noWrap/>
            <w:vAlign w:val="center"/>
            <w:hideMark/>
          </w:tcPr>
          <w:p w14:paraId="70249420" w14:textId="77777777" w:rsidR="00B2531C" w:rsidRPr="00AD4517" w:rsidRDefault="00B2531C" w:rsidP="002E335D">
            <w:pPr>
              <w:spacing w:after="0" w:line="276" w:lineRule="auto"/>
              <w:rPr>
                <w:noProof/>
                <w:sz w:val="22"/>
              </w:rPr>
            </w:pPr>
            <w:r w:rsidRPr="00AD4517">
              <w:rPr>
                <w:noProof/>
                <w:sz w:val="22"/>
              </w:rPr>
              <w:t>12.46</w:t>
            </w:r>
          </w:p>
        </w:tc>
        <w:tc>
          <w:tcPr>
            <w:tcW w:w="960" w:type="dxa"/>
            <w:noWrap/>
            <w:vAlign w:val="center"/>
            <w:hideMark/>
          </w:tcPr>
          <w:p w14:paraId="46537B5F" w14:textId="77777777" w:rsidR="00B2531C" w:rsidRPr="00AD4517" w:rsidRDefault="00B2531C" w:rsidP="002E335D">
            <w:pPr>
              <w:spacing w:after="0" w:line="276" w:lineRule="auto"/>
              <w:rPr>
                <w:noProof/>
                <w:sz w:val="22"/>
              </w:rPr>
            </w:pPr>
            <w:r w:rsidRPr="00AD4517">
              <w:rPr>
                <w:noProof/>
                <w:sz w:val="22"/>
              </w:rPr>
              <w:t>0.12</w:t>
            </w:r>
          </w:p>
        </w:tc>
        <w:tc>
          <w:tcPr>
            <w:tcW w:w="960" w:type="dxa"/>
            <w:noWrap/>
            <w:vAlign w:val="center"/>
            <w:hideMark/>
          </w:tcPr>
          <w:p w14:paraId="0BB0CD26" w14:textId="77777777" w:rsidR="00B2531C" w:rsidRPr="00AD4517" w:rsidRDefault="00B2531C" w:rsidP="002E335D">
            <w:pPr>
              <w:spacing w:after="0" w:line="276" w:lineRule="auto"/>
              <w:rPr>
                <w:noProof/>
                <w:sz w:val="22"/>
              </w:rPr>
            </w:pPr>
            <w:r w:rsidRPr="00AD4517">
              <w:rPr>
                <w:noProof/>
                <w:sz w:val="22"/>
              </w:rPr>
              <w:t>0.95</w:t>
            </w:r>
          </w:p>
        </w:tc>
      </w:tr>
      <w:tr w:rsidR="00B2531C" w:rsidRPr="00DA6B65" w14:paraId="7F34DA64" w14:textId="77777777" w:rsidTr="00A61797">
        <w:trPr>
          <w:trHeight w:val="255"/>
        </w:trPr>
        <w:tc>
          <w:tcPr>
            <w:tcW w:w="841" w:type="dxa"/>
            <w:noWrap/>
            <w:vAlign w:val="center"/>
            <w:hideMark/>
          </w:tcPr>
          <w:p w14:paraId="5213F72B" w14:textId="77777777" w:rsidR="00B2531C" w:rsidRPr="00AD4517" w:rsidRDefault="00B2531C" w:rsidP="002E335D">
            <w:pPr>
              <w:spacing w:after="0" w:line="276" w:lineRule="auto"/>
              <w:rPr>
                <w:noProof/>
                <w:sz w:val="22"/>
              </w:rPr>
            </w:pPr>
            <w:r w:rsidRPr="00AD4517">
              <w:rPr>
                <w:noProof/>
                <w:sz w:val="22"/>
              </w:rPr>
              <w:t>3</w:t>
            </w:r>
          </w:p>
        </w:tc>
        <w:tc>
          <w:tcPr>
            <w:tcW w:w="993" w:type="dxa"/>
            <w:noWrap/>
            <w:vAlign w:val="center"/>
            <w:hideMark/>
          </w:tcPr>
          <w:p w14:paraId="62FDFB72" w14:textId="77777777" w:rsidR="00B2531C" w:rsidRPr="00AD4517" w:rsidRDefault="00B2531C" w:rsidP="002E335D">
            <w:pPr>
              <w:spacing w:after="0" w:line="276" w:lineRule="auto"/>
              <w:rPr>
                <w:noProof/>
                <w:sz w:val="22"/>
              </w:rPr>
            </w:pPr>
            <w:r w:rsidRPr="00AD4517">
              <w:rPr>
                <w:noProof/>
                <w:sz w:val="22"/>
              </w:rPr>
              <w:t>10.11</w:t>
            </w:r>
          </w:p>
        </w:tc>
        <w:tc>
          <w:tcPr>
            <w:tcW w:w="830" w:type="dxa"/>
            <w:noWrap/>
            <w:vAlign w:val="center"/>
            <w:hideMark/>
          </w:tcPr>
          <w:p w14:paraId="44A4218D" w14:textId="77777777" w:rsidR="00B2531C" w:rsidRPr="00AD4517" w:rsidRDefault="00B2531C" w:rsidP="002E335D">
            <w:pPr>
              <w:spacing w:after="0" w:line="276" w:lineRule="auto"/>
              <w:rPr>
                <w:noProof/>
                <w:sz w:val="22"/>
              </w:rPr>
            </w:pPr>
            <w:r w:rsidRPr="00AD4517">
              <w:rPr>
                <w:noProof/>
                <w:sz w:val="22"/>
              </w:rPr>
              <w:t>10.21</w:t>
            </w:r>
          </w:p>
        </w:tc>
        <w:tc>
          <w:tcPr>
            <w:tcW w:w="830" w:type="dxa"/>
            <w:noWrap/>
            <w:vAlign w:val="center"/>
            <w:hideMark/>
          </w:tcPr>
          <w:p w14:paraId="67A7EF98" w14:textId="77777777" w:rsidR="00B2531C" w:rsidRPr="00AD4517" w:rsidRDefault="00B2531C" w:rsidP="002E335D">
            <w:pPr>
              <w:spacing w:after="0" w:line="276" w:lineRule="auto"/>
              <w:rPr>
                <w:noProof/>
                <w:sz w:val="22"/>
              </w:rPr>
            </w:pPr>
            <w:r w:rsidRPr="00AD4517">
              <w:rPr>
                <w:noProof/>
                <w:sz w:val="22"/>
              </w:rPr>
              <w:t>10.23</w:t>
            </w:r>
          </w:p>
        </w:tc>
        <w:tc>
          <w:tcPr>
            <w:tcW w:w="830" w:type="dxa"/>
            <w:noWrap/>
            <w:vAlign w:val="center"/>
            <w:hideMark/>
          </w:tcPr>
          <w:p w14:paraId="309F7E19" w14:textId="77777777" w:rsidR="00B2531C" w:rsidRPr="00AD4517" w:rsidRDefault="00B2531C" w:rsidP="002E335D">
            <w:pPr>
              <w:spacing w:after="0" w:line="276" w:lineRule="auto"/>
              <w:rPr>
                <w:noProof/>
                <w:sz w:val="22"/>
              </w:rPr>
            </w:pPr>
            <w:r w:rsidRPr="00AD4517">
              <w:rPr>
                <w:noProof/>
                <w:sz w:val="22"/>
              </w:rPr>
              <w:t>10.34</w:t>
            </w:r>
          </w:p>
        </w:tc>
        <w:tc>
          <w:tcPr>
            <w:tcW w:w="830" w:type="dxa"/>
            <w:noWrap/>
            <w:vAlign w:val="center"/>
            <w:hideMark/>
          </w:tcPr>
          <w:p w14:paraId="71B563CA" w14:textId="77777777" w:rsidR="00B2531C" w:rsidRPr="00AD4517" w:rsidRDefault="00B2531C" w:rsidP="002E335D">
            <w:pPr>
              <w:spacing w:after="0" w:line="276" w:lineRule="auto"/>
              <w:rPr>
                <w:noProof/>
                <w:sz w:val="22"/>
              </w:rPr>
            </w:pPr>
            <w:r w:rsidRPr="00AD4517">
              <w:rPr>
                <w:noProof/>
                <w:sz w:val="22"/>
              </w:rPr>
              <w:t>10.49</w:t>
            </w:r>
          </w:p>
        </w:tc>
        <w:tc>
          <w:tcPr>
            <w:tcW w:w="960" w:type="dxa"/>
            <w:noWrap/>
            <w:vAlign w:val="center"/>
            <w:hideMark/>
          </w:tcPr>
          <w:p w14:paraId="56C22D00" w14:textId="77777777" w:rsidR="00B2531C" w:rsidRPr="00AD4517" w:rsidRDefault="00B2531C" w:rsidP="002E335D">
            <w:pPr>
              <w:spacing w:after="0" w:line="276" w:lineRule="auto"/>
              <w:rPr>
                <w:noProof/>
                <w:sz w:val="22"/>
              </w:rPr>
            </w:pPr>
            <w:r w:rsidRPr="00AD4517">
              <w:rPr>
                <w:noProof/>
                <w:sz w:val="22"/>
              </w:rPr>
              <w:t>10.28</w:t>
            </w:r>
          </w:p>
        </w:tc>
        <w:tc>
          <w:tcPr>
            <w:tcW w:w="960" w:type="dxa"/>
            <w:noWrap/>
            <w:vAlign w:val="center"/>
            <w:hideMark/>
          </w:tcPr>
          <w:p w14:paraId="72453323" w14:textId="77777777" w:rsidR="00B2531C" w:rsidRPr="00AD4517" w:rsidRDefault="00B2531C" w:rsidP="002E335D">
            <w:pPr>
              <w:spacing w:after="0" w:line="276" w:lineRule="auto"/>
              <w:rPr>
                <w:noProof/>
                <w:sz w:val="22"/>
              </w:rPr>
            </w:pPr>
            <w:r w:rsidRPr="00AD4517">
              <w:rPr>
                <w:noProof/>
                <w:sz w:val="22"/>
              </w:rPr>
              <w:t>0.15</w:t>
            </w:r>
          </w:p>
        </w:tc>
        <w:tc>
          <w:tcPr>
            <w:tcW w:w="960" w:type="dxa"/>
            <w:noWrap/>
            <w:vAlign w:val="center"/>
            <w:hideMark/>
          </w:tcPr>
          <w:p w14:paraId="63C7B342" w14:textId="77777777" w:rsidR="00B2531C" w:rsidRPr="00AD4517" w:rsidRDefault="00B2531C" w:rsidP="002E335D">
            <w:pPr>
              <w:spacing w:after="0" w:line="276" w:lineRule="auto"/>
              <w:rPr>
                <w:noProof/>
                <w:sz w:val="22"/>
              </w:rPr>
            </w:pPr>
            <w:r w:rsidRPr="00AD4517">
              <w:rPr>
                <w:noProof/>
                <w:sz w:val="22"/>
              </w:rPr>
              <w:t>1.42</w:t>
            </w:r>
          </w:p>
        </w:tc>
      </w:tr>
      <w:tr w:rsidR="00B2531C" w:rsidRPr="00DA6B65" w14:paraId="2DB334CC" w14:textId="77777777" w:rsidTr="00A61797">
        <w:trPr>
          <w:trHeight w:val="255"/>
        </w:trPr>
        <w:tc>
          <w:tcPr>
            <w:tcW w:w="841" w:type="dxa"/>
            <w:noWrap/>
            <w:vAlign w:val="center"/>
            <w:hideMark/>
          </w:tcPr>
          <w:p w14:paraId="29AB325A" w14:textId="77777777" w:rsidR="00B2531C" w:rsidRPr="00AD4517" w:rsidRDefault="00B2531C" w:rsidP="002E335D">
            <w:pPr>
              <w:spacing w:after="0" w:line="276" w:lineRule="auto"/>
              <w:rPr>
                <w:noProof/>
                <w:sz w:val="22"/>
              </w:rPr>
            </w:pPr>
            <w:r w:rsidRPr="00AD4517">
              <w:rPr>
                <w:noProof/>
                <w:sz w:val="22"/>
              </w:rPr>
              <w:t>2</w:t>
            </w:r>
          </w:p>
        </w:tc>
        <w:tc>
          <w:tcPr>
            <w:tcW w:w="993" w:type="dxa"/>
            <w:noWrap/>
            <w:vAlign w:val="center"/>
            <w:hideMark/>
          </w:tcPr>
          <w:p w14:paraId="27B782A2" w14:textId="77777777" w:rsidR="00B2531C" w:rsidRPr="00AD4517" w:rsidRDefault="00B2531C" w:rsidP="002E335D">
            <w:pPr>
              <w:spacing w:after="0" w:line="276" w:lineRule="auto"/>
              <w:rPr>
                <w:noProof/>
                <w:sz w:val="22"/>
              </w:rPr>
            </w:pPr>
            <w:r w:rsidRPr="00AD4517">
              <w:rPr>
                <w:noProof/>
                <w:sz w:val="22"/>
              </w:rPr>
              <w:t>9.75</w:t>
            </w:r>
          </w:p>
        </w:tc>
        <w:tc>
          <w:tcPr>
            <w:tcW w:w="830" w:type="dxa"/>
            <w:noWrap/>
            <w:vAlign w:val="center"/>
            <w:hideMark/>
          </w:tcPr>
          <w:p w14:paraId="461B55D2" w14:textId="77777777" w:rsidR="00B2531C" w:rsidRPr="00AD4517" w:rsidRDefault="00B2531C" w:rsidP="002E335D">
            <w:pPr>
              <w:spacing w:after="0" w:line="276" w:lineRule="auto"/>
              <w:rPr>
                <w:noProof/>
                <w:sz w:val="22"/>
              </w:rPr>
            </w:pPr>
            <w:r w:rsidRPr="00AD4517">
              <w:rPr>
                <w:noProof/>
                <w:sz w:val="22"/>
              </w:rPr>
              <w:t>9.78</w:t>
            </w:r>
          </w:p>
        </w:tc>
        <w:tc>
          <w:tcPr>
            <w:tcW w:w="830" w:type="dxa"/>
            <w:noWrap/>
            <w:vAlign w:val="center"/>
            <w:hideMark/>
          </w:tcPr>
          <w:p w14:paraId="21B83262" w14:textId="77777777" w:rsidR="00B2531C" w:rsidRPr="00AD4517" w:rsidRDefault="00B2531C" w:rsidP="002E335D">
            <w:pPr>
              <w:spacing w:after="0" w:line="276" w:lineRule="auto"/>
              <w:rPr>
                <w:noProof/>
                <w:sz w:val="22"/>
              </w:rPr>
            </w:pPr>
            <w:r w:rsidRPr="00AD4517">
              <w:rPr>
                <w:noProof/>
                <w:sz w:val="22"/>
              </w:rPr>
              <w:t>9.71</w:t>
            </w:r>
          </w:p>
        </w:tc>
        <w:tc>
          <w:tcPr>
            <w:tcW w:w="830" w:type="dxa"/>
            <w:noWrap/>
            <w:vAlign w:val="center"/>
            <w:hideMark/>
          </w:tcPr>
          <w:p w14:paraId="32718BF4" w14:textId="77777777" w:rsidR="00B2531C" w:rsidRPr="00AD4517" w:rsidRDefault="00B2531C" w:rsidP="002E335D">
            <w:pPr>
              <w:spacing w:after="0" w:line="276" w:lineRule="auto"/>
              <w:rPr>
                <w:noProof/>
                <w:sz w:val="22"/>
              </w:rPr>
            </w:pPr>
            <w:r w:rsidRPr="00AD4517">
              <w:rPr>
                <w:noProof/>
                <w:sz w:val="22"/>
              </w:rPr>
              <w:t>9.68</w:t>
            </w:r>
          </w:p>
        </w:tc>
        <w:tc>
          <w:tcPr>
            <w:tcW w:w="830" w:type="dxa"/>
            <w:noWrap/>
            <w:vAlign w:val="center"/>
            <w:hideMark/>
          </w:tcPr>
          <w:p w14:paraId="4912EBE1" w14:textId="77777777" w:rsidR="00B2531C" w:rsidRPr="00AD4517" w:rsidRDefault="00B2531C" w:rsidP="002E335D">
            <w:pPr>
              <w:spacing w:after="0" w:line="276" w:lineRule="auto"/>
              <w:rPr>
                <w:noProof/>
                <w:sz w:val="22"/>
              </w:rPr>
            </w:pPr>
            <w:r w:rsidRPr="00AD4517">
              <w:rPr>
                <w:noProof/>
                <w:sz w:val="22"/>
              </w:rPr>
              <w:t>9.75</w:t>
            </w:r>
          </w:p>
        </w:tc>
        <w:tc>
          <w:tcPr>
            <w:tcW w:w="960" w:type="dxa"/>
            <w:noWrap/>
            <w:vAlign w:val="center"/>
            <w:hideMark/>
          </w:tcPr>
          <w:p w14:paraId="75EFE137" w14:textId="77777777" w:rsidR="00B2531C" w:rsidRPr="00AD4517" w:rsidRDefault="00B2531C" w:rsidP="002E335D">
            <w:pPr>
              <w:spacing w:after="0" w:line="276" w:lineRule="auto"/>
              <w:rPr>
                <w:noProof/>
                <w:sz w:val="22"/>
              </w:rPr>
            </w:pPr>
            <w:r w:rsidRPr="00AD4517">
              <w:rPr>
                <w:noProof/>
                <w:sz w:val="22"/>
              </w:rPr>
              <w:t>9.74</w:t>
            </w:r>
          </w:p>
        </w:tc>
        <w:tc>
          <w:tcPr>
            <w:tcW w:w="960" w:type="dxa"/>
            <w:noWrap/>
            <w:vAlign w:val="center"/>
            <w:hideMark/>
          </w:tcPr>
          <w:p w14:paraId="0E9FE9F4" w14:textId="77777777" w:rsidR="00B2531C" w:rsidRPr="00AD4517" w:rsidRDefault="00B2531C" w:rsidP="002E335D">
            <w:pPr>
              <w:spacing w:after="0" w:line="276" w:lineRule="auto"/>
              <w:rPr>
                <w:noProof/>
                <w:sz w:val="22"/>
              </w:rPr>
            </w:pPr>
            <w:r w:rsidRPr="00AD4517">
              <w:rPr>
                <w:noProof/>
                <w:sz w:val="22"/>
              </w:rPr>
              <w:t>0.04</w:t>
            </w:r>
          </w:p>
        </w:tc>
        <w:tc>
          <w:tcPr>
            <w:tcW w:w="960" w:type="dxa"/>
            <w:noWrap/>
            <w:vAlign w:val="center"/>
            <w:hideMark/>
          </w:tcPr>
          <w:p w14:paraId="27DEE991" w14:textId="77777777" w:rsidR="00B2531C" w:rsidRPr="00AD4517" w:rsidRDefault="00B2531C" w:rsidP="002E335D">
            <w:pPr>
              <w:spacing w:after="0" w:line="276" w:lineRule="auto"/>
              <w:rPr>
                <w:noProof/>
                <w:sz w:val="22"/>
              </w:rPr>
            </w:pPr>
            <w:r w:rsidRPr="00AD4517">
              <w:rPr>
                <w:noProof/>
                <w:sz w:val="22"/>
              </w:rPr>
              <w:t>0.39</w:t>
            </w:r>
          </w:p>
        </w:tc>
      </w:tr>
      <w:tr w:rsidR="00B2531C" w:rsidRPr="00DA6B65" w14:paraId="177B4698" w14:textId="77777777" w:rsidTr="00A61797">
        <w:trPr>
          <w:trHeight w:val="255"/>
        </w:trPr>
        <w:tc>
          <w:tcPr>
            <w:tcW w:w="841" w:type="dxa"/>
            <w:noWrap/>
            <w:vAlign w:val="center"/>
            <w:hideMark/>
          </w:tcPr>
          <w:p w14:paraId="4EFD36C6" w14:textId="77777777" w:rsidR="00B2531C" w:rsidRPr="00AD4517" w:rsidRDefault="00B2531C" w:rsidP="002E335D">
            <w:pPr>
              <w:spacing w:after="0" w:line="276" w:lineRule="auto"/>
              <w:rPr>
                <w:noProof/>
                <w:sz w:val="22"/>
              </w:rPr>
            </w:pPr>
            <w:r w:rsidRPr="00AD4517">
              <w:rPr>
                <w:noProof/>
                <w:sz w:val="22"/>
              </w:rPr>
              <w:t>2</w:t>
            </w:r>
          </w:p>
        </w:tc>
        <w:tc>
          <w:tcPr>
            <w:tcW w:w="993" w:type="dxa"/>
            <w:noWrap/>
            <w:vAlign w:val="center"/>
            <w:hideMark/>
          </w:tcPr>
          <w:p w14:paraId="632B1A67" w14:textId="77777777" w:rsidR="00B2531C" w:rsidRPr="00AD4517" w:rsidRDefault="00B2531C" w:rsidP="002E335D">
            <w:pPr>
              <w:spacing w:after="0" w:line="276" w:lineRule="auto"/>
              <w:rPr>
                <w:noProof/>
                <w:sz w:val="22"/>
              </w:rPr>
            </w:pPr>
            <w:r w:rsidRPr="00AD4517">
              <w:rPr>
                <w:noProof/>
                <w:sz w:val="22"/>
              </w:rPr>
              <w:t>9.09</w:t>
            </w:r>
          </w:p>
        </w:tc>
        <w:tc>
          <w:tcPr>
            <w:tcW w:w="830" w:type="dxa"/>
            <w:noWrap/>
            <w:vAlign w:val="center"/>
            <w:hideMark/>
          </w:tcPr>
          <w:p w14:paraId="07A0BE68" w14:textId="77777777" w:rsidR="00B2531C" w:rsidRPr="00AD4517" w:rsidRDefault="00B2531C" w:rsidP="002E335D">
            <w:pPr>
              <w:spacing w:after="0" w:line="276" w:lineRule="auto"/>
              <w:rPr>
                <w:noProof/>
                <w:sz w:val="22"/>
              </w:rPr>
            </w:pPr>
            <w:r w:rsidRPr="00AD4517">
              <w:rPr>
                <w:noProof/>
                <w:sz w:val="22"/>
              </w:rPr>
              <w:t>8.91</w:t>
            </w:r>
          </w:p>
        </w:tc>
        <w:tc>
          <w:tcPr>
            <w:tcW w:w="830" w:type="dxa"/>
            <w:noWrap/>
            <w:vAlign w:val="center"/>
            <w:hideMark/>
          </w:tcPr>
          <w:p w14:paraId="3CB55F38" w14:textId="77777777" w:rsidR="00B2531C" w:rsidRPr="00AD4517" w:rsidRDefault="00B2531C" w:rsidP="002E335D">
            <w:pPr>
              <w:spacing w:after="0" w:line="276" w:lineRule="auto"/>
              <w:rPr>
                <w:noProof/>
                <w:sz w:val="22"/>
              </w:rPr>
            </w:pPr>
            <w:r w:rsidRPr="00AD4517">
              <w:rPr>
                <w:noProof/>
                <w:sz w:val="22"/>
              </w:rPr>
              <w:t>9.10</w:t>
            </w:r>
          </w:p>
        </w:tc>
        <w:tc>
          <w:tcPr>
            <w:tcW w:w="830" w:type="dxa"/>
            <w:noWrap/>
            <w:vAlign w:val="center"/>
            <w:hideMark/>
          </w:tcPr>
          <w:p w14:paraId="1512AD1B" w14:textId="77777777" w:rsidR="00B2531C" w:rsidRPr="00AD4517" w:rsidRDefault="00B2531C" w:rsidP="002E335D">
            <w:pPr>
              <w:spacing w:after="0" w:line="276" w:lineRule="auto"/>
              <w:rPr>
                <w:noProof/>
                <w:sz w:val="22"/>
              </w:rPr>
            </w:pPr>
            <w:r w:rsidRPr="00AD4517">
              <w:rPr>
                <w:noProof/>
                <w:sz w:val="22"/>
              </w:rPr>
              <w:t>9.17</w:t>
            </w:r>
          </w:p>
        </w:tc>
        <w:tc>
          <w:tcPr>
            <w:tcW w:w="830" w:type="dxa"/>
            <w:noWrap/>
            <w:vAlign w:val="center"/>
            <w:hideMark/>
          </w:tcPr>
          <w:p w14:paraId="08879C69" w14:textId="77777777" w:rsidR="00B2531C" w:rsidRPr="00AD4517" w:rsidRDefault="00B2531C" w:rsidP="002E335D">
            <w:pPr>
              <w:spacing w:after="0" w:line="276" w:lineRule="auto"/>
              <w:rPr>
                <w:noProof/>
                <w:sz w:val="22"/>
              </w:rPr>
            </w:pPr>
            <w:r w:rsidRPr="00AD4517">
              <w:rPr>
                <w:noProof/>
                <w:sz w:val="22"/>
              </w:rPr>
              <w:t>9.05</w:t>
            </w:r>
          </w:p>
        </w:tc>
        <w:tc>
          <w:tcPr>
            <w:tcW w:w="960" w:type="dxa"/>
            <w:noWrap/>
            <w:vAlign w:val="center"/>
            <w:hideMark/>
          </w:tcPr>
          <w:p w14:paraId="55881314" w14:textId="77777777" w:rsidR="00B2531C" w:rsidRPr="00AD4517" w:rsidRDefault="00B2531C" w:rsidP="002E335D">
            <w:pPr>
              <w:spacing w:after="0" w:line="276" w:lineRule="auto"/>
              <w:rPr>
                <w:noProof/>
                <w:sz w:val="22"/>
              </w:rPr>
            </w:pPr>
            <w:r w:rsidRPr="00AD4517">
              <w:rPr>
                <w:noProof/>
                <w:sz w:val="22"/>
              </w:rPr>
              <w:t>9.06</w:t>
            </w:r>
          </w:p>
        </w:tc>
        <w:tc>
          <w:tcPr>
            <w:tcW w:w="960" w:type="dxa"/>
            <w:noWrap/>
            <w:vAlign w:val="center"/>
            <w:hideMark/>
          </w:tcPr>
          <w:p w14:paraId="6050C32D" w14:textId="77777777" w:rsidR="00B2531C" w:rsidRPr="00AD4517" w:rsidRDefault="00B2531C" w:rsidP="002E335D">
            <w:pPr>
              <w:spacing w:after="0" w:line="276" w:lineRule="auto"/>
              <w:rPr>
                <w:noProof/>
                <w:sz w:val="22"/>
              </w:rPr>
            </w:pPr>
            <w:r w:rsidRPr="00AD4517">
              <w:rPr>
                <w:noProof/>
                <w:sz w:val="22"/>
              </w:rPr>
              <w:t>0.10</w:t>
            </w:r>
          </w:p>
        </w:tc>
        <w:tc>
          <w:tcPr>
            <w:tcW w:w="960" w:type="dxa"/>
            <w:noWrap/>
            <w:vAlign w:val="center"/>
            <w:hideMark/>
          </w:tcPr>
          <w:p w14:paraId="155C782E" w14:textId="77777777" w:rsidR="00B2531C" w:rsidRPr="00AD4517" w:rsidRDefault="00B2531C" w:rsidP="002E335D">
            <w:pPr>
              <w:spacing w:after="0" w:line="276" w:lineRule="auto"/>
              <w:rPr>
                <w:noProof/>
                <w:sz w:val="22"/>
              </w:rPr>
            </w:pPr>
            <w:r w:rsidRPr="00AD4517">
              <w:rPr>
                <w:noProof/>
                <w:sz w:val="22"/>
              </w:rPr>
              <w:t>1.07</w:t>
            </w:r>
          </w:p>
        </w:tc>
      </w:tr>
      <w:tr w:rsidR="00B2531C" w:rsidRPr="00DA6B65" w14:paraId="2260935D" w14:textId="77777777" w:rsidTr="00A61797">
        <w:trPr>
          <w:trHeight w:val="255"/>
        </w:trPr>
        <w:tc>
          <w:tcPr>
            <w:tcW w:w="841" w:type="dxa"/>
            <w:noWrap/>
            <w:vAlign w:val="center"/>
            <w:hideMark/>
          </w:tcPr>
          <w:p w14:paraId="6F4FEC70" w14:textId="77777777" w:rsidR="00B2531C" w:rsidRPr="00AD4517" w:rsidRDefault="00B2531C" w:rsidP="002E335D">
            <w:pPr>
              <w:spacing w:after="0" w:line="276" w:lineRule="auto"/>
              <w:rPr>
                <w:noProof/>
                <w:sz w:val="22"/>
              </w:rPr>
            </w:pPr>
            <w:r w:rsidRPr="00AD4517">
              <w:rPr>
                <w:noProof/>
                <w:sz w:val="22"/>
              </w:rPr>
              <w:t>2</w:t>
            </w:r>
          </w:p>
        </w:tc>
        <w:tc>
          <w:tcPr>
            <w:tcW w:w="993" w:type="dxa"/>
            <w:noWrap/>
            <w:vAlign w:val="center"/>
            <w:hideMark/>
          </w:tcPr>
          <w:p w14:paraId="682E7FDE" w14:textId="77777777" w:rsidR="00B2531C" w:rsidRPr="00AD4517" w:rsidRDefault="00B2531C" w:rsidP="002E335D">
            <w:pPr>
              <w:spacing w:after="0" w:line="276" w:lineRule="auto"/>
              <w:rPr>
                <w:noProof/>
                <w:sz w:val="22"/>
              </w:rPr>
            </w:pPr>
            <w:r w:rsidRPr="00AD4517">
              <w:rPr>
                <w:noProof/>
                <w:sz w:val="22"/>
              </w:rPr>
              <w:t>9.00</w:t>
            </w:r>
          </w:p>
        </w:tc>
        <w:tc>
          <w:tcPr>
            <w:tcW w:w="830" w:type="dxa"/>
            <w:noWrap/>
            <w:vAlign w:val="center"/>
            <w:hideMark/>
          </w:tcPr>
          <w:p w14:paraId="5AEC592A" w14:textId="77777777" w:rsidR="00B2531C" w:rsidRPr="00AD4517" w:rsidRDefault="00B2531C" w:rsidP="002E335D">
            <w:pPr>
              <w:spacing w:after="0" w:line="276" w:lineRule="auto"/>
              <w:rPr>
                <w:noProof/>
                <w:sz w:val="22"/>
              </w:rPr>
            </w:pPr>
            <w:r w:rsidRPr="00AD4517">
              <w:rPr>
                <w:noProof/>
                <w:sz w:val="22"/>
              </w:rPr>
              <w:t>8.95</w:t>
            </w:r>
          </w:p>
        </w:tc>
        <w:tc>
          <w:tcPr>
            <w:tcW w:w="830" w:type="dxa"/>
            <w:noWrap/>
            <w:vAlign w:val="center"/>
            <w:hideMark/>
          </w:tcPr>
          <w:p w14:paraId="38258137" w14:textId="77777777" w:rsidR="00B2531C" w:rsidRPr="00AD4517" w:rsidRDefault="00B2531C" w:rsidP="002E335D">
            <w:pPr>
              <w:spacing w:after="0" w:line="276" w:lineRule="auto"/>
              <w:rPr>
                <w:noProof/>
                <w:sz w:val="22"/>
              </w:rPr>
            </w:pPr>
            <w:r w:rsidRPr="00AD4517">
              <w:rPr>
                <w:noProof/>
                <w:sz w:val="22"/>
              </w:rPr>
              <w:t>8.92</w:t>
            </w:r>
          </w:p>
        </w:tc>
        <w:tc>
          <w:tcPr>
            <w:tcW w:w="830" w:type="dxa"/>
            <w:noWrap/>
            <w:vAlign w:val="center"/>
            <w:hideMark/>
          </w:tcPr>
          <w:p w14:paraId="11DAF679" w14:textId="77777777" w:rsidR="00B2531C" w:rsidRPr="00AD4517" w:rsidRDefault="00B2531C" w:rsidP="002E335D">
            <w:pPr>
              <w:spacing w:after="0" w:line="276" w:lineRule="auto"/>
              <w:rPr>
                <w:noProof/>
                <w:sz w:val="22"/>
              </w:rPr>
            </w:pPr>
            <w:r w:rsidRPr="00AD4517">
              <w:rPr>
                <w:noProof/>
                <w:sz w:val="22"/>
              </w:rPr>
              <w:t>8.74</w:t>
            </w:r>
          </w:p>
        </w:tc>
        <w:tc>
          <w:tcPr>
            <w:tcW w:w="830" w:type="dxa"/>
            <w:noWrap/>
            <w:vAlign w:val="center"/>
            <w:hideMark/>
          </w:tcPr>
          <w:p w14:paraId="182E2B1E" w14:textId="77777777" w:rsidR="00B2531C" w:rsidRPr="00AD4517" w:rsidRDefault="00B2531C" w:rsidP="002E335D">
            <w:pPr>
              <w:spacing w:after="0" w:line="276" w:lineRule="auto"/>
              <w:rPr>
                <w:noProof/>
                <w:sz w:val="22"/>
              </w:rPr>
            </w:pPr>
            <w:r w:rsidRPr="00AD4517">
              <w:rPr>
                <w:noProof/>
                <w:sz w:val="22"/>
              </w:rPr>
              <w:t>9.00</w:t>
            </w:r>
          </w:p>
        </w:tc>
        <w:tc>
          <w:tcPr>
            <w:tcW w:w="960" w:type="dxa"/>
            <w:noWrap/>
            <w:vAlign w:val="center"/>
            <w:hideMark/>
          </w:tcPr>
          <w:p w14:paraId="3E38E95A" w14:textId="77777777" w:rsidR="00B2531C" w:rsidRPr="00AD4517" w:rsidRDefault="00B2531C" w:rsidP="002E335D">
            <w:pPr>
              <w:spacing w:after="0" w:line="276" w:lineRule="auto"/>
              <w:rPr>
                <w:noProof/>
                <w:sz w:val="22"/>
              </w:rPr>
            </w:pPr>
            <w:r w:rsidRPr="00AD4517">
              <w:rPr>
                <w:noProof/>
                <w:sz w:val="22"/>
              </w:rPr>
              <w:t>8.92</w:t>
            </w:r>
          </w:p>
        </w:tc>
        <w:tc>
          <w:tcPr>
            <w:tcW w:w="960" w:type="dxa"/>
            <w:noWrap/>
            <w:vAlign w:val="center"/>
            <w:hideMark/>
          </w:tcPr>
          <w:p w14:paraId="285CF82A" w14:textId="77777777" w:rsidR="00B2531C" w:rsidRPr="00AD4517" w:rsidRDefault="00B2531C" w:rsidP="002E335D">
            <w:pPr>
              <w:spacing w:after="0" w:line="276" w:lineRule="auto"/>
              <w:rPr>
                <w:noProof/>
                <w:sz w:val="22"/>
              </w:rPr>
            </w:pPr>
            <w:r w:rsidRPr="00AD4517">
              <w:rPr>
                <w:noProof/>
                <w:sz w:val="22"/>
              </w:rPr>
              <w:t>0.11</w:t>
            </w:r>
          </w:p>
        </w:tc>
        <w:tc>
          <w:tcPr>
            <w:tcW w:w="960" w:type="dxa"/>
            <w:noWrap/>
            <w:vAlign w:val="center"/>
            <w:hideMark/>
          </w:tcPr>
          <w:p w14:paraId="11A92E44" w14:textId="77777777" w:rsidR="00B2531C" w:rsidRPr="00AD4517" w:rsidRDefault="00B2531C" w:rsidP="002E335D">
            <w:pPr>
              <w:spacing w:after="0" w:line="276" w:lineRule="auto"/>
              <w:rPr>
                <w:noProof/>
                <w:sz w:val="22"/>
              </w:rPr>
            </w:pPr>
            <w:r w:rsidRPr="00AD4517">
              <w:rPr>
                <w:noProof/>
                <w:sz w:val="22"/>
              </w:rPr>
              <w:t>1.20</w:t>
            </w:r>
          </w:p>
        </w:tc>
      </w:tr>
      <w:tr w:rsidR="00B2531C" w:rsidRPr="00DA6B65" w14:paraId="3CCAE7FE" w14:textId="77777777" w:rsidTr="00A61797">
        <w:trPr>
          <w:trHeight w:val="255"/>
        </w:trPr>
        <w:tc>
          <w:tcPr>
            <w:tcW w:w="841" w:type="dxa"/>
            <w:noWrap/>
            <w:vAlign w:val="center"/>
            <w:hideMark/>
          </w:tcPr>
          <w:p w14:paraId="6E021426" w14:textId="77777777" w:rsidR="00B2531C" w:rsidRPr="00AD4517" w:rsidRDefault="00B2531C" w:rsidP="002E335D">
            <w:pPr>
              <w:spacing w:after="0" w:line="276" w:lineRule="auto"/>
              <w:rPr>
                <w:noProof/>
                <w:sz w:val="22"/>
              </w:rPr>
            </w:pPr>
            <w:r w:rsidRPr="00AD4517">
              <w:rPr>
                <w:noProof/>
                <w:sz w:val="22"/>
              </w:rPr>
              <w:t>2</w:t>
            </w:r>
          </w:p>
        </w:tc>
        <w:tc>
          <w:tcPr>
            <w:tcW w:w="993" w:type="dxa"/>
            <w:noWrap/>
            <w:vAlign w:val="center"/>
            <w:hideMark/>
          </w:tcPr>
          <w:p w14:paraId="60CBECF0" w14:textId="77777777" w:rsidR="00B2531C" w:rsidRPr="00AD4517" w:rsidRDefault="00B2531C" w:rsidP="002E335D">
            <w:pPr>
              <w:spacing w:after="0" w:line="276" w:lineRule="auto"/>
              <w:rPr>
                <w:noProof/>
                <w:sz w:val="22"/>
              </w:rPr>
            </w:pPr>
            <w:r w:rsidRPr="00AD4517">
              <w:rPr>
                <w:noProof/>
                <w:sz w:val="22"/>
              </w:rPr>
              <w:t>6.29</w:t>
            </w:r>
          </w:p>
        </w:tc>
        <w:tc>
          <w:tcPr>
            <w:tcW w:w="830" w:type="dxa"/>
            <w:noWrap/>
            <w:vAlign w:val="center"/>
            <w:hideMark/>
          </w:tcPr>
          <w:p w14:paraId="0A4DAC33" w14:textId="77777777" w:rsidR="00B2531C" w:rsidRPr="00AD4517" w:rsidRDefault="00B2531C" w:rsidP="002E335D">
            <w:pPr>
              <w:spacing w:after="0" w:line="276" w:lineRule="auto"/>
              <w:rPr>
                <w:noProof/>
                <w:sz w:val="22"/>
              </w:rPr>
            </w:pPr>
            <w:r w:rsidRPr="00AD4517">
              <w:rPr>
                <w:noProof/>
                <w:sz w:val="22"/>
              </w:rPr>
              <w:t>6.57</w:t>
            </w:r>
          </w:p>
        </w:tc>
        <w:tc>
          <w:tcPr>
            <w:tcW w:w="830" w:type="dxa"/>
            <w:noWrap/>
            <w:vAlign w:val="center"/>
            <w:hideMark/>
          </w:tcPr>
          <w:p w14:paraId="60D3E16A" w14:textId="77777777" w:rsidR="00B2531C" w:rsidRPr="00AD4517" w:rsidRDefault="00B2531C" w:rsidP="002E335D">
            <w:pPr>
              <w:spacing w:after="0" w:line="276" w:lineRule="auto"/>
              <w:rPr>
                <w:noProof/>
                <w:sz w:val="22"/>
              </w:rPr>
            </w:pPr>
            <w:r w:rsidRPr="00AD4517">
              <w:rPr>
                <w:noProof/>
                <w:sz w:val="22"/>
              </w:rPr>
              <w:t>6.54</w:t>
            </w:r>
          </w:p>
        </w:tc>
        <w:tc>
          <w:tcPr>
            <w:tcW w:w="830" w:type="dxa"/>
            <w:noWrap/>
            <w:vAlign w:val="center"/>
            <w:hideMark/>
          </w:tcPr>
          <w:p w14:paraId="3B7B84E3" w14:textId="77777777" w:rsidR="00B2531C" w:rsidRPr="00AD4517" w:rsidRDefault="00B2531C" w:rsidP="002E335D">
            <w:pPr>
              <w:spacing w:after="0" w:line="276" w:lineRule="auto"/>
              <w:rPr>
                <w:noProof/>
                <w:sz w:val="22"/>
              </w:rPr>
            </w:pPr>
            <w:r w:rsidRPr="00AD4517">
              <w:rPr>
                <w:noProof/>
                <w:sz w:val="22"/>
              </w:rPr>
              <w:t>6.61</w:t>
            </w:r>
          </w:p>
        </w:tc>
        <w:tc>
          <w:tcPr>
            <w:tcW w:w="830" w:type="dxa"/>
            <w:noWrap/>
            <w:vAlign w:val="center"/>
            <w:hideMark/>
          </w:tcPr>
          <w:p w14:paraId="0CA5C917" w14:textId="77777777" w:rsidR="00B2531C" w:rsidRPr="00AD4517" w:rsidRDefault="00B2531C" w:rsidP="002E335D">
            <w:pPr>
              <w:spacing w:after="0" w:line="276" w:lineRule="auto"/>
              <w:rPr>
                <w:noProof/>
                <w:sz w:val="22"/>
              </w:rPr>
            </w:pPr>
            <w:r w:rsidRPr="00AD4517">
              <w:rPr>
                <w:noProof/>
                <w:sz w:val="22"/>
              </w:rPr>
              <w:t>6.33</w:t>
            </w:r>
          </w:p>
        </w:tc>
        <w:tc>
          <w:tcPr>
            <w:tcW w:w="960" w:type="dxa"/>
            <w:noWrap/>
            <w:vAlign w:val="center"/>
            <w:hideMark/>
          </w:tcPr>
          <w:p w14:paraId="4F203BEA" w14:textId="77777777" w:rsidR="00B2531C" w:rsidRPr="00AD4517" w:rsidRDefault="00B2531C" w:rsidP="002E335D">
            <w:pPr>
              <w:spacing w:after="0" w:line="276" w:lineRule="auto"/>
              <w:rPr>
                <w:noProof/>
                <w:sz w:val="22"/>
              </w:rPr>
            </w:pPr>
            <w:r w:rsidRPr="00AD4517">
              <w:rPr>
                <w:noProof/>
                <w:sz w:val="22"/>
              </w:rPr>
              <w:t>6.47</w:t>
            </w:r>
          </w:p>
        </w:tc>
        <w:tc>
          <w:tcPr>
            <w:tcW w:w="960" w:type="dxa"/>
            <w:noWrap/>
            <w:vAlign w:val="center"/>
            <w:hideMark/>
          </w:tcPr>
          <w:p w14:paraId="22A76191" w14:textId="77777777" w:rsidR="00B2531C" w:rsidRPr="00AD4517" w:rsidRDefault="00B2531C" w:rsidP="002E335D">
            <w:pPr>
              <w:spacing w:after="0" w:line="276" w:lineRule="auto"/>
              <w:rPr>
                <w:noProof/>
                <w:sz w:val="22"/>
              </w:rPr>
            </w:pPr>
            <w:r w:rsidRPr="00AD4517">
              <w:rPr>
                <w:noProof/>
                <w:sz w:val="22"/>
              </w:rPr>
              <w:t>0.15</w:t>
            </w:r>
          </w:p>
        </w:tc>
        <w:tc>
          <w:tcPr>
            <w:tcW w:w="960" w:type="dxa"/>
            <w:noWrap/>
            <w:vAlign w:val="center"/>
            <w:hideMark/>
          </w:tcPr>
          <w:p w14:paraId="0A56BE30" w14:textId="77777777" w:rsidR="00B2531C" w:rsidRPr="00AD4517" w:rsidRDefault="00B2531C" w:rsidP="002E335D">
            <w:pPr>
              <w:spacing w:after="0" w:line="276" w:lineRule="auto"/>
              <w:rPr>
                <w:noProof/>
                <w:sz w:val="22"/>
              </w:rPr>
            </w:pPr>
            <w:r w:rsidRPr="00AD4517">
              <w:rPr>
                <w:noProof/>
                <w:sz w:val="22"/>
              </w:rPr>
              <w:t>2.27</w:t>
            </w:r>
          </w:p>
        </w:tc>
      </w:tr>
      <w:tr w:rsidR="00B2531C" w:rsidRPr="00DA6B65" w14:paraId="30F73393" w14:textId="77777777" w:rsidTr="00A61797">
        <w:trPr>
          <w:trHeight w:val="255"/>
        </w:trPr>
        <w:tc>
          <w:tcPr>
            <w:tcW w:w="841" w:type="dxa"/>
            <w:noWrap/>
            <w:vAlign w:val="center"/>
            <w:hideMark/>
          </w:tcPr>
          <w:p w14:paraId="4F32C9B9" w14:textId="77777777" w:rsidR="00B2531C" w:rsidRPr="00AD4517" w:rsidRDefault="00B2531C" w:rsidP="002E335D">
            <w:pPr>
              <w:spacing w:after="0" w:line="276" w:lineRule="auto"/>
              <w:rPr>
                <w:noProof/>
                <w:sz w:val="22"/>
              </w:rPr>
            </w:pPr>
            <w:r w:rsidRPr="00AD4517">
              <w:rPr>
                <w:noProof/>
                <w:sz w:val="22"/>
              </w:rPr>
              <w:t>2</w:t>
            </w:r>
          </w:p>
        </w:tc>
        <w:tc>
          <w:tcPr>
            <w:tcW w:w="993" w:type="dxa"/>
            <w:noWrap/>
            <w:vAlign w:val="center"/>
            <w:hideMark/>
          </w:tcPr>
          <w:p w14:paraId="6A719EDD" w14:textId="77777777" w:rsidR="00B2531C" w:rsidRPr="00AD4517" w:rsidRDefault="00B2531C" w:rsidP="002E335D">
            <w:pPr>
              <w:spacing w:after="0" w:line="276" w:lineRule="auto"/>
              <w:rPr>
                <w:noProof/>
                <w:sz w:val="22"/>
              </w:rPr>
            </w:pPr>
            <w:r w:rsidRPr="00AD4517">
              <w:rPr>
                <w:noProof/>
                <w:sz w:val="22"/>
              </w:rPr>
              <w:t>6.29</w:t>
            </w:r>
          </w:p>
        </w:tc>
        <w:tc>
          <w:tcPr>
            <w:tcW w:w="830" w:type="dxa"/>
            <w:noWrap/>
            <w:vAlign w:val="center"/>
            <w:hideMark/>
          </w:tcPr>
          <w:p w14:paraId="23E86A44" w14:textId="77777777" w:rsidR="00B2531C" w:rsidRPr="00AD4517" w:rsidRDefault="00B2531C" w:rsidP="002E335D">
            <w:pPr>
              <w:spacing w:after="0" w:line="276" w:lineRule="auto"/>
              <w:rPr>
                <w:noProof/>
                <w:sz w:val="22"/>
              </w:rPr>
            </w:pPr>
            <w:r w:rsidRPr="00AD4517">
              <w:rPr>
                <w:noProof/>
                <w:sz w:val="22"/>
              </w:rPr>
              <w:t>6.49</w:t>
            </w:r>
          </w:p>
        </w:tc>
        <w:tc>
          <w:tcPr>
            <w:tcW w:w="830" w:type="dxa"/>
            <w:noWrap/>
            <w:vAlign w:val="center"/>
            <w:hideMark/>
          </w:tcPr>
          <w:p w14:paraId="26416E59" w14:textId="77777777" w:rsidR="00B2531C" w:rsidRPr="00AD4517" w:rsidRDefault="00B2531C" w:rsidP="002E335D">
            <w:pPr>
              <w:spacing w:after="0" w:line="276" w:lineRule="auto"/>
              <w:rPr>
                <w:noProof/>
                <w:sz w:val="22"/>
              </w:rPr>
            </w:pPr>
            <w:r w:rsidRPr="00AD4517">
              <w:rPr>
                <w:noProof/>
                <w:sz w:val="22"/>
              </w:rPr>
              <w:t>6.33</w:t>
            </w:r>
          </w:p>
        </w:tc>
        <w:tc>
          <w:tcPr>
            <w:tcW w:w="830" w:type="dxa"/>
            <w:noWrap/>
            <w:vAlign w:val="center"/>
            <w:hideMark/>
          </w:tcPr>
          <w:p w14:paraId="3733164A" w14:textId="77777777" w:rsidR="00B2531C" w:rsidRPr="00AD4517" w:rsidRDefault="00B2531C" w:rsidP="002E335D">
            <w:pPr>
              <w:spacing w:after="0" w:line="276" w:lineRule="auto"/>
              <w:rPr>
                <w:noProof/>
                <w:sz w:val="22"/>
              </w:rPr>
            </w:pPr>
            <w:r w:rsidRPr="00AD4517">
              <w:rPr>
                <w:noProof/>
                <w:sz w:val="22"/>
              </w:rPr>
              <w:t>6.25</w:t>
            </w:r>
          </w:p>
        </w:tc>
        <w:tc>
          <w:tcPr>
            <w:tcW w:w="830" w:type="dxa"/>
            <w:noWrap/>
            <w:vAlign w:val="center"/>
            <w:hideMark/>
          </w:tcPr>
          <w:p w14:paraId="3DEAD313" w14:textId="77777777" w:rsidR="00B2531C" w:rsidRPr="00AD4517" w:rsidRDefault="00B2531C" w:rsidP="002E335D">
            <w:pPr>
              <w:spacing w:after="0" w:line="276" w:lineRule="auto"/>
              <w:rPr>
                <w:noProof/>
                <w:sz w:val="22"/>
              </w:rPr>
            </w:pPr>
            <w:r w:rsidRPr="00AD4517">
              <w:rPr>
                <w:noProof/>
                <w:sz w:val="22"/>
              </w:rPr>
              <w:t>6.26</w:t>
            </w:r>
          </w:p>
        </w:tc>
        <w:tc>
          <w:tcPr>
            <w:tcW w:w="960" w:type="dxa"/>
            <w:noWrap/>
            <w:vAlign w:val="center"/>
            <w:hideMark/>
          </w:tcPr>
          <w:p w14:paraId="74B05099" w14:textId="77777777" w:rsidR="00B2531C" w:rsidRPr="00AD4517" w:rsidRDefault="00B2531C" w:rsidP="002E335D">
            <w:pPr>
              <w:spacing w:after="0" w:line="276" w:lineRule="auto"/>
              <w:rPr>
                <w:noProof/>
                <w:sz w:val="22"/>
              </w:rPr>
            </w:pPr>
            <w:r w:rsidRPr="00AD4517">
              <w:rPr>
                <w:noProof/>
                <w:sz w:val="22"/>
              </w:rPr>
              <w:t>6.32</w:t>
            </w:r>
          </w:p>
        </w:tc>
        <w:tc>
          <w:tcPr>
            <w:tcW w:w="960" w:type="dxa"/>
            <w:noWrap/>
            <w:vAlign w:val="center"/>
            <w:hideMark/>
          </w:tcPr>
          <w:p w14:paraId="2B10EF7A" w14:textId="77777777" w:rsidR="00B2531C" w:rsidRPr="00AD4517" w:rsidRDefault="00B2531C" w:rsidP="002E335D">
            <w:pPr>
              <w:spacing w:after="0" w:line="276" w:lineRule="auto"/>
              <w:rPr>
                <w:noProof/>
                <w:sz w:val="22"/>
              </w:rPr>
            </w:pPr>
            <w:r w:rsidRPr="00AD4517">
              <w:rPr>
                <w:noProof/>
                <w:sz w:val="22"/>
              </w:rPr>
              <w:t>0.10</w:t>
            </w:r>
          </w:p>
        </w:tc>
        <w:tc>
          <w:tcPr>
            <w:tcW w:w="960" w:type="dxa"/>
            <w:noWrap/>
            <w:vAlign w:val="center"/>
            <w:hideMark/>
          </w:tcPr>
          <w:p w14:paraId="43BFD265" w14:textId="77777777" w:rsidR="00B2531C" w:rsidRPr="00AD4517" w:rsidRDefault="00B2531C" w:rsidP="002E335D">
            <w:pPr>
              <w:spacing w:after="0" w:line="276" w:lineRule="auto"/>
              <w:rPr>
                <w:noProof/>
                <w:sz w:val="22"/>
              </w:rPr>
            </w:pPr>
            <w:r w:rsidRPr="00AD4517">
              <w:rPr>
                <w:noProof/>
                <w:sz w:val="22"/>
              </w:rPr>
              <w:t>1.59</w:t>
            </w:r>
          </w:p>
        </w:tc>
      </w:tr>
      <w:tr w:rsidR="00B2531C" w:rsidRPr="00DA6B65" w14:paraId="05035A11" w14:textId="77777777" w:rsidTr="00A61797">
        <w:trPr>
          <w:trHeight w:val="255"/>
        </w:trPr>
        <w:tc>
          <w:tcPr>
            <w:tcW w:w="841" w:type="dxa"/>
            <w:noWrap/>
            <w:vAlign w:val="center"/>
            <w:hideMark/>
          </w:tcPr>
          <w:p w14:paraId="168261CD" w14:textId="77777777" w:rsidR="00B2531C" w:rsidRPr="00AD4517" w:rsidRDefault="00B2531C" w:rsidP="002E335D">
            <w:pPr>
              <w:spacing w:after="0" w:line="276" w:lineRule="auto"/>
              <w:rPr>
                <w:noProof/>
                <w:sz w:val="22"/>
              </w:rPr>
            </w:pPr>
            <w:r w:rsidRPr="00AD4517">
              <w:rPr>
                <w:noProof/>
                <w:sz w:val="22"/>
              </w:rPr>
              <w:lastRenderedPageBreak/>
              <w:t>2</w:t>
            </w:r>
          </w:p>
        </w:tc>
        <w:tc>
          <w:tcPr>
            <w:tcW w:w="993" w:type="dxa"/>
            <w:noWrap/>
            <w:vAlign w:val="center"/>
            <w:hideMark/>
          </w:tcPr>
          <w:p w14:paraId="22EEAF52" w14:textId="77777777" w:rsidR="00B2531C" w:rsidRPr="00AD4517" w:rsidRDefault="00B2531C" w:rsidP="002E335D">
            <w:pPr>
              <w:spacing w:after="0" w:line="276" w:lineRule="auto"/>
              <w:rPr>
                <w:noProof/>
                <w:sz w:val="22"/>
              </w:rPr>
            </w:pPr>
            <w:r w:rsidRPr="00AD4517">
              <w:rPr>
                <w:noProof/>
                <w:sz w:val="22"/>
              </w:rPr>
              <w:t>5.25</w:t>
            </w:r>
          </w:p>
        </w:tc>
        <w:tc>
          <w:tcPr>
            <w:tcW w:w="830" w:type="dxa"/>
            <w:noWrap/>
            <w:vAlign w:val="center"/>
            <w:hideMark/>
          </w:tcPr>
          <w:p w14:paraId="39C898F5" w14:textId="77777777" w:rsidR="00B2531C" w:rsidRPr="00AD4517" w:rsidRDefault="00B2531C" w:rsidP="002E335D">
            <w:pPr>
              <w:spacing w:after="0" w:line="276" w:lineRule="auto"/>
              <w:rPr>
                <w:noProof/>
                <w:sz w:val="22"/>
              </w:rPr>
            </w:pPr>
            <w:r w:rsidRPr="00AD4517">
              <w:rPr>
                <w:noProof/>
                <w:sz w:val="22"/>
              </w:rPr>
              <w:t>5.27</w:t>
            </w:r>
          </w:p>
        </w:tc>
        <w:tc>
          <w:tcPr>
            <w:tcW w:w="830" w:type="dxa"/>
            <w:noWrap/>
            <w:vAlign w:val="center"/>
            <w:hideMark/>
          </w:tcPr>
          <w:p w14:paraId="5FA0C35F" w14:textId="77777777" w:rsidR="00B2531C" w:rsidRPr="00AD4517" w:rsidRDefault="00B2531C" w:rsidP="002E335D">
            <w:pPr>
              <w:spacing w:after="0" w:line="276" w:lineRule="auto"/>
              <w:rPr>
                <w:noProof/>
                <w:sz w:val="22"/>
              </w:rPr>
            </w:pPr>
            <w:r w:rsidRPr="00AD4517">
              <w:rPr>
                <w:noProof/>
                <w:sz w:val="22"/>
              </w:rPr>
              <w:t>5.27</w:t>
            </w:r>
          </w:p>
        </w:tc>
        <w:tc>
          <w:tcPr>
            <w:tcW w:w="830" w:type="dxa"/>
            <w:noWrap/>
            <w:vAlign w:val="center"/>
            <w:hideMark/>
          </w:tcPr>
          <w:p w14:paraId="35740195" w14:textId="77777777" w:rsidR="00B2531C" w:rsidRPr="00AD4517" w:rsidRDefault="00B2531C" w:rsidP="002E335D">
            <w:pPr>
              <w:spacing w:after="0" w:line="276" w:lineRule="auto"/>
              <w:rPr>
                <w:noProof/>
                <w:sz w:val="22"/>
              </w:rPr>
            </w:pPr>
            <w:r w:rsidRPr="00AD4517">
              <w:rPr>
                <w:noProof/>
                <w:sz w:val="22"/>
              </w:rPr>
              <w:t>5.04</w:t>
            </w:r>
          </w:p>
        </w:tc>
        <w:tc>
          <w:tcPr>
            <w:tcW w:w="830" w:type="dxa"/>
            <w:noWrap/>
            <w:vAlign w:val="center"/>
            <w:hideMark/>
          </w:tcPr>
          <w:p w14:paraId="3E6D8473" w14:textId="77777777" w:rsidR="00B2531C" w:rsidRPr="00AD4517" w:rsidRDefault="00B2531C" w:rsidP="002E335D">
            <w:pPr>
              <w:spacing w:after="0" w:line="276" w:lineRule="auto"/>
              <w:rPr>
                <w:noProof/>
                <w:sz w:val="22"/>
              </w:rPr>
            </w:pPr>
            <w:r w:rsidRPr="00AD4517">
              <w:rPr>
                <w:noProof/>
                <w:sz w:val="22"/>
              </w:rPr>
              <w:t>5.19</w:t>
            </w:r>
          </w:p>
        </w:tc>
        <w:tc>
          <w:tcPr>
            <w:tcW w:w="960" w:type="dxa"/>
            <w:noWrap/>
            <w:vAlign w:val="center"/>
            <w:hideMark/>
          </w:tcPr>
          <w:p w14:paraId="0A7F0905" w14:textId="77777777" w:rsidR="00B2531C" w:rsidRPr="00AD4517" w:rsidRDefault="00B2531C" w:rsidP="002E335D">
            <w:pPr>
              <w:spacing w:after="0" w:line="276" w:lineRule="auto"/>
              <w:rPr>
                <w:noProof/>
                <w:sz w:val="22"/>
              </w:rPr>
            </w:pPr>
            <w:r w:rsidRPr="00AD4517">
              <w:rPr>
                <w:noProof/>
                <w:sz w:val="22"/>
              </w:rPr>
              <w:t>5.20</w:t>
            </w:r>
          </w:p>
        </w:tc>
        <w:tc>
          <w:tcPr>
            <w:tcW w:w="960" w:type="dxa"/>
            <w:noWrap/>
            <w:vAlign w:val="center"/>
            <w:hideMark/>
          </w:tcPr>
          <w:p w14:paraId="4689C51B" w14:textId="77777777" w:rsidR="00B2531C" w:rsidRPr="00AD4517" w:rsidRDefault="00B2531C" w:rsidP="002E335D">
            <w:pPr>
              <w:spacing w:after="0" w:line="276" w:lineRule="auto"/>
              <w:rPr>
                <w:noProof/>
                <w:sz w:val="22"/>
              </w:rPr>
            </w:pPr>
            <w:r w:rsidRPr="00AD4517">
              <w:rPr>
                <w:noProof/>
                <w:sz w:val="22"/>
              </w:rPr>
              <w:t>0.10</w:t>
            </w:r>
          </w:p>
        </w:tc>
        <w:tc>
          <w:tcPr>
            <w:tcW w:w="960" w:type="dxa"/>
            <w:noWrap/>
            <w:vAlign w:val="center"/>
            <w:hideMark/>
          </w:tcPr>
          <w:p w14:paraId="2E5B70CE" w14:textId="77777777" w:rsidR="00B2531C" w:rsidRPr="00AD4517" w:rsidRDefault="00B2531C" w:rsidP="002E335D">
            <w:pPr>
              <w:spacing w:after="0" w:line="276" w:lineRule="auto"/>
              <w:rPr>
                <w:noProof/>
                <w:sz w:val="22"/>
              </w:rPr>
            </w:pPr>
            <w:r w:rsidRPr="00AD4517">
              <w:rPr>
                <w:noProof/>
                <w:sz w:val="22"/>
              </w:rPr>
              <w:t>1.83</w:t>
            </w:r>
          </w:p>
        </w:tc>
      </w:tr>
      <w:tr w:rsidR="00B2531C" w:rsidRPr="00DA6B65" w14:paraId="3232EE26" w14:textId="77777777" w:rsidTr="00A61797">
        <w:trPr>
          <w:trHeight w:val="255"/>
        </w:trPr>
        <w:tc>
          <w:tcPr>
            <w:tcW w:w="841" w:type="dxa"/>
            <w:noWrap/>
            <w:vAlign w:val="center"/>
            <w:hideMark/>
          </w:tcPr>
          <w:p w14:paraId="6CA2FFBC" w14:textId="77777777" w:rsidR="00B2531C" w:rsidRPr="00AD4517" w:rsidRDefault="00B2531C" w:rsidP="002E335D">
            <w:pPr>
              <w:spacing w:after="0" w:line="276" w:lineRule="auto"/>
              <w:rPr>
                <w:noProof/>
                <w:sz w:val="22"/>
              </w:rPr>
            </w:pPr>
            <w:r w:rsidRPr="00AD4517">
              <w:rPr>
                <w:noProof/>
                <w:sz w:val="22"/>
              </w:rPr>
              <w:t>2</w:t>
            </w:r>
          </w:p>
        </w:tc>
        <w:tc>
          <w:tcPr>
            <w:tcW w:w="993" w:type="dxa"/>
            <w:noWrap/>
            <w:vAlign w:val="center"/>
            <w:hideMark/>
          </w:tcPr>
          <w:p w14:paraId="4439CD07" w14:textId="77777777" w:rsidR="00B2531C" w:rsidRPr="00AD4517" w:rsidRDefault="00B2531C" w:rsidP="002E335D">
            <w:pPr>
              <w:spacing w:after="0" w:line="276" w:lineRule="auto"/>
              <w:rPr>
                <w:noProof/>
                <w:sz w:val="22"/>
              </w:rPr>
            </w:pPr>
            <w:r w:rsidRPr="00AD4517">
              <w:rPr>
                <w:noProof/>
                <w:sz w:val="22"/>
              </w:rPr>
              <w:t>4.58</w:t>
            </w:r>
          </w:p>
        </w:tc>
        <w:tc>
          <w:tcPr>
            <w:tcW w:w="830" w:type="dxa"/>
            <w:noWrap/>
            <w:vAlign w:val="center"/>
            <w:hideMark/>
          </w:tcPr>
          <w:p w14:paraId="787B5796" w14:textId="77777777" w:rsidR="00B2531C" w:rsidRPr="00AD4517" w:rsidRDefault="00B2531C" w:rsidP="002E335D">
            <w:pPr>
              <w:spacing w:after="0" w:line="276" w:lineRule="auto"/>
              <w:rPr>
                <w:noProof/>
                <w:sz w:val="22"/>
              </w:rPr>
            </w:pPr>
            <w:r w:rsidRPr="00AD4517">
              <w:rPr>
                <w:noProof/>
                <w:sz w:val="22"/>
              </w:rPr>
              <w:t>5.41</w:t>
            </w:r>
          </w:p>
        </w:tc>
        <w:tc>
          <w:tcPr>
            <w:tcW w:w="830" w:type="dxa"/>
            <w:noWrap/>
            <w:vAlign w:val="center"/>
            <w:hideMark/>
          </w:tcPr>
          <w:p w14:paraId="2EDC11BA" w14:textId="77777777" w:rsidR="00B2531C" w:rsidRPr="00AD4517" w:rsidRDefault="00B2531C" w:rsidP="002E335D">
            <w:pPr>
              <w:spacing w:after="0" w:line="276" w:lineRule="auto"/>
              <w:rPr>
                <w:noProof/>
                <w:sz w:val="22"/>
              </w:rPr>
            </w:pPr>
            <w:r w:rsidRPr="00AD4517">
              <w:rPr>
                <w:noProof/>
                <w:sz w:val="22"/>
              </w:rPr>
              <w:t>4.57</w:t>
            </w:r>
          </w:p>
        </w:tc>
        <w:tc>
          <w:tcPr>
            <w:tcW w:w="830" w:type="dxa"/>
            <w:noWrap/>
            <w:vAlign w:val="center"/>
            <w:hideMark/>
          </w:tcPr>
          <w:p w14:paraId="4BA0C657" w14:textId="77777777" w:rsidR="00B2531C" w:rsidRPr="00AD4517" w:rsidRDefault="00B2531C" w:rsidP="002E335D">
            <w:pPr>
              <w:spacing w:after="0" w:line="276" w:lineRule="auto"/>
              <w:rPr>
                <w:noProof/>
                <w:sz w:val="22"/>
              </w:rPr>
            </w:pPr>
            <w:r w:rsidRPr="00AD4517">
              <w:rPr>
                <w:noProof/>
                <w:sz w:val="22"/>
              </w:rPr>
              <w:t>4.85</w:t>
            </w:r>
          </w:p>
        </w:tc>
        <w:tc>
          <w:tcPr>
            <w:tcW w:w="830" w:type="dxa"/>
            <w:noWrap/>
            <w:vAlign w:val="center"/>
            <w:hideMark/>
          </w:tcPr>
          <w:p w14:paraId="71E5D32A" w14:textId="77777777" w:rsidR="00B2531C" w:rsidRPr="00AD4517" w:rsidRDefault="00B2531C" w:rsidP="002E335D">
            <w:pPr>
              <w:spacing w:after="0" w:line="276" w:lineRule="auto"/>
              <w:rPr>
                <w:noProof/>
                <w:sz w:val="22"/>
              </w:rPr>
            </w:pPr>
            <w:r w:rsidRPr="00AD4517">
              <w:rPr>
                <w:noProof/>
                <w:sz w:val="22"/>
              </w:rPr>
              <w:t>4.68</w:t>
            </w:r>
          </w:p>
        </w:tc>
        <w:tc>
          <w:tcPr>
            <w:tcW w:w="960" w:type="dxa"/>
            <w:noWrap/>
            <w:vAlign w:val="center"/>
            <w:hideMark/>
          </w:tcPr>
          <w:p w14:paraId="18E2F11D" w14:textId="77777777" w:rsidR="00B2531C" w:rsidRPr="00AD4517" w:rsidRDefault="00B2531C" w:rsidP="002E335D">
            <w:pPr>
              <w:spacing w:after="0" w:line="276" w:lineRule="auto"/>
              <w:rPr>
                <w:noProof/>
                <w:sz w:val="22"/>
              </w:rPr>
            </w:pPr>
            <w:r w:rsidRPr="00AD4517">
              <w:rPr>
                <w:noProof/>
                <w:sz w:val="22"/>
              </w:rPr>
              <w:t>4.82</w:t>
            </w:r>
          </w:p>
        </w:tc>
        <w:tc>
          <w:tcPr>
            <w:tcW w:w="960" w:type="dxa"/>
            <w:noWrap/>
            <w:vAlign w:val="center"/>
            <w:hideMark/>
          </w:tcPr>
          <w:p w14:paraId="5548ACF1" w14:textId="77777777" w:rsidR="00B2531C" w:rsidRPr="00AD4517" w:rsidRDefault="00B2531C" w:rsidP="002E335D">
            <w:pPr>
              <w:spacing w:after="0" w:line="276" w:lineRule="auto"/>
              <w:rPr>
                <w:noProof/>
                <w:sz w:val="22"/>
              </w:rPr>
            </w:pPr>
            <w:r w:rsidRPr="00AD4517">
              <w:rPr>
                <w:noProof/>
                <w:sz w:val="22"/>
              </w:rPr>
              <w:t>0.35</w:t>
            </w:r>
          </w:p>
        </w:tc>
        <w:tc>
          <w:tcPr>
            <w:tcW w:w="960" w:type="dxa"/>
            <w:noWrap/>
            <w:vAlign w:val="center"/>
            <w:hideMark/>
          </w:tcPr>
          <w:p w14:paraId="601F775C" w14:textId="77777777" w:rsidR="00B2531C" w:rsidRPr="00AD4517" w:rsidRDefault="00B2531C" w:rsidP="002E335D">
            <w:pPr>
              <w:spacing w:after="0" w:line="276" w:lineRule="auto"/>
              <w:rPr>
                <w:noProof/>
                <w:sz w:val="22"/>
              </w:rPr>
            </w:pPr>
            <w:r w:rsidRPr="00AD4517">
              <w:rPr>
                <w:noProof/>
                <w:sz w:val="22"/>
              </w:rPr>
              <w:t>7.22</w:t>
            </w:r>
          </w:p>
        </w:tc>
      </w:tr>
      <w:tr w:rsidR="00B2531C" w:rsidRPr="00DA6B65" w14:paraId="0FC7C2C6" w14:textId="77777777" w:rsidTr="00A61797">
        <w:trPr>
          <w:trHeight w:val="255"/>
        </w:trPr>
        <w:tc>
          <w:tcPr>
            <w:tcW w:w="841" w:type="dxa"/>
            <w:noWrap/>
            <w:vAlign w:val="center"/>
            <w:hideMark/>
          </w:tcPr>
          <w:p w14:paraId="66E6E698" w14:textId="77777777" w:rsidR="00B2531C" w:rsidRPr="00AD4517" w:rsidRDefault="00B2531C" w:rsidP="002E335D">
            <w:pPr>
              <w:spacing w:after="0" w:line="276" w:lineRule="auto"/>
              <w:rPr>
                <w:noProof/>
                <w:sz w:val="22"/>
              </w:rPr>
            </w:pPr>
            <w:r w:rsidRPr="00AD4517">
              <w:rPr>
                <w:noProof/>
                <w:sz w:val="22"/>
              </w:rPr>
              <w:t>2</w:t>
            </w:r>
          </w:p>
        </w:tc>
        <w:tc>
          <w:tcPr>
            <w:tcW w:w="993" w:type="dxa"/>
            <w:noWrap/>
            <w:vAlign w:val="center"/>
            <w:hideMark/>
          </w:tcPr>
          <w:p w14:paraId="4329374D" w14:textId="77777777" w:rsidR="00B2531C" w:rsidRPr="00AD4517" w:rsidRDefault="00B2531C" w:rsidP="002E335D">
            <w:pPr>
              <w:spacing w:after="0" w:line="276" w:lineRule="auto"/>
              <w:rPr>
                <w:noProof/>
                <w:sz w:val="22"/>
              </w:rPr>
            </w:pPr>
            <w:r w:rsidRPr="00AD4517">
              <w:rPr>
                <w:noProof/>
                <w:sz w:val="22"/>
              </w:rPr>
              <w:t>3.92</w:t>
            </w:r>
          </w:p>
        </w:tc>
        <w:tc>
          <w:tcPr>
            <w:tcW w:w="830" w:type="dxa"/>
            <w:noWrap/>
            <w:vAlign w:val="center"/>
            <w:hideMark/>
          </w:tcPr>
          <w:p w14:paraId="1F3B55E6" w14:textId="77777777" w:rsidR="00B2531C" w:rsidRPr="00AD4517" w:rsidRDefault="00B2531C" w:rsidP="002E335D">
            <w:pPr>
              <w:spacing w:after="0" w:line="276" w:lineRule="auto"/>
              <w:rPr>
                <w:noProof/>
                <w:sz w:val="22"/>
              </w:rPr>
            </w:pPr>
            <w:r w:rsidRPr="00AD4517">
              <w:rPr>
                <w:noProof/>
                <w:sz w:val="22"/>
              </w:rPr>
              <w:t>4.09</w:t>
            </w:r>
          </w:p>
        </w:tc>
        <w:tc>
          <w:tcPr>
            <w:tcW w:w="830" w:type="dxa"/>
            <w:noWrap/>
            <w:vAlign w:val="center"/>
            <w:hideMark/>
          </w:tcPr>
          <w:p w14:paraId="425B12A0" w14:textId="77777777" w:rsidR="00B2531C" w:rsidRPr="00AD4517" w:rsidRDefault="00B2531C" w:rsidP="002E335D">
            <w:pPr>
              <w:spacing w:after="0" w:line="276" w:lineRule="auto"/>
              <w:rPr>
                <w:noProof/>
                <w:sz w:val="22"/>
              </w:rPr>
            </w:pPr>
            <w:r w:rsidRPr="00AD4517">
              <w:rPr>
                <w:noProof/>
                <w:sz w:val="22"/>
              </w:rPr>
              <w:t>4.25</w:t>
            </w:r>
          </w:p>
        </w:tc>
        <w:tc>
          <w:tcPr>
            <w:tcW w:w="830" w:type="dxa"/>
            <w:noWrap/>
            <w:vAlign w:val="center"/>
            <w:hideMark/>
          </w:tcPr>
          <w:p w14:paraId="3AE65533" w14:textId="77777777" w:rsidR="00B2531C" w:rsidRPr="00AD4517" w:rsidRDefault="00B2531C" w:rsidP="002E335D">
            <w:pPr>
              <w:spacing w:after="0" w:line="276" w:lineRule="auto"/>
              <w:rPr>
                <w:noProof/>
                <w:sz w:val="22"/>
              </w:rPr>
            </w:pPr>
            <w:r w:rsidRPr="00AD4517">
              <w:rPr>
                <w:noProof/>
                <w:sz w:val="22"/>
              </w:rPr>
              <w:t>3.99</w:t>
            </w:r>
          </w:p>
        </w:tc>
        <w:tc>
          <w:tcPr>
            <w:tcW w:w="830" w:type="dxa"/>
            <w:noWrap/>
            <w:vAlign w:val="center"/>
            <w:hideMark/>
          </w:tcPr>
          <w:p w14:paraId="315F4D89" w14:textId="77777777" w:rsidR="00B2531C" w:rsidRPr="00AD4517" w:rsidRDefault="00B2531C" w:rsidP="002E335D">
            <w:pPr>
              <w:spacing w:after="0" w:line="276" w:lineRule="auto"/>
              <w:rPr>
                <w:noProof/>
                <w:sz w:val="22"/>
              </w:rPr>
            </w:pPr>
            <w:r w:rsidRPr="00AD4517">
              <w:rPr>
                <w:noProof/>
                <w:sz w:val="22"/>
              </w:rPr>
              <w:t>4.16</w:t>
            </w:r>
          </w:p>
        </w:tc>
        <w:tc>
          <w:tcPr>
            <w:tcW w:w="960" w:type="dxa"/>
            <w:noWrap/>
            <w:vAlign w:val="center"/>
            <w:hideMark/>
          </w:tcPr>
          <w:p w14:paraId="302E499A" w14:textId="77777777" w:rsidR="00B2531C" w:rsidRPr="00AD4517" w:rsidRDefault="00B2531C" w:rsidP="002E335D">
            <w:pPr>
              <w:spacing w:after="0" w:line="276" w:lineRule="auto"/>
              <w:rPr>
                <w:noProof/>
                <w:sz w:val="22"/>
              </w:rPr>
            </w:pPr>
            <w:r w:rsidRPr="00AD4517">
              <w:rPr>
                <w:noProof/>
                <w:sz w:val="22"/>
              </w:rPr>
              <w:t>4.08</w:t>
            </w:r>
          </w:p>
        </w:tc>
        <w:tc>
          <w:tcPr>
            <w:tcW w:w="960" w:type="dxa"/>
            <w:noWrap/>
            <w:vAlign w:val="center"/>
            <w:hideMark/>
          </w:tcPr>
          <w:p w14:paraId="7ACA61B3" w14:textId="77777777" w:rsidR="00B2531C" w:rsidRPr="00AD4517" w:rsidRDefault="00B2531C" w:rsidP="002E335D">
            <w:pPr>
              <w:spacing w:after="0" w:line="276" w:lineRule="auto"/>
              <w:rPr>
                <w:noProof/>
                <w:sz w:val="22"/>
              </w:rPr>
            </w:pPr>
            <w:r w:rsidRPr="00AD4517">
              <w:rPr>
                <w:noProof/>
                <w:sz w:val="22"/>
              </w:rPr>
              <w:t>0.13</w:t>
            </w:r>
          </w:p>
        </w:tc>
        <w:tc>
          <w:tcPr>
            <w:tcW w:w="960" w:type="dxa"/>
            <w:noWrap/>
            <w:vAlign w:val="center"/>
            <w:hideMark/>
          </w:tcPr>
          <w:p w14:paraId="4112F82E" w14:textId="77777777" w:rsidR="00B2531C" w:rsidRPr="00AD4517" w:rsidRDefault="00B2531C" w:rsidP="002E335D">
            <w:pPr>
              <w:spacing w:after="0" w:line="276" w:lineRule="auto"/>
              <w:rPr>
                <w:noProof/>
                <w:sz w:val="22"/>
              </w:rPr>
            </w:pPr>
            <w:r w:rsidRPr="00AD4517">
              <w:rPr>
                <w:noProof/>
                <w:sz w:val="22"/>
              </w:rPr>
              <w:t>3.14</w:t>
            </w:r>
          </w:p>
        </w:tc>
      </w:tr>
      <w:tr w:rsidR="00B2531C" w:rsidRPr="00DA6B65" w14:paraId="015C6EDD" w14:textId="77777777" w:rsidTr="00A61797">
        <w:trPr>
          <w:trHeight w:val="255"/>
        </w:trPr>
        <w:tc>
          <w:tcPr>
            <w:tcW w:w="841" w:type="dxa"/>
            <w:noWrap/>
            <w:vAlign w:val="center"/>
            <w:hideMark/>
          </w:tcPr>
          <w:p w14:paraId="7D87D308" w14:textId="77777777" w:rsidR="00B2531C" w:rsidRPr="00AD4517" w:rsidRDefault="00B2531C" w:rsidP="002E335D">
            <w:pPr>
              <w:spacing w:after="0" w:line="276" w:lineRule="auto"/>
              <w:rPr>
                <w:noProof/>
                <w:sz w:val="22"/>
              </w:rPr>
            </w:pPr>
            <w:r w:rsidRPr="00AD4517">
              <w:rPr>
                <w:noProof/>
                <w:sz w:val="22"/>
              </w:rPr>
              <w:t>2</w:t>
            </w:r>
          </w:p>
        </w:tc>
        <w:tc>
          <w:tcPr>
            <w:tcW w:w="993" w:type="dxa"/>
            <w:noWrap/>
            <w:vAlign w:val="center"/>
            <w:hideMark/>
          </w:tcPr>
          <w:p w14:paraId="5EB7E772" w14:textId="77777777" w:rsidR="00B2531C" w:rsidRPr="00AD4517" w:rsidRDefault="00B2531C" w:rsidP="002E335D">
            <w:pPr>
              <w:spacing w:after="0" w:line="276" w:lineRule="auto"/>
              <w:rPr>
                <w:noProof/>
                <w:sz w:val="22"/>
              </w:rPr>
            </w:pPr>
            <w:r w:rsidRPr="00AD4517">
              <w:rPr>
                <w:noProof/>
                <w:sz w:val="22"/>
              </w:rPr>
              <w:t>3.82</w:t>
            </w:r>
          </w:p>
        </w:tc>
        <w:tc>
          <w:tcPr>
            <w:tcW w:w="830" w:type="dxa"/>
            <w:noWrap/>
            <w:vAlign w:val="center"/>
            <w:hideMark/>
          </w:tcPr>
          <w:p w14:paraId="5036DEE6" w14:textId="77777777" w:rsidR="00B2531C" w:rsidRPr="00AD4517" w:rsidRDefault="00B2531C" w:rsidP="002E335D">
            <w:pPr>
              <w:spacing w:after="0" w:line="276" w:lineRule="auto"/>
              <w:rPr>
                <w:noProof/>
                <w:sz w:val="22"/>
              </w:rPr>
            </w:pPr>
            <w:r w:rsidRPr="00AD4517">
              <w:rPr>
                <w:noProof/>
                <w:sz w:val="22"/>
              </w:rPr>
              <w:t>3.94</w:t>
            </w:r>
          </w:p>
        </w:tc>
        <w:tc>
          <w:tcPr>
            <w:tcW w:w="830" w:type="dxa"/>
            <w:noWrap/>
            <w:vAlign w:val="center"/>
            <w:hideMark/>
          </w:tcPr>
          <w:p w14:paraId="6411F944" w14:textId="77777777" w:rsidR="00B2531C" w:rsidRPr="00AD4517" w:rsidRDefault="00B2531C" w:rsidP="002E335D">
            <w:pPr>
              <w:spacing w:after="0" w:line="276" w:lineRule="auto"/>
              <w:rPr>
                <w:noProof/>
                <w:sz w:val="22"/>
              </w:rPr>
            </w:pPr>
            <w:r w:rsidRPr="00AD4517">
              <w:rPr>
                <w:noProof/>
                <w:sz w:val="22"/>
              </w:rPr>
              <w:t>3.81</w:t>
            </w:r>
          </w:p>
        </w:tc>
        <w:tc>
          <w:tcPr>
            <w:tcW w:w="830" w:type="dxa"/>
            <w:noWrap/>
            <w:vAlign w:val="center"/>
            <w:hideMark/>
          </w:tcPr>
          <w:p w14:paraId="20948C22" w14:textId="77777777" w:rsidR="00B2531C" w:rsidRPr="00AD4517" w:rsidRDefault="00B2531C" w:rsidP="002E335D">
            <w:pPr>
              <w:spacing w:after="0" w:line="276" w:lineRule="auto"/>
              <w:rPr>
                <w:noProof/>
                <w:sz w:val="22"/>
              </w:rPr>
            </w:pPr>
            <w:r w:rsidRPr="00AD4517">
              <w:rPr>
                <w:noProof/>
                <w:sz w:val="22"/>
              </w:rPr>
              <w:t>3.78</w:t>
            </w:r>
          </w:p>
        </w:tc>
        <w:tc>
          <w:tcPr>
            <w:tcW w:w="830" w:type="dxa"/>
            <w:noWrap/>
            <w:vAlign w:val="center"/>
            <w:hideMark/>
          </w:tcPr>
          <w:p w14:paraId="7DD0B370" w14:textId="77777777" w:rsidR="00B2531C" w:rsidRPr="00AD4517" w:rsidRDefault="00B2531C" w:rsidP="002E335D">
            <w:pPr>
              <w:spacing w:after="0" w:line="276" w:lineRule="auto"/>
              <w:rPr>
                <w:noProof/>
                <w:sz w:val="22"/>
              </w:rPr>
            </w:pPr>
            <w:r w:rsidRPr="00AD4517">
              <w:rPr>
                <w:noProof/>
                <w:sz w:val="22"/>
              </w:rPr>
              <w:t>3.84</w:t>
            </w:r>
          </w:p>
        </w:tc>
        <w:tc>
          <w:tcPr>
            <w:tcW w:w="960" w:type="dxa"/>
            <w:noWrap/>
            <w:vAlign w:val="center"/>
            <w:hideMark/>
          </w:tcPr>
          <w:p w14:paraId="4A80CDA4" w14:textId="77777777" w:rsidR="00B2531C" w:rsidRPr="00AD4517" w:rsidRDefault="00B2531C" w:rsidP="002E335D">
            <w:pPr>
              <w:spacing w:after="0" w:line="276" w:lineRule="auto"/>
              <w:rPr>
                <w:noProof/>
                <w:sz w:val="22"/>
              </w:rPr>
            </w:pPr>
            <w:r w:rsidRPr="00AD4517">
              <w:rPr>
                <w:noProof/>
                <w:sz w:val="22"/>
              </w:rPr>
              <w:t>3.84</w:t>
            </w:r>
          </w:p>
        </w:tc>
        <w:tc>
          <w:tcPr>
            <w:tcW w:w="960" w:type="dxa"/>
            <w:noWrap/>
            <w:vAlign w:val="center"/>
            <w:hideMark/>
          </w:tcPr>
          <w:p w14:paraId="4A5DF374" w14:textId="77777777" w:rsidR="00B2531C" w:rsidRPr="00AD4517" w:rsidRDefault="00B2531C" w:rsidP="002E335D">
            <w:pPr>
              <w:spacing w:after="0" w:line="276" w:lineRule="auto"/>
              <w:rPr>
                <w:noProof/>
                <w:sz w:val="22"/>
              </w:rPr>
            </w:pPr>
            <w:r w:rsidRPr="00AD4517">
              <w:rPr>
                <w:noProof/>
                <w:sz w:val="22"/>
              </w:rPr>
              <w:t>0.06</w:t>
            </w:r>
          </w:p>
        </w:tc>
        <w:tc>
          <w:tcPr>
            <w:tcW w:w="960" w:type="dxa"/>
            <w:noWrap/>
            <w:vAlign w:val="center"/>
            <w:hideMark/>
          </w:tcPr>
          <w:p w14:paraId="1151920B" w14:textId="77777777" w:rsidR="00B2531C" w:rsidRPr="00AD4517" w:rsidRDefault="00B2531C" w:rsidP="002E335D">
            <w:pPr>
              <w:spacing w:after="0" w:line="276" w:lineRule="auto"/>
              <w:rPr>
                <w:noProof/>
                <w:sz w:val="22"/>
              </w:rPr>
            </w:pPr>
            <w:r w:rsidRPr="00AD4517">
              <w:rPr>
                <w:noProof/>
                <w:sz w:val="22"/>
              </w:rPr>
              <w:t>1.52</w:t>
            </w:r>
          </w:p>
        </w:tc>
      </w:tr>
      <w:tr w:rsidR="00B2531C" w:rsidRPr="00DA6B65" w14:paraId="4FA724A2" w14:textId="77777777" w:rsidTr="00A61797">
        <w:trPr>
          <w:trHeight w:val="255"/>
        </w:trPr>
        <w:tc>
          <w:tcPr>
            <w:tcW w:w="841" w:type="dxa"/>
            <w:noWrap/>
            <w:vAlign w:val="center"/>
            <w:hideMark/>
          </w:tcPr>
          <w:p w14:paraId="5215D6F8" w14:textId="77777777" w:rsidR="00B2531C" w:rsidRPr="00AD4517" w:rsidRDefault="00B2531C" w:rsidP="002E335D">
            <w:pPr>
              <w:spacing w:after="0" w:line="276" w:lineRule="auto"/>
              <w:rPr>
                <w:noProof/>
                <w:sz w:val="22"/>
              </w:rPr>
            </w:pPr>
            <w:r w:rsidRPr="00AD4517">
              <w:rPr>
                <w:noProof/>
                <w:sz w:val="22"/>
              </w:rPr>
              <w:t>2</w:t>
            </w:r>
          </w:p>
        </w:tc>
        <w:tc>
          <w:tcPr>
            <w:tcW w:w="993" w:type="dxa"/>
            <w:noWrap/>
            <w:vAlign w:val="center"/>
            <w:hideMark/>
          </w:tcPr>
          <w:p w14:paraId="2AE4DB43" w14:textId="77777777" w:rsidR="00B2531C" w:rsidRPr="00AD4517" w:rsidRDefault="00B2531C" w:rsidP="002E335D">
            <w:pPr>
              <w:spacing w:after="0" w:line="276" w:lineRule="auto"/>
              <w:rPr>
                <w:noProof/>
                <w:sz w:val="22"/>
              </w:rPr>
            </w:pPr>
            <w:r w:rsidRPr="00AD4517">
              <w:rPr>
                <w:noProof/>
                <w:sz w:val="22"/>
              </w:rPr>
              <w:t>2.93</w:t>
            </w:r>
          </w:p>
        </w:tc>
        <w:tc>
          <w:tcPr>
            <w:tcW w:w="830" w:type="dxa"/>
            <w:noWrap/>
            <w:vAlign w:val="center"/>
            <w:hideMark/>
          </w:tcPr>
          <w:p w14:paraId="28BC5F40" w14:textId="77777777" w:rsidR="00B2531C" w:rsidRPr="00AD4517" w:rsidRDefault="00B2531C" w:rsidP="002E335D">
            <w:pPr>
              <w:spacing w:after="0" w:line="276" w:lineRule="auto"/>
              <w:rPr>
                <w:noProof/>
                <w:sz w:val="22"/>
              </w:rPr>
            </w:pPr>
            <w:r w:rsidRPr="00AD4517">
              <w:rPr>
                <w:noProof/>
                <w:sz w:val="22"/>
              </w:rPr>
              <w:t>2.85</w:t>
            </w:r>
          </w:p>
        </w:tc>
        <w:tc>
          <w:tcPr>
            <w:tcW w:w="830" w:type="dxa"/>
            <w:noWrap/>
            <w:vAlign w:val="center"/>
            <w:hideMark/>
          </w:tcPr>
          <w:p w14:paraId="5D9EDFC8" w14:textId="77777777" w:rsidR="00B2531C" w:rsidRPr="00AD4517" w:rsidRDefault="00B2531C" w:rsidP="002E335D">
            <w:pPr>
              <w:spacing w:after="0" w:line="276" w:lineRule="auto"/>
              <w:rPr>
                <w:noProof/>
                <w:sz w:val="22"/>
              </w:rPr>
            </w:pPr>
            <w:r w:rsidRPr="00AD4517">
              <w:rPr>
                <w:noProof/>
                <w:sz w:val="22"/>
              </w:rPr>
              <w:t>2.98</w:t>
            </w:r>
          </w:p>
        </w:tc>
        <w:tc>
          <w:tcPr>
            <w:tcW w:w="830" w:type="dxa"/>
            <w:noWrap/>
            <w:vAlign w:val="center"/>
            <w:hideMark/>
          </w:tcPr>
          <w:p w14:paraId="32FBEB13" w14:textId="77777777" w:rsidR="00B2531C" w:rsidRPr="00AD4517" w:rsidRDefault="00B2531C" w:rsidP="002E335D">
            <w:pPr>
              <w:spacing w:after="0" w:line="276" w:lineRule="auto"/>
              <w:rPr>
                <w:noProof/>
                <w:sz w:val="22"/>
              </w:rPr>
            </w:pPr>
            <w:r w:rsidRPr="00AD4517">
              <w:rPr>
                <w:noProof/>
                <w:sz w:val="22"/>
              </w:rPr>
              <w:t>2.86</w:t>
            </w:r>
          </w:p>
        </w:tc>
        <w:tc>
          <w:tcPr>
            <w:tcW w:w="830" w:type="dxa"/>
            <w:noWrap/>
            <w:vAlign w:val="center"/>
            <w:hideMark/>
          </w:tcPr>
          <w:p w14:paraId="05761591" w14:textId="77777777" w:rsidR="00B2531C" w:rsidRPr="00AD4517" w:rsidRDefault="00B2531C" w:rsidP="002E335D">
            <w:pPr>
              <w:spacing w:after="0" w:line="276" w:lineRule="auto"/>
              <w:rPr>
                <w:noProof/>
                <w:sz w:val="22"/>
              </w:rPr>
            </w:pPr>
            <w:r w:rsidRPr="00AD4517">
              <w:rPr>
                <w:noProof/>
                <w:sz w:val="22"/>
              </w:rPr>
              <w:t>2.87</w:t>
            </w:r>
          </w:p>
        </w:tc>
        <w:tc>
          <w:tcPr>
            <w:tcW w:w="960" w:type="dxa"/>
            <w:noWrap/>
            <w:vAlign w:val="center"/>
            <w:hideMark/>
          </w:tcPr>
          <w:p w14:paraId="1E26111A" w14:textId="77777777" w:rsidR="00B2531C" w:rsidRPr="00AD4517" w:rsidRDefault="00B2531C" w:rsidP="002E335D">
            <w:pPr>
              <w:spacing w:after="0" w:line="276" w:lineRule="auto"/>
              <w:rPr>
                <w:noProof/>
                <w:sz w:val="22"/>
              </w:rPr>
            </w:pPr>
            <w:r w:rsidRPr="00AD4517">
              <w:rPr>
                <w:noProof/>
                <w:sz w:val="22"/>
              </w:rPr>
              <w:t>2.90</w:t>
            </w:r>
          </w:p>
        </w:tc>
        <w:tc>
          <w:tcPr>
            <w:tcW w:w="960" w:type="dxa"/>
            <w:noWrap/>
            <w:vAlign w:val="center"/>
            <w:hideMark/>
          </w:tcPr>
          <w:p w14:paraId="356AD97A" w14:textId="77777777" w:rsidR="00B2531C" w:rsidRPr="00AD4517" w:rsidRDefault="00B2531C" w:rsidP="002E335D">
            <w:pPr>
              <w:spacing w:after="0" w:line="276" w:lineRule="auto"/>
              <w:rPr>
                <w:noProof/>
                <w:sz w:val="22"/>
              </w:rPr>
            </w:pPr>
            <w:r w:rsidRPr="00AD4517">
              <w:rPr>
                <w:noProof/>
                <w:sz w:val="22"/>
              </w:rPr>
              <w:t>0.05</w:t>
            </w:r>
          </w:p>
        </w:tc>
        <w:tc>
          <w:tcPr>
            <w:tcW w:w="960" w:type="dxa"/>
            <w:noWrap/>
            <w:vAlign w:val="center"/>
            <w:hideMark/>
          </w:tcPr>
          <w:p w14:paraId="5F25FEA7" w14:textId="77777777" w:rsidR="00B2531C" w:rsidRPr="00AD4517" w:rsidRDefault="00B2531C" w:rsidP="002E335D">
            <w:pPr>
              <w:spacing w:after="0" w:line="276" w:lineRule="auto"/>
              <w:rPr>
                <w:noProof/>
                <w:sz w:val="22"/>
              </w:rPr>
            </w:pPr>
            <w:r w:rsidRPr="00AD4517">
              <w:rPr>
                <w:noProof/>
                <w:sz w:val="22"/>
              </w:rPr>
              <w:t>1.83</w:t>
            </w:r>
          </w:p>
        </w:tc>
      </w:tr>
      <w:tr w:rsidR="00B2531C" w:rsidRPr="00DA6B65" w14:paraId="4050F139" w14:textId="77777777" w:rsidTr="00A61797">
        <w:trPr>
          <w:trHeight w:val="255"/>
        </w:trPr>
        <w:tc>
          <w:tcPr>
            <w:tcW w:w="841" w:type="dxa"/>
            <w:noWrap/>
            <w:vAlign w:val="center"/>
            <w:hideMark/>
          </w:tcPr>
          <w:p w14:paraId="5A353E21" w14:textId="77777777" w:rsidR="00B2531C" w:rsidRPr="00AD4517" w:rsidRDefault="00B2531C" w:rsidP="002E335D">
            <w:pPr>
              <w:spacing w:after="0" w:line="276" w:lineRule="auto"/>
              <w:rPr>
                <w:noProof/>
                <w:sz w:val="22"/>
              </w:rPr>
            </w:pPr>
            <w:r w:rsidRPr="00AD4517">
              <w:rPr>
                <w:noProof/>
                <w:sz w:val="22"/>
              </w:rPr>
              <w:t>1</w:t>
            </w:r>
          </w:p>
        </w:tc>
        <w:tc>
          <w:tcPr>
            <w:tcW w:w="993" w:type="dxa"/>
            <w:noWrap/>
            <w:vAlign w:val="center"/>
            <w:hideMark/>
          </w:tcPr>
          <w:p w14:paraId="479D6BAD" w14:textId="77777777" w:rsidR="00B2531C" w:rsidRPr="00AD4517" w:rsidRDefault="00B2531C" w:rsidP="002E335D">
            <w:pPr>
              <w:spacing w:after="0" w:line="276" w:lineRule="auto"/>
              <w:rPr>
                <w:noProof/>
                <w:sz w:val="22"/>
              </w:rPr>
            </w:pPr>
            <w:r w:rsidRPr="00AD4517">
              <w:rPr>
                <w:noProof/>
                <w:sz w:val="22"/>
              </w:rPr>
              <w:t>1.00</w:t>
            </w:r>
          </w:p>
        </w:tc>
        <w:tc>
          <w:tcPr>
            <w:tcW w:w="830" w:type="dxa"/>
            <w:noWrap/>
            <w:vAlign w:val="center"/>
            <w:hideMark/>
          </w:tcPr>
          <w:p w14:paraId="7D38B711" w14:textId="77777777" w:rsidR="00B2531C" w:rsidRPr="00AD4517" w:rsidRDefault="00B2531C" w:rsidP="002E335D">
            <w:pPr>
              <w:spacing w:after="0" w:line="276" w:lineRule="auto"/>
              <w:rPr>
                <w:noProof/>
                <w:sz w:val="22"/>
              </w:rPr>
            </w:pPr>
            <w:r w:rsidRPr="00AD4517">
              <w:rPr>
                <w:noProof/>
                <w:sz w:val="22"/>
              </w:rPr>
              <w:t>1.02</w:t>
            </w:r>
          </w:p>
        </w:tc>
        <w:tc>
          <w:tcPr>
            <w:tcW w:w="830" w:type="dxa"/>
            <w:noWrap/>
            <w:vAlign w:val="center"/>
            <w:hideMark/>
          </w:tcPr>
          <w:p w14:paraId="03D4049C" w14:textId="77777777" w:rsidR="00B2531C" w:rsidRPr="00AD4517" w:rsidRDefault="00B2531C" w:rsidP="002E335D">
            <w:pPr>
              <w:spacing w:after="0" w:line="276" w:lineRule="auto"/>
              <w:rPr>
                <w:noProof/>
                <w:sz w:val="22"/>
              </w:rPr>
            </w:pPr>
            <w:r w:rsidRPr="00AD4517">
              <w:rPr>
                <w:noProof/>
                <w:sz w:val="22"/>
              </w:rPr>
              <w:t>1.07</w:t>
            </w:r>
          </w:p>
        </w:tc>
        <w:tc>
          <w:tcPr>
            <w:tcW w:w="830" w:type="dxa"/>
            <w:noWrap/>
            <w:vAlign w:val="center"/>
            <w:hideMark/>
          </w:tcPr>
          <w:p w14:paraId="77C18AD8" w14:textId="77777777" w:rsidR="00B2531C" w:rsidRPr="00AD4517" w:rsidRDefault="00B2531C" w:rsidP="002E335D">
            <w:pPr>
              <w:spacing w:after="0" w:line="276" w:lineRule="auto"/>
              <w:rPr>
                <w:noProof/>
                <w:sz w:val="22"/>
              </w:rPr>
            </w:pPr>
            <w:r w:rsidRPr="00AD4517">
              <w:rPr>
                <w:noProof/>
                <w:sz w:val="22"/>
              </w:rPr>
              <w:t>1.03</w:t>
            </w:r>
          </w:p>
        </w:tc>
        <w:tc>
          <w:tcPr>
            <w:tcW w:w="830" w:type="dxa"/>
            <w:noWrap/>
            <w:vAlign w:val="center"/>
            <w:hideMark/>
          </w:tcPr>
          <w:p w14:paraId="56F866D2" w14:textId="77777777" w:rsidR="00B2531C" w:rsidRPr="00AD4517" w:rsidRDefault="00B2531C" w:rsidP="002E335D">
            <w:pPr>
              <w:spacing w:after="0" w:line="276" w:lineRule="auto"/>
              <w:rPr>
                <w:noProof/>
                <w:sz w:val="22"/>
              </w:rPr>
            </w:pPr>
            <w:r w:rsidRPr="00AD4517">
              <w:rPr>
                <w:noProof/>
                <w:sz w:val="22"/>
              </w:rPr>
              <w:t>1.07</w:t>
            </w:r>
          </w:p>
        </w:tc>
        <w:tc>
          <w:tcPr>
            <w:tcW w:w="960" w:type="dxa"/>
            <w:noWrap/>
            <w:vAlign w:val="center"/>
            <w:hideMark/>
          </w:tcPr>
          <w:p w14:paraId="128D64ED" w14:textId="77777777" w:rsidR="00B2531C" w:rsidRPr="00AD4517" w:rsidRDefault="00B2531C" w:rsidP="002E335D">
            <w:pPr>
              <w:spacing w:after="0" w:line="276" w:lineRule="auto"/>
              <w:rPr>
                <w:noProof/>
                <w:sz w:val="22"/>
              </w:rPr>
            </w:pPr>
            <w:r w:rsidRPr="00AD4517">
              <w:rPr>
                <w:noProof/>
                <w:sz w:val="22"/>
              </w:rPr>
              <w:t>1.04</w:t>
            </w:r>
          </w:p>
        </w:tc>
        <w:tc>
          <w:tcPr>
            <w:tcW w:w="960" w:type="dxa"/>
            <w:noWrap/>
            <w:vAlign w:val="center"/>
            <w:hideMark/>
          </w:tcPr>
          <w:p w14:paraId="55659B62" w14:textId="77777777" w:rsidR="00B2531C" w:rsidRPr="00AD4517" w:rsidRDefault="00B2531C" w:rsidP="002E335D">
            <w:pPr>
              <w:spacing w:after="0" w:line="276" w:lineRule="auto"/>
              <w:rPr>
                <w:noProof/>
                <w:sz w:val="22"/>
              </w:rPr>
            </w:pPr>
            <w:r w:rsidRPr="00AD4517">
              <w:rPr>
                <w:noProof/>
                <w:sz w:val="22"/>
              </w:rPr>
              <w:t>0.03</w:t>
            </w:r>
          </w:p>
        </w:tc>
        <w:tc>
          <w:tcPr>
            <w:tcW w:w="960" w:type="dxa"/>
            <w:noWrap/>
            <w:vAlign w:val="center"/>
            <w:hideMark/>
          </w:tcPr>
          <w:p w14:paraId="3606DCCA" w14:textId="77777777" w:rsidR="00B2531C" w:rsidRPr="00AD4517" w:rsidRDefault="00B2531C" w:rsidP="002E335D">
            <w:pPr>
              <w:spacing w:after="0" w:line="276" w:lineRule="auto"/>
              <w:rPr>
                <w:noProof/>
                <w:sz w:val="22"/>
              </w:rPr>
            </w:pPr>
            <w:r w:rsidRPr="00AD4517">
              <w:rPr>
                <w:noProof/>
                <w:sz w:val="22"/>
              </w:rPr>
              <w:t>3.04</w:t>
            </w:r>
          </w:p>
        </w:tc>
      </w:tr>
      <w:tr w:rsidR="00B2531C" w:rsidRPr="00DA6B65" w14:paraId="07E5B4EF" w14:textId="77777777" w:rsidTr="00A61797">
        <w:trPr>
          <w:trHeight w:val="255"/>
        </w:trPr>
        <w:tc>
          <w:tcPr>
            <w:tcW w:w="841" w:type="dxa"/>
            <w:noWrap/>
            <w:vAlign w:val="center"/>
            <w:hideMark/>
          </w:tcPr>
          <w:p w14:paraId="7C42E840" w14:textId="77777777" w:rsidR="00B2531C" w:rsidRPr="00AD4517" w:rsidRDefault="00B2531C" w:rsidP="002E335D">
            <w:pPr>
              <w:spacing w:after="0" w:line="276" w:lineRule="auto"/>
              <w:rPr>
                <w:noProof/>
                <w:sz w:val="22"/>
              </w:rPr>
            </w:pPr>
            <w:r w:rsidRPr="00AD4517">
              <w:rPr>
                <w:noProof/>
                <w:sz w:val="22"/>
              </w:rPr>
              <w:t>1</w:t>
            </w:r>
          </w:p>
        </w:tc>
        <w:tc>
          <w:tcPr>
            <w:tcW w:w="993" w:type="dxa"/>
            <w:noWrap/>
            <w:vAlign w:val="center"/>
            <w:hideMark/>
          </w:tcPr>
          <w:p w14:paraId="2DD4E992" w14:textId="77777777" w:rsidR="00B2531C" w:rsidRPr="00AD4517" w:rsidRDefault="00B2531C" w:rsidP="002E335D">
            <w:pPr>
              <w:spacing w:after="0" w:line="276" w:lineRule="auto"/>
              <w:rPr>
                <w:noProof/>
                <w:sz w:val="22"/>
              </w:rPr>
            </w:pPr>
            <w:r w:rsidRPr="00AD4517">
              <w:rPr>
                <w:noProof/>
                <w:sz w:val="22"/>
              </w:rPr>
              <w:t>0.90</w:t>
            </w:r>
          </w:p>
        </w:tc>
        <w:tc>
          <w:tcPr>
            <w:tcW w:w="830" w:type="dxa"/>
            <w:noWrap/>
            <w:vAlign w:val="center"/>
            <w:hideMark/>
          </w:tcPr>
          <w:p w14:paraId="5C114580" w14:textId="77777777" w:rsidR="00B2531C" w:rsidRPr="00AD4517" w:rsidRDefault="00B2531C" w:rsidP="002E335D">
            <w:pPr>
              <w:spacing w:after="0" w:line="276" w:lineRule="auto"/>
              <w:rPr>
                <w:noProof/>
                <w:sz w:val="22"/>
              </w:rPr>
            </w:pPr>
            <w:r w:rsidRPr="00AD4517">
              <w:rPr>
                <w:noProof/>
                <w:sz w:val="22"/>
              </w:rPr>
              <w:t>1.11</w:t>
            </w:r>
          </w:p>
        </w:tc>
        <w:tc>
          <w:tcPr>
            <w:tcW w:w="830" w:type="dxa"/>
            <w:noWrap/>
            <w:vAlign w:val="center"/>
            <w:hideMark/>
          </w:tcPr>
          <w:p w14:paraId="1DA439EF" w14:textId="77777777" w:rsidR="00B2531C" w:rsidRPr="00AD4517" w:rsidRDefault="00B2531C" w:rsidP="002E335D">
            <w:pPr>
              <w:spacing w:after="0" w:line="276" w:lineRule="auto"/>
              <w:rPr>
                <w:noProof/>
                <w:sz w:val="22"/>
              </w:rPr>
            </w:pPr>
            <w:r w:rsidRPr="00AD4517">
              <w:rPr>
                <w:noProof/>
                <w:sz w:val="22"/>
              </w:rPr>
              <w:t>1.05</w:t>
            </w:r>
          </w:p>
        </w:tc>
        <w:tc>
          <w:tcPr>
            <w:tcW w:w="830" w:type="dxa"/>
            <w:noWrap/>
            <w:vAlign w:val="center"/>
            <w:hideMark/>
          </w:tcPr>
          <w:p w14:paraId="404F5805" w14:textId="77777777" w:rsidR="00B2531C" w:rsidRPr="00AD4517" w:rsidRDefault="00B2531C" w:rsidP="002E335D">
            <w:pPr>
              <w:spacing w:after="0" w:line="276" w:lineRule="auto"/>
              <w:rPr>
                <w:noProof/>
                <w:sz w:val="22"/>
              </w:rPr>
            </w:pPr>
            <w:r w:rsidRPr="00AD4517">
              <w:rPr>
                <w:noProof/>
                <w:sz w:val="22"/>
              </w:rPr>
              <w:t>1.03</w:t>
            </w:r>
          </w:p>
        </w:tc>
        <w:tc>
          <w:tcPr>
            <w:tcW w:w="830" w:type="dxa"/>
            <w:noWrap/>
            <w:vAlign w:val="center"/>
            <w:hideMark/>
          </w:tcPr>
          <w:p w14:paraId="3EF09B9F" w14:textId="77777777" w:rsidR="00B2531C" w:rsidRPr="00AD4517" w:rsidRDefault="00B2531C" w:rsidP="002E335D">
            <w:pPr>
              <w:spacing w:after="0" w:line="276" w:lineRule="auto"/>
              <w:rPr>
                <w:noProof/>
                <w:sz w:val="22"/>
              </w:rPr>
            </w:pPr>
            <w:r w:rsidRPr="00AD4517">
              <w:rPr>
                <w:noProof/>
                <w:sz w:val="22"/>
              </w:rPr>
              <w:t>1.05</w:t>
            </w:r>
          </w:p>
        </w:tc>
        <w:tc>
          <w:tcPr>
            <w:tcW w:w="960" w:type="dxa"/>
            <w:noWrap/>
            <w:vAlign w:val="center"/>
            <w:hideMark/>
          </w:tcPr>
          <w:p w14:paraId="2F8EFA81" w14:textId="77777777" w:rsidR="00B2531C" w:rsidRPr="00AD4517" w:rsidRDefault="00B2531C" w:rsidP="002E335D">
            <w:pPr>
              <w:spacing w:after="0" w:line="276" w:lineRule="auto"/>
              <w:rPr>
                <w:noProof/>
                <w:sz w:val="22"/>
              </w:rPr>
            </w:pPr>
            <w:r w:rsidRPr="00AD4517">
              <w:rPr>
                <w:noProof/>
                <w:sz w:val="22"/>
              </w:rPr>
              <w:t>1.03</w:t>
            </w:r>
          </w:p>
        </w:tc>
        <w:tc>
          <w:tcPr>
            <w:tcW w:w="960" w:type="dxa"/>
            <w:noWrap/>
            <w:vAlign w:val="center"/>
            <w:hideMark/>
          </w:tcPr>
          <w:p w14:paraId="1B2CF53E" w14:textId="77777777" w:rsidR="00B2531C" w:rsidRPr="00AD4517" w:rsidRDefault="00B2531C" w:rsidP="002E335D">
            <w:pPr>
              <w:spacing w:after="0" w:line="276" w:lineRule="auto"/>
              <w:rPr>
                <w:noProof/>
                <w:sz w:val="22"/>
              </w:rPr>
            </w:pPr>
            <w:r w:rsidRPr="00AD4517">
              <w:rPr>
                <w:noProof/>
                <w:sz w:val="22"/>
              </w:rPr>
              <w:t>0.08</w:t>
            </w:r>
          </w:p>
        </w:tc>
        <w:tc>
          <w:tcPr>
            <w:tcW w:w="960" w:type="dxa"/>
            <w:noWrap/>
            <w:vAlign w:val="center"/>
            <w:hideMark/>
          </w:tcPr>
          <w:p w14:paraId="26C8FEDA" w14:textId="77777777" w:rsidR="00B2531C" w:rsidRPr="00AD4517" w:rsidRDefault="00B2531C" w:rsidP="002E335D">
            <w:pPr>
              <w:spacing w:after="0" w:line="276" w:lineRule="auto"/>
              <w:rPr>
                <w:noProof/>
                <w:sz w:val="22"/>
              </w:rPr>
            </w:pPr>
            <w:r w:rsidRPr="00AD4517">
              <w:rPr>
                <w:noProof/>
                <w:sz w:val="22"/>
              </w:rPr>
              <w:t>7.72</w:t>
            </w:r>
          </w:p>
        </w:tc>
      </w:tr>
      <w:tr w:rsidR="00B2531C" w:rsidRPr="00DA6B65" w14:paraId="780FF59B" w14:textId="77777777" w:rsidTr="00A61797">
        <w:trPr>
          <w:trHeight w:val="255"/>
        </w:trPr>
        <w:tc>
          <w:tcPr>
            <w:tcW w:w="841" w:type="dxa"/>
            <w:noWrap/>
            <w:vAlign w:val="center"/>
            <w:hideMark/>
          </w:tcPr>
          <w:p w14:paraId="125AF018" w14:textId="77777777" w:rsidR="00B2531C" w:rsidRPr="00AD4517" w:rsidRDefault="00B2531C" w:rsidP="002E335D">
            <w:pPr>
              <w:spacing w:after="0" w:line="276" w:lineRule="auto"/>
              <w:rPr>
                <w:noProof/>
                <w:sz w:val="22"/>
              </w:rPr>
            </w:pPr>
            <w:r w:rsidRPr="00AD4517">
              <w:rPr>
                <w:noProof/>
                <w:sz w:val="22"/>
              </w:rPr>
              <w:t>1</w:t>
            </w:r>
          </w:p>
        </w:tc>
        <w:tc>
          <w:tcPr>
            <w:tcW w:w="993" w:type="dxa"/>
            <w:noWrap/>
            <w:vAlign w:val="center"/>
            <w:hideMark/>
          </w:tcPr>
          <w:p w14:paraId="45B99632" w14:textId="77777777" w:rsidR="00B2531C" w:rsidRPr="00AD4517" w:rsidRDefault="00B2531C" w:rsidP="002E335D">
            <w:pPr>
              <w:spacing w:after="0" w:line="276" w:lineRule="auto"/>
              <w:rPr>
                <w:noProof/>
                <w:sz w:val="22"/>
              </w:rPr>
            </w:pPr>
            <w:r w:rsidRPr="00AD4517">
              <w:rPr>
                <w:noProof/>
                <w:sz w:val="22"/>
              </w:rPr>
              <w:t>0.97</w:t>
            </w:r>
          </w:p>
        </w:tc>
        <w:tc>
          <w:tcPr>
            <w:tcW w:w="830" w:type="dxa"/>
            <w:noWrap/>
            <w:vAlign w:val="center"/>
            <w:hideMark/>
          </w:tcPr>
          <w:p w14:paraId="7BC3CEF5" w14:textId="77777777" w:rsidR="00B2531C" w:rsidRPr="00AD4517" w:rsidRDefault="00B2531C" w:rsidP="002E335D">
            <w:pPr>
              <w:spacing w:after="0" w:line="276" w:lineRule="auto"/>
              <w:rPr>
                <w:noProof/>
                <w:sz w:val="22"/>
              </w:rPr>
            </w:pPr>
            <w:r w:rsidRPr="00AD4517">
              <w:rPr>
                <w:noProof/>
                <w:sz w:val="22"/>
              </w:rPr>
              <w:t>0.97</w:t>
            </w:r>
          </w:p>
        </w:tc>
        <w:tc>
          <w:tcPr>
            <w:tcW w:w="830" w:type="dxa"/>
            <w:noWrap/>
            <w:vAlign w:val="center"/>
            <w:hideMark/>
          </w:tcPr>
          <w:p w14:paraId="21E78232" w14:textId="77777777" w:rsidR="00B2531C" w:rsidRPr="00AD4517" w:rsidRDefault="00B2531C" w:rsidP="002E335D">
            <w:pPr>
              <w:spacing w:after="0" w:line="276" w:lineRule="auto"/>
              <w:rPr>
                <w:noProof/>
                <w:sz w:val="22"/>
              </w:rPr>
            </w:pPr>
            <w:r w:rsidRPr="00AD4517">
              <w:rPr>
                <w:noProof/>
                <w:sz w:val="22"/>
              </w:rPr>
              <w:t>1.02</w:t>
            </w:r>
          </w:p>
        </w:tc>
        <w:tc>
          <w:tcPr>
            <w:tcW w:w="830" w:type="dxa"/>
            <w:noWrap/>
            <w:vAlign w:val="center"/>
            <w:hideMark/>
          </w:tcPr>
          <w:p w14:paraId="497A6EF0" w14:textId="77777777" w:rsidR="00B2531C" w:rsidRPr="00AD4517" w:rsidRDefault="00B2531C" w:rsidP="002E335D">
            <w:pPr>
              <w:spacing w:after="0" w:line="276" w:lineRule="auto"/>
              <w:rPr>
                <w:noProof/>
                <w:sz w:val="22"/>
              </w:rPr>
            </w:pPr>
            <w:r w:rsidRPr="00AD4517">
              <w:rPr>
                <w:noProof/>
                <w:sz w:val="22"/>
              </w:rPr>
              <w:t>1.01</w:t>
            </w:r>
          </w:p>
        </w:tc>
        <w:tc>
          <w:tcPr>
            <w:tcW w:w="830" w:type="dxa"/>
            <w:noWrap/>
            <w:vAlign w:val="center"/>
            <w:hideMark/>
          </w:tcPr>
          <w:p w14:paraId="78FEBE8E" w14:textId="77777777" w:rsidR="00B2531C" w:rsidRPr="00AD4517" w:rsidRDefault="00B2531C" w:rsidP="002E335D">
            <w:pPr>
              <w:spacing w:after="0" w:line="276" w:lineRule="auto"/>
              <w:rPr>
                <w:noProof/>
                <w:sz w:val="22"/>
              </w:rPr>
            </w:pPr>
            <w:r w:rsidRPr="00AD4517">
              <w:rPr>
                <w:noProof/>
                <w:sz w:val="22"/>
              </w:rPr>
              <w:t>1.03</w:t>
            </w:r>
          </w:p>
        </w:tc>
        <w:tc>
          <w:tcPr>
            <w:tcW w:w="960" w:type="dxa"/>
            <w:noWrap/>
            <w:vAlign w:val="center"/>
            <w:hideMark/>
          </w:tcPr>
          <w:p w14:paraId="5FE157D4" w14:textId="77777777" w:rsidR="00B2531C" w:rsidRPr="00AD4517" w:rsidRDefault="00B2531C" w:rsidP="002E335D">
            <w:pPr>
              <w:spacing w:after="0" w:line="276" w:lineRule="auto"/>
              <w:rPr>
                <w:noProof/>
                <w:sz w:val="22"/>
              </w:rPr>
            </w:pPr>
            <w:r w:rsidRPr="00AD4517">
              <w:rPr>
                <w:noProof/>
                <w:sz w:val="22"/>
              </w:rPr>
              <w:t>1.00</w:t>
            </w:r>
          </w:p>
        </w:tc>
        <w:tc>
          <w:tcPr>
            <w:tcW w:w="960" w:type="dxa"/>
            <w:noWrap/>
            <w:vAlign w:val="center"/>
            <w:hideMark/>
          </w:tcPr>
          <w:p w14:paraId="62F33ECC" w14:textId="77777777" w:rsidR="00B2531C" w:rsidRPr="00AD4517" w:rsidRDefault="00B2531C" w:rsidP="002E335D">
            <w:pPr>
              <w:spacing w:after="0" w:line="276" w:lineRule="auto"/>
              <w:rPr>
                <w:noProof/>
                <w:sz w:val="22"/>
              </w:rPr>
            </w:pPr>
            <w:r w:rsidRPr="00AD4517">
              <w:rPr>
                <w:noProof/>
                <w:sz w:val="22"/>
              </w:rPr>
              <w:t>0.03</w:t>
            </w:r>
          </w:p>
        </w:tc>
        <w:tc>
          <w:tcPr>
            <w:tcW w:w="960" w:type="dxa"/>
            <w:noWrap/>
            <w:vAlign w:val="center"/>
            <w:hideMark/>
          </w:tcPr>
          <w:p w14:paraId="28BD0FB2" w14:textId="77777777" w:rsidR="00B2531C" w:rsidRPr="00AD4517" w:rsidRDefault="00B2531C" w:rsidP="002E335D">
            <w:pPr>
              <w:spacing w:after="0" w:line="276" w:lineRule="auto"/>
              <w:rPr>
                <w:noProof/>
                <w:sz w:val="22"/>
              </w:rPr>
            </w:pPr>
            <w:r w:rsidRPr="00AD4517">
              <w:rPr>
                <w:noProof/>
                <w:sz w:val="22"/>
              </w:rPr>
              <w:t>2.76</w:t>
            </w:r>
          </w:p>
        </w:tc>
      </w:tr>
      <w:tr w:rsidR="00B2531C" w:rsidRPr="00DA6B65" w14:paraId="5AE9CB06" w14:textId="77777777" w:rsidTr="00A61797">
        <w:trPr>
          <w:trHeight w:val="255"/>
        </w:trPr>
        <w:tc>
          <w:tcPr>
            <w:tcW w:w="841" w:type="dxa"/>
            <w:noWrap/>
            <w:vAlign w:val="center"/>
            <w:hideMark/>
          </w:tcPr>
          <w:p w14:paraId="174E2243" w14:textId="77777777" w:rsidR="00B2531C" w:rsidRPr="00AD4517" w:rsidRDefault="00B2531C" w:rsidP="002E335D">
            <w:pPr>
              <w:spacing w:after="0" w:line="276" w:lineRule="auto"/>
              <w:rPr>
                <w:noProof/>
                <w:sz w:val="22"/>
              </w:rPr>
            </w:pPr>
            <w:r w:rsidRPr="00AD4517">
              <w:rPr>
                <w:noProof/>
                <w:sz w:val="22"/>
              </w:rPr>
              <w:t>1</w:t>
            </w:r>
          </w:p>
        </w:tc>
        <w:tc>
          <w:tcPr>
            <w:tcW w:w="993" w:type="dxa"/>
            <w:noWrap/>
            <w:vAlign w:val="center"/>
            <w:hideMark/>
          </w:tcPr>
          <w:p w14:paraId="2B852DFF" w14:textId="77777777" w:rsidR="00B2531C" w:rsidRPr="00AD4517" w:rsidRDefault="00B2531C" w:rsidP="002E335D">
            <w:pPr>
              <w:spacing w:after="0" w:line="276" w:lineRule="auto"/>
              <w:rPr>
                <w:noProof/>
                <w:sz w:val="22"/>
              </w:rPr>
            </w:pPr>
            <w:r w:rsidRPr="00AD4517">
              <w:rPr>
                <w:noProof/>
                <w:sz w:val="22"/>
              </w:rPr>
              <w:t>0.92</w:t>
            </w:r>
          </w:p>
        </w:tc>
        <w:tc>
          <w:tcPr>
            <w:tcW w:w="830" w:type="dxa"/>
            <w:noWrap/>
            <w:vAlign w:val="center"/>
            <w:hideMark/>
          </w:tcPr>
          <w:p w14:paraId="2F425852" w14:textId="77777777" w:rsidR="00B2531C" w:rsidRPr="00AD4517" w:rsidRDefault="00B2531C" w:rsidP="002E335D">
            <w:pPr>
              <w:spacing w:after="0" w:line="276" w:lineRule="auto"/>
              <w:rPr>
                <w:noProof/>
                <w:sz w:val="22"/>
              </w:rPr>
            </w:pPr>
            <w:r w:rsidRPr="00AD4517">
              <w:rPr>
                <w:noProof/>
                <w:sz w:val="22"/>
              </w:rPr>
              <w:t>1.07</w:t>
            </w:r>
          </w:p>
        </w:tc>
        <w:tc>
          <w:tcPr>
            <w:tcW w:w="830" w:type="dxa"/>
            <w:noWrap/>
            <w:vAlign w:val="center"/>
            <w:hideMark/>
          </w:tcPr>
          <w:p w14:paraId="1F42FC9C" w14:textId="77777777" w:rsidR="00B2531C" w:rsidRPr="00AD4517" w:rsidRDefault="00B2531C" w:rsidP="002E335D">
            <w:pPr>
              <w:spacing w:after="0" w:line="276" w:lineRule="auto"/>
              <w:rPr>
                <w:noProof/>
                <w:sz w:val="22"/>
              </w:rPr>
            </w:pPr>
            <w:r w:rsidRPr="00AD4517">
              <w:rPr>
                <w:noProof/>
                <w:sz w:val="22"/>
              </w:rPr>
              <w:t>1.02</w:t>
            </w:r>
          </w:p>
        </w:tc>
        <w:tc>
          <w:tcPr>
            <w:tcW w:w="830" w:type="dxa"/>
            <w:noWrap/>
            <w:vAlign w:val="center"/>
            <w:hideMark/>
          </w:tcPr>
          <w:p w14:paraId="67E1B6B3" w14:textId="77777777" w:rsidR="00B2531C" w:rsidRPr="00AD4517" w:rsidRDefault="00B2531C" w:rsidP="002E335D">
            <w:pPr>
              <w:spacing w:after="0" w:line="276" w:lineRule="auto"/>
              <w:rPr>
                <w:noProof/>
                <w:sz w:val="22"/>
              </w:rPr>
            </w:pPr>
            <w:r w:rsidRPr="00AD4517">
              <w:rPr>
                <w:noProof/>
                <w:sz w:val="22"/>
              </w:rPr>
              <w:t>0.95</w:t>
            </w:r>
          </w:p>
        </w:tc>
        <w:tc>
          <w:tcPr>
            <w:tcW w:w="830" w:type="dxa"/>
            <w:noWrap/>
            <w:vAlign w:val="center"/>
            <w:hideMark/>
          </w:tcPr>
          <w:p w14:paraId="592ADC8C" w14:textId="77777777" w:rsidR="00B2531C" w:rsidRPr="00AD4517" w:rsidRDefault="00B2531C" w:rsidP="002E335D">
            <w:pPr>
              <w:spacing w:after="0" w:line="276" w:lineRule="auto"/>
              <w:rPr>
                <w:noProof/>
                <w:sz w:val="22"/>
              </w:rPr>
            </w:pPr>
            <w:r w:rsidRPr="00AD4517">
              <w:rPr>
                <w:noProof/>
                <w:sz w:val="22"/>
              </w:rPr>
              <w:t>0.96</w:t>
            </w:r>
          </w:p>
        </w:tc>
        <w:tc>
          <w:tcPr>
            <w:tcW w:w="960" w:type="dxa"/>
            <w:noWrap/>
            <w:vAlign w:val="center"/>
            <w:hideMark/>
          </w:tcPr>
          <w:p w14:paraId="5C5BD9CC" w14:textId="77777777" w:rsidR="00B2531C" w:rsidRPr="00AD4517" w:rsidRDefault="00B2531C" w:rsidP="002E335D">
            <w:pPr>
              <w:spacing w:after="0" w:line="276" w:lineRule="auto"/>
              <w:rPr>
                <w:noProof/>
                <w:sz w:val="22"/>
              </w:rPr>
            </w:pPr>
            <w:r w:rsidRPr="00AD4517">
              <w:rPr>
                <w:noProof/>
                <w:sz w:val="22"/>
              </w:rPr>
              <w:t>0.98</w:t>
            </w:r>
          </w:p>
        </w:tc>
        <w:tc>
          <w:tcPr>
            <w:tcW w:w="960" w:type="dxa"/>
            <w:noWrap/>
            <w:vAlign w:val="center"/>
            <w:hideMark/>
          </w:tcPr>
          <w:p w14:paraId="4ABF5960" w14:textId="77777777" w:rsidR="00B2531C" w:rsidRPr="00AD4517" w:rsidRDefault="00B2531C" w:rsidP="002E335D">
            <w:pPr>
              <w:spacing w:after="0" w:line="276" w:lineRule="auto"/>
              <w:rPr>
                <w:noProof/>
                <w:sz w:val="22"/>
              </w:rPr>
            </w:pPr>
            <w:r w:rsidRPr="00AD4517">
              <w:rPr>
                <w:noProof/>
                <w:sz w:val="22"/>
              </w:rPr>
              <w:t>0.06</w:t>
            </w:r>
          </w:p>
        </w:tc>
        <w:tc>
          <w:tcPr>
            <w:tcW w:w="960" w:type="dxa"/>
            <w:noWrap/>
            <w:vAlign w:val="center"/>
            <w:hideMark/>
          </w:tcPr>
          <w:p w14:paraId="29D491CA" w14:textId="77777777" w:rsidR="00B2531C" w:rsidRPr="00AD4517" w:rsidRDefault="00B2531C" w:rsidP="002E335D">
            <w:pPr>
              <w:spacing w:after="0" w:line="276" w:lineRule="auto"/>
              <w:rPr>
                <w:noProof/>
                <w:sz w:val="22"/>
              </w:rPr>
            </w:pPr>
            <w:r w:rsidRPr="00AD4517">
              <w:rPr>
                <w:noProof/>
                <w:sz w:val="22"/>
              </w:rPr>
              <w:t>6.26</w:t>
            </w:r>
          </w:p>
        </w:tc>
      </w:tr>
      <w:tr w:rsidR="00B2531C" w:rsidRPr="00DA6B65" w14:paraId="3192AF10" w14:textId="77777777" w:rsidTr="00A61797">
        <w:trPr>
          <w:trHeight w:val="255"/>
        </w:trPr>
        <w:tc>
          <w:tcPr>
            <w:tcW w:w="841" w:type="dxa"/>
            <w:noWrap/>
            <w:vAlign w:val="center"/>
            <w:hideMark/>
          </w:tcPr>
          <w:p w14:paraId="561E7A72" w14:textId="77777777" w:rsidR="00B2531C" w:rsidRPr="00AD4517" w:rsidRDefault="00B2531C" w:rsidP="002E335D">
            <w:pPr>
              <w:spacing w:after="0" w:line="276" w:lineRule="auto"/>
              <w:rPr>
                <w:noProof/>
                <w:sz w:val="22"/>
              </w:rPr>
            </w:pPr>
            <w:r w:rsidRPr="00AD4517">
              <w:rPr>
                <w:noProof/>
                <w:sz w:val="22"/>
              </w:rPr>
              <w:t>1</w:t>
            </w:r>
          </w:p>
        </w:tc>
        <w:tc>
          <w:tcPr>
            <w:tcW w:w="993" w:type="dxa"/>
            <w:noWrap/>
            <w:vAlign w:val="center"/>
            <w:hideMark/>
          </w:tcPr>
          <w:p w14:paraId="6A4C5C60" w14:textId="77777777" w:rsidR="00B2531C" w:rsidRPr="00AD4517" w:rsidRDefault="00B2531C" w:rsidP="002E335D">
            <w:pPr>
              <w:spacing w:after="0" w:line="276" w:lineRule="auto"/>
              <w:rPr>
                <w:noProof/>
                <w:sz w:val="22"/>
              </w:rPr>
            </w:pPr>
            <w:r w:rsidRPr="00AD4517">
              <w:rPr>
                <w:noProof/>
                <w:sz w:val="22"/>
              </w:rPr>
              <w:t>0.87</w:t>
            </w:r>
          </w:p>
        </w:tc>
        <w:tc>
          <w:tcPr>
            <w:tcW w:w="830" w:type="dxa"/>
            <w:noWrap/>
            <w:vAlign w:val="center"/>
            <w:hideMark/>
          </w:tcPr>
          <w:p w14:paraId="0E80BD79" w14:textId="77777777" w:rsidR="00B2531C" w:rsidRPr="00AD4517" w:rsidRDefault="00B2531C" w:rsidP="002E335D">
            <w:pPr>
              <w:spacing w:after="0" w:line="276" w:lineRule="auto"/>
              <w:rPr>
                <w:noProof/>
                <w:sz w:val="22"/>
              </w:rPr>
            </w:pPr>
            <w:r w:rsidRPr="00AD4517">
              <w:rPr>
                <w:noProof/>
                <w:sz w:val="22"/>
              </w:rPr>
              <w:t>0.87</w:t>
            </w:r>
          </w:p>
        </w:tc>
        <w:tc>
          <w:tcPr>
            <w:tcW w:w="830" w:type="dxa"/>
            <w:noWrap/>
            <w:vAlign w:val="center"/>
            <w:hideMark/>
          </w:tcPr>
          <w:p w14:paraId="7BF18253" w14:textId="77777777" w:rsidR="00B2531C" w:rsidRPr="00AD4517" w:rsidRDefault="00B2531C" w:rsidP="002E335D">
            <w:pPr>
              <w:spacing w:after="0" w:line="276" w:lineRule="auto"/>
              <w:rPr>
                <w:noProof/>
                <w:sz w:val="22"/>
              </w:rPr>
            </w:pPr>
            <w:r w:rsidRPr="00AD4517">
              <w:rPr>
                <w:noProof/>
                <w:sz w:val="22"/>
              </w:rPr>
              <w:t>1.03</w:t>
            </w:r>
          </w:p>
        </w:tc>
        <w:tc>
          <w:tcPr>
            <w:tcW w:w="830" w:type="dxa"/>
            <w:noWrap/>
            <w:vAlign w:val="center"/>
            <w:hideMark/>
          </w:tcPr>
          <w:p w14:paraId="7B21B345" w14:textId="77777777" w:rsidR="00B2531C" w:rsidRPr="00AD4517" w:rsidRDefault="00B2531C" w:rsidP="002E335D">
            <w:pPr>
              <w:spacing w:after="0" w:line="276" w:lineRule="auto"/>
              <w:rPr>
                <w:noProof/>
                <w:sz w:val="22"/>
              </w:rPr>
            </w:pPr>
            <w:r w:rsidRPr="00AD4517">
              <w:rPr>
                <w:noProof/>
                <w:sz w:val="22"/>
              </w:rPr>
              <w:t>0.82</w:t>
            </w:r>
          </w:p>
        </w:tc>
        <w:tc>
          <w:tcPr>
            <w:tcW w:w="830" w:type="dxa"/>
            <w:noWrap/>
            <w:vAlign w:val="center"/>
            <w:hideMark/>
          </w:tcPr>
          <w:p w14:paraId="56E7477D" w14:textId="77777777" w:rsidR="00B2531C" w:rsidRPr="00AD4517" w:rsidRDefault="00B2531C" w:rsidP="002E335D">
            <w:pPr>
              <w:spacing w:after="0" w:line="276" w:lineRule="auto"/>
              <w:rPr>
                <w:noProof/>
                <w:sz w:val="22"/>
              </w:rPr>
            </w:pPr>
            <w:r w:rsidRPr="00AD4517">
              <w:rPr>
                <w:noProof/>
                <w:sz w:val="22"/>
              </w:rPr>
              <w:t>1.06</w:t>
            </w:r>
          </w:p>
        </w:tc>
        <w:tc>
          <w:tcPr>
            <w:tcW w:w="960" w:type="dxa"/>
            <w:noWrap/>
            <w:vAlign w:val="center"/>
            <w:hideMark/>
          </w:tcPr>
          <w:p w14:paraId="01AE7622" w14:textId="77777777" w:rsidR="00B2531C" w:rsidRPr="00AD4517" w:rsidRDefault="00B2531C" w:rsidP="002E335D">
            <w:pPr>
              <w:spacing w:after="0" w:line="276" w:lineRule="auto"/>
              <w:rPr>
                <w:noProof/>
                <w:sz w:val="22"/>
              </w:rPr>
            </w:pPr>
            <w:r w:rsidRPr="00AD4517">
              <w:rPr>
                <w:noProof/>
                <w:sz w:val="22"/>
              </w:rPr>
              <w:t>0.93</w:t>
            </w:r>
          </w:p>
        </w:tc>
        <w:tc>
          <w:tcPr>
            <w:tcW w:w="960" w:type="dxa"/>
            <w:noWrap/>
            <w:vAlign w:val="center"/>
            <w:hideMark/>
          </w:tcPr>
          <w:p w14:paraId="1CF6A329" w14:textId="77777777" w:rsidR="00B2531C" w:rsidRPr="00AD4517" w:rsidRDefault="00B2531C" w:rsidP="002E335D">
            <w:pPr>
              <w:spacing w:after="0" w:line="276" w:lineRule="auto"/>
              <w:rPr>
                <w:noProof/>
                <w:sz w:val="22"/>
              </w:rPr>
            </w:pPr>
            <w:r w:rsidRPr="00AD4517">
              <w:rPr>
                <w:noProof/>
                <w:sz w:val="22"/>
              </w:rPr>
              <w:t>0.11</w:t>
            </w:r>
          </w:p>
        </w:tc>
        <w:tc>
          <w:tcPr>
            <w:tcW w:w="960" w:type="dxa"/>
            <w:noWrap/>
            <w:vAlign w:val="center"/>
            <w:hideMark/>
          </w:tcPr>
          <w:p w14:paraId="3CDE2733" w14:textId="77777777" w:rsidR="00B2531C" w:rsidRPr="00AD4517" w:rsidRDefault="00B2531C" w:rsidP="002E335D">
            <w:pPr>
              <w:spacing w:after="0" w:line="276" w:lineRule="auto"/>
              <w:rPr>
                <w:noProof/>
                <w:sz w:val="22"/>
              </w:rPr>
            </w:pPr>
            <w:r w:rsidRPr="00AD4517">
              <w:rPr>
                <w:noProof/>
                <w:sz w:val="22"/>
              </w:rPr>
              <w:t>11.76</w:t>
            </w:r>
          </w:p>
        </w:tc>
      </w:tr>
      <w:tr w:rsidR="00B2531C" w:rsidRPr="00DA6B65" w14:paraId="50E9B90F" w14:textId="77777777" w:rsidTr="00A61797">
        <w:trPr>
          <w:trHeight w:val="255"/>
        </w:trPr>
        <w:tc>
          <w:tcPr>
            <w:tcW w:w="841" w:type="dxa"/>
            <w:noWrap/>
            <w:vAlign w:val="center"/>
            <w:hideMark/>
          </w:tcPr>
          <w:p w14:paraId="6352C2FD" w14:textId="77777777" w:rsidR="00B2531C" w:rsidRPr="00AD4517" w:rsidRDefault="00B2531C" w:rsidP="002E335D">
            <w:pPr>
              <w:spacing w:after="0" w:line="276" w:lineRule="auto"/>
              <w:rPr>
                <w:noProof/>
                <w:sz w:val="22"/>
              </w:rPr>
            </w:pPr>
            <w:r w:rsidRPr="00AD4517">
              <w:rPr>
                <w:noProof/>
                <w:sz w:val="22"/>
              </w:rPr>
              <w:t>1</w:t>
            </w:r>
          </w:p>
        </w:tc>
        <w:tc>
          <w:tcPr>
            <w:tcW w:w="993" w:type="dxa"/>
            <w:noWrap/>
            <w:vAlign w:val="center"/>
            <w:hideMark/>
          </w:tcPr>
          <w:p w14:paraId="790F5D5E" w14:textId="77777777" w:rsidR="00B2531C" w:rsidRPr="00AD4517" w:rsidRDefault="00B2531C" w:rsidP="002E335D">
            <w:pPr>
              <w:spacing w:after="0" w:line="276" w:lineRule="auto"/>
              <w:rPr>
                <w:noProof/>
                <w:sz w:val="22"/>
              </w:rPr>
            </w:pPr>
            <w:r w:rsidRPr="00AD4517">
              <w:rPr>
                <w:noProof/>
                <w:sz w:val="22"/>
              </w:rPr>
              <w:t>0.85</w:t>
            </w:r>
          </w:p>
        </w:tc>
        <w:tc>
          <w:tcPr>
            <w:tcW w:w="830" w:type="dxa"/>
            <w:noWrap/>
            <w:vAlign w:val="center"/>
            <w:hideMark/>
          </w:tcPr>
          <w:p w14:paraId="5D7DC9D8" w14:textId="77777777" w:rsidR="00B2531C" w:rsidRPr="00AD4517" w:rsidRDefault="00B2531C" w:rsidP="002E335D">
            <w:pPr>
              <w:spacing w:after="0" w:line="276" w:lineRule="auto"/>
              <w:rPr>
                <w:noProof/>
                <w:sz w:val="22"/>
              </w:rPr>
            </w:pPr>
            <w:r w:rsidRPr="00AD4517">
              <w:rPr>
                <w:noProof/>
                <w:sz w:val="22"/>
              </w:rPr>
              <w:t>0.92</w:t>
            </w:r>
          </w:p>
        </w:tc>
        <w:tc>
          <w:tcPr>
            <w:tcW w:w="830" w:type="dxa"/>
            <w:noWrap/>
            <w:vAlign w:val="center"/>
            <w:hideMark/>
          </w:tcPr>
          <w:p w14:paraId="3DB5567C" w14:textId="77777777" w:rsidR="00B2531C" w:rsidRPr="00AD4517" w:rsidRDefault="00B2531C" w:rsidP="002E335D">
            <w:pPr>
              <w:spacing w:after="0" w:line="276" w:lineRule="auto"/>
              <w:rPr>
                <w:noProof/>
                <w:sz w:val="22"/>
              </w:rPr>
            </w:pPr>
            <w:r w:rsidRPr="00AD4517">
              <w:rPr>
                <w:noProof/>
                <w:sz w:val="22"/>
              </w:rPr>
              <w:t>0.84</w:t>
            </w:r>
          </w:p>
        </w:tc>
        <w:tc>
          <w:tcPr>
            <w:tcW w:w="830" w:type="dxa"/>
            <w:noWrap/>
            <w:vAlign w:val="center"/>
            <w:hideMark/>
          </w:tcPr>
          <w:p w14:paraId="70C3A5EA" w14:textId="77777777" w:rsidR="00B2531C" w:rsidRPr="00AD4517" w:rsidRDefault="00B2531C" w:rsidP="002E335D">
            <w:pPr>
              <w:spacing w:after="0" w:line="276" w:lineRule="auto"/>
              <w:rPr>
                <w:noProof/>
                <w:sz w:val="22"/>
              </w:rPr>
            </w:pPr>
            <w:r w:rsidRPr="00AD4517">
              <w:rPr>
                <w:noProof/>
                <w:sz w:val="22"/>
              </w:rPr>
              <w:t>0.87</w:t>
            </w:r>
          </w:p>
        </w:tc>
        <w:tc>
          <w:tcPr>
            <w:tcW w:w="830" w:type="dxa"/>
            <w:noWrap/>
            <w:vAlign w:val="center"/>
            <w:hideMark/>
          </w:tcPr>
          <w:p w14:paraId="1CC0FE2B" w14:textId="77777777" w:rsidR="00B2531C" w:rsidRPr="00AD4517" w:rsidRDefault="00B2531C" w:rsidP="002E335D">
            <w:pPr>
              <w:spacing w:after="0" w:line="276" w:lineRule="auto"/>
              <w:rPr>
                <w:noProof/>
                <w:sz w:val="22"/>
              </w:rPr>
            </w:pPr>
            <w:r w:rsidRPr="00AD4517">
              <w:rPr>
                <w:noProof/>
                <w:sz w:val="22"/>
              </w:rPr>
              <w:t>0.85</w:t>
            </w:r>
          </w:p>
        </w:tc>
        <w:tc>
          <w:tcPr>
            <w:tcW w:w="960" w:type="dxa"/>
            <w:noWrap/>
            <w:vAlign w:val="center"/>
            <w:hideMark/>
          </w:tcPr>
          <w:p w14:paraId="32E36A59" w14:textId="77777777" w:rsidR="00B2531C" w:rsidRPr="00AD4517" w:rsidRDefault="00B2531C" w:rsidP="002E335D">
            <w:pPr>
              <w:spacing w:after="0" w:line="276" w:lineRule="auto"/>
              <w:rPr>
                <w:noProof/>
                <w:sz w:val="22"/>
              </w:rPr>
            </w:pPr>
            <w:r w:rsidRPr="00AD4517">
              <w:rPr>
                <w:noProof/>
                <w:sz w:val="22"/>
              </w:rPr>
              <w:t>0.87</w:t>
            </w:r>
          </w:p>
        </w:tc>
        <w:tc>
          <w:tcPr>
            <w:tcW w:w="960" w:type="dxa"/>
            <w:noWrap/>
            <w:vAlign w:val="center"/>
            <w:hideMark/>
          </w:tcPr>
          <w:p w14:paraId="5973B10C" w14:textId="77777777" w:rsidR="00B2531C" w:rsidRPr="00AD4517" w:rsidRDefault="00B2531C" w:rsidP="002E335D">
            <w:pPr>
              <w:spacing w:after="0" w:line="276" w:lineRule="auto"/>
              <w:rPr>
                <w:noProof/>
                <w:sz w:val="22"/>
              </w:rPr>
            </w:pPr>
            <w:r w:rsidRPr="00AD4517">
              <w:rPr>
                <w:noProof/>
                <w:sz w:val="22"/>
              </w:rPr>
              <w:t>0.03</w:t>
            </w:r>
          </w:p>
        </w:tc>
        <w:tc>
          <w:tcPr>
            <w:tcW w:w="960" w:type="dxa"/>
            <w:noWrap/>
            <w:vAlign w:val="center"/>
            <w:hideMark/>
          </w:tcPr>
          <w:p w14:paraId="465BF599" w14:textId="77777777" w:rsidR="00B2531C" w:rsidRPr="00AD4517" w:rsidRDefault="00B2531C" w:rsidP="002E335D">
            <w:pPr>
              <w:spacing w:after="0" w:line="276" w:lineRule="auto"/>
              <w:rPr>
                <w:noProof/>
                <w:sz w:val="22"/>
              </w:rPr>
            </w:pPr>
            <w:r w:rsidRPr="00AD4517">
              <w:rPr>
                <w:noProof/>
                <w:sz w:val="22"/>
              </w:rPr>
              <w:t>3.87</w:t>
            </w:r>
          </w:p>
        </w:tc>
      </w:tr>
      <w:tr w:rsidR="00B2531C" w:rsidRPr="00DA6B65" w14:paraId="45C6BCE0" w14:textId="77777777" w:rsidTr="00A61797">
        <w:trPr>
          <w:trHeight w:val="255"/>
        </w:trPr>
        <w:tc>
          <w:tcPr>
            <w:tcW w:w="841" w:type="dxa"/>
            <w:noWrap/>
            <w:vAlign w:val="center"/>
            <w:hideMark/>
          </w:tcPr>
          <w:p w14:paraId="316D636B" w14:textId="77777777" w:rsidR="00B2531C" w:rsidRPr="00AD4517" w:rsidRDefault="00B2531C" w:rsidP="002E335D">
            <w:pPr>
              <w:spacing w:after="0" w:line="276" w:lineRule="auto"/>
              <w:rPr>
                <w:noProof/>
                <w:sz w:val="22"/>
              </w:rPr>
            </w:pPr>
            <w:r w:rsidRPr="00AD4517">
              <w:rPr>
                <w:noProof/>
                <w:sz w:val="22"/>
              </w:rPr>
              <w:t>1</w:t>
            </w:r>
          </w:p>
        </w:tc>
        <w:tc>
          <w:tcPr>
            <w:tcW w:w="993" w:type="dxa"/>
            <w:noWrap/>
            <w:vAlign w:val="center"/>
            <w:hideMark/>
          </w:tcPr>
          <w:p w14:paraId="4C8BDA16" w14:textId="77777777" w:rsidR="00B2531C" w:rsidRPr="00AD4517" w:rsidRDefault="00B2531C" w:rsidP="002E335D">
            <w:pPr>
              <w:spacing w:after="0" w:line="276" w:lineRule="auto"/>
              <w:rPr>
                <w:noProof/>
                <w:sz w:val="22"/>
              </w:rPr>
            </w:pPr>
            <w:r w:rsidRPr="00AD4517">
              <w:rPr>
                <w:noProof/>
                <w:sz w:val="22"/>
              </w:rPr>
              <w:t>0.73</w:t>
            </w:r>
          </w:p>
        </w:tc>
        <w:tc>
          <w:tcPr>
            <w:tcW w:w="830" w:type="dxa"/>
            <w:noWrap/>
            <w:vAlign w:val="center"/>
            <w:hideMark/>
          </w:tcPr>
          <w:p w14:paraId="2C3A4C25" w14:textId="77777777" w:rsidR="00B2531C" w:rsidRPr="00AD4517" w:rsidRDefault="00B2531C" w:rsidP="002E335D">
            <w:pPr>
              <w:spacing w:after="0" w:line="276" w:lineRule="auto"/>
              <w:rPr>
                <w:noProof/>
                <w:sz w:val="22"/>
              </w:rPr>
            </w:pPr>
            <w:r w:rsidRPr="00AD4517">
              <w:rPr>
                <w:noProof/>
                <w:sz w:val="22"/>
              </w:rPr>
              <w:t>0.85</w:t>
            </w:r>
          </w:p>
        </w:tc>
        <w:tc>
          <w:tcPr>
            <w:tcW w:w="830" w:type="dxa"/>
            <w:noWrap/>
            <w:vAlign w:val="center"/>
            <w:hideMark/>
          </w:tcPr>
          <w:p w14:paraId="5387EC3A" w14:textId="77777777" w:rsidR="00B2531C" w:rsidRPr="00AD4517" w:rsidRDefault="00B2531C" w:rsidP="002E335D">
            <w:pPr>
              <w:spacing w:after="0" w:line="276" w:lineRule="auto"/>
              <w:rPr>
                <w:noProof/>
                <w:sz w:val="22"/>
              </w:rPr>
            </w:pPr>
            <w:r w:rsidRPr="00AD4517">
              <w:rPr>
                <w:noProof/>
                <w:sz w:val="22"/>
              </w:rPr>
              <w:t>0.84</w:t>
            </w:r>
          </w:p>
        </w:tc>
        <w:tc>
          <w:tcPr>
            <w:tcW w:w="830" w:type="dxa"/>
            <w:noWrap/>
            <w:vAlign w:val="center"/>
            <w:hideMark/>
          </w:tcPr>
          <w:p w14:paraId="207E3D2C" w14:textId="77777777" w:rsidR="00B2531C" w:rsidRPr="00AD4517" w:rsidRDefault="00B2531C" w:rsidP="002E335D">
            <w:pPr>
              <w:spacing w:after="0" w:line="276" w:lineRule="auto"/>
              <w:rPr>
                <w:noProof/>
                <w:sz w:val="22"/>
              </w:rPr>
            </w:pPr>
            <w:r w:rsidRPr="00AD4517">
              <w:rPr>
                <w:noProof/>
                <w:sz w:val="22"/>
              </w:rPr>
              <w:t>0.76</w:t>
            </w:r>
          </w:p>
        </w:tc>
        <w:tc>
          <w:tcPr>
            <w:tcW w:w="830" w:type="dxa"/>
            <w:noWrap/>
            <w:vAlign w:val="center"/>
            <w:hideMark/>
          </w:tcPr>
          <w:p w14:paraId="25FD7B21" w14:textId="77777777" w:rsidR="00B2531C" w:rsidRPr="00AD4517" w:rsidRDefault="00B2531C" w:rsidP="002E335D">
            <w:pPr>
              <w:spacing w:after="0" w:line="276" w:lineRule="auto"/>
              <w:rPr>
                <w:noProof/>
                <w:sz w:val="22"/>
              </w:rPr>
            </w:pPr>
            <w:r w:rsidRPr="00AD4517">
              <w:rPr>
                <w:noProof/>
                <w:sz w:val="22"/>
              </w:rPr>
              <w:t>0.80</w:t>
            </w:r>
          </w:p>
        </w:tc>
        <w:tc>
          <w:tcPr>
            <w:tcW w:w="960" w:type="dxa"/>
            <w:noWrap/>
            <w:vAlign w:val="center"/>
            <w:hideMark/>
          </w:tcPr>
          <w:p w14:paraId="08697908" w14:textId="77777777" w:rsidR="00B2531C" w:rsidRPr="00AD4517" w:rsidRDefault="00B2531C" w:rsidP="002E335D">
            <w:pPr>
              <w:spacing w:after="0" w:line="276" w:lineRule="auto"/>
              <w:rPr>
                <w:noProof/>
                <w:sz w:val="22"/>
              </w:rPr>
            </w:pPr>
            <w:r w:rsidRPr="00AD4517">
              <w:rPr>
                <w:noProof/>
                <w:sz w:val="22"/>
              </w:rPr>
              <w:t>0.80</w:t>
            </w:r>
          </w:p>
        </w:tc>
        <w:tc>
          <w:tcPr>
            <w:tcW w:w="960" w:type="dxa"/>
            <w:noWrap/>
            <w:vAlign w:val="center"/>
            <w:hideMark/>
          </w:tcPr>
          <w:p w14:paraId="5154EBCA" w14:textId="77777777" w:rsidR="00B2531C" w:rsidRPr="00AD4517" w:rsidRDefault="00B2531C" w:rsidP="002E335D">
            <w:pPr>
              <w:spacing w:after="0" w:line="276" w:lineRule="auto"/>
              <w:rPr>
                <w:noProof/>
                <w:sz w:val="22"/>
              </w:rPr>
            </w:pPr>
            <w:r w:rsidRPr="00AD4517">
              <w:rPr>
                <w:noProof/>
                <w:sz w:val="22"/>
              </w:rPr>
              <w:t>0.05</w:t>
            </w:r>
          </w:p>
        </w:tc>
        <w:tc>
          <w:tcPr>
            <w:tcW w:w="960" w:type="dxa"/>
            <w:noWrap/>
            <w:vAlign w:val="center"/>
            <w:hideMark/>
          </w:tcPr>
          <w:p w14:paraId="41E693F4" w14:textId="77777777" w:rsidR="00B2531C" w:rsidRPr="00AD4517" w:rsidRDefault="00B2531C" w:rsidP="002E335D">
            <w:pPr>
              <w:spacing w:after="0" w:line="276" w:lineRule="auto"/>
              <w:rPr>
                <w:noProof/>
                <w:sz w:val="22"/>
              </w:rPr>
            </w:pPr>
            <w:r w:rsidRPr="00AD4517">
              <w:rPr>
                <w:noProof/>
                <w:sz w:val="22"/>
              </w:rPr>
              <w:t>6.59</w:t>
            </w:r>
          </w:p>
        </w:tc>
      </w:tr>
      <w:tr w:rsidR="00B2531C" w:rsidRPr="00DA6B65" w14:paraId="02A68BD1" w14:textId="77777777" w:rsidTr="00A61797">
        <w:trPr>
          <w:trHeight w:val="255"/>
        </w:trPr>
        <w:tc>
          <w:tcPr>
            <w:tcW w:w="841" w:type="dxa"/>
            <w:noWrap/>
            <w:vAlign w:val="center"/>
            <w:hideMark/>
          </w:tcPr>
          <w:p w14:paraId="7448B0EB" w14:textId="77777777" w:rsidR="00B2531C" w:rsidRPr="00AD4517" w:rsidRDefault="00B2531C" w:rsidP="002E335D">
            <w:pPr>
              <w:spacing w:after="0" w:line="276" w:lineRule="auto"/>
              <w:rPr>
                <w:noProof/>
                <w:sz w:val="22"/>
              </w:rPr>
            </w:pPr>
            <w:r w:rsidRPr="00AD4517">
              <w:rPr>
                <w:noProof/>
                <w:sz w:val="22"/>
              </w:rPr>
              <w:t>1</w:t>
            </w:r>
          </w:p>
        </w:tc>
        <w:tc>
          <w:tcPr>
            <w:tcW w:w="993" w:type="dxa"/>
            <w:noWrap/>
            <w:vAlign w:val="center"/>
            <w:hideMark/>
          </w:tcPr>
          <w:p w14:paraId="23B81585" w14:textId="77777777" w:rsidR="00B2531C" w:rsidRPr="00AD4517" w:rsidRDefault="00B2531C" w:rsidP="002E335D">
            <w:pPr>
              <w:spacing w:after="0" w:line="276" w:lineRule="auto"/>
              <w:rPr>
                <w:noProof/>
                <w:sz w:val="22"/>
              </w:rPr>
            </w:pPr>
            <w:r w:rsidRPr="00AD4517">
              <w:rPr>
                <w:noProof/>
                <w:sz w:val="22"/>
              </w:rPr>
              <w:t>0.77</w:t>
            </w:r>
          </w:p>
        </w:tc>
        <w:tc>
          <w:tcPr>
            <w:tcW w:w="830" w:type="dxa"/>
            <w:noWrap/>
            <w:vAlign w:val="center"/>
            <w:hideMark/>
          </w:tcPr>
          <w:p w14:paraId="681E4364" w14:textId="77777777" w:rsidR="00B2531C" w:rsidRPr="00AD4517" w:rsidRDefault="00B2531C" w:rsidP="002E335D">
            <w:pPr>
              <w:spacing w:after="0" w:line="276" w:lineRule="auto"/>
              <w:rPr>
                <w:noProof/>
                <w:sz w:val="22"/>
              </w:rPr>
            </w:pPr>
            <w:r w:rsidRPr="00AD4517">
              <w:rPr>
                <w:noProof/>
                <w:sz w:val="22"/>
              </w:rPr>
              <w:t>0.90</w:t>
            </w:r>
          </w:p>
        </w:tc>
        <w:tc>
          <w:tcPr>
            <w:tcW w:w="830" w:type="dxa"/>
            <w:noWrap/>
            <w:vAlign w:val="center"/>
            <w:hideMark/>
          </w:tcPr>
          <w:p w14:paraId="6C0C3662" w14:textId="77777777" w:rsidR="00B2531C" w:rsidRPr="00AD4517" w:rsidRDefault="00B2531C" w:rsidP="002E335D">
            <w:pPr>
              <w:spacing w:after="0" w:line="276" w:lineRule="auto"/>
              <w:rPr>
                <w:noProof/>
                <w:sz w:val="22"/>
              </w:rPr>
            </w:pPr>
            <w:r w:rsidRPr="00AD4517">
              <w:rPr>
                <w:noProof/>
                <w:sz w:val="22"/>
              </w:rPr>
              <w:t>0.78</w:t>
            </w:r>
          </w:p>
        </w:tc>
        <w:tc>
          <w:tcPr>
            <w:tcW w:w="830" w:type="dxa"/>
            <w:noWrap/>
            <w:vAlign w:val="center"/>
            <w:hideMark/>
          </w:tcPr>
          <w:p w14:paraId="2B8F2C63" w14:textId="77777777" w:rsidR="00B2531C" w:rsidRPr="00AD4517" w:rsidRDefault="00B2531C" w:rsidP="002E335D">
            <w:pPr>
              <w:spacing w:after="0" w:line="276" w:lineRule="auto"/>
              <w:rPr>
                <w:noProof/>
                <w:sz w:val="22"/>
              </w:rPr>
            </w:pPr>
            <w:r w:rsidRPr="00AD4517">
              <w:rPr>
                <w:noProof/>
                <w:sz w:val="22"/>
              </w:rPr>
              <w:t>0.72</w:t>
            </w:r>
          </w:p>
        </w:tc>
        <w:tc>
          <w:tcPr>
            <w:tcW w:w="830" w:type="dxa"/>
            <w:noWrap/>
            <w:vAlign w:val="center"/>
            <w:hideMark/>
          </w:tcPr>
          <w:p w14:paraId="2EA6A343" w14:textId="77777777" w:rsidR="00B2531C" w:rsidRPr="00AD4517" w:rsidRDefault="00B2531C" w:rsidP="002E335D">
            <w:pPr>
              <w:spacing w:after="0" w:line="276" w:lineRule="auto"/>
              <w:rPr>
                <w:noProof/>
                <w:sz w:val="22"/>
              </w:rPr>
            </w:pPr>
            <w:r w:rsidRPr="00AD4517">
              <w:rPr>
                <w:noProof/>
                <w:sz w:val="22"/>
              </w:rPr>
              <w:t>0.76</w:t>
            </w:r>
          </w:p>
        </w:tc>
        <w:tc>
          <w:tcPr>
            <w:tcW w:w="960" w:type="dxa"/>
            <w:noWrap/>
            <w:vAlign w:val="center"/>
            <w:hideMark/>
          </w:tcPr>
          <w:p w14:paraId="49D21E40" w14:textId="77777777" w:rsidR="00B2531C" w:rsidRPr="00AD4517" w:rsidRDefault="00B2531C" w:rsidP="002E335D">
            <w:pPr>
              <w:spacing w:after="0" w:line="276" w:lineRule="auto"/>
              <w:rPr>
                <w:noProof/>
                <w:sz w:val="22"/>
              </w:rPr>
            </w:pPr>
            <w:r w:rsidRPr="00AD4517">
              <w:rPr>
                <w:noProof/>
                <w:sz w:val="22"/>
              </w:rPr>
              <w:t>0.79</w:t>
            </w:r>
          </w:p>
        </w:tc>
        <w:tc>
          <w:tcPr>
            <w:tcW w:w="960" w:type="dxa"/>
            <w:noWrap/>
            <w:vAlign w:val="center"/>
            <w:hideMark/>
          </w:tcPr>
          <w:p w14:paraId="1CDF6015" w14:textId="77777777" w:rsidR="00B2531C" w:rsidRPr="00AD4517" w:rsidRDefault="00B2531C" w:rsidP="002E335D">
            <w:pPr>
              <w:spacing w:after="0" w:line="276" w:lineRule="auto"/>
              <w:rPr>
                <w:noProof/>
                <w:sz w:val="22"/>
              </w:rPr>
            </w:pPr>
            <w:r w:rsidRPr="00AD4517">
              <w:rPr>
                <w:noProof/>
                <w:sz w:val="22"/>
              </w:rPr>
              <w:t>0.07</w:t>
            </w:r>
          </w:p>
        </w:tc>
        <w:tc>
          <w:tcPr>
            <w:tcW w:w="960" w:type="dxa"/>
            <w:noWrap/>
            <w:vAlign w:val="center"/>
            <w:hideMark/>
          </w:tcPr>
          <w:p w14:paraId="4075CF82" w14:textId="77777777" w:rsidR="00B2531C" w:rsidRPr="00AD4517" w:rsidRDefault="00B2531C" w:rsidP="002E335D">
            <w:pPr>
              <w:spacing w:after="0" w:line="276" w:lineRule="auto"/>
              <w:rPr>
                <w:noProof/>
                <w:sz w:val="22"/>
              </w:rPr>
            </w:pPr>
            <w:r w:rsidRPr="00AD4517">
              <w:rPr>
                <w:noProof/>
                <w:sz w:val="22"/>
              </w:rPr>
              <w:t>8.39</w:t>
            </w:r>
          </w:p>
        </w:tc>
      </w:tr>
      <w:tr w:rsidR="00B2531C" w:rsidRPr="00DA6B65" w14:paraId="114B6867" w14:textId="77777777" w:rsidTr="00A61797">
        <w:trPr>
          <w:trHeight w:val="255"/>
        </w:trPr>
        <w:tc>
          <w:tcPr>
            <w:tcW w:w="841" w:type="dxa"/>
            <w:noWrap/>
            <w:vAlign w:val="center"/>
            <w:hideMark/>
          </w:tcPr>
          <w:p w14:paraId="4A4E7F62" w14:textId="77777777" w:rsidR="00B2531C" w:rsidRPr="00AD4517" w:rsidRDefault="00B2531C" w:rsidP="002E335D">
            <w:pPr>
              <w:spacing w:after="0" w:line="276" w:lineRule="auto"/>
              <w:rPr>
                <w:noProof/>
                <w:sz w:val="22"/>
              </w:rPr>
            </w:pPr>
            <w:r w:rsidRPr="00AD4517">
              <w:rPr>
                <w:noProof/>
                <w:sz w:val="22"/>
              </w:rPr>
              <w:t>1</w:t>
            </w:r>
          </w:p>
        </w:tc>
        <w:tc>
          <w:tcPr>
            <w:tcW w:w="993" w:type="dxa"/>
            <w:noWrap/>
            <w:vAlign w:val="center"/>
            <w:hideMark/>
          </w:tcPr>
          <w:p w14:paraId="40799DC2" w14:textId="77777777" w:rsidR="00B2531C" w:rsidRPr="00AD4517" w:rsidRDefault="00B2531C" w:rsidP="002E335D">
            <w:pPr>
              <w:spacing w:after="0" w:line="276" w:lineRule="auto"/>
              <w:rPr>
                <w:noProof/>
                <w:sz w:val="22"/>
              </w:rPr>
            </w:pPr>
            <w:r w:rsidRPr="00AD4517">
              <w:rPr>
                <w:noProof/>
                <w:sz w:val="22"/>
              </w:rPr>
              <w:t>0.79</w:t>
            </w:r>
          </w:p>
        </w:tc>
        <w:tc>
          <w:tcPr>
            <w:tcW w:w="830" w:type="dxa"/>
            <w:noWrap/>
            <w:vAlign w:val="center"/>
            <w:hideMark/>
          </w:tcPr>
          <w:p w14:paraId="14A5ED14" w14:textId="77777777" w:rsidR="00B2531C" w:rsidRPr="00AD4517" w:rsidRDefault="00B2531C" w:rsidP="002E335D">
            <w:pPr>
              <w:spacing w:after="0" w:line="276" w:lineRule="auto"/>
              <w:rPr>
                <w:noProof/>
                <w:sz w:val="22"/>
              </w:rPr>
            </w:pPr>
            <w:r w:rsidRPr="00AD4517">
              <w:rPr>
                <w:noProof/>
                <w:sz w:val="22"/>
              </w:rPr>
              <w:t>0.82</w:t>
            </w:r>
          </w:p>
        </w:tc>
        <w:tc>
          <w:tcPr>
            <w:tcW w:w="830" w:type="dxa"/>
            <w:noWrap/>
            <w:vAlign w:val="center"/>
            <w:hideMark/>
          </w:tcPr>
          <w:p w14:paraId="3C84C453" w14:textId="77777777" w:rsidR="00B2531C" w:rsidRPr="00AD4517" w:rsidRDefault="00B2531C" w:rsidP="002E335D">
            <w:pPr>
              <w:spacing w:after="0" w:line="276" w:lineRule="auto"/>
              <w:rPr>
                <w:noProof/>
                <w:sz w:val="22"/>
              </w:rPr>
            </w:pPr>
            <w:r w:rsidRPr="00AD4517">
              <w:rPr>
                <w:noProof/>
                <w:sz w:val="22"/>
              </w:rPr>
              <w:t>0.75</w:t>
            </w:r>
          </w:p>
        </w:tc>
        <w:tc>
          <w:tcPr>
            <w:tcW w:w="830" w:type="dxa"/>
            <w:noWrap/>
            <w:vAlign w:val="center"/>
            <w:hideMark/>
          </w:tcPr>
          <w:p w14:paraId="4C6C7680" w14:textId="77777777" w:rsidR="00B2531C" w:rsidRPr="00AD4517" w:rsidRDefault="00B2531C" w:rsidP="002E335D">
            <w:pPr>
              <w:spacing w:after="0" w:line="276" w:lineRule="auto"/>
              <w:rPr>
                <w:noProof/>
                <w:sz w:val="22"/>
              </w:rPr>
            </w:pPr>
            <w:r w:rsidRPr="00AD4517">
              <w:rPr>
                <w:noProof/>
                <w:sz w:val="22"/>
              </w:rPr>
              <w:t>0.75</w:t>
            </w:r>
          </w:p>
        </w:tc>
        <w:tc>
          <w:tcPr>
            <w:tcW w:w="830" w:type="dxa"/>
            <w:noWrap/>
            <w:vAlign w:val="center"/>
            <w:hideMark/>
          </w:tcPr>
          <w:p w14:paraId="780AD7E0" w14:textId="77777777" w:rsidR="00B2531C" w:rsidRPr="00AD4517" w:rsidRDefault="00B2531C" w:rsidP="002E335D">
            <w:pPr>
              <w:spacing w:after="0" w:line="276" w:lineRule="auto"/>
              <w:rPr>
                <w:noProof/>
                <w:sz w:val="22"/>
              </w:rPr>
            </w:pPr>
            <w:r w:rsidRPr="00AD4517">
              <w:rPr>
                <w:noProof/>
                <w:sz w:val="22"/>
              </w:rPr>
              <w:t>0.82</w:t>
            </w:r>
          </w:p>
        </w:tc>
        <w:tc>
          <w:tcPr>
            <w:tcW w:w="960" w:type="dxa"/>
            <w:noWrap/>
            <w:vAlign w:val="center"/>
            <w:hideMark/>
          </w:tcPr>
          <w:p w14:paraId="5308A23D" w14:textId="77777777" w:rsidR="00B2531C" w:rsidRPr="00AD4517" w:rsidRDefault="00B2531C" w:rsidP="002E335D">
            <w:pPr>
              <w:spacing w:after="0" w:line="276" w:lineRule="auto"/>
              <w:rPr>
                <w:noProof/>
                <w:sz w:val="22"/>
              </w:rPr>
            </w:pPr>
            <w:r w:rsidRPr="00AD4517">
              <w:rPr>
                <w:noProof/>
                <w:sz w:val="22"/>
              </w:rPr>
              <w:t>0.79</w:t>
            </w:r>
          </w:p>
        </w:tc>
        <w:tc>
          <w:tcPr>
            <w:tcW w:w="960" w:type="dxa"/>
            <w:noWrap/>
            <w:vAlign w:val="center"/>
            <w:hideMark/>
          </w:tcPr>
          <w:p w14:paraId="0D44CD5D" w14:textId="77777777" w:rsidR="00B2531C" w:rsidRPr="00AD4517" w:rsidRDefault="00B2531C" w:rsidP="002E335D">
            <w:pPr>
              <w:spacing w:after="0" w:line="276" w:lineRule="auto"/>
              <w:rPr>
                <w:noProof/>
                <w:sz w:val="22"/>
              </w:rPr>
            </w:pPr>
            <w:r w:rsidRPr="00AD4517">
              <w:rPr>
                <w:noProof/>
                <w:sz w:val="22"/>
              </w:rPr>
              <w:t>0.03</w:t>
            </w:r>
          </w:p>
        </w:tc>
        <w:tc>
          <w:tcPr>
            <w:tcW w:w="960" w:type="dxa"/>
            <w:noWrap/>
            <w:vAlign w:val="center"/>
            <w:hideMark/>
          </w:tcPr>
          <w:p w14:paraId="23871C0A" w14:textId="77777777" w:rsidR="00B2531C" w:rsidRPr="00AD4517" w:rsidRDefault="00B2531C" w:rsidP="002E335D">
            <w:pPr>
              <w:spacing w:after="0" w:line="276" w:lineRule="auto"/>
              <w:rPr>
                <w:noProof/>
                <w:sz w:val="22"/>
              </w:rPr>
            </w:pPr>
            <w:r w:rsidRPr="00AD4517">
              <w:rPr>
                <w:noProof/>
                <w:sz w:val="22"/>
              </w:rPr>
              <w:t>4.18</w:t>
            </w:r>
          </w:p>
        </w:tc>
      </w:tr>
      <w:tr w:rsidR="00B2531C" w:rsidRPr="00DA6B65" w14:paraId="7956DDF3" w14:textId="77777777" w:rsidTr="00A61797">
        <w:trPr>
          <w:trHeight w:val="255"/>
        </w:trPr>
        <w:tc>
          <w:tcPr>
            <w:tcW w:w="841" w:type="dxa"/>
            <w:tcBorders>
              <w:bottom w:val="single" w:sz="4" w:space="0" w:color="auto"/>
            </w:tcBorders>
            <w:noWrap/>
            <w:vAlign w:val="center"/>
            <w:hideMark/>
          </w:tcPr>
          <w:p w14:paraId="14F0F6CF" w14:textId="77777777" w:rsidR="00B2531C" w:rsidRPr="00AD4517" w:rsidRDefault="00B2531C" w:rsidP="002E335D">
            <w:pPr>
              <w:spacing w:after="0" w:line="276" w:lineRule="auto"/>
              <w:rPr>
                <w:noProof/>
                <w:sz w:val="22"/>
              </w:rPr>
            </w:pPr>
            <w:r w:rsidRPr="00AD4517">
              <w:rPr>
                <w:noProof/>
                <w:sz w:val="22"/>
              </w:rPr>
              <w:t>1</w:t>
            </w:r>
          </w:p>
        </w:tc>
        <w:tc>
          <w:tcPr>
            <w:tcW w:w="993" w:type="dxa"/>
            <w:tcBorders>
              <w:bottom w:val="single" w:sz="4" w:space="0" w:color="auto"/>
            </w:tcBorders>
            <w:noWrap/>
            <w:vAlign w:val="center"/>
            <w:hideMark/>
          </w:tcPr>
          <w:p w14:paraId="7B39304C" w14:textId="77777777" w:rsidR="00B2531C" w:rsidRPr="00AD4517" w:rsidRDefault="00B2531C" w:rsidP="002E335D">
            <w:pPr>
              <w:spacing w:after="0" w:line="276" w:lineRule="auto"/>
              <w:rPr>
                <w:noProof/>
                <w:sz w:val="22"/>
              </w:rPr>
            </w:pPr>
            <w:r w:rsidRPr="00AD4517">
              <w:rPr>
                <w:noProof/>
                <w:sz w:val="22"/>
              </w:rPr>
              <w:t>0.52</w:t>
            </w:r>
          </w:p>
        </w:tc>
        <w:tc>
          <w:tcPr>
            <w:tcW w:w="830" w:type="dxa"/>
            <w:tcBorders>
              <w:bottom w:val="single" w:sz="4" w:space="0" w:color="auto"/>
            </w:tcBorders>
            <w:noWrap/>
            <w:vAlign w:val="center"/>
            <w:hideMark/>
          </w:tcPr>
          <w:p w14:paraId="5BFED04A" w14:textId="77777777" w:rsidR="00B2531C" w:rsidRPr="00AD4517" w:rsidRDefault="00B2531C" w:rsidP="002E335D">
            <w:pPr>
              <w:spacing w:after="0" w:line="276" w:lineRule="auto"/>
              <w:rPr>
                <w:noProof/>
                <w:sz w:val="22"/>
              </w:rPr>
            </w:pPr>
            <w:r w:rsidRPr="00AD4517">
              <w:rPr>
                <w:noProof/>
                <w:sz w:val="22"/>
              </w:rPr>
              <w:t>0.53</w:t>
            </w:r>
          </w:p>
        </w:tc>
        <w:tc>
          <w:tcPr>
            <w:tcW w:w="830" w:type="dxa"/>
            <w:tcBorders>
              <w:bottom w:val="single" w:sz="4" w:space="0" w:color="auto"/>
            </w:tcBorders>
            <w:noWrap/>
            <w:vAlign w:val="center"/>
            <w:hideMark/>
          </w:tcPr>
          <w:p w14:paraId="59898A50" w14:textId="77777777" w:rsidR="00B2531C" w:rsidRPr="00AD4517" w:rsidRDefault="00B2531C" w:rsidP="002E335D">
            <w:pPr>
              <w:spacing w:after="0" w:line="276" w:lineRule="auto"/>
              <w:rPr>
                <w:noProof/>
                <w:sz w:val="22"/>
              </w:rPr>
            </w:pPr>
            <w:r w:rsidRPr="00AD4517">
              <w:rPr>
                <w:noProof/>
                <w:sz w:val="22"/>
              </w:rPr>
              <w:t>0.52</w:t>
            </w:r>
          </w:p>
        </w:tc>
        <w:tc>
          <w:tcPr>
            <w:tcW w:w="830" w:type="dxa"/>
            <w:tcBorders>
              <w:bottom w:val="single" w:sz="4" w:space="0" w:color="auto"/>
            </w:tcBorders>
            <w:noWrap/>
            <w:vAlign w:val="center"/>
            <w:hideMark/>
          </w:tcPr>
          <w:p w14:paraId="0C8BFA54" w14:textId="77777777" w:rsidR="00B2531C" w:rsidRPr="00AD4517" w:rsidRDefault="00B2531C" w:rsidP="002E335D">
            <w:pPr>
              <w:spacing w:after="0" w:line="276" w:lineRule="auto"/>
              <w:rPr>
                <w:noProof/>
                <w:sz w:val="22"/>
              </w:rPr>
            </w:pPr>
            <w:r w:rsidRPr="00AD4517">
              <w:rPr>
                <w:noProof/>
                <w:sz w:val="22"/>
              </w:rPr>
              <w:t>0.53</w:t>
            </w:r>
          </w:p>
        </w:tc>
        <w:tc>
          <w:tcPr>
            <w:tcW w:w="830" w:type="dxa"/>
            <w:tcBorders>
              <w:bottom w:val="single" w:sz="4" w:space="0" w:color="auto"/>
            </w:tcBorders>
            <w:noWrap/>
            <w:vAlign w:val="center"/>
            <w:hideMark/>
          </w:tcPr>
          <w:p w14:paraId="710F2521" w14:textId="77777777" w:rsidR="00B2531C" w:rsidRPr="00AD4517" w:rsidRDefault="00B2531C" w:rsidP="002E335D">
            <w:pPr>
              <w:spacing w:after="0" w:line="276" w:lineRule="auto"/>
              <w:rPr>
                <w:noProof/>
                <w:sz w:val="22"/>
              </w:rPr>
            </w:pPr>
            <w:r w:rsidRPr="00AD4517">
              <w:rPr>
                <w:noProof/>
                <w:sz w:val="22"/>
              </w:rPr>
              <w:t>0.51</w:t>
            </w:r>
          </w:p>
        </w:tc>
        <w:tc>
          <w:tcPr>
            <w:tcW w:w="960" w:type="dxa"/>
            <w:noWrap/>
            <w:vAlign w:val="center"/>
            <w:hideMark/>
          </w:tcPr>
          <w:p w14:paraId="6D10612A" w14:textId="77777777" w:rsidR="00B2531C" w:rsidRPr="00AD4517" w:rsidRDefault="00B2531C" w:rsidP="002E335D">
            <w:pPr>
              <w:spacing w:after="0" w:line="276" w:lineRule="auto"/>
              <w:rPr>
                <w:noProof/>
                <w:sz w:val="22"/>
              </w:rPr>
            </w:pPr>
            <w:r w:rsidRPr="00AD4517">
              <w:rPr>
                <w:noProof/>
                <w:sz w:val="22"/>
              </w:rPr>
              <w:t>0.52</w:t>
            </w:r>
          </w:p>
        </w:tc>
        <w:tc>
          <w:tcPr>
            <w:tcW w:w="960" w:type="dxa"/>
            <w:noWrap/>
            <w:vAlign w:val="center"/>
            <w:hideMark/>
          </w:tcPr>
          <w:p w14:paraId="286C83F7" w14:textId="77777777" w:rsidR="00B2531C" w:rsidRPr="00AD4517" w:rsidRDefault="00B2531C" w:rsidP="002E335D">
            <w:pPr>
              <w:spacing w:after="0" w:line="276" w:lineRule="auto"/>
              <w:rPr>
                <w:noProof/>
                <w:sz w:val="22"/>
              </w:rPr>
            </w:pPr>
            <w:r w:rsidRPr="00AD4517">
              <w:rPr>
                <w:noProof/>
                <w:sz w:val="22"/>
              </w:rPr>
              <w:t>0.01</w:t>
            </w:r>
          </w:p>
        </w:tc>
        <w:tc>
          <w:tcPr>
            <w:tcW w:w="960" w:type="dxa"/>
            <w:noWrap/>
            <w:vAlign w:val="center"/>
            <w:hideMark/>
          </w:tcPr>
          <w:p w14:paraId="660F705F" w14:textId="77777777" w:rsidR="00B2531C" w:rsidRPr="00AD4517" w:rsidRDefault="00B2531C" w:rsidP="002E335D">
            <w:pPr>
              <w:spacing w:after="0" w:line="276" w:lineRule="auto"/>
              <w:rPr>
                <w:noProof/>
                <w:sz w:val="22"/>
              </w:rPr>
            </w:pPr>
            <w:r w:rsidRPr="00AD4517">
              <w:rPr>
                <w:noProof/>
                <w:sz w:val="22"/>
              </w:rPr>
              <w:t>1.50</w:t>
            </w:r>
          </w:p>
        </w:tc>
      </w:tr>
      <w:tr w:rsidR="00B2531C" w:rsidRPr="00DA6B65" w14:paraId="30A8520F" w14:textId="77777777" w:rsidTr="00A61797">
        <w:trPr>
          <w:trHeight w:val="255"/>
        </w:trPr>
        <w:tc>
          <w:tcPr>
            <w:tcW w:w="5154" w:type="dxa"/>
            <w:gridSpan w:val="6"/>
            <w:tcBorders>
              <w:top w:val="single" w:sz="4" w:space="0" w:color="auto"/>
              <w:left w:val="nil"/>
              <w:bottom w:val="nil"/>
              <w:right w:val="single" w:sz="4" w:space="0" w:color="auto"/>
            </w:tcBorders>
            <w:noWrap/>
            <w:vAlign w:val="center"/>
            <w:hideMark/>
          </w:tcPr>
          <w:p w14:paraId="148DB3A2" w14:textId="77777777" w:rsidR="00B2531C" w:rsidRPr="00AD4517" w:rsidRDefault="00B2531C" w:rsidP="002E335D">
            <w:pPr>
              <w:spacing w:after="0" w:line="276" w:lineRule="auto"/>
              <w:rPr>
                <w:noProof/>
                <w:sz w:val="22"/>
              </w:rPr>
            </w:pPr>
          </w:p>
        </w:tc>
        <w:tc>
          <w:tcPr>
            <w:tcW w:w="960" w:type="dxa"/>
            <w:tcBorders>
              <w:left w:val="single" w:sz="4" w:space="0" w:color="auto"/>
            </w:tcBorders>
            <w:noWrap/>
            <w:vAlign w:val="center"/>
            <w:hideMark/>
          </w:tcPr>
          <w:p w14:paraId="1B31072D" w14:textId="77777777" w:rsidR="00B2531C" w:rsidRPr="00AD4517" w:rsidRDefault="00B2531C" w:rsidP="002E335D">
            <w:pPr>
              <w:spacing w:after="0" w:line="276" w:lineRule="auto"/>
              <w:rPr>
                <w:noProof/>
                <w:sz w:val="22"/>
              </w:rPr>
            </w:pPr>
            <w:r w:rsidRPr="00AD4517">
              <w:rPr>
                <w:noProof/>
                <w:sz w:val="22"/>
              </w:rPr>
              <w:t>Average</w:t>
            </w:r>
          </w:p>
        </w:tc>
        <w:tc>
          <w:tcPr>
            <w:tcW w:w="960" w:type="dxa"/>
            <w:noWrap/>
            <w:vAlign w:val="center"/>
            <w:hideMark/>
          </w:tcPr>
          <w:p w14:paraId="42ECFB1A" w14:textId="77777777" w:rsidR="00B2531C" w:rsidRPr="00AD4517" w:rsidRDefault="00B2531C" w:rsidP="002E335D">
            <w:pPr>
              <w:spacing w:after="0" w:line="276" w:lineRule="auto"/>
              <w:rPr>
                <w:noProof/>
                <w:sz w:val="22"/>
              </w:rPr>
            </w:pPr>
            <w:r w:rsidRPr="00AD4517">
              <w:rPr>
                <w:noProof/>
                <w:sz w:val="22"/>
              </w:rPr>
              <w:t>0.30</w:t>
            </w:r>
          </w:p>
        </w:tc>
        <w:tc>
          <w:tcPr>
            <w:tcW w:w="960" w:type="dxa"/>
            <w:noWrap/>
            <w:vAlign w:val="center"/>
            <w:hideMark/>
          </w:tcPr>
          <w:p w14:paraId="1869DF4D" w14:textId="77777777" w:rsidR="00B2531C" w:rsidRPr="00AD4517" w:rsidRDefault="00B2531C" w:rsidP="002E335D">
            <w:pPr>
              <w:spacing w:after="0" w:line="276" w:lineRule="auto"/>
              <w:rPr>
                <w:noProof/>
                <w:sz w:val="22"/>
              </w:rPr>
            </w:pPr>
            <w:r w:rsidRPr="00AD4517">
              <w:rPr>
                <w:noProof/>
                <w:sz w:val="22"/>
              </w:rPr>
              <w:t>2.39</w:t>
            </w:r>
          </w:p>
        </w:tc>
      </w:tr>
    </w:tbl>
    <w:p w14:paraId="19A1CE2B" w14:textId="2C1C4E68" w:rsidR="00E42578" w:rsidRPr="00AD4517" w:rsidRDefault="00E42578" w:rsidP="00AD4517">
      <w:pPr>
        <w:spacing w:after="0" w:line="240" w:lineRule="auto"/>
        <w:rPr>
          <w:rFonts w:asciiTheme="minorHAnsi" w:hAnsiTheme="minorHAnsi" w:cstheme="minorHAnsi"/>
          <w:noProof/>
        </w:rPr>
      </w:pPr>
    </w:p>
    <w:p w14:paraId="78245105" w14:textId="2D3C2265" w:rsidR="00E42578" w:rsidRPr="00AD4517" w:rsidRDefault="00E42578" w:rsidP="00AD4517">
      <w:pPr>
        <w:pStyle w:val="Heading1"/>
        <w:spacing w:line="360" w:lineRule="auto"/>
        <w:rPr>
          <w:rFonts w:asciiTheme="minorHAnsi" w:hAnsiTheme="minorHAnsi" w:cstheme="minorHAnsi"/>
          <w:noProof/>
        </w:rPr>
      </w:pPr>
      <w:bookmarkStart w:id="164" w:name="_Toc22033352"/>
      <w:r w:rsidRPr="00AD4517">
        <w:rPr>
          <w:rFonts w:asciiTheme="minorHAnsi" w:hAnsiTheme="minorHAnsi" w:cstheme="minorHAnsi"/>
          <w:noProof/>
        </w:rPr>
        <w:lastRenderedPageBreak/>
        <w:t>Appendix F</w:t>
      </w:r>
      <w:bookmarkEnd w:id="164"/>
    </w:p>
    <w:p w14:paraId="56295DB4" w14:textId="4BB09C50" w:rsidR="00E42578" w:rsidRPr="00AD4517" w:rsidRDefault="000E6B46" w:rsidP="00F9306B">
      <w:pPr>
        <w:spacing w:line="360" w:lineRule="auto"/>
        <w:rPr>
          <w:rFonts w:asciiTheme="minorHAnsi" w:hAnsiTheme="minorHAnsi" w:cstheme="minorHAnsi"/>
          <w:noProof/>
        </w:rPr>
      </w:pPr>
      <w:r w:rsidRPr="00AD4517">
        <w:rPr>
          <w:rFonts w:asciiTheme="minorHAnsi" w:hAnsiTheme="minorHAnsi" w:cstheme="minorHAnsi"/>
          <w:noProof/>
        </w:rPr>
        <w:t>Area change seen within the West Nepal Region</w:t>
      </w:r>
    </w:p>
    <w:p w14:paraId="68B2A52C" w14:textId="4F88BC7C" w:rsidR="00E42578" w:rsidRPr="00AD4517" w:rsidRDefault="000E6B46">
      <w:pPr>
        <w:spacing w:after="0" w:line="240" w:lineRule="auto"/>
        <w:rPr>
          <w:rFonts w:asciiTheme="minorHAnsi" w:hAnsiTheme="minorHAnsi" w:cstheme="minorHAnsi"/>
          <w:noProof/>
        </w:rPr>
      </w:pPr>
      <w:r w:rsidRPr="00451D0F">
        <w:rPr>
          <w:rFonts w:asciiTheme="minorHAnsi" w:hAnsiTheme="minorHAnsi" w:cstheme="minorHAnsi"/>
          <w:noProof/>
        </w:rPr>
        <w:drawing>
          <wp:anchor distT="0" distB="0" distL="114300" distR="114300" simplePos="0" relativeHeight="251765760" behindDoc="1" locked="0" layoutInCell="1" allowOverlap="1" wp14:anchorId="2D6B7811" wp14:editId="236247CB">
            <wp:simplePos x="0" y="0"/>
            <wp:positionH relativeFrom="column">
              <wp:posOffset>-1315085</wp:posOffset>
            </wp:positionH>
            <wp:positionV relativeFrom="paragraph">
              <wp:posOffset>2068830</wp:posOffset>
            </wp:positionV>
            <wp:extent cx="8011795" cy="3870325"/>
            <wp:effectExtent l="0" t="5715" r="2540" b="2540"/>
            <wp:wrapTight wrapText="bothSides">
              <wp:wrapPolygon edited="0">
                <wp:start x="21615" y="32"/>
                <wp:lineTo x="45" y="32"/>
                <wp:lineTo x="45" y="21508"/>
                <wp:lineTo x="21615" y="21508"/>
                <wp:lineTo x="21615" y="32"/>
              </wp:wrapPolygon>
            </wp:wrapTight>
            <wp:docPr id="8" name="Picture 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reachange_westnepal.png"/>
                    <pic:cNvPicPr/>
                  </pic:nvPicPr>
                  <pic:blipFill>
                    <a:blip r:embed="rId64" cstate="print">
                      <a:extLst>
                        <a:ext uri="{28A0092B-C50C-407E-A947-70E740481C1C}">
                          <a14:useLocalDpi xmlns:a14="http://schemas.microsoft.com/office/drawing/2010/main" val="0"/>
                        </a:ext>
                      </a:extLst>
                    </a:blip>
                    <a:stretch>
                      <a:fillRect/>
                    </a:stretch>
                  </pic:blipFill>
                  <pic:spPr>
                    <a:xfrm rot="16200000">
                      <a:off x="0" y="0"/>
                      <a:ext cx="8011795" cy="3870325"/>
                    </a:xfrm>
                    <a:prstGeom prst="rect">
                      <a:avLst/>
                    </a:prstGeom>
                  </pic:spPr>
                </pic:pic>
              </a:graphicData>
            </a:graphic>
            <wp14:sizeRelH relativeFrom="page">
              <wp14:pctWidth>0</wp14:pctWidth>
            </wp14:sizeRelH>
            <wp14:sizeRelV relativeFrom="page">
              <wp14:pctHeight>0</wp14:pctHeight>
            </wp14:sizeRelV>
          </wp:anchor>
        </w:drawing>
      </w:r>
      <w:r w:rsidR="00E42578" w:rsidRPr="00AD4517">
        <w:rPr>
          <w:rFonts w:asciiTheme="minorHAnsi" w:hAnsiTheme="minorHAnsi" w:cstheme="minorHAnsi"/>
          <w:noProof/>
        </w:rPr>
        <w:br w:type="page"/>
      </w:r>
    </w:p>
    <w:p w14:paraId="4B28F258" w14:textId="1B17F146" w:rsidR="00E42578" w:rsidRPr="00AD4517" w:rsidRDefault="00E42578" w:rsidP="00E42578">
      <w:pPr>
        <w:pStyle w:val="Heading1"/>
        <w:spacing w:line="360" w:lineRule="auto"/>
        <w:rPr>
          <w:rFonts w:asciiTheme="minorHAnsi" w:hAnsiTheme="minorHAnsi" w:cstheme="minorHAnsi"/>
          <w:noProof/>
        </w:rPr>
      </w:pPr>
      <w:bookmarkStart w:id="165" w:name="_Toc22033353"/>
      <w:r w:rsidRPr="00AD4517">
        <w:rPr>
          <w:rFonts w:asciiTheme="minorHAnsi" w:hAnsiTheme="minorHAnsi" w:cstheme="minorHAnsi"/>
          <w:noProof/>
        </w:rPr>
        <w:lastRenderedPageBreak/>
        <w:t>Appendix G</w:t>
      </w:r>
      <w:bookmarkEnd w:id="165"/>
    </w:p>
    <w:p w14:paraId="72964FD0" w14:textId="24F5BD23" w:rsidR="00E42578" w:rsidRPr="00AD4517" w:rsidRDefault="000E6B46" w:rsidP="00F9306B">
      <w:pPr>
        <w:spacing w:line="360" w:lineRule="auto"/>
        <w:rPr>
          <w:rFonts w:asciiTheme="minorHAnsi" w:hAnsiTheme="minorHAnsi" w:cstheme="minorHAnsi"/>
          <w:noProof/>
        </w:rPr>
      </w:pPr>
      <w:r w:rsidRPr="00AD4517">
        <w:rPr>
          <w:rFonts w:asciiTheme="minorHAnsi" w:hAnsiTheme="minorHAnsi" w:cstheme="minorHAnsi"/>
          <w:noProof/>
        </w:rPr>
        <w:t>Area change seen within the East Nepal Region</w:t>
      </w:r>
    </w:p>
    <w:p w14:paraId="3F2A381E" w14:textId="766600F7" w:rsidR="00E42578" w:rsidRPr="00AD4517" w:rsidRDefault="000E6B46">
      <w:pPr>
        <w:spacing w:after="0" w:line="240" w:lineRule="auto"/>
        <w:rPr>
          <w:rFonts w:asciiTheme="minorHAnsi" w:hAnsiTheme="minorHAnsi" w:cstheme="minorHAnsi"/>
          <w:noProof/>
        </w:rPr>
      </w:pPr>
      <w:r w:rsidRPr="00451D0F">
        <w:rPr>
          <w:rFonts w:asciiTheme="minorHAnsi" w:hAnsiTheme="minorHAnsi" w:cstheme="minorHAnsi"/>
          <w:noProof/>
        </w:rPr>
        <w:drawing>
          <wp:anchor distT="0" distB="0" distL="114300" distR="114300" simplePos="0" relativeHeight="251766784" behindDoc="1" locked="0" layoutInCell="1" allowOverlap="1" wp14:anchorId="6FCA088B" wp14:editId="70F86FA3">
            <wp:simplePos x="0" y="0"/>
            <wp:positionH relativeFrom="column">
              <wp:posOffset>-1338580</wp:posOffset>
            </wp:positionH>
            <wp:positionV relativeFrom="paragraph">
              <wp:posOffset>1997710</wp:posOffset>
            </wp:positionV>
            <wp:extent cx="8154670" cy="3955415"/>
            <wp:effectExtent l="4127" t="0" r="2858" b="2857"/>
            <wp:wrapTight wrapText="bothSides">
              <wp:wrapPolygon edited="0">
                <wp:start x="21589" y="-23"/>
                <wp:lineTo x="43" y="-23"/>
                <wp:lineTo x="43" y="21512"/>
                <wp:lineTo x="21589" y="21512"/>
                <wp:lineTo x="21589" y="-23"/>
              </wp:wrapPolygon>
            </wp:wrapTight>
            <wp:docPr id="13" name="Picture 1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eachange_eastnepal.png"/>
                    <pic:cNvPicPr/>
                  </pic:nvPicPr>
                  <pic:blipFill>
                    <a:blip r:embed="rId65" cstate="print">
                      <a:extLst>
                        <a:ext uri="{28A0092B-C50C-407E-A947-70E740481C1C}">
                          <a14:useLocalDpi xmlns:a14="http://schemas.microsoft.com/office/drawing/2010/main" val="0"/>
                        </a:ext>
                      </a:extLst>
                    </a:blip>
                    <a:stretch>
                      <a:fillRect/>
                    </a:stretch>
                  </pic:blipFill>
                  <pic:spPr>
                    <a:xfrm rot="16200000">
                      <a:off x="0" y="0"/>
                      <a:ext cx="8154670" cy="3955415"/>
                    </a:xfrm>
                    <a:prstGeom prst="rect">
                      <a:avLst/>
                    </a:prstGeom>
                  </pic:spPr>
                </pic:pic>
              </a:graphicData>
            </a:graphic>
            <wp14:sizeRelH relativeFrom="margin">
              <wp14:pctWidth>0</wp14:pctWidth>
            </wp14:sizeRelH>
            <wp14:sizeRelV relativeFrom="margin">
              <wp14:pctHeight>0</wp14:pctHeight>
            </wp14:sizeRelV>
          </wp:anchor>
        </w:drawing>
      </w:r>
      <w:r w:rsidR="00E42578" w:rsidRPr="00AD4517">
        <w:rPr>
          <w:rFonts w:asciiTheme="minorHAnsi" w:hAnsiTheme="minorHAnsi" w:cstheme="minorHAnsi"/>
          <w:noProof/>
        </w:rPr>
        <w:br w:type="page"/>
      </w:r>
    </w:p>
    <w:p w14:paraId="308EA406" w14:textId="13CE418B" w:rsidR="00E42578" w:rsidRPr="00AD4517" w:rsidRDefault="00E42578" w:rsidP="00E42578">
      <w:pPr>
        <w:pStyle w:val="Heading1"/>
        <w:spacing w:line="360" w:lineRule="auto"/>
        <w:rPr>
          <w:rFonts w:asciiTheme="minorHAnsi" w:hAnsiTheme="minorHAnsi" w:cstheme="minorHAnsi"/>
          <w:noProof/>
        </w:rPr>
      </w:pPr>
      <w:bookmarkStart w:id="166" w:name="_Toc22033354"/>
      <w:r w:rsidRPr="00AD4517">
        <w:rPr>
          <w:rFonts w:asciiTheme="minorHAnsi" w:hAnsiTheme="minorHAnsi" w:cstheme="minorHAnsi"/>
          <w:noProof/>
        </w:rPr>
        <w:lastRenderedPageBreak/>
        <w:t>Appendix H</w:t>
      </w:r>
      <w:bookmarkEnd w:id="166"/>
    </w:p>
    <w:p w14:paraId="4C2AE70F" w14:textId="32F63A3F" w:rsidR="00E42578" w:rsidRPr="00AD4517" w:rsidRDefault="000E6B46" w:rsidP="00E42578">
      <w:pPr>
        <w:spacing w:after="0" w:line="240" w:lineRule="auto"/>
        <w:rPr>
          <w:rFonts w:asciiTheme="minorHAnsi" w:hAnsiTheme="minorHAnsi" w:cstheme="minorHAnsi"/>
          <w:noProof/>
        </w:rPr>
      </w:pPr>
      <w:r w:rsidRPr="00AD4517">
        <w:rPr>
          <w:rFonts w:asciiTheme="minorHAnsi" w:hAnsiTheme="minorHAnsi" w:cstheme="minorHAnsi"/>
          <w:noProof/>
        </w:rPr>
        <w:t>Area change seen within the Bhutan region</w:t>
      </w:r>
    </w:p>
    <w:p w14:paraId="12187479" w14:textId="6CBDB962" w:rsidR="00E42578" w:rsidRPr="00AD4517" w:rsidRDefault="000E6B46">
      <w:pPr>
        <w:spacing w:after="0" w:line="240" w:lineRule="auto"/>
        <w:rPr>
          <w:rFonts w:asciiTheme="minorHAnsi" w:hAnsiTheme="minorHAnsi" w:cstheme="minorHAnsi"/>
          <w:noProof/>
        </w:rPr>
      </w:pPr>
      <w:r w:rsidRPr="00451D0F">
        <w:rPr>
          <w:rFonts w:asciiTheme="minorHAnsi" w:hAnsiTheme="minorHAnsi" w:cstheme="minorHAnsi"/>
          <w:noProof/>
        </w:rPr>
        <w:drawing>
          <wp:anchor distT="0" distB="0" distL="114300" distR="114300" simplePos="0" relativeHeight="251767808" behindDoc="1" locked="0" layoutInCell="1" allowOverlap="1" wp14:anchorId="78DAE407" wp14:editId="1C0DB46D">
            <wp:simplePos x="0" y="0"/>
            <wp:positionH relativeFrom="column">
              <wp:posOffset>-1223645</wp:posOffset>
            </wp:positionH>
            <wp:positionV relativeFrom="paragraph">
              <wp:posOffset>1986280</wp:posOffset>
            </wp:positionV>
            <wp:extent cx="7757795" cy="3932555"/>
            <wp:effectExtent l="7620" t="0" r="3175" b="3175"/>
            <wp:wrapTight wrapText="bothSides">
              <wp:wrapPolygon edited="0">
                <wp:start x="21579" y="-42"/>
                <wp:lineTo x="44" y="-42"/>
                <wp:lineTo x="44" y="21513"/>
                <wp:lineTo x="21579" y="21513"/>
                <wp:lineTo x="21579" y="-42"/>
              </wp:wrapPolygon>
            </wp:wrapTight>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eachange_bhutan.png"/>
                    <pic:cNvPicPr/>
                  </pic:nvPicPr>
                  <pic:blipFill>
                    <a:blip r:embed="rId66" cstate="print">
                      <a:extLst>
                        <a:ext uri="{28A0092B-C50C-407E-A947-70E740481C1C}">
                          <a14:useLocalDpi xmlns:a14="http://schemas.microsoft.com/office/drawing/2010/main" val="0"/>
                        </a:ext>
                      </a:extLst>
                    </a:blip>
                    <a:stretch>
                      <a:fillRect/>
                    </a:stretch>
                  </pic:blipFill>
                  <pic:spPr>
                    <a:xfrm rot="16200000">
                      <a:off x="0" y="0"/>
                      <a:ext cx="7757795" cy="3932555"/>
                    </a:xfrm>
                    <a:prstGeom prst="rect">
                      <a:avLst/>
                    </a:prstGeom>
                  </pic:spPr>
                </pic:pic>
              </a:graphicData>
            </a:graphic>
            <wp14:sizeRelH relativeFrom="margin">
              <wp14:pctWidth>0</wp14:pctWidth>
            </wp14:sizeRelH>
            <wp14:sizeRelV relativeFrom="margin">
              <wp14:pctHeight>0</wp14:pctHeight>
            </wp14:sizeRelV>
          </wp:anchor>
        </w:drawing>
      </w:r>
      <w:r w:rsidR="00E42578" w:rsidRPr="00AD4517">
        <w:rPr>
          <w:rFonts w:asciiTheme="minorHAnsi" w:hAnsiTheme="minorHAnsi" w:cstheme="minorHAnsi"/>
          <w:noProof/>
        </w:rPr>
        <w:br w:type="page"/>
      </w:r>
    </w:p>
    <w:p w14:paraId="5A6F2A58" w14:textId="2FCE8B1D" w:rsidR="00E42578" w:rsidRPr="00AD4517" w:rsidRDefault="00E42578" w:rsidP="00E42578">
      <w:pPr>
        <w:pStyle w:val="Heading1"/>
        <w:spacing w:line="360" w:lineRule="auto"/>
        <w:rPr>
          <w:rFonts w:asciiTheme="minorHAnsi" w:hAnsiTheme="minorHAnsi" w:cstheme="minorHAnsi"/>
          <w:noProof/>
        </w:rPr>
      </w:pPr>
      <w:bookmarkStart w:id="167" w:name="_Toc22033355"/>
      <w:r w:rsidRPr="00AD4517">
        <w:rPr>
          <w:rFonts w:asciiTheme="minorHAnsi" w:hAnsiTheme="minorHAnsi" w:cstheme="minorHAnsi"/>
          <w:noProof/>
        </w:rPr>
        <w:lastRenderedPageBreak/>
        <w:t>Appendix I</w:t>
      </w:r>
      <w:bookmarkEnd w:id="167"/>
    </w:p>
    <w:p w14:paraId="21BB9368" w14:textId="3D6A28F5" w:rsidR="000E6B46" w:rsidRPr="00AD4517" w:rsidRDefault="000E6B46" w:rsidP="000E6B46">
      <w:pPr>
        <w:rPr>
          <w:rFonts w:asciiTheme="minorHAnsi" w:hAnsiTheme="minorHAnsi" w:cstheme="minorHAnsi"/>
          <w:noProof/>
        </w:rPr>
      </w:pPr>
      <w:r w:rsidRPr="00AD4517">
        <w:rPr>
          <w:rFonts w:asciiTheme="minorHAnsi" w:hAnsiTheme="minorHAnsi" w:cstheme="minorHAnsi"/>
          <w:noProof/>
        </w:rPr>
        <w:t>Volume change seen within the West Nepal region</w:t>
      </w:r>
    </w:p>
    <w:p w14:paraId="0D3C8752" w14:textId="4D403C5D" w:rsidR="000E6B46" w:rsidRPr="00AD4517" w:rsidRDefault="000E6B46" w:rsidP="00AD4517">
      <w:pPr>
        <w:rPr>
          <w:noProof/>
        </w:rPr>
      </w:pPr>
      <w:r w:rsidRPr="00451D0F">
        <w:rPr>
          <w:noProof/>
        </w:rPr>
        <w:drawing>
          <wp:anchor distT="0" distB="0" distL="114300" distR="114300" simplePos="0" relativeHeight="251768832" behindDoc="1" locked="0" layoutInCell="1" allowOverlap="1" wp14:anchorId="0D2FC6D9" wp14:editId="01DE05F3">
            <wp:simplePos x="0" y="0"/>
            <wp:positionH relativeFrom="column">
              <wp:posOffset>-1153160</wp:posOffset>
            </wp:positionH>
            <wp:positionV relativeFrom="paragraph">
              <wp:posOffset>2029460</wp:posOffset>
            </wp:positionV>
            <wp:extent cx="7647940" cy="3705860"/>
            <wp:effectExtent l="8890" t="0" r="0" b="0"/>
            <wp:wrapTight wrapText="bothSides">
              <wp:wrapPolygon edited="0">
                <wp:start x="21575" y="-52"/>
                <wp:lineTo x="54" y="-52"/>
                <wp:lineTo x="54" y="21489"/>
                <wp:lineTo x="21575" y="21489"/>
                <wp:lineTo x="21575" y="-52"/>
              </wp:wrapPolygon>
            </wp:wrapTight>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volchange_westnepal.png"/>
                    <pic:cNvPicPr/>
                  </pic:nvPicPr>
                  <pic:blipFill>
                    <a:blip r:embed="rId67" cstate="print">
                      <a:extLst>
                        <a:ext uri="{28A0092B-C50C-407E-A947-70E740481C1C}">
                          <a14:useLocalDpi xmlns:a14="http://schemas.microsoft.com/office/drawing/2010/main" val="0"/>
                        </a:ext>
                      </a:extLst>
                    </a:blip>
                    <a:stretch>
                      <a:fillRect/>
                    </a:stretch>
                  </pic:blipFill>
                  <pic:spPr>
                    <a:xfrm rot="16200000">
                      <a:off x="0" y="0"/>
                      <a:ext cx="7647940" cy="3705860"/>
                    </a:xfrm>
                    <a:prstGeom prst="rect">
                      <a:avLst/>
                    </a:prstGeom>
                  </pic:spPr>
                </pic:pic>
              </a:graphicData>
            </a:graphic>
            <wp14:sizeRelH relativeFrom="margin">
              <wp14:pctWidth>0</wp14:pctWidth>
            </wp14:sizeRelH>
            <wp14:sizeRelV relativeFrom="margin">
              <wp14:pctHeight>0</wp14:pctHeight>
            </wp14:sizeRelV>
          </wp:anchor>
        </w:drawing>
      </w:r>
    </w:p>
    <w:p w14:paraId="08AA5149" w14:textId="36E817D4" w:rsidR="00E42578" w:rsidRPr="00AD4517" w:rsidRDefault="00E42578" w:rsidP="00E42578">
      <w:pPr>
        <w:pStyle w:val="Heading1"/>
        <w:spacing w:line="360" w:lineRule="auto"/>
        <w:rPr>
          <w:rFonts w:asciiTheme="minorHAnsi" w:hAnsiTheme="minorHAnsi" w:cstheme="minorHAnsi"/>
          <w:noProof/>
        </w:rPr>
      </w:pPr>
      <w:bookmarkStart w:id="168" w:name="_Toc22033356"/>
      <w:r w:rsidRPr="00AD4517">
        <w:rPr>
          <w:rFonts w:asciiTheme="minorHAnsi" w:hAnsiTheme="minorHAnsi" w:cstheme="minorHAnsi"/>
          <w:noProof/>
        </w:rPr>
        <w:lastRenderedPageBreak/>
        <w:t>Appendix J</w:t>
      </w:r>
      <w:bookmarkEnd w:id="168"/>
    </w:p>
    <w:p w14:paraId="00E6FBBB" w14:textId="5C5BE77D" w:rsidR="000E6B46" w:rsidRPr="00AD4517" w:rsidRDefault="000E6B46" w:rsidP="000E6B46">
      <w:pPr>
        <w:rPr>
          <w:rFonts w:asciiTheme="minorHAnsi" w:hAnsiTheme="minorHAnsi" w:cstheme="minorHAnsi"/>
          <w:noProof/>
        </w:rPr>
      </w:pPr>
      <w:r w:rsidRPr="00AD4517">
        <w:rPr>
          <w:rFonts w:asciiTheme="minorHAnsi" w:hAnsiTheme="minorHAnsi" w:cstheme="minorHAnsi"/>
          <w:noProof/>
        </w:rPr>
        <w:t xml:space="preserve">Volume change seen within the </w:t>
      </w:r>
      <w:r w:rsidR="009B13CA" w:rsidRPr="00AD4517">
        <w:rPr>
          <w:rFonts w:asciiTheme="minorHAnsi" w:hAnsiTheme="minorHAnsi" w:cstheme="minorHAnsi"/>
          <w:noProof/>
        </w:rPr>
        <w:t>East Nepal region</w:t>
      </w:r>
    </w:p>
    <w:p w14:paraId="53D81569" w14:textId="7376F9D1" w:rsidR="000E6B46" w:rsidRPr="00AD4517" w:rsidRDefault="000E6B46" w:rsidP="00AD4517">
      <w:pPr>
        <w:rPr>
          <w:noProof/>
        </w:rPr>
      </w:pPr>
      <w:r w:rsidRPr="00451D0F">
        <w:rPr>
          <w:noProof/>
        </w:rPr>
        <w:drawing>
          <wp:anchor distT="0" distB="0" distL="114300" distR="114300" simplePos="0" relativeHeight="251769856" behindDoc="1" locked="0" layoutInCell="1" allowOverlap="1" wp14:anchorId="365AB572" wp14:editId="11801FAE">
            <wp:simplePos x="0" y="0"/>
            <wp:positionH relativeFrom="column">
              <wp:posOffset>-1339850</wp:posOffset>
            </wp:positionH>
            <wp:positionV relativeFrom="paragraph">
              <wp:posOffset>2061210</wp:posOffset>
            </wp:positionV>
            <wp:extent cx="7911465" cy="3796030"/>
            <wp:effectExtent l="318" t="0" r="0" b="0"/>
            <wp:wrapTight wrapText="bothSides">
              <wp:wrapPolygon edited="0">
                <wp:start x="21599" y="-2"/>
                <wp:lineTo x="67" y="-2"/>
                <wp:lineTo x="67" y="21461"/>
                <wp:lineTo x="21599" y="21461"/>
                <wp:lineTo x="21599" y="-2"/>
              </wp:wrapPolygon>
            </wp:wrapTight>
            <wp:docPr id="16" name="Picture 16"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volchange_eastnepal.png"/>
                    <pic:cNvPicPr/>
                  </pic:nvPicPr>
                  <pic:blipFill>
                    <a:blip r:embed="rId68" cstate="print">
                      <a:extLst>
                        <a:ext uri="{28A0092B-C50C-407E-A947-70E740481C1C}">
                          <a14:useLocalDpi xmlns:a14="http://schemas.microsoft.com/office/drawing/2010/main" val="0"/>
                        </a:ext>
                      </a:extLst>
                    </a:blip>
                    <a:stretch>
                      <a:fillRect/>
                    </a:stretch>
                  </pic:blipFill>
                  <pic:spPr>
                    <a:xfrm rot="16200000">
                      <a:off x="0" y="0"/>
                      <a:ext cx="7911465" cy="3796030"/>
                    </a:xfrm>
                    <a:prstGeom prst="rect">
                      <a:avLst/>
                    </a:prstGeom>
                  </pic:spPr>
                </pic:pic>
              </a:graphicData>
            </a:graphic>
            <wp14:sizeRelH relativeFrom="margin">
              <wp14:pctWidth>0</wp14:pctWidth>
            </wp14:sizeRelH>
            <wp14:sizeRelV relativeFrom="margin">
              <wp14:pctHeight>0</wp14:pctHeight>
            </wp14:sizeRelV>
          </wp:anchor>
        </w:drawing>
      </w:r>
    </w:p>
    <w:p w14:paraId="00C4BA2F" w14:textId="16A3C218" w:rsidR="000E6B46" w:rsidRPr="00AD4517" w:rsidRDefault="00480F4A" w:rsidP="000E6B46">
      <w:pPr>
        <w:pStyle w:val="Heading1"/>
        <w:spacing w:line="360" w:lineRule="auto"/>
        <w:rPr>
          <w:rFonts w:asciiTheme="minorHAnsi" w:hAnsiTheme="minorHAnsi" w:cstheme="minorHAnsi"/>
          <w:noProof/>
        </w:rPr>
      </w:pPr>
      <w:bookmarkStart w:id="169" w:name="_Toc22033357"/>
      <w:r w:rsidRPr="00451D0F">
        <w:rPr>
          <w:rFonts w:asciiTheme="minorHAnsi" w:hAnsiTheme="minorHAnsi" w:cstheme="minorHAnsi"/>
          <w:noProof/>
        </w:rPr>
        <w:lastRenderedPageBreak/>
        <w:drawing>
          <wp:anchor distT="0" distB="0" distL="114300" distR="114300" simplePos="0" relativeHeight="251770880" behindDoc="1" locked="0" layoutInCell="1" allowOverlap="1" wp14:anchorId="24B148AF" wp14:editId="1DE23F21">
            <wp:simplePos x="0" y="0"/>
            <wp:positionH relativeFrom="column">
              <wp:posOffset>-1259510</wp:posOffset>
            </wp:positionH>
            <wp:positionV relativeFrom="paragraph">
              <wp:posOffset>2807211</wp:posOffset>
            </wp:positionV>
            <wp:extent cx="7769860" cy="3742055"/>
            <wp:effectExtent l="0" t="5398" r="0" b="0"/>
            <wp:wrapTight wrapText="bothSides">
              <wp:wrapPolygon edited="0">
                <wp:start x="21615" y="31"/>
                <wp:lineTo x="61" y="31"/>
                <wp:lineTo x="61" y="21474"/>
                <wp:lineTo x="21615" y="21474"/>
                <wp:lineTo x="21615" y="31"/>
              </wp:wrapPolygon>
            </wp:wrapTight>
            <wp:docPr id="17" name="Picture 1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volchange_bhutan.png"/>
                    <pic:cNvPicPr/>
                  </pic:nvPicPr>
                  <pic:blipFill>
                    <a:blip r:embed="rId69" cstate="print">
                      <a:extLst>
                        <a:ext uri="{28A0092B-C50C-407E-A947-70E740481C1C}">
                          <a14:useLocalDpi xmlns:a14="http://schemas.microsoft.com/office/drawing/2010/main" val="0"/>
                        </a:ext>
                      </a:extLst>
                    </a:blip>
                    <a:stretch>
                      <a:fillRect/>
                    </a:stretch>
                  </pic:blipFill>
                  <pic:spPr>
                    <a:xfrm rot="16200000">
                      <a:off x="0" y="0"/>
                      <a:ext cx="7769860" cy="3742055"/>
                    </a:xfrm>
                    <a:prstGeom prst="rect">
                      <a:avLst/>
                    </a:prstGeom>
                  </pic:spPr>
                </pic:pic>
              </a:graphicData>
            </a:graphic>
            <wp14:sizeRelH relativeFrom="margin">
              <wp14:pctWidth>0</wp14:pctWidth>
            </wp14:sizeRelH>
            <wp14:sizeRelV relativeFrom="margin">
              <wp14:pctHeight>0</wp14:pctHeight>
            </wp14:sizeRelV>
          </wp:anchor>
        </w:drawing>
      </w:r>
      <w:r w:rsidR="000E6B46" w:rsidRPr="00AD4517">
        <w:rPr>
          <w:rFonts w:asciiTheme="minorHAnsi" w:hAnsiTheme="minorHAnsi" w:cstheme="minorHAnsi"/>
          <w:noProof/>
        </w:rPr>
        <w:t>Appendix K</w:t>
      </w:r>
      <w:bookmarkEnd w:id="169"/>
    </w:p>
    <w:p w14:paraId="75471FB7" w14:textId="7C7D2B49" w:rsidR="009B13CA" w:rsidRPr="00AD4517" w:rsidRDefault="009B13CA" w:rsidP="009B13CA">
      <w:pPr>
        <w:rPr>
          <w:rFonts w:asciiTheme="minorHAnsi" w:hAnsiTheme="minorHAnsi" w:cstheme="minorHAnsi"/>
          <w:noProof/>
        </w:rPr>
      </w:pPr>
      <w:r w:rsidRPr="00AD4517">
        <w:rPr>
          <w:rFonts w:asciiTheme="minorHAnsi" w:hAnsiTheme="minorHAnsi" w:cstheme="minorHAnsi"/>
          <w:noProof/>
        </w:rPr>
        <w:t>Volume change seen within the Bhutan region</w:t>
      </w:r>
    </w:p>
    <w:p w14:paraId="219F6948" w14:textId="6D855FB9" w:rsidR="00480F4A" w:rsidRPr="00AD4517" w:rsidRDefault="00480F4A" w:rsidP="00480F4A">
      <w:pPr>
        <w:pStyle w:val="Heading1"/>
        <w:spacing w:line="360" w:lineRule="auto"/>
        <w:rPr>
          <w:rFonts w:asciiTheme="minorHAnsi" w:hAnsiTheme="minorHAnsi" w:cstheme="minorHAnsi"/>
          <w:noProof/>
        </w:rPr>
      </w:pPr>
      <w:bookmarkStart w:id="170" w:name="_Toc22033358"/>
      <w:r w:rsidRPr="00AD4517">
        <w:rPr>
          <w:rFonts w:asciiTheme="minorHAnsi" w:hAnsiTheme="minorHAnsi" w:cstheme="minorHAnsi"/>
          <w:noProof/>
        </w:rPr>
        <w:lastRenderedPageBreak/>
        <w:t xml:space="preserve"> Appendix L</w:t>
      </w:r>
      <w:bookmarkEnd w:id="170"/>
    </w:p>
    <w:p w14:paraId="3564A9B6" w14:textId="25AB40BD" w:rsidR="00480F4A" w:rsidRPr="00AD4517" w:rsidRDefault="003F7E5C" w:rsidP="00AD4517">
      <w:pPr>
        <w:rPr>
          <w:rFonts w:asciiTheme="minorHAnsi" w:hAnsiTheme="minorHAnsi" w:cstheme="minorHAnsi"/>
          <w:noProof/>
        </w:rPr>
      </w:pPr>
      <w:r w:rsidRPr="00AD4517">
        <w:rPr>
          <w:rFonts w:asciiTheme="minorHAnsi" w:hAnsiTheme="minorHAnsi" w:cstheme="minorHAnsi"/>
          <w:noProof/>
        </w:rPr>
        <w:drawing>
          <wp:anchor distT="0" distB="0" distL="114300" distR="114300" simplePos="0" relativeHeight="251777024" behindDoc="1" locked="0" layoutInCell="1" allowOverlap="1" wp14:anchorId="4DF36BCE" wp14:editId="251954E7">
            <wp:simplePos x="0" y="0"/>
            <wp:positionH relativeFrom="margin">
              <wp:posOffset>1053465</wp:posOffset>
            </wp:positionH>
            <wp:positionV relativeFrom="paragraph">
              <wp:posOffset>465455</wp:posOffset>
            </wp:positionV>
            <wp:extent cx="3134995" cy="7932420"/>
            <wp:effectExtent l="0" t="0" r="8255" b="0"/>
            <wp:wrapTight wrapText="bothSides">
              <wp:wrapPolygon edited="0">
                <wp:start x="0" y="0"/>
                <wp:lineTo x="0" y="21527"/>
                <wp:lineTo x="21526" y="21527"/>
                <wp:lineTo x="21526" y="0"/>
                <wp:lineTo x="0" y="0"/>
              </wp:wrapPolygon>
            </wp:wrapTight>
            <wp:docPr id="257" name="Picture 257" descr="A picture containing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ANOVAboxplots.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134995" cy="7932420"/>
                    </a:xfrm>
                    <a:prstGeom prst="rect">
                      <a:avLst/>
                    </a:prstGeom>
                  </pic:spPr>
                </pic:pic>
              </a:graphicData>
            </a:graphic>
            <wp14:sizeRelH relativeFrom="margin">
              <wp14:pctWidth>0</wp14:pctWidth>
            </wp14:sizeRelH>
            <wp14:sizeRelV relativeFrom="margin">
              <wp14:pctHeight>0</wp14:pctHeight>
            </wp14:sizeRelV>
          </wp:anchor>
        </w:drawing>
      </w:r>
      <w:r w:rsidR="00480F4A" w:rsidRPr="00AD4517">
        <w:rPr>
          <w:rFonts w:asciiTheme="minorHAnsi" w:hAnsiTheme="minorHAnsi" w:cstheme="minorHAnsi"/>
          <w:noProof/>
        </w:rPr>
        <w:t>Boxplots of average elevation change to visualise the difference in means which is used in the ANOVA test of difference; a) West Nepal, b) East Nepal, b) Bhutan</w:t>
      </w:r>
    </w:p>
    <w:p w14:paraId="0BCE0236" w14:textId="448461DD" w:rsidR="00480F4A" w:rsidRPr="00AD4517" w:rsidRDefault="00480F4A" w:rsidP="00AD4517">
      <w:pPr>
        <w:jc w:val="center"/>
        <w:rPr>
          <w:noProof/>
        </w:rPr>
      </w:pPr>
    </w:p>
    <w:p w14:paraId="352A8702" w14:textId="7714688C" w:rsidR="000E6B46" w:rsidRPr="00AD4517" w:rsidRDefault="000E6B46" w:rsidP="000E6B46">
      <w:pPr>
        <w:pStyle w:val="Heading1"/>
        <w:spacing w:line="360" w:lineRule="auto"/>
        <w:rPr>
          <w:rFonts w:asciiTheme="minorHAnsi" w:hAnsiTheme="minorHAnsi" w:cstheme="minorHAnsi"/>
          <w:noProof/>
        </w:rPr>
      </w:pPr>
      <w:bookmarkStart w:id="171" w:name="_Toc22033359"/>
      <w:r w:rsidRPr="00AD4517">
        <w:rPr>
          <w:rFonts w:asciiTheme="minorHAnsi" w:hAnsiTheme="minorHAnsi" w:cstheme="minorHAnsi"/>
          <w:noProof/>
        </w:rPr>
        <w:lastRenderedPageBreak/>
        <w:t xml:space="preserve">Appendix </w:t>
      </w:r>
      <w:r w:rsidR="00480F4A" w:rsidRPr="00AD4517">
        <w:rPr>
          <w:rFonts w:asciiTheme="minorHAnsi" w:hAnsiTheme="minorHAnsi" w:cstheme="minorHAnsi"/>
          <w:noProof/>
        </w:rPr>
        <w:t>M</w:t>
      </w:r>
      <w:bookmarkEnd w:id="171"/>
    </w:p>
    <w:p w14:paraId="0E466F2C" w14:textId="06C7E4E1" w:rsidR="009B13CA" w:rsidRPr="00AD4517" w:rsidRDefault="009B13CA" w:rsidP="00AD4517">
      <w:pPr>
        <w:rPr>
          <w:noProof/>
        </w:rPr>
      </w:pPr>
      <w:r w:rsidRPr="00AD4517">
        <w:rPr>
          <w:rFonts w:asciiTheme="minorHAnsi" w:hAnsiTheme="minorHAnsi" w:cstheme="minorHAnsi"/>
          <w:noProof/>
        </w:rPr>
        <w:t>Ind</w:t>
      </w:r>
      <w:r w:rsidR="0031186A" w:rsidRPr="00AD4517">
        <w:rPr>
          <w:rFonts w:asciiTheme="minorHAnsi" w:hAnsiTheme="minorHAnsi" w:cstheme="minorHAnsi"/>
          <w:noProof/>
        </w:rPr>
        <w:t>e</w:t>
      </w:r>
      <w:r w:rsidRPr="00AD4517">
        <w:rPr>
          <w:rFonts w:asciiTheme="minorHAnsi" w:hAnsiTheme="minorHAnsi" w:cstheme="minorHAnsi"/>
          <w:noProof/>
        </w:rPr>
        <w:t>x map for locations shown within Figure 1</w:t>
      </w:r>
      <w:r w:rsidR="0031186A" w:rsidRPr="00AD4517">
        <w:rPr>
          <w:rFonts w:asciiTheme="minorHAnsi" w:hAnsiTheme="minorHAnsi" w:cstheme="minorHAnsi"/>
          <w:noProof/>
        </w:rPr>
        <w:t>6</w:t>
      </w:r>
      <w:r w:rsidRPr="00AD4517">
        <w:rPr>
          <w:rFonts w:asciiTheme="minorHAnsi" w:hAnsiTheme="minorHAnsi" w:cstheme="minorHAnsi"/>
          <w:noProof/>
        </w:rPr>
        <w:t xml:space="preserve"> (page 54) letters corresponding to those shown in Figure 1</w:t>
      </w:r>
      <w:r w:rsidR="0031186A" w:rsidRPr="00AD4517">
        <w:rPr>
          <w:rFonts w:asciiTheme="minorHAnsi" w:hAnsiTheme="minorHAnsi" w:cstheme="minorHAnsi"/>
          <w:noProof/>
        </w:rPr>
        <w:t>6</w:t>
      </w:r>
    </w:p>
    <w:p w14:paraId="784F42F5" w14:textId="6E745A34" w:rsidR="00B2531C" w:rsidRPr="00AD4517" w:rsidRDefault="009B13CA" w:rsidP="00AD4517">
      <w:pPr>
        <w:spacing w:after="0" w:line="240" w:lineRule="auto"/>
        <w:rPr>
          <w:rFonts w:asciiTheme="minorHAnsi" w:hAnsiTheme="minorHAnsi" w:cstheme="minorHAnsi"/>
          <w:noProof/>
        </w:rPr>
      </w:pPr>
      <w:r w:rsidRPr="00451D0F">
        <w:rPr>
          <w:rFonts w:asciiTheme="minorHAnsi" w:hAnsiTheme="minorHAnsi" w:cstheme="minorHAnsi"/>
          <w:noProof/>
        </w:rPr>
        <w:drawing>
          <wp:anchor distT="0" distB="0" distL="114300" distR="114300" simplePos="0" relativeHeight="251771904" behindDoc="1" locked="0" layoutInCell="1" allowOverlap="1" wp14:anchorId="4207B0E0" wp14:editId="03ED788D">
            <wp:simplePos x="0" y="0"/>
            <wp:positionH relativeFrom="column">
              <wp:posOffset>-1311275</wp:posOffset>
            </wp:positionH>
            <wp:positionV relativeFrom="paragraph">
              <wp:posOffset>2254250</wp:posOffset>
            </wp:positionV>
            <wp:extent cx="7836535" cy="3404870"/>
            <wp:effectExtent l="6033" t="0" r="0" b="0"/>
            <wp:wrapTight wrapText="bothSides">
              <wp:wrapPolygon edited="0">
                <wp:start x="21583" y="-38"/>
                <wp:lineTo x="55" y="-38"/>
                <wp:lineTo x="55" y="21473"/>
                <wp:lineTo x="21583" y="21473"/>
                <wp:lineTo x="21583" y="-38"/>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mapping_comparision_index_map.png"/>
                    <pic:cNvPicPr/>
                  </pic:nvPicPr>
                  <pic:blipFill>
                    <a:blip r:embed="rId71" cstate="print">
                      <a:extLst>
                        <a:ext uri="{28A0092B-C50C-407E-A947-70E740481C1C}">
                          <a14:useLocalDpi xmlns:a14="http://schemas.microsoft.com/office/drawing/2010/main" val="0"/>
                        </a:ext>
                      </a:extLst>
                    </a:blip>
                    <a:stretch>
                      <a:fillRect/>
                    </a:stretch>
                  </pic:blipFill>
                  <pic:spPr>
                    <a:xfrm rot="16200000">
                      <a:off x="0" y="0"/>
                      <a:ext cx="7836535" cy="3404870"/>
                    </a:xfrm>
                    <a:prstGeom prst="rect">
                      <a:avLst/>
                    </a:prstGeom>
                  </pic:spPr>
                </pic:pic>
              </a:graphicData>
            </a:graphic>
            <wp14:sizeRelH relativeFrom="margin">
              <wp14:pctWidth>0</wp14:pctWidth>
            </wp14:sizeRelH>
            <wp14:sizeRelV relativeFrom="margin">
              <wp14:pctHeight>0</wp14:pctHeight>
            </wp14:sizeRelV>
          </wp:anchor>
        </w:drawing>
      </w:r>
    </w:p>
    <w:sectPr w:rsidR="00B2531C" w:rsidRPr="00AD4517" w:rsidSect="00AF553F">
      <w:headerReference w:type="default" r:id="rId72"/>
      <w:footnotePr>
        <w:numRestart w:val="eachSect"/>
      </w:footnotePr>
      <w:pgSz w:w="11906" w:h="16838"/>
      <w:pgMar w:top="1418" w:right="1418" w:bottom="1418" w:left="2268" w:header="720" w:footer="720" w:gutter="0"/>
      <w:lnNumType w:countBy="5" w:restart="continuous"/>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1E5927" w14:textId="77777777" w:rsidR="00254CAD" w:rsidRDefault="00254CAD">
      <w:r>
        <w:separator/>
      </w:r>
    </w:p>
  </w:endnote>
  <w:endnote w:type="continuationSeparator" w:id="0">
    <w:p w14:paraId="12DD0F3A" w14:textId="77777777" w:rsidR="00254CAD" w:rsidRDefault="00254CA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AAB22C" w14:textId="77777777" w:rsidR="00254CAD" w:rsidRDefault="00254CAD">
      <w:r>
        <w:separator/>
      </w:r>
    </w:p>
  </w:footnote>
  <w:footnote w:type="continuationSeparator" w:id="0">
    <w:p w14:paraId="7DE7EE82" w14:textId="77777777" w:rsidR="00254CAD" w:rsidRDefault="00254CA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CC8441" w14:textId="6B00B67F" w:rsidR="006A7B3C" w:rsidRDefault="006A7B3C">
    <w:pPr>
      <w:pStyle w:val="Header"/>
    </w:pPr>
    <w:r>
      <w:t xml:space="preserve">- </w:t>
    </w:r>
    <w:r>
      <w:fldChar w:fldCharType="begin"/>
    </w:r>
    <w:r>
      <w:instrText>page</w:instrText>
    </w:r>
    <w:r>
      <w:fldChar w:fldCharType="separate"/>
    </w:r>
    <w:r>
      <w:rPr>
        <w:noProof/>
      </w:rPr>
      <w:t>x</w:t>
    </w:r>
    <w:r>
      <w:fldChar w:fldCharType="end"/>
    </w: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876BB4" w14:textId="51512075" w:rsidR="006A7B3C" w:rsidRDefault="006A7B3C">
    <w:pPr>
      <w:pStyle w:val="Header"/>
      <w:tabs>
        <w:tab w:val="left" w:pos="6200"/>
      </w:tabs>
    </w:pPr>
    <w:r>
      <w:t xml:space="preserve">- </w:t>
    </w:r>
    <w:r>
      <w:fldChar w:fldCharType="begin"/>
    </w:r>
    <w:r>
      <w:instrText>page</w:instrText>
    </w:r>
    <w:r>
      <w:fldChar w:fldCharType="separate"/>
    </w:r>
    <w:r>
      <w:rPr>
        <w:noProof/>
      </w:rPr>
      <w:t>12</w:t>
    </w:r>
    <w:r>
      <w:fldChar w:fldCharType="end"/>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4048764C"/>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7AA0D1DA"/>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6484B918"/>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BA1EB758"/>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18387F68"/>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0FB63608"/>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AFFCD9E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AB6B70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2C96F34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D7C5BB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3230A2"/>
    <w:multiLevelType w:val="hybridMultilevel"/>
    <w:tmpl w:val="014E504A"/>
    <w:lvl w:ilvl="0" w:tplc="08090001">
      <w:start w:val="1"/>
      <w:numFmt w:val="bullet"/>
      <w:lvlText w:val=""/>
      <w:lvlJc w:val="left"/>
      <w:pPr>
        <w:ind w:left="1260" w:hanging="360"/>
      </w:pPr>
      <w:rPr>
        <w:rFonts w:ascii="Symbol" w:hAnsi="Symbol" w:hint="default"/>
      </w:rPr>
    </w:lvl>
    <w:lvl w:ilvl="1" w:tplc="08090003" w:tentative="1">
      <w:start w:val="1"/>
      <w:numFmt w:val="bullet"/>
      <w:lvlText w:val="o"/>
      <w:lvlJc w:val="left"/>
      <w:pPr>
        <w:ind w:left="1980" w:hanging="360"/>
      </w:pPr>
      <w:rPr>
        <w:rFonts w:ascii="Courier New" w:hAnsi="Courier New" w:cs="Courier New" w:hint="default"/>
      </w:rPr>
    </w:lvl>
    <w:lvl w:ilvl="2" w:tplc="08090005" w:tentative="1">
      <w:start w:val="1"/>
      <w:numFmt w:val="bullet"/>
      <w:lvlText w:val=""/>
      <w:lvlJc w:val="left"/>
      <w:pPr>
        <w:ind w:left="2700" w:hanging="360"/>
      </w:pPr>
      <w:rPr>
        <w:rFonts w:ascii="Wingdings" w:hAnsi="Wingdings" w:hint="default"/>
      </w:rPr>
    </w:lvl>
    <w:lvl w:ilvl="3" w:tplc="08090001" w:tentative="1">
      <w:start w:val="1"/>
      <w:numFmt w:val="bullet"/>
      <w:lvlText w:val=""/>
      <w:lvlJc w:val="left"/>
      <w:pPr>
        <w:ind w:left="3420" w:hanging="360"/>
      </w:pPr>
      <w:rPr>
        <w:rFonts w:ascii="Symbol" w:hAnsi="Symbol" w:hint="default"/>
      </w:rPr>
    </w:lvl>
    <w:lvl w:ilvl="4" w:tplc="08090003" w:tentative="1">
      <w:start w:val="1"/>
      <w:numFmt w:val="bullet"/>
      <w:lvlText w:val="o"/>
      <w:lvlJc w:val="left"/>
      <w:pPr>
        <w:ind w:left="4140" w:hanging="360"/>
      </w:pPr>
      <w:rPr>
        <w:rFonts w:ascii="Courier New" w:hAnsi="Courier New" w:cs="Courier New" w:hint="default"/>
      </w:rPr>
    </w:lvl>
    <w:lvl w:ilvl="5" w:tplc="08090005" w:tentative="1">
      <w:start w:val="1"/>
      <w:numFmt w:val="bullet"/>
      <w:lvlText w:val=""/>
      <w:lvlJc w:val="left"/>
      <w:pPr>
        <w:ind w:left="4860" w:hanging="360"/>
      </w:pPr>
      <w:rPr>
        <w:rFonts w:ascii="Wingdings" w:hAnsi="Wingdings" w:hint="default"/>
      </w:rPr>
    </w:lvl>
    <w:lvl w:ilvl="6" w:tplc="08090001" w:tentative="1">
      <w:start w:val="1"/>
      <w:numFmt w:val="bullet"/>
      <w:lvlText w:val=""/>
      <w:lvlJc w:val="left"/>
      <w:pPr>
        <w:ind w:left="5580" w:hanging="360"/>
      </w:pPr>
      <w:rPr>
        <w:rFonts w:ascii="Symbol" w:hAnsi="Symbol" w:hint="default"/>
      </w:rPr>
    </w:lvl>
    <w:lvl w:ilvl="7" w:tplc="08090003" w:tentative="1">
      <w:start w:val="1"/>
      <w:numFmt w:val="bullet"/>
      <w:lvlText w:val="o"/>
      <w:lvlJc w:val="left"/>
      <w:pPr>
        <w:ind w:left="6300" w:hanging="360"/>
      </w:pPr>
      <w:rPr>
        <w:rFonts w:ascii="Courier New" w:hAnsi="Courier New" w:cs="Courier New" w:hint="default"/>
      </w:rPr>
    </w:lvl>
    <w:lvl w:ilvl="8" w:tplc="08090005" w:tentative="1">
      <w:start w:val="1"/>
      <w:numFmt w:val="bullet"/>
      <w:lvlText w:val=""/>
      <w:lvlJc w:val="left"/>
      <w:pPr>
        <w:ind w:left="7020" w:hanging="360"/>
      </w:pPr>
      <w:rPr>
        <w:rFonts w:ascii="Wingdings" w:hAnsi="Wingdings" w:hint="default"/>
      </w:rPr>
    </w:lvl>
  </w:abstractNum>
  <w:abstractNum w:abstractNumId="11" w15:restartNumberingAfterBreak="0">
    <w:nsid w:val="00513F46"/>
    <w:multiLevelType w:val="hybridMultilevel"/>
    <w:tmpl w:val="1C5E934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4C93FCA"/>
    <w:multiLevelType w:val="hybridMultilevel"/>
    <w:tmpl w:val="01A44B3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06F77184"/>
    <w:multiLevelType w:val="hybridMultilevel"/>
    <w:tmpl w:val="39C463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34A2CFC"/>
    <w:multiLevelType w:val="multilevel"/>
    <w:tmpl w:val="0216607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15B456B0"/>
    <w:multiLevelType w:val="multilevel"/>
    <w:tmpl w:val="7B443E62"/>
    <w:lvl w:ilvl="0">
      <w:start w:val="1"/>
      <w:numFmt w:val="decimal"/>
      <w:lvlText w:val="%1."/>
      <w:lvlJc w:val="left"/>
      <w:pPr>
        <w:ind w:left="720" w:hanging="360"/>
      </w:pPr>
      <w:rPr>
        <w:rFonts w:hint="default"/>
      </w:rPr>
    </w:lvl>
    <w:lvl w:ilvl="1">
      <w:numFmt w:val="decimal"/>
      <w:isLgl/>
      <w:lvlText w:val="%1.%2."/>
      <w:lvlJc w:val="left"/>
      <w:pPr>
        <w:ind w:left="502"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b/>
      </w:rPr>
    </w:lvl>
    <w:lvl w:ilvl="4">
      <w:start w:val="1"/>
      <w:numFmt w:val="decimal"/>
      <w:isLgl/>
      <w:lvlText w:val="%1.%2.%3.%4.%5."/>
      <w:lvlJc w:val="left"/>
      <w:pPr>
        <w:ind w:left="1440" w:hanging="1080"/>
      </w:pPr>
      <w:rPr>
        <w:rFonts w:hint="default"/>
        <w:b/>
      </w:rPr>
    </w:lvl>
    <w:lvl w:ilvl="5">
      <w:start w:val="1"/>
      <w:numFmt w:val="decimal"/>
      <w:isLgl/>
      <w:lvlText w:val="%1.%2.%3.%4.%5.%6."/>
      <w:lvlJc w:val="left"/>
      <w:pPr>
        <w:ind w:left="1440" w:hanging="1080"/>
      </w:pPr>
      <w:rPr>
        <w:rFonts w:hint="default"/>
        <w:b/>
      </w:rPr>
    </w:lvl>
    <w:lvl w:ilvl="6">
      <w:start w:val="1"/>
      <w:numFmt w:val="decimal"/>
      <w:isLgl/>
      <w:lvlText w:val="%1.%2.%3.%4.%5.%6.%7."/>
      <w:lvlJc w:val="left"/>
      <w:pPr>
        <w:ind w:left="1800" w:hanging="1440"/>
      </w:pPr>
      <w:rPr>
        <w:rFonts w:hint="default"/>
        <w:b/>
      </w:rPr>
    </w:lvl>
    <w:lvl w:ilvl="7">
      <w:start w:val="1"/>
      <w:numFmt w:val="decimal"/>
      <w:isLgl/>
      <w:lvlText w:val="%1.%2.%3.%4.%5.%6.%7.%8."/>
      <w:lvlJc w:val="left"/>
      <w:pPr>
        <w:ind w:left="1800" w:hanging="1440"/>
      </w:pPr>
      <w:rPr>
        <w:rFonts w:hint="default"/>
        <w:b/>
      </w:rPr>
    </w:lvl>
    <w:lvl w:ilvl="8">
      <w:start w:val="1"/>
      <w:numFmt w:val="decimal"/>
      <w:isLgl/>
      <w:lvlText w:val="%1.%2.%3.%4.%5.%6.%7.%8.%9."/>
      <w:lvlJc w:val="left"/>
      <w:pPr>
        <w:ind w:left="2160" w:hanging="1800"/>
      </w:pPr>
      <w:rPr>
        <w:rFonts w:hint="default"/>
        <w:b/>
      </w:rPr>
    </w:lvl>
  </w:abstractNum>
  <w:abstractNum w:abstractNumId="16" w15:restartNumberingAfterBreak="0">
    <w:nsid w:val="16420DDE"/>
    <w:multiLevelType w:val="hybridMultilevel"/>
    <w:tmpl w:val="8EE68F0A"/>
    <w:lvl w:ilvl="0" w:tplc="7BAA8450">
      <w:start w:val="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9E1122E"/>
    <w:multiLevelType w:val="hybridMultilevel"/>
    <w:tmpl w:val="160E7460"/>
    <w:lvl w:ilvl="0" w:tplc="4A06484C">
      <w:start w:val="2"/>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1D4C13C2"/>
    <w:multiLevelType w:val="multilevel"/>
    <w:tmpl w:val="55BC952C"/>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9" w15:restartNumberingAfterBreak="0">
    <w:nsid w:val="1D5D368B"/>
    <w:multiLevelType w:val="hybridMultilevel"/>
    <w:tmpl w:val="4BD8F7AE"/>
    <w:lvl w:ilvl="0" w:tplc="E2D2502E">
      <w:start w:val="1"/>
      <w:numFmt w:val="bullet"/>
      <w:lvlText w:val="-"/>
      <w:lvlJc w:val="left"/>
      <w:pPr>
        <w:ind w:left="720" w:hanging="360"/>
      </w:pPr>
      <w:rPr>
        <w:rFonts w:ascii="Calibri" w:eastAsia="Times New Roman"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F4C573F"/>
    <w:multiLevelType w:val="hybridMultilevel"/>
    <w:tmpl w:val="FF701436"/>
    <w:lvl w:ilvl="0" w:tplc="D71866A4">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24131BB9"/>
    <w:multiLevelType w:val="hybridMultilevel"/>
    <w:tmpl w:val="9B8A6800"/>
    <w:lvl w:ilvl="0" w:tplc="08090001">
      <w:start w:val="1"/>
      <w:numFmt w:val="bullet"/>
      <w:lvlText w:val=""/>
      <w:lvlJc w:val="left"/>
      <w:pPr>
        <w:ind w:left="1260" w:hanging="360"/>
      </w:pPr>
      <w:rPr>
        <w:rFonts w:ascii="Symbol" w:hAnsi="Symbol" w:hint="default"/>
      </w:rPr>
    </w:lvl>
    <w:lvl w:ilvl="1" w:tplc="08090003" w:tentative="1">
      <w:start w:val="1"/>
      <w:numFmt w:val="bullet"/>
      <w:lvlText w:val="o"/>
      <w:lvlJc w:val="left"/>
      <w:pPr>
        <w:ind w:left="1980" w:hanging="360"/>
      </w:pPr>
      <w:rPr>
        <w:rFonts w:ascii="Courier New" w:hAnsi="Courier New" w:cs="Courier New" w:hint="default"/>
      </w:rPr>
    </w:lvl>
    <w:lvl w:ilvl="2" w:tplc="08090005" w:tentative="1">
      <w:start w:val="1"/>
      <w:numFmt w:val="bullet"/>
      <w:lvlText w:val=""/>
      <w:lvlJc w:val="left"/>
      <w:pPr>
        <w:ind w:left="2700" w:hanging="360"/>
      </w:pPr>
      <w:rPr>
        <w:rFonts w:ascii="Wingdings" w:hAnsi="Wingdings" w:hint="default"/>
      </w:rPr>
    </w:lvl>
    <w:lvl w:ilvl="3" w:tplc="08090001" w:tentative="1">
      <w:start w:val="1"/>
      <w:numFmt w:val="bullet"/>
      <w:lvlText w:val=""/>
      <w:lvlJc w:val="left"/>
      <w:pPr>
        <w:ind w:left="3420" w:hanging="360"/>
      </w:pPr>
      <w:rPr>
        <w:rFonts w:ascii="Symbol" w:hAnsi="Symbol" w:hint="default"/>
      </w:rPr>
    </w:lvl>
    <w:lvl w:ilvl="4" w:tplc="08090003" w:tentative="1">
      <w:start w:val="1"/>
      <w:numFmt w:val="bullet"/>
      <w:lvlText w:val="o"/>
      <w:lvlJc w:val="left"/>
      <w:pPr>
        <w:ind w:left="4140" w:hanging="360"/>
      </w:pPr>
      <w:rPr>
        <w:rFonts w:ascii="Courier New" w:hAnsi="Courier New" w:cs="Courier New" w:hint="default"/>
      </w:rPr>
    </w:lvl>
    <w:lvl w:ilvl="5" w:tplc="08090005" w:tentative="1">
      <w:start w:val="1"/>
      <w:numFmt w:val="bullet"/>
      <w:lvlText w:val=""/>
      <w:lvlJc w:val="left"/>
      <w:pPr>
        <w:ind w:left="4860" w:hanging="360"/>
      </w:pPr>
      <w:rPr>
        <w:rFonts w:ascii="Wingdings" w:hAnsi="Wingdings" w:hint="default"/>
      </w:rPr>
    </w:lvl>
    <w:lvl w:ilvl="6" w:tplc="08090001" w:tentative="1">
      <w:start w:val="1"/>
      <w:numFmt w:val="bullet"/>
      <w:lvlText w:val=""/>
      <w:lvlJc w:val="left"/>
      <w:pPr>
        <w:ind w:left="5580" w:hanging="360"/>
      </w:pPr>
      <w:rPr>
        <w:rFonts w:ascii="Symbol" w:hAnsi="Symbol" w:hint="default"/>
      </w:rPr>
    </w:lvl>
    <w:lvl w:ilvl="7" w:tplc="08090003" w:tentative="1">
      <w:start w:val="1"/>
      <w:numFmt w:val="bullet"/>
      <w:lvlText w:val="o"/>
      <w:lvlJc w:val="left"/>
      <w:pPr>
        <w:ind w:left="6300" w:hanging="360"/>
      </w:pPr>
      <w:rPr>
        <w:rFonts w:ascii="Courier New" w:hAnsi="Courier New" w:cs="Courier New" w:hint="default"/>
      </w:rPr>
    </w:lvl>
    <w:lvl w:ilvl="8" w:tplc="08090005" w:tentative="1">
      <w:start w:val="1"/>
      <w:numFmt w:val="bullet"/>
      <w:lvlText w:val=""/>
      <w:lvlJc w:val="left"/>
      <w:pPr>
        <w:ind w:left="7020" w:hanging="360"/>
      </w:pPr>
      <w:rPr>
        <w:rFonts w:ascii="Wingdings" w:hAnsi="Wingdings" w:hint="default"/>
      </w:rPr>
    </w:lvl>
  </w:abstractNum>
  <w:abstractNum w:abstractNumId="22" w15:restartNumberingAfterBreak="0">
    <w:nsid w:val="26291E28"/>
    <w:multiLevelType w:val="hybridMultilevel"/>
    <w:tmpl w:val="3B1888AE"/>
    <w:lvl w:ilvl="0" w:tplc="0809000F">
      <w:start w:val="2"/>
      <w:numFmt w:val="decimal"/>
      <w:lvlText w:val="%1."/>
      <w:lvlJc w:val="left"/>
      <w:pPr>
        <w:ind w:left="36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28737386"/>
    <w:multiLevelType w:val="multilevel"/>
    <w:tmpl w:val="4D3C6736"/>
    <w:lvl w:ilvl="0">
      <w:start w:val="542"/>
      <w:numFmt w:val="decimal"/>
      <w:lvlText w:val="%1"/>
      <w:lvlJc w:val="left"/>
      <w:pPr>
        <w:ind w:left="540" w:hanging="540"/>
      </w:pPr>
      <w:rPr>
        <w:rFonts w:hint="default"/>
      </w:rPr>
    </w:lvl>
    <w:lvl w:ilvl="1">
      <w:start w:val="6"/>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2E756EB0"/>
    <w:multiLevelType w:val="hybridMultilevel"/>
    <w:tmpl w:val="80245E48"/>
    <w:lvl w:ilvl="0" w:tplc="45AE8F7E">
      <w:start w:val="1"/>
      <w:numFmt w:val="decimal"/>
      <w:lvlText w:val="%1."/>
      <w:lvlJc w:val="left"/>
      <w:pPr>
        <w:ind w:left="786" w:hanging="360"/>
      </w:pPr>
      <w:rPr>
        <w:rFonts w:hint="default"/>
      </w:r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25" w15:restartNumberingAfterBreak="0">
    <w:nsid w:val="2FE10A98"/>
    <w:multiLevelType w:val="hybridMultilevel"/>
    <w:tmpl w:val="50E25B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07355F0"/>
    <w:multiLevelType w:val="hybridMultilevel"/>
    <w:tmpl w:val="34305C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34584195"/>
    <w:multiLevelType w:val="multilevel"/>
    <w:tmpl w:val="454E5158"/>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8" w15:restartNumberingAfterBreak="0">
    <w:nsid w:val="36AC243D"/>
    <w:multiLevelType w:val="hybridMultilevel"/>
    <w:tmpl w:val="F0347D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445F2AF6"/>
    <w:multiLevelType w:val="hybridMultilevel"/>
    <w:tmpl w:val="9034ACCE"/>
    <w:lvl w:ilvl="0" w:tplc="08090001">
      <w:start w:val="1"/>
      <w:numFmt w:val="bullet"/>
      <w:lvlText w:val=""/>
      <w:lvlJc w:val="left"/>
      <w:pPr>
        <w:ind w:left="900" w:hanging="360"/>
      </w:pPr>
      <w:rPr>
        <w:rFonts w:ascii="Symbol" w:hAnsi="Symbol" w:hint="default"/>
      </w:rPr>
    </w:lvl>
    <w:lvl w:ilvl="1" w:tplc="08090003" w:tentative="1">
      <w:start w:val="1"/>
      <w:numFmt w:val="bullet"/>
      <w:lvlText w:val="o"/>
      <w:lvlJc w:val="left"/>
      <w:pPr>
        <w:ind w:left="1620" w:hanging="360"/>
      </w:pPr>
      <w:rPr>
        <w:rFonts w:ascii="Courier New" w:hAnsi="Courier New" w:cs="Courier New" w:hint="default"/>
      </w:rPr>
    </w:lvl>
    <w:lvl w:ilvl="2" w:tplc="08090005" w:tentative="1">
      <w:start w:val="1"/>
      <w:numFmt w:val="bullet"/>
      <w:lvlText w:val=""/>
      <w:lvlJc w:val="left"/>
      <w:pPr>
        <w:ind w:left="2340" w:hanging="360"/>
      </w:pPr>
      <w:rPr>
        <w:rFonts w:ascii="Wingdings" w:hAnsi="Wingdings" w:hint="default"/>
      </w:rPr>
    </w:lvl>
    <w:lvl w:ilvl="3" w:tplc="08090001" w:tentative="1">
      <w:start w:val="1"/>
      <w:numFmt w:val="bullet"/>
      <w:lvlText w:val=""/>
      <w:lvlJc w:val="left"/>
      <w:pPr>
        <w:ind w:left="3060" w:hanging="360"/>
      </w:pPr>
      <w:rPr>
        <w:rFonts w:ascii="Symbol" w:hAnsi="Symbol" w:hint="default"/>
      </w:rPr>
    </w:lvl>
    <w:lvl w:ilvl="4" w:tplc="08090003" w:tentative="1">
      <w:start w:val="1"/>
      <w:numFmt w:val="bullet"/>
      <w:lvlText w:val="o"/>
      <w:lvlJc w:val="left"/>
      <w:pPr>
        <w:ind w:left="3780" w:hanging="360"/>
      </w:pPr>
      <w:rPr>
        <w:rFonts w:ascii="Courier New" w:hAnsi="Courier New" w:cs="Courier New" w:hint="default"/>
      </w:rPr>
    </w:lvl>
    <w:lvl w:ilvl="5" w:tplc="08090005" w:tentative="1">
      <w:start w:val="1"/>
      <w:numFmt w:val="bullet"/>
      <w:lvlText w:val=""/>
      <w:lvlJc w:val="left"/>
      <w:pPr>
        <w:ind w:left="4500" w:hanging="360"/>
      </w:pPr>
      <w:rPr>
        <w:rFonts w:ascii="Wingdings" w:hAnsi="Wingdings" w:hint="default"/>
      </w:rPr>
    </w:lvl>
    <w:lvl w:ilvl="6" w:tplc="08090001" w:tentative="1">
      <w:start w:val="1"/>
      <w:numFmt w:val="bullet"/>
      <w:lvlText w:val=""/>
      <w:lvlJc w:val="left"/>
      <w:pPr>
        <w:ind w:left="5220" w:hanging="360"/>
      </w:pPr>
      <w:rPr>
        <w:rFonts w:ascii="Symbol" w:hAnsi="Symbol" w:hint="default"/>
      </w:rPr>
    </w:lvl>
    <w:lvl w:ilvl="7" w:tplc="08090003" w:tentative="1">
      <w:start w:val="1"/>
      <w:numFmt w:val="bullet"/>
      <w:lvlText w:val="o"/>
      <w:lvlJc w:val="left"/>
      <w:pPr>
        <w:ind w:left="5940" w:hanging="360"/>
      </w:pPr>
      <w:rPr>
        <w:rFonts w:ascii="Courier New" w:hAnsi="Courier New" w:cs="Courier New" w:hint="default"/>
      </w:rPr>
    </w:lvl>
    <w:lvl w:ilvl="8" w:tplc="08090005" w:tentative="1">
      <w:start w:val="1"/>
      <w:numFmt w:val="bullet"/>
      <w:lvlText w:val=""/>
      <w:lvlJc w:val="left"/>
      <w:pPr>
        <w:ind w:left="6660" w:hanging="360"/>
      </w:pPr>
      <w:rPr>
        <w:rFonts w:ascii="Wingdings" w:hAnsi="Wingdings" w:hint="default"/>
      </w:rPr>
    </w:lvl>
  </w:abstractNum>
  <w:abstractNum w:abstractNumId="30" w15:restartNumberingAfterBreak="0">
    <w:nsid w:val="49B31CE1"/>
    <w:multiLevelType w:val="multilevel"/>
    <w:tmpl w:val="DCDC88E0"/>
    <w:lvl w:ilvl="0">
      <w:start w:val="1"/>
      <w:numFmt w:val="decimal"/>
      <w:lvlText w:val="%1."/>
      <w:lvlJc w:val="left"/>
      <w:pPr>
        <w:ind w:left="360" w:hanging="360"/>
      </w:pPr>
      <w:rPr>
        <w:rFonts w:asciiTheme="minorHAnsi" w:eastAsiaTheme="minorEastAsia" w:hAnsiTheme="minorHAnsi" w:cstheme="minorHAnsi"/>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1" w15:restartNumberingAfterBreak="0">
    <w:nsid w:val="4B4A086B"/>
    <w:multiLevelType w:val="hybridMultilevel"/>
    <w:tmpl w:val="897CF722"/>
    <w:lvl w:ilvl="0" w:tplc="8FECC282">
      <w:start w:val="1980"/>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C41124C"/>
    <w:multiLevelType w:val="hybridMultilevel"/>
    <w:tmpl w:val="9BBCFD3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4C42430"/>
    <w:multiLevelType w:val="multilevel"/>
    <w:tmpl w:val="A0205D90"/>
    <w:lvl w:ilvl="0">
      <w:start w:val="3"/>
      <w:numFmt w:val="decimal"/>
      <w:lvlText w:val="%1."/>
      <w:lvlJc w:val="left"/>
      <w:pPr>
        <w:ind w:left="360" w:hanging="360"/>
      </w:pPr>
      <w:rPr>
        <w:rFonts w:hint="default"/>
      </w:rPr>
    </w:lvl>
    <w:lvl w:ilvl="1">
      <w:start w:val="1"/>
      <w:numFmt w:val="decimal"/>
      <w:lvlText w:val="%1.%2."/>
      <w:lvlJc w:val="left"/>
      <w:pPr>
        <w:ind w:left="540" w:hanging="360"/>
      </w:pPr>
      <w:rPr>
        <w:rFonts w:hint="default"/>
      </w:rPr>
    </w:lvl>
    <w:lvl w:ilvl="2">
      <w:start w:val="1"/>
      <w:numFmt w:val="decimal"/>
      <w:lvlText w:val="%1.%2.%3."/>
      <w:lvlJc w:val="left"/>
      <w:pPr>
        <w:ind w:left="720" w:hanging="720"/>
      </w:pPr>
      <w:rPr>
        <w:rFonts w:hint="default"/>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571504CC"/>
    <w:multiLevelType w:val="hybridMultilevel"/>
    <w:tmpl w:val="91AA967C"/>
    <w:lvl w:ilvl="0" w:tplc="08090001">
      <w:start w:val="1"/>
      <w:numFmt w:val="bullet"/>
      <w:lvlText w:val=""/>
      <w:lvlJc w:val="left"/>
      <w:pPr>
        <w:ind w:left="3960" w:hanging="360"/>
      </w:pPr>
      <w:rPr>
        <w:rFonts w:ascii="Symbol" w:hAnsi="Symbol" w:hint="default"/>
      </w:rPr>
    </w:lvl>
    <w:lvl w:ilvl="1" w:tplc="08090003" w:tentative="1">
      <w:start w:val="1"/>
      <w:numFmt w:val="bullet"/>
      <w:lvlText w:val="o"/>
      <w:lvlJc w:val="left"/>
      <w:pPr>
        <w:ind w:left="4680" w:hanging="360"/>
      </w:pPr>
      <w:rPr>
        <w:rFonts w:ascii="Courier New" w:hAnsi="Courier New" w:cs="Courier New" w:hint="default"/>
      </w:rPr>
    </w:lvl>
    <w:lvl w:ilvl="2" w:tplc="08090005" w:tentative="1">
      <w:start w:val="1"/>
      <w:numFmt w:val="bullet"/>
      <w:lvlText w:val=""/>
      <w:lvlJc w:val="left"/>
      <w:pPr>
        <w:ind w:left="5400" w:hanging="360"/>
      </w:pPr>
      <w:rPr>
        <w:rFonts w:ascii="Wingdings" w:hAnsi="Wingdings" w:hint="default"/>
      </w:rPr>
    </w:lvl>
    <w:lvl w:ilvl="3" w:tplc="08090001" w:tentative="1">
      <w:start w:val="1"/>
      <w:numFmt w:val="bullet"/>
      <w:lvlText w:val=""/>
      <w:lvlJc w:val="left"/>
      <w:pPr>
        <w:ind w:left="6120" w:hanging="360"/>
      </w:pPr>
      <w:rPr>
        <w:rFonts w:ascii="Symbol" w:hAnsi="Symbol" w:hint="default"/>
      </w:rPr>
    </w:lvl>
    <w:lvl w:ilvl="4" w:tplc="08090003" w:tentative="1">
      <w:start w:val="1"/>
      <w:numFmt w:val="bullet"/>
      <w:lvlText w:val="o"/>
      <w:lvlJc w:val="left"/>
      <w:pPr>
        <w:ind w:left="6840" w:hanging="360"/>
      </w:pPr>
      <w:rPr>
        <w:rFonts w:ascii="Courier New" w:hAnsi="Courier New" w:cs="Courier New" w:hint="default"/>
      </w:rPr>
    </w:lvl>
    <w:lvl w:ilvl="5" w:tplc="08090005" w:tentative="1">
      <w:start w:val="1"/>
      <w:numFmt w:val="bullet"/>
      <w:lvlText w:val=""/>
      <w:lvlJc w:val="left"/>
      <w:pPr>
        <w:ind w:left="7560" w:hanging="360"/>
      </w:pPr>
      <w:rPr>
        <w:rFonts w:ascii="Wingdings" w:hAnsi="Wingdings" w:hint="default"/>
      </w:rPr>
    </w:lvl>
    <w:lvl w:ilvl="6" w:tplc="08090001" w:tentative="1">
      <w:start w:val="1"/>
      <w:numFmt w:val="bullet"/>
      <w:lvlText w:val=""/>
      <w:lvlJc w:val="left"/>
      <w:pPr>
        <w:ind w:left="8280" w:hanging="360"/>
      </w:pPr>
      <w:rPr>
        <w:rFonts w:ascii="Symbol" w:hAnsi="Symbol" w:hint="default"/>
      </w:rPr>
    </w:lvl>
    <w:lvl w:ilvl="7" w:tplc="08090003" w:tentative="1">
      <w:start w:val="1"/>
      <w:numFmt w:val="bullet"/>
      <w:lvlText w:val="o"/>
      <w:lvlJc w:val="left"/>
      <w:pPr>
        <w:ind w:left="9000" w:hanging="360"/>
      </w:pPr>
      <w:rPr>
        <w:rFonts w:ascii="Courier New" w:hAnsi="Courier New" w:cs="Courier New" w:hint="default"/>
      </w:rPr>
    </w:lvl>
    <w:lvl w:ilvl="8" w:tplc="08090005" w:tentative="1">
      <w:start w:val="1"/>
      <w:numFmt w:val="bullet"/>
      <w:lvlText w:val=""/>
      <w:lvlJc w:val="left"/>
      <w:pPr>
        <w:ind w:left="9720" w:hanging="360"/>
      </w:pPr>
      <w:rPr>
        <w:rFonts w:ascii="Wingdings" w:hAnsi="Wingdings" w:hint="default"/>
      </w:rPr>
    </w:lvl>
  </w:abstractNum>
  <w:abstractNum w:abstractNumId="35" w15:restartNumberingAfterBreak="0">
    <w:nsid w:val="5DC80639"/>
    <w:multiLevelType w:val="hybridMultilevel"/>
    <w:tmpl w:val="5A8E8A9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626759BD"/>
    <w:multiLevelType w:val="multilevel"/>
    <w:tmpl w:val="689A781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7" w15:restartNumberingAfterBreak="0">
    <w:nsid w:val="6A917ECD"/>
    <w:multiLevelType w:val="hybridMultilevel"/>
    <w:tmpl w:val="27044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AD11465"/>
    <w:multiLevelType w:val="hybridMultilevel"/>
    <w:tmpl w:val="7490466E"/>
    <w:lvl w:ilvl="0" w:tplc="D146E400">
      <w:start w:val="1"/>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CEA2E07"/>
    <w:multiLevelType w:val="hybridMultilevel"/>
    <w:tmpl w:val="EA462A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D220B8F"/>
    <w:multiLevelType w:val="multilevel"/>
    <w:tmpl w:val="3692EC40"/>
    <w:lvl w:ilvl="0">
      <w:start w:val="1"/>
      <w:numFmt w:val="decimal"/>
      <w:lvlText w:val="%1."/>
      <w:lvlJc w:val="left"/>
      <w:pPr>
        <w:ind w:left="360" w:hanging="360"/>
      </w:pPr>
      <w:rPr>
        <w:rFonts w:asciiTheme="minorHAnsi" w:eastAsiaTheme="minorEastAsia" w:hAnsiTheme="minorHAnsi" w:cstheme="minorHAnsi"/>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6DF04E0F"/>
    <w:multiLevelType w:val="hybridMultilevel"/>
    <w:tmpl w:val="295C11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AD62A01"/>
    <w:multiLevelType w:val="hybridMultilevel"/>
    <w:tmpl w:val="9EC47354"/>
    <w:lvl w:ilvl="0" w:tplc="3FC001FC">
      <w:numFmt w:val="bullet"/>
      <w:lvlText w:val="-"/>
      <w:lvlJc w:val="left"/>
      <w:pPr>
        <w:ind w:left="720" w:hanging="360"/>
      </w:pPr>
      <w:rPr>
        <w:rFonts w:ascii="Calibri" w:eastAsiaTheme="minorEastAsia"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AE877BD"/>
    <w:multiLevelType w:val="hybridMultilevel"/>
    <w:tmpl w:val="9A3A2A3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313559903">
    <w:abstractNumId w:val="34"/>
  </w:num>
  <w:num w:numId="2" w16cid:durableId="1430202159">
    <w:abstractNumId w:val="10"/>
  </w:num>
  <w:num w:numId="3" w16cid:durableId="840698877">
    <w:abstractNumId w:val="29"/>
  </w:num>
  <w:num w:numId="4" w16cid:durableId="1584101406">
    <w:abstractNumId w:val="28"/>
  </w:num>
  <w:num w:numId="5" w16cid:durableId="1997420761">
    <w:abstractNumId w:val="26"/>
  </w:num>
  <w:num w:numId="6" w16cid:durableId="799037563">
    <w:abstractNumId w:val="13"/>
  </w:num>
  <w:num w:numId="7" w16cid:durableId="1347441322">
    <w:abstractNumId w:val="9"/>
  </w:num>
  <w:num w:numId="8" w16cid:durableId="1133400301">
    <w:abstractNumId w:val="7"/>
  </w:num>
  <w:num w:numId="9" w16cid:durableId="505364526">
    <w:abstractNumId w:val="6"/>
  </w:num>
  <w:num w:numId="10" w16cid:durableId="1561362074">
    <w:abstractNumId w:val="5"/>
  </w:num>
  <w:num w:numId="11" w16cid:durableId="895169775">
    <w:abstractNumId w:val="4"/>
  </w:num>
  <w:num w:numId="12" w16cid:durableId="536085573">
    <w:abstractNumId w:val="8"/>
  </w:num>
  <w:num w:numId="13" w16cid:durableId="935602674">
    <w:abstractNumId w:val="3"/>
  </w:num>
  <w:num w:numId="14" w16cid:durableId="549152226">
    <w:abstractNumId w:val="2"/>
  </w:num>
  <w:num w:numId="15" w16cid:durableId="688919713">
    <w:abstractNumId w:val="1"/>
  </w:num>
  <w:num w:numId="16" w16cid:durableId="2057704456">
    <w:abstractNumId w:val="0"/>
  </w:num>
  <w:num w:numId="17" w16cid:durableId="2040622834">
    <w:abstractNumId w:val="21"/>
  </w:num>
  <w:num w:numId="18" w16cid:durableId="379015695">
    <w:abstractNumId w:val="41"/>
  </w:num>
  <w:num w:numId="19" w16cid:durableId="1022590009">
    <w:abstractNumId w:val="37"/>
  </w:num>
  <w:num w:numId="20" w16cid:durableId="1321695563">
    <w:abstractNumId w:val="30"/>
  </w:num>
  <w:num w:numId="21" w16cid:durableId="696590243">
    <w:abstractNumId w:val="11"/>
  </w:num>
  <w:num w:numId="22" w16cid:durableId="457340409">
    <w:abstractNumId w:val="32"/>
  </w:num>
  <w:num w:numId="23" w16cid:durableId="22903961">
    <w:abstractNumId w:val="36"/>
  </w:num>
  <w:num w:numId="24" w16cid:durableId="787505131">
    <w:abstractNumId w:val="15"/>
  </w:num>
  <w:num w:numId="25" w16cid:durableId="716777772">
    <w:abstractNumId w:val="31"/>
  </w:num>
  <w:num w:numId="26" w16cid:durableId="2018729935">
    <w:abstractNumId w:val="35"/>
  </w:num>
  <w:num w:numId="27" w16cid:durableId="47581331">
    <w:abstractNumId w:val="18"/>
  </w:num>
  <w:num w:numId="28" w16cid:durableId="2010591914">
    <w:abstractNumId w:val="25"/>
  </w:num>
  <w:num w:numId="29" w16cid:durableId="1657108713">
    <w:abstractNumId w:val="38"/>
  </w:num>
  <w:num w:numId="30" w16cid:durableId="1230384672">
    <w:abstractNumId w:val="17"/>
  </w:num>
  <w:num w:numId="31" w16cid:durableId="2141922521">
    <w:abstractNumId w:val="16"/>
  </w:num>
  <w:num w:numId="32" w16cid:durableId="1363434353">
    <w:abstractNumId w:val="24"/>
  </w:num>
  <w:num w:numId="33" w16cid:durableId="756826250">
    <w:abstractNumId w:val="20"/>
  </w:num>
  <w:num w:numId="34" w16cid:durableId="537859947">
    <w:abstractNumId w:val="39"/>
  </w:num>
  <w:num w:numId="35" w16cid:durableId="176575997">
    <w:abstractNumId w:val="43"/>
  </w:num>
  <w:num w:numId="36" w16cid:durableId="553201901">
    <w:abstractNumId w:val="27"/>
  </w:num>
  <w:num w:numId="37" w16cid:durableId="724111686">
    <w:abstractNumId w:val="22"/>
  </w:num>
  <w:num w:numId="38" w16cid:durableId="331837002">
    <w:abstractNumId w:val="33"/>
  </w:num>
  <w:num w:numId="39" w16cid:durableId="164977468">
    <w:abstractNumId w:val="12"/>
  </w:num>
  <w:num w:numId="40" w16cid:durableId="1610817428">
    <w:abstractNumId w:val="40"/>
  </w:num>
  <w:num w:numId="41" w16cid:durableId="1136217147">
    <w:abstractNumId w:val="14"/>
  </w:num>
  <w:num w:numId="42" w16cid:durableId="1860925156">
    <w:abstractNumId w:val="42"/>
  </w:num>
  <w:num w:numId="43" w16cid:durableId="872036925">
    <w:abstractNumId w:val="19"/>
  </w:num>
  <w:num w:numId="44" w16cid:durableId="1734618545">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intFractionalCharacterWidth/>
  <w:embedSystemFonts/>
  <w:activeWritingStyle w:appName="MSWord" w:lang="en-GB" w:vendorID="64" w:dllVersion="0" w:nlCheck="1" w:checkStyle="0"/>
  <w:proofState w:spelling="clean" w:grammar="clean"/>
  <w:attachedTemplate r:id="rId1"/>
  <w:stylePaneFormatFilter w:val="3F24" w:allStyles="0" w:customStyles="0" w:latentStyles="1"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20"/>
  <w:doNotHyphenateCaps/>
  <w:displayHorizontalDrawingGridEvery w:val="0"/>
  <w:displayVerticalDrawingGridEvery w:val="0"/>
  <w:doNotUseMarginsForDrawingGridOrigin/>
  <w:doNotShadeFormData/>
  <w:noPunctuationKerning/>
  <w:characterSpacingControl w:val="doNotCompres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1792C"/>
    <w:rsid w:val="00007765"/>
    <w:rsid w:val="00007B8A"/>
    <w:rsid w:val="00010DB3"/>
    <w:rsid w:val="00011222"/>
    <w:rsid w:val="0001491D"/>
    <w:rsid w:val="00017EA5"/>
    <w:rsid w:val="00025CB0"/>
    <w:rsid w:val="00031A59"/>
    <w:rsid w:val="000324C4"/>
    <w:rsid w:val="00036BD4"/>
    <w:rsid w:val="00044D3A"/>
    <w:rsid w:val="000459C3"/>
    <w:rsid w:val="00045D74"/>
    <w:rsid w:val="000473E8"/>
    <w:rsid w:val="000504A4"/>
    <w:rsid w:val="00050C15"/>
    <w:rsid w:val="000517F0"/>
    <w:rsid w:val="00051878"/>
    <w:rsid w:val="00053BA0"/>
    <w:rsid w:val="00061111"/>
    <w:rsid w:val="0006489A"/>
    <w:rsid w:val="00066E06"/>
    <w:rsid w:val="00067033"/>
    <w:rsid w:val="00067E30"/>
    <w:rsid w:val="000736C1"/>
    <w:rsid w:val="000737A8"/>
    <w:rsid w:val="00074726"/>
    <w:rsid w:val="00082B23"/>
    <w:rsid w:val="00083880"/>
    <w:rsid w:val="00083E36"/>
    <w:rsid w:val="00087439"/>
    <w:rsid w:val="000947FE"/>
    <w:rsid w:val="00096693"/>
    <w:rsid w:val="00097772"/>
    <w:rsid w:val="000A1F00"/>
    <w:rsid w:val="000A2291"/>
    <w:rsid w:val="000A23E3"/>
    <w:rsid w:val="000A3813"/>
    <w:rsid w:val="000A3D29"/>
    <w:rsid w:val="000B098A"/>
    <w:rsid w:val="000B35B1"/>
    <w:rsid w:val="000B47EE"/>
    <w:rsid w:val="000C7863"/>
    <w:rsid w:val="000D5DFF"/>
    <w:rsid w:val="000D6092"/>
    <w:rsid w:val="000D65EE"/>
    <w:rsid w:val="000D6BAD"/>
    <w:rsid w:val="000E2FC8"/>
    <w:rsid w:val="000E5772"/>
    <w:rsid w:val="000E639E"/>
    <w:rsid w:val="000E6B46"/>
    <w:rsid w:val="000E7D9E"/>
    <w:rsid w:val="000F4885"/>
    <w:rsid w:val="000F4F25"/>
    <w:rsid w:val="000F70BC"/>
    <w:rsid w:val="00101643"/>
    <w:rsid w:val="0010183A"/>
    <w:rsid w:val="0010349E"/>
    <w:rsid w:val="00103755"/>
    <w:rsid w:val="001038C6"/>
    <w:rsid w:val="00103B37"/>
    <w:rsid w:val="001041A0"/>
    <w:rsid w:val="0011027A"/>
    <w:rsid w:val="00113B77"/>
    <w:rsid w:val="00114F5D"/>
    <w:rsid w:val="00121640"/>
    <w:rsid w:val="00122B08"/>
    <w:rsid w:val="00123DA5"/>
    <w:rsid w:val="001247DC"/>
    <w:rsid w:val="00124D86"/>
    <w:rsid w:val="00131EDD"/>
    <w:rsid w:val="00132DFF"/>
    <w:rsid w:val="00135576"/>
    <w:rsid w:val="00146760"/>
    <w:rsid w:val="001475E7"/>
    <w:rsid w:val="00156957"/>
    <w:rsid w:val="001611C6"/>
    <w:rsid w:val="00163528"/>
    <w:rsid w:val="00166792"/>
    <w:rsid w:val="00166862"/>
    <w:rsid w:val="0017265C"/>
    <w:rsid w:val="00174080"/>
    <w:rsid w:val="00174EC0"/>
    <w:rsid w:val="0017525F"/>
    <w:rsid w:val="00186A1D"/>
    <w:rsid w:val="0019158D"/>
    <w:rsid w:val="0019263E"/>
    <w:rsid w:val="0019393E"/>
    <w:rsid w:val="00195657"/>
    <w:rsid w:val="001966C6"/>
    <w:rsid w:val="001A2A2A"/>
    <w:rsid w:val="001A3CE6"/>
    <w:rsid w:val="001A670B"/>
    <w:rsid w:val="001B333C"/>
    <w:rsid w:val="001B3870"/>
    <w:rsid w:val="001B5354"/>
    <w:rsid w:val="001B60E3"/>
    <w:rsid w:val="001C074C"/>
    <w:rsid w:val="001C14C2"/>
    <w:rsid w:val="001C14D5"/>
    <w:rsid w:val="001C21A1"/>
    <w:rsid w:val="001C353C"/>
    <w:rsid w:val="001C3D41"/>
    <w:rsid w:val="001C500F"/>
    <w:rsid w:val="001C79D8"/>
    <w:rsid w:val="001D0F26"/>
    <w:rsid w:val="001D58EA"/>
    <w:rsid w:val="001E2741"/>
    <w:rsid w:val="001E5853"/>
    <w:rsid w:val="001E5FB2"/>
    <w:rsid w:val="001E6420"/>
    <w:rsid w:val="001E6F2D"/>
    <w:rsid w:val="001F1215"/>
    <w:rsid w:val="001F12B1"/>
    <w:rsid w:val="001F1402"/>
    <w:rsid w:val="001F1B9A"/>
    <w:rsid w:val="00200FCA"/>
    <w:rsid w:val="0020580E"/>
    <w:rsid w:val="00210389"/>
    <w:rsid w:val="00211F90"/>
    <w:rsid w:val="002124C5"/>
    <w:rsid w:val="00212840"/>
    <w:rsid w:val="0021331B"/>
    <w:rsid w:val="00215468"/>
    <w:rsid w:val="002167E6"/>
    <w:rsid w:val="00223C7F"/>
    <w:rsid w:val="00240BC5"/>
    <w:rsid w:val="002431AF"/>
    <w:rsid w:val="002456D2"/>
    <w:rsid w:val="00246BF6"/>
    <w:rsid w:val="00247A80"/>
    <w:rsid w:val="00251C4A"/>
    <w:rsid w:val="002539EB"/>
    <w:rsid w:val="00254CAD"/>
    <w:rsid w:val="002552F6"/>
    <w:rsid w:val="00256141"/>
    <w:rsid w:val="002568F1"/>
    <w:rsid w:val="00256FE1"/>
    <w:rsid w:val="002574CF"/>
    <w:rsid w:val="00260985"/>
    <w:rsid w:val="00262A4F"/>
    <w:rsid w:val="00265803"/>
    <w:rsid w:val="0026673B"/>
    <w:rsid w:val="0027060B"/>
    <w:rsid w:val="00272E7C"/>
    <w:rsid w:val="002732BC"/>
    <w:rsid w:val="00274C4F"/>
    <w:rsid w:val="002767A2"/>
    <w:rsid w:val="00276E1D"/>
    <w:rsid w:val="00281C69"/>
    <w:rsid w:val="0028206D"/>
    <w:rsid w:val="002820A4"/>
    <w:rsid w:val="002829E6"/>
    <w:rsid w:val="00283ED5"/>
    <w:rsid w:val="00284929"/>
    <w:rsid w:val="002860EA"/>
    <w:rsid w:val="00286FA4"/>
    <w:rsid w:val="00290D9E"/>
    <w:rsid w:val="00292B09"/>
    <w:rsid w:val="00293EA9"/>
    <w:rsid w:val="002949B2"/>
    <w:rsid w:val="00296A83"/>
    <w:rsid w:val="002A0219"/>
    <w:rsid w:val="002A4707"/>
    <w:rsid w:val="002A5E48"/>
    <w:rsid w:val="002B12A3"/>
    <w:rsid w:val="002B5C0D"/>
    <w:rsid w:val="002B6E5E"/>
    <w:rsid w:val="002C1872"/>
    <w:rsid w:val="002C3B4B"/>
    <w:rsid w:val="002C3E03"/>
    <w:rsid w:val="002C50C6"/>
    <w:rsid w:val="002D2574"/>
    <w:rsid w:val="002D415E"/>
    <w:rsid w:val="002D5238"/>
    <w:rsid w:val="002D654E"/>
    <w:rsid w:val="002D679C"/>
    <w:rsid w:val="002E1F7C"/>
    <w:rsid w:val="002E2B3E"/>
    <w:rsid w:val="002E335D"/>
    <w:rsid w:val="002E39A8"/>
    <w:rsid w:val="002F1B8A"/>
    <w:rsid w:val="002F2727"/>
    <w:rsid w:val="0031143A"/>
    <w:rsid w:val="0031186A"/>
    <w:rsid w:val="003125C1"/>
    <w:rsid w:val="00314C30"/>
    <w:rsid w:val="00322F51"/>
    <w:rsid w:val="00323882"/>
    <w:rsid w:val="00323E88"/>
    <w:rsid w:val="00325DA8"/>
    <w:rsid w:val="003270DA"/>
    <w:rsid w:val="00332918"/>
    <w:rsid w:val="0033442B"/>
    <w:rsid w:val="00334800"/>
    <w:rsid w:val="00334C99"/>
    <w:rsid w:val="00336279"/>
    <w:rsid w:val="003379C7"/>
    <w:rsid w:val="003402C7"/>
    <w:rsid w:val="00341D34"/>
    <w:rsid w:val="003445CB"/>
    <w:rsid w:val="003457C0"/>
    <w:rsid w:val="003476CA"/>
    <w:rsid w:val="00350473"/>
    <w:rsid w:val="0035412E"/>
    <w:rsid w:val="00355972"/>
    <w:rsid w:val="003559F9"/>
    <w:rsid w:val="003569CC"/>
    <w:rsid w:val="0035780B"/>
    <w:rsid w:val="003602EB"/>
    <w:rsid w:val="00362BE1"/>
    <w:rsid w:val="00362FB1"/>
    <w:rsid w:val="003636AC"/>
    <w:rsid w:val="003651C5"/>
    <w:rsid w:val="003669FF"/>
    <w:rsid w:val="00367014"/>
    <w:rsid w:val="00372338"/>
    <w:rsid w:val="003730CC"/>
    <w:rsid w:val="00386E62"/>
    <w:rsid w:val="00392161"/>
    <w:rsid w:val="00392272"/>
    <w:rsid w:val="00392419"/>
    <w:rsid w:val="00395708"/>
    <w:rsid w:val="00395820"/>
    <w:rsid w:val="003A21D6"/>
    <w:rsid w:val="003A7E62"/>
    <w:rsid w:val="003B3B0E"/>
    <w:rsid w:val="003B3B3C"/>
    <w:rsid w:val="003B5F25"/>
    <w:rsid w:val="003B7365"/>
    <w:rsid w:val="003B7F6C"/>
    <w:rsid w:val="003C2355"/>
    <w:rsid w:val="003C5400"/>
    <w:rsid w:val="003C7B3A"/>
    <w:rsid w:val="003D20C7"/>
    <w:rsid w:val="003D5E9E"/>
    <w:rsid w:val="003E10E8"/>
    <w:rsid w:val="003F1140"/>
    <w:rsid w:val="003F5B8F"/>
    <w:rsid w:val="003F7E5C"/>
    <w:rsid w:val="004001C3"/>
    <w:rsid w:val="00400F2A"/>
    <w:rsid w:val="004015AD"/>
    <w:rsid w:val="00401BD8"/>
    <w:rsid w:val="00402FAD"/>
    <w:rsid w:val="00402FEC"/>
    <w:rsid w:val="00403886"/>
    <w:rsid w:val="00405026"/>
    <w:rsid w:val="00405100"/>
    <w:rsid w:val="0040717E"/>
    <w:rsid w:val="00411A71"/>
    <w:rsid w:val="0041428C"/>
    <w:rsid w:val="004164D4"/>
    <w:rsid w:val="0041669B"/>
    <w:rsid w:val="004201EE"/>
    <w:rsid w:val="00420F18"/>
    <w:rsid w:val="00421787"/>
    <w:rsid w:val="00421BF8"/>
    <w:rsid w:val="00422967"/>
    <w:rsid w:val="004233C6"/>
    <w:rsid w:val="00423799"/>
    <w:rsid w:val="00424257"/>
    <w:rsid w:val="00430BBF"/>
    <w:rsid w:val="00433D71"/>
    <w:rsid w:val="00435B54"/>
    <w:rsid w:val="00440801"/>
    <w:rsid w:val="00446573"/>
    <w:rsid w:val="0044775F"/>
    <w:rsid w:val="00450B12"/>
    <w:rsid w:val="00451D0F"/>
    <w:rsid w:val="00454514"/>
    <w:rsid w:val="00455406"/>
    <w:rsid w:val="004617E9"/>
    <w:rsid w:val="00461884"/>
    <w:rsid w:val="0046326E"/>
    <w:rsid w:val="004658CB"/>
    <w:rsid w:val="004671B3"/>
    <w:rsid w:val="00471BDD"/>
    <w:rsid w:val="00472089"/>
    <w:rsid w:val="00472373"/>
    <w:rsid w:val="004804AA"/>
    <w:rsid w:val="00480F4A"/>
    <w:rsid w:val="0048392A"/>
    <w:rsid w:val="004845AE"/>
    <w:rsid w:val="004867F6"/>
    <w:rsid w:val="004868A0"/>
    <w:rsid w:val="00487CF1"/>
    <w:rsid w:val="004905FD"/>
    <w:rsid w:val="00490AC3"/>
    <w:rsid w:val="004918B4"/>
    <w:rsid w:val="00492442"/>
    <w:rsid w:val="0049288A"/>
    <w:rsid w:val="0049340E"/>
    <w:rsid w:val="00493BEC"/>
    <w:rsid w:val="00494259"/>
    <w:rsid w:val="00496E24"/>
    <w:rsid w:val="004977CF"/>
    <w:rsid w:val="004A0A3A"/>
    <w:rsid w:val="004A0A81"/>
    <w:rsid w:val="004A36DE"/>
    <w:rsid w:val="004B01C8"/>
    <w:rsid w:val="004B0CA8"/>
    <w:rsid w:val="004B1F91"/>
    <w:rsid w:val="004B2F8F"/>
    <w:rsid w:val="004B6442"/>
    <w:rsid w:val="004C4450"/>
    <w:rsid w:val="004C52BD"/>
    <w:rsid w:val="004D0D64"/>
    <w:rsid w:val="004D26B5"/>
    <w:rsid w:val="004D28CF"/>
    <w:rsid w:val="004D338E"/>
    <w:rsid w:val="004D3D43"/>
    <w:rsid w:val="004D3EDC"/>
    <w:rsid w:val="004D3EF1"/>
    <w:rsid w:val="004D47E6"/>
    <w:rsid w:val="004D7697"/>
    <w:rsid w:val="004E71B4"/>
    <w:rsid w:val="004E7776"/>
    <w:rsid w:val="004F21EF"/>
    <w:rsid w:val="004F3A76"/>
    <w:rsid w:val="004F3E35"/>
    <w:rsid w:val="004F46B5"/>
    <w:rsid w:val="004F5CB2"/>
    <w:rsid w:val="00500800"/>
    <w:rsid w:val="00500EFC"/>
    <w:rsid w:val="00504A71"/>
    <w:rsid w:val="0051199B"/>
    <w:rsid w:val="00513B9A"/>
    <w:rsid w:val="005142FA"/>
    <w:rsid w:val="00515557"/>
    <w:rsid w:val="005235CF"/>
    <w:rsid w:val="00524DB4"/>
    <w:rsid w:val="00525B2F"/>
    <w:rsid w:val="00525C59"/>
    <w:rsid w:val="005261E4"/>
    <w:rsid w:val="005320AB"/>
    <w:rsid w:val="00534C2A"/>
    <w:rsid w:val="00542AD3"/>
    <w:rsid w:val="00544868"/>
    <w:rsid w:val="005453AC"/>
    <w:rsid w:val="00547FCF"/>
    <w:rsid w:val="00550B90"/>
    <w:rsid w:val="005517E8"/>
    <w:rsid w:val="00552521"/>
    <w:rsid w:val="005534EA"/>
    <w:rsid w:val="005661E9"/>
    <w:rsid w:val="005674E9"/>
    <w:rsid w:val="005722DC"/>
    <w:rsid w:val="00574F20"/>
    <w:rsid w:val="00577B49"/>
    <w:rsid w:val="00581782"/>
    <w:rsid w:val="005835B2"/>
    <w:rsid w:val="00583686"/>
    <w:rsid w:val="00586B51"/>
    <w:rsid w:val="0059042A"/>
    <w:rsid w:val="0059141A"/>
    <w:rsid w:val="00591C2F"/>
    <w:rsid w:val="00591DFB"/>
    <w:rsid w:val="00594DC8"/>
    <w:rsid w:val="00594EFC"/>
    <w:rsid w:val="005A2CB6"/>
    <w:rsid w:val="005A462F"/>
    <w:rsid w:val="005A63F7"/>
    <w:rsid w:val="005A73E4"/>
    <w:rsid w:val="005B0E77"/>
    <w:rsid w:val="005B3540"/>
    <w:rsid w:val="005B4BB8"/>
    <w:rsid w:val="005B656C"/>
    <w:rsid w:val="005B68CE"/>
    <w:rsid w:val="005C0122"/>
    <w:rsid w:val="005C0791"/>
    <w:rsid w:val="005C187D"/>
    <w:rsid w:val="005C2D31"/>
    <w:rsid w:val="005C3FAC"/>
    <w:rsid w:val="005C4C28"/>
    <w:rsid w:val="005C62B2"/>
    <w:rsid w:val="005C70C3"/>
    <w:rsid w:val="005D2903"/>
    <w:rsid w:val="005D33BC"/>
    <w:rsid w:val="005D60A3"/>
    <w:rsid w:val="005E612B"/>
    <w:rsid w:val="005E6928"/>
    <w:rsid w:val="005E73F0"/>
    <w:rsid w:val="005E74BF"/>
    <w:rsid w:val="005F0814"/>
    <w:rsid w:val="005F0C24"/>
    <w:rsid w:val="005F219C"/>
    <w:rsid w:val="005F3496"/>
    <w:rsid w:val="005F57F7"/>
    <w:rsid w:val="005F7D33"/>
    <w:rsid w:val="00600DCB"/>
    <w:rsid w:val="006046D0"/>
    <w:rsid w:val="00605E80"/>
    <w:rsid w:val="00606138"/>
    <w:rsid w:val="00606439"/>
    <w:rsid w:val="00610DEF"/>
    <w:rsid w:val="006118FD"/>
    <w:rsid w:val="0061702F"/>
    <w:rsid w:val="00617F2F"/>
    <w:rsid w:val="0062185E"/>
    <w:rsid w:val="00622D43"/>
    <w:rsid w:val="0062367D"/>
    <w:rsid w:val="00626B0C"/>
    <w:rsid w:val="00630CD5"/>
    <w:rsid w:val="00645729"/>
    <w:rsid w:val="006475E4"/>
    <w:rsid w:val="00647B0E"/>
    <w:rsid w:val="00647C2B"/>
    <w:rsid w:val="00650BD2"/>
    <w:rsid w:val="00652816"/>
    <w:rsid w:val="0065333B"/>
    <w:rsid w:val="00653469"/>
    <w:rsid w:val="00653F6B"/>
    <w:rsid w:val="00655058"/>
    <w:rsid w:val="00664BC4"/>
    <w:rsid w:val="00674F6A"/>
    <w:rsid w:val="00674F7E"/>
    <w:rsid w:val="00677F53"/>
    <w:rsid w:val="006819CD"/>
    <w:rsid w:val="00682748"/>
    <w:rsid w:val="00684F25"/>
    <w:rsid w:val="00687085"/>
    <w:rsid w:val="00687974"/>
    <w:rsid w:val="00687AEF"/>
    <w:rsid w:val="00687B64"/>
    <w:rsid w:val="00693777"/>
    <w:rsid w:val="006A2229"/>
    <w:rsid w:val="006A456F"/>
    <w:rsid w:val="006A7B3C"/>
    <w:rsid w:val="006B0CCB"/>
    <w:rsid w:val="006B10F7"/>
    <w:rsid w:val="006B2AF6"/>
    <w:rsid w:val="006B605E"/>
    <w:rsid w:val="006B6F85"/>
    <w:rsid w:val="006C19A8"/>
    <w:rsid w:val="006C6EF8"/>
    <w:rsid w:val="006C74E1"/>
    <w:rsid w:val="006D1319"/>
    <w:rsid w:val="006D1AC2"/>
    <w:rsid w:val="006D3DD3"/>
    <w:rsid w:val="006D6725"/>
    <w:rsid w:val="006D71A5"/>
    <w:rsid w:val="006E4EF4"/>
    <w:rsid w:val="006F0986"/>
    <w:rsid w:val="006F35B1"/>
    <w:rsid w:val="006F4507"/>
    <w:rsid w:val="006F4544"/>
    <w:rsid w:val="006F4931"/>
    <w:rsid w:val="006F51AF"/>
    <w:rsid w:val="006F60E4"/>
    <w:rsid w:val="006F62FC"/>
    <w:rsid w:val="006F6D86"/>
    <w:rsid w:val="00702A4C"/>
    <w:rsid w:val="00710852"/>
    <w:rsid w:val="007128D1"/>
    <w:rsid w:val="00713272"/>
    <w:rsid w:val="00716114"/>
    <w:rsid w:val="00716F15"/>
    <w:rsid w:val="007243AA"/>
    <w:rsid w:val="00727ED8"/>
    <w:rsid w:val="007306CA"/>
    <w:rsid w:val="00731132"/>
    <w:rsid w:val="00734C0A"/>
    <w:rsid w:val="007501D6"/>
    <w:rsid w:val="0075052D"/>
    <w:rsid w:val="00753AAF"/>
    <w:rsid w:val="00754A99"/>
    <w:rsid w:val="00757500"/>
    <w:rsid w:val="00761A7F"/>
    <w:rsid w:val="00763242"/>
    <w:rsid w:val="00765429"/>
    <w:rsid w:val="00766CA0"/>
    <w:rsid w:val="007745F6"/>
    <w:rsid w:val="007810F5"/>
    <w:rsid w:val="00782AAA"/>
    <w:rsid w:val="007913D0"/>
    <w:rsid w:val="00792BF6"/>
    <w:rsid w:val="00792FF7"/>
    <w:rsid w:val="00796704"/>
    <w:rsid w:val="00796C2B"/>
    <w:rsid w:val="007A0F35"/>
    <w:rsid w:val="007A3F19"/>
    <w:rsid w:val="007A5B39"/>
    <w:rsid w:val="007A7056"/>
    <w:rsid w:val="007A7BA5"/>
    <w:rsid w:val="007B0F66"/>
    <w:rsid w:val="007B1E47"/>
    <w:rsid w:val="007B3388"/>
    <w:rsid w:val="007B4515"/>
    <w:rsid w:val="007B5965"/>
    <w:rsid w:val="007B62B5"/>
    <w:rsid w:val="007B66E6"/>
    <w:rsid w:val="007C1890"/>
    <w:rsid w:val="007C1EC0"/>
    <w:rsid w:val="007C2E86"/>
    <w:rsid w:val="007C322F"/>
    <w:rsid w:val="007C36F1"/>
    <w:rsid w:val="007D1F3C"/>
    <w:rsid w:val="007D6979"/>
    <w:rsid w:val="007D7128"/>
    <w:rsid w:val="007E1BC4"/>
    <w:rsid w:val="007E26EE"/>
    <w:rsid w:val="007E5951"/>
    <w:rsid w:val="007E6C61"/>
    <w:rsid w:val="007F2EAD"/>
    <w:rsid w:val="007F568A"/>
    <w:rsid w:val="007F6043"/>
    <w:rsid w:val="007F6653"/>
    <w:rsid w:val="008028D6"/>
    <w:rsid w:val="008041D4"/>
    <w:rsid w:val="00804E96"/>
    <w:rsid w:val="00804F16"/>
    <w:rsid w:val="00805997"/>
    <w:rsid w:val="00805D7D"/>
    <w:rsid w:val="00807643"/>
    <w:rsid w:val="00815E55"/>
    <w:rsid w:val="00827BB7"/>
    <w:rsid w:val="00827F9A"/>
    <w:rsid w:val="008306EE"/>
    <w:rsid w:val="00835423"/>
    <w:rsid w:val="00835729"/>
    <w:rsid w:val="0084046F"/>
    <w:rsid w:val="00841C70"/>
    <w:rsid w:val="00844BE5"/>
    <w:rsid w:val="00844D84"/>
    <w:rsid w:val="00845C4F"/>
    <w:rsid w:val="0085102E"/>
    <w:rsid w:val="00851EA6"/>
    <w:rsid w:val="008568C9"/>
    <w:rsid w:val="008577A8"/>
    <w:rsid w:val="00861511"/>
    <w:rsid w:val="0086181D"/>
    <w:rsid w:val="0086192F"/>
    <w:rsid w:val="00863C00"/>
    <w:rsid w:val="00865765"/>
    <w:rsid w:val="00865A1A"/>
    <w:rsid w:val="008679E4"/>
    <w:rsid w:val="00876BB0"/>
    <w:rsid w:val="00881391"/>
    <w:rsid w:val="00881E37"/>
    <w:rsid w:val="00882F61"/>
    <w:rsid w:val="00884457"/>
    <w:rsid w:val="0088453B"/>
    <w:rsid w:val="00885527"/>
    <w:rsid w:val="00887821"/>
    <w:rsid w:val="00890F18"/>
    <w:rsid w:val="00891062"/>
    <w:rsid w:val="00891AAD"/>
    <w:rsid w:val="00891FE9"/>
    <w:rsid w:val="0089357A"/>
    <w:rsid w:val="00893E13"/>
    <w:rsid w:val="0089442A"/>
    <w:rsid w:val="008959BD"/>
    <w:rsid w:val="00897A2E"/>
    <w:rsid w:val="008A40A8"/>
    <w:rsid w:val="008A58C8"/>
    <w:rsid w:val="008A5E74"/>
    <w:rsid w:val="008A78D9"/>
    <w:rsid w:val="008B34C5"/>
    <w:rsid w:val="008B79DF"/>
    <w:rsid w:val="008C03E5"/>
    <w:rsid w:val="008C1996"/>
    <w:rsid w:val="008C44C6"/>
    <w:rsid w:val="008C4811"/>
    <w:rsid w:val="008C70D2"/>
    <w:rsid w:val="008C7D66"/>
    <w:rsid w:val="008D02B1"/>
    <w:rsid w:val="008D066C"/>
    <w:rsid w:val="008E09B3"/>
    <w:rsid w:val="008E1925"/>
    <w:rsid w:val="008E1AA1"/>
    <w:rsid w:val="008E25AF"/>
    <w:rsid w:val="008E4397"/>
    <w:rsid w:val="008F0505"/>
    <w:rsid w:val="008F3192"/>
    <w:rsid w:val="008F4416"/>
    <w:rsid w:val="008F7924"/>
    <w:rsid w:val="009048B5"/>
    <w:rsid w:val="00906388"/>
    <w:rsid w:val="009067AB"/>
    <w:rsid w:val="009175E9"/>
    <w:rsid w:val="00921735"/>
    <w:rsid w:val="009228B0"/>
    <w:rsid w:val="00931954"/>
    <w:rsid w:val="0093205E"/>
    <w:rsid w:val="00935EE6"/>
    <w:rsid w:val="00936B02"/>
    <w:rsid w:val="00937225"/>
    <w:rsid w:val="00941AB6"/>
    <w:rsid w:val="00941B35"/>
    <w:rsid w:val="00943329"/>
    <w:rsid w:val="0094684B"/>
    <w:rsid w:val="00946F13"/>
    <w:rsid w:val="009473B8"/>
    <w:rsid w:val="009629D9"/>
    <w:rsid w:val="00965E75"/>
    <w:rsid w:val="00967864"/>
    <w:rsid w:val="009741E5"/>
    <w:rsid w:val="00974AD9"/>
    <w:rsid w:val="009761CF"/>
    <w:rsid w:val="00977C1C"/>
    <w:rsid w:val="00980111"/>
    <w:rsid w:val="00983A6E"/>
    <w:rsid w:val="00983B80"/>
    <w:rsid w:val="00985501"/>
    <w:rsid w:val="00986B95"/>
    <w:rsid w:val="00987508"/>
    <w:rsid w:val="00990238"/>
    <w:rsid w:val="009931CF"/>
    <w:rsid w:val="0099384A"/>
    <w:rsid w:val="0099428E"/>
    <w:rsid w:val="00994823"/>
    <w:rsid w:val="009950DF"/>
    <w:rsid w:val="00995533"/>
    <w:rsid w:val="009959F9"/>
    <w:rsid w:val="009A1438"/>
    <w:rsid w:val="009A29EC"/>
    <w:rsid w:val="009A31DB"/>
    <w:rsid w:val="009A6F95"/>
    <w:rsid w:val="009B13CA"/>
    <w:rsid w:val="009B54A0"/>
    <w:rsid w:val="009C16A5"/>
    <w:rsid w:val="009C35DB"/>
    <w:rsid w:val="009C5B61"/>
    <w:rsid w:val="009C648D"/>
    <w:rsid w:val="009C73AE"/>
    <w:rsid w:val="009D1DCE"/>
    <w:rsid w:val="009D4F49"/>
    <w:rsid w:val="009D54D4"/>
    <w:rsid w:val="009E33A6"/>
    <w:rsid w:val="009E3470"/>
    <w:rsid w:val="009E3E3F"/>
    <w:rsid w:val="009E4947"/>
    <w:rsid w:val="009E77FD"/>
    <w:rsid w:val="009F134C"/>
    <w:rsid w:val="009F3334"/>
    <w:rsid w:val="009F7AAF"/>
    <w:rsid w:val="00A001C4"/>
    <w:rsid w:val="00A03261"/>
    <w:rsid w:val="00A0583B"/>
    <w:rsid w:val="00A11382"/>
    <w:rsid w:val="00A1147D"/>
    <w:rsid w:val="00A13F89"/>
    <w:rsid w:val="00A31CBC"/>
    <w:rsid w:val="00A3646E"/>
    <w:rsid w:val="00A42A90"/>
    <w:rsid w:val="00A43CB3"/>
    <w:rsid w:val="00A44A01"/>
    <w:rsid w:val="00A459AE"/>
    <w:rsid w:val="00A45AB9"/>
    <w:rsid w:val="00A45D2F"/>
    <w:rsid w:val="00A46AA1"/>
    <w:rsid w:val="00A46D7F"/>
    <w:rsid w:val="00A5124B"/>
    <w:rsid w:val="00A54671"/>
    <w:rsid w:val="00A61797"/>
    <w:rsid w:val="00A6537E"/>
    <w:rsid w:val="00A65690"/>
    <w:rsid w:val="00A706D5"/>
    <w:rsid w:val="00A74430"/>
    <w:rsid w:val="00A764AE"/>
    <w:rsid w:val="00A80570"/>
    <w:rsid w:val="00A84343"/>
    <w:rsid w:val="00A86C74"/>
    <w:rsid w:val="00A904CD"/>
    <w:rsid w:val="00A91E4D"/>
    <w:rsid w:val="00A95566"/>
    <w:rsid w:val="00A95883"/>
    <w:rsid w:val="00A95B74"/>
    <w:rsid w:val="00A96396"/>
    <w:rsid w:val="00A96506"/>
    <w:rsid w:val="00A97F46"/>
    <w:rsid w:val="00AA0832"/>
    <w:rsid w:val="00AA08C2"/>
    <w:rsid w:val="00AA4912"/>
    <w:rsid w:val="00AA79A0"/>
    <w:rsid w:val="00AB2F93"/>
    <w:rsid w:val="00AB313D"/>
    <w:rsid w:val="00AB3743"/>
    <w:rsid w:val="00AB54D7"/>
    <w:rsid w:val="00AB6233"/>
    <w:rsid w:val="00AC0F96"/>
    <w:rsid w:val="00AC1FD0"/>
    <w:rsid w:val="00AC2F7F"/>
    <w:rsid w:val="00AC57D5"/>
    <w:rsid w:val="00AC70AD"/>
    <w:rsid w:val="00AD0ABE"/>
    <w:rsid w:val="00AD158D"/>
    <w:rsid w:val="00AD37A8"/>
    <w:rsid w:val="00AD3D45"/>
    <w:rsid w:val="00AD4517"/>
    <w:rsid w:val="00AD68E5"/>
    <w:rsid w:val="00AE0020"/>
    <w:rsid w:val="00AE51F2"/>
    <w:rsid w:val="00AE7B6C"/>
    <w:rsid w:val="00AF0FC7"/>
    <w:rsid w:val="00AF273F"/>
    <w:rsid w:val="00AF2E0A"/>
    <w:rsid w:val="00AF3149"/>
    <w:rsid w:val="00AF3591"/>
    <w:rsid w:val="00AF3BD5"/>
    <w:rsid w:val="00AF553F"/>
    <w:rsid w:val="00AF7561"/>
    <w:rsid w:val="00B06E54"/>
    <w:rsid w:val="00B10CA7"/>
    <w:rsid w:val="00B113C5"/>
    <w:rsid w:val="00B117DF"/>
    <w:rsid w:val="00B120F3"/>
    <w:rsid w:val="00B1253B"/>
    <w:rsid w:val="00B139AF"/>
    <w:rsid w:val="00B145EB"/>
    <w:rsid w:val="00B14765"/>
    <w:rsid w:val="00B152AA"/>
    <w:rsid w:val="00B24F43"/>
    <w:rsid w:val="00B2531C"/>
    <w:rsid w:val="00B339B2"/>
    <w:rsid w:val="00B33ECB"/>
    <w:rsid w:val="00B40E88"/>
    <w:rsid w:val="00B4119E"/>
    <w:rsid w:val="00B4480E"/>
    <w:rsid w:val="00B539A3"/>
    <w:rsid w:val="00B55D00"/>
    <w:rsid w:val="00B6224D"/>
    <w:rsid w:val="00B65DF5"/>
    <w:rsid w:val="00B71386"/>
    <w:rsid w:val="00B72CE1"/>
    <w:rsid w:val="00B744C6"/>
    <w:rsid w:val="00B75248"/>
    <w:rsid w:val="00B76731"/>
    <w:rsid w:val="00B778B4"/>
    <w:rsid w:val="00B80100"/>
    <w:rsid w:val="00B8061D"/>
    <w:rsid w:val="00B85B89"/>
    <w:rsid w:val="00B93799"/>
    <w:rsid w:val="00B95CC0"/>
    <w:rsid w:val="00BA0766"/>
    <w:rsid w:val="00BA32D9"/>
    <w:rsid w:val="00BA50D3"/>
    <w:rsid w:val="00BA6235"/>
    <w:rsid w:val="00BA6C1F"/>
    <w:rsid w:val="00BB14CF"/>
    <w:rsid w:val="00BB2B57"/>
    <w:rsid w:val="00BB538D"/>
    <w:rsid w:val="00BB559E"/>
    <w:rsid w:val="00BC0F42"/>
    <w:rsid w:val="00BC33EF"/>
    <w:rsid w:val="00BC37F3"/>
    <w:rsid w:val="00BC526D"/>
    <w:rsid w:val="00BC6288"/>
    <w:rsid w:val="00BD18EA"/>
    <w:rsid w:val="00BD371D"/>
    <w:rsid w:val="00BD427A"/>
    <w:rsid w:val="00BD4D88"/>
    <w:rsid w:val="00BE17D8"/>
    <w:rsid w:val="00BE54EF"/>
    <w:rsid w:val="00BE5A28"/>
    <w:rsid w:val="00BE6C40"/>
    <w:rsid w:val="00BF0DA5"/>
    <w:rsid w:val="00BF12C9"/>
    <w:rsid w:val="00BF75D1"/>
    <w:rsid w:val="00BF7CA5"/>
    <w:rsid w:val="00BF7CE7"/>
    <w:rsid w:val="00C04D68"/>
    <w:rsid w:val="00C06B67"/>
    <w:rsid w:val="00C10577"/>
    <w:rsid w:val="00C166C4"/>
    <w:rsid w:val="00C1792C"/>
    <w:rsid w:val="00C25A79"/>
    <w:rsid w:val="00C26B07"/>
    <w:rsid w:val="00C271FF"/>
    <w:rsid w:val="00C31472"/>
    <w:rsid w:val="00C323BE"/>
    <w:rsid w:val="00C3388C"/>
    <w:rsid w:val="00C33DAE"/>
    <w:rsid w:val="00C35A6B"/>
    <w:rsid w:val="00C35FF0"/>
    <w:rsid w:val="00C40397"/>
    <w:rsid w:val="00C40F29"/>
    <w:rsid w:val="00C423BC"/>
    <w:rsid w:val="00C45072"/>
    <w:rsid w:val="00C473FF"/>
    <w:rsid w:val="00C518C9"/>
    <w:rsid w:val="00C5567F"/>
    <w:rsid w:val="00C56C29"/>
    <w:rsid w:val="00C5722C"/>
    <w:rsid w:val="00C62940"/>
    <w:rsid w:val="00C6442A"/>
    <w:rsid w:val="00C6523F"/>
    <w:rsid w:val="00C6783B"/>
    <w:rsid w:val="00C712CD"/>
    <w:rsid w:val="00C714A2"/>
    <w:rsid w:val="00C73614"/>
    <w:rsid w:val="00C80BB3"/>
    <w:rsid w:val="00C848A0"/>
    <w:rsid w:val="00C86854"/>
    <w:rsid w:val="00C8693D"/>
    <w:rsid w:val="00C954FB"/>
    <w:rsid w:val="00C96B80"/>
    <w:rsid w:val="00C96DD7"/>
    <w:rsid w:val="00C96E35"/>
    <w:rsid w:val="00CA3BC8"/>
    <w:rsid w:val="00CA544F"/>
    <w:rsid w:val="00CB42D4"/>
    <w:rsid w:val="00CB6EC9"/>
    <w:rsid w:val="00CC0465"/>
    <w:rsid w:val="00CC5874"/>
    <w:rsid w:val="00CD6465"/>
    <w:rsid w:val="00CE1049"/>
    <w:rsid w:val="00CE1670"/>
    <w:rsid w:val="00CE1A12"/>
    <w:rsid w:val="00CE2C53"/>
    <w:rsid w:val="00CE3497"/>
    <w:rsid w:val="00CE5768"/>
    <w:rsid w:val="00CE5FDD"/>
    <w:rsid w:val="00CE661F"/>
    <w:rsid w:val="00CE68A6"/>
    <w:rsid w:val="00D00E53"/>
    <w:rsid w:val="00D03FA3"/>
    <w:rsid w:val="00D041B0"/>
    <w:rsid w:val="00D063B1"/>
    <w:rsid w:val="00D078C4"/>
    <w:rsid w:val="00D13636"/>
    <w:rsid w:val="00D13CFD"/>
    <w:rsid w:val="00D15569"/>
    <w:rsid w:val="00D20A0D"/>
    <w:rsid w:val="00D22ACD"/>
    <w:rsid w:val="00D22B34"/>
    <w:rsid w:val="00D3302B"/>
    <w:rsid w:val="00D364A3"/>
    <w:rsid w:val="00D4225C"/>
    <w:rsid w:val="00D44DE3"/>
    <w:rsid w:val="00D47B2A"/>
    <w:rsid w:val="00D5052F"/>
    <w:rsid w:val="00D51FE6"/>
    <w:rsid w:val="00D5223B"/>
    <w:rsid w:val="00D55C4C"/>
    <w:rsid w:val="00D577DB"/>
    <w:rsid w:val="00D65517"/>
    <w:rsid w:val="00D6615F"/>
    <w:rsid w:val="00D6735E"/>
    <w:rsid w:val="00D71FBC"/>
    <w:rsid w:val="00D73921"/>
    <w:rsid w:val="00D739FC"/>
    <w:rsid w:val="00D74FBF"/>
    <w:rsid w:val="00D75C08"/>
    <w:rsid w:val="00D77D84"/>
    <w:rsid w:val="00D80027"/>
    <w:rsid w:val="00D8170D"/>
    <w:rsid w:val="00D81F68"/>
    <w:rsid w:val="00D82DE9"/>
    <w:rsid w:val="00D831FC"/>
    <w:rsid w:val="00D83D0A"/>
    <w:rsid w:val="00D84BD0"/>
    <w:rsid w:val="00D90C5F"/>
    <w:rsid w:val="00D923D3"/>
    <w:rsid w:val="00D93F66"/>
    <w:rsid w:val="00D93FCE"/>
    <w:rsid w:val="00D94192"/>
    <w:rsid w:val="00D945F8"/>
    <w:rsid w:val="00D946DB"/>
    <w:rsid w:val="00DA67AB"/>
    <w:rsid w:val="00DA6B65"/>
    <w:rsid w:val="00DA71B8"/>
    <w:rsid w:val="00DB0387"/>
    <w:rsid w:val="00DB0C0C"/>
    <w:rsid w:val="00DB19C6"/>
    <w:rsid w:val="00DB3CCE"/>
    <w:rsid w:val="00DC05CF"/>
    <w:rsid w:val="00DC1A4B"/>
    <w:rsid w:val="00DC2246"/>
    <w:rsid w:val="00DC3D02"/>
    <w:rsid w:val="00DC608E"/>
    <w:rsid w:val="00DC7C6C"/>
    <w:rsid w:val="00DD2432"/>
    <w:rsid w:val="00DE320A"/>
    <w:rsid w:val="00DF16BF"/>
    <w:rsid w:val="00DF5C27"/>
    <w:rsid w:val="00E02A49"/>
    <w:rsid w:val="00E03E36"/>
    <w:rsid w:val="00E04608"/>
    <w:rsid w:val="00E04BD0"/>
    <w:rsid w:val="00E05E89"/>
    <w:rsid w:val="00E13715"/>
    <w:rsid w:val="00E13E04"/>
    <w:rsid w:val="00E2023C"/>
    <w:rsid w:val="00E230DF"/>
    <w:rsid w:val="00E231FF"/>
    <w:rsid w:val="00E233EF"/>
    <w:rsid w:val="00E24222"/>
    <w:rsid w:val="00E255E8"/>
    <w:rsid w:val="00E25649"/>
    <w:rsid w:val="00E2681E"/>
    <w:rsid w:val="00E31B0B"/>
    <w:rsid w:val="00E32D1B"/>
    <w:rsid w:val="00E34553"/>
    <w:rsid w:val="00E40F10"/>
    <w:rsid w:val="00E42578"/>
    <w:rsid w:val="00E4617D"/>
    <w:rsid w:val="00E4620B"/>
    <w:rsid w:val="00E509CA"/>
    <w:rsid w:val="00E55D8C"/>
    <w:rsid w:val="00E56DBF"/>
    <w:rsid w:val="00E60ED2"/>
    <w:rsid w:val="00E613FC"/>
    <w:rsid w:val="00E62149"/>
    <w:rsid w:val="00E62B94"/>
    <w:rsid w:val="00E635D3"/>
    <w:rsid w:val="00E63DD1"/>
    <w:rsid w:val="00E6676D"/>
    <w:rsid w:val="00E66850"/>
    <w:rsid w:val="00E66946"/>
    <w:rsid w:val="00E7202B"/>
    <w:rsid w:val="00E72B37"/>
    <w:rsid w:val="00E736DD"/>
    <w:rsid w:val="00E77038"/>
    <w:rsid w:val="00E82B22"/>
    <w:rsid w:val="00E91D01"/>
    <w:rsid w:val="00E92A4B"/>
    <w:rsid w:val="00EA026C"/>
    <w:rsid w:val="00EA224E"/>
    <w:rsid w:val="00EA31CE"/>
    <w:rsid w:val="00EA5418"/>
    <w:rsid w:val="00EB0CF9"/>
    <w:rsid w:val="00EC35F1"/>
    <w:rsid w:val="00EC484D"/>
    <w:rsid w:val="00EC5555"/>
    <w:rsid w:val="00EC7B6B"/>
    <w:rsid w:val="00ED6538"/>
    <w:rsid w:val="00ED7548"/>
    <w:rsid w:val="00ED75A0"/>
    <w:rsid w:val="00EE0BBD"/>
    <w:rsid w:val="00EE2368"/>
    <w:rsid w:val="00EE5942"/>
    <w:rsid w:val="00EE6242"/>
    <w:rsid w:val="00EE6B82"/>
    <w:rsid w:val="00EF3FC3"/>
    <w:rsid w:val="00F016FA"/>
    <w:rsid w:val="00F048FC"/>
    <w:rsid w:val="00F1186D"/>
    <w:rsid w:val="00F14D96"/>
    <w:rsid w:val="00F152A3"/>
    <w:rsid w:val="00F15C8D"/>
    <w:rsid w:val="00F17914"/>
    <w:rsid w:val="00F20234"/>
    <w:rsid w:val="00F21AC1"/>
    <w:rsid w:val="00F231F0"/>
    <w:rsid w:val="00F24C12"/>
    <w:rsid w:val="00F24F2F"/>
    <w:rsid w:val="00F25212"/>
    <w:rsid w:val="00F27E6A"/>
    <w:rsid w:val="00F3174D"/>
    <w:rsid w:val="00F3358E"/>
    <w:rsid w:val="00F33EE5"/>
    <w:rsid w:val="00F34A93"/>
    <w:rsid w:val="00F352DC"/>
    <w:rsid w:val="00F43C64"/>
    <w:rsid w:val="00F47CE5"/>
    <w:rsid w:val="00F51D5B"/>
    <w:rsid w:val="00F54157"/>
    <w:rsid w:val="00F56180"/>
    <w:rsid w:val="00F57C36"/>
    <w:rsid w:val="00F6246D"/>
    <w:rsid w:val="00F63005"/>
    <w:rsid w:val="00F63FEB"/>
    <w:rsid w:val="00F641F7"/>
    <w:rsid w:val="00F6449D"/>
    <w:rsid w:val="00F65DE2"/>
    <w:rsid w:val="00F6623E"/>
    <w:rsid w:val="00F663E7"/>
    <w:rsid w:val="00F81C7F"/>
    <w:rsid w:val="00F82211"/>
    <w:rsid w:val="00F82716"/>
    <w:rsid w:val="00F85CC3"/>
    <w:rsid w:val="00F86952"/>
    <w:rsid w:val="00F87BA3"/>
    <w:rsid w:val="00F9306B"/>
    <w:rsid w:val="00F96F73"/>
    <w:rsid w:val="00FA1A6A"/>
    <w:rsid w:val="00FA2586"/>
    <w:rsid w:val="00FA275D"/>
    <w:rsid w:val="00FA4D96"/>
    <w:rsid w:val="00FA54BE"/>
    <w:rsid w:val="00FB304F"/>
    <w:rsid w:val="00FB4409"/>
    <w:rsid w:val="00FB4E8C"/>
    <w:rsid w:val="00FB5E9C"/>
    <w:rsid w:val="00FB6DB4"/>
    <w:rsid w:val="00FC261A"/>
    <w:rsid w:val="00FC4045"/>
    <w:rsid w:val="00FC4A53"/>
    <w:rsid w:val="00FD1047"/>
    <w:rsid w:val="00FD674F"/>
    <w:rsid w:val="00FE0164"/>
    <w:rsid w:val="00FE4621"/>
    <w:rsid w:val="00FE6BDA"/>
    <w:rsid w:val="00FE72C5"/>
    <w:rsid w:val="00FE78EC"/>
    <w:rsid w:val="00FF39E5"/>
    <w:rsid w:val="00FF4794"/>
    <w:rsid w:val="00FF71F5"/>
    <w:rsid w:val="00FF7433"/>
    <w:rsid w:val="00FF7E0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787F39E"/>
  <w15:docId w15:val="{08C6CA65-177E-452F-A3A2-4B90279F6B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Arial"/>
        <w:lang w:val="en-GB" w:eastAsia="en-GB"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iPriority="99"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223C7F"/>
    <w:pPr>
      <w:spacing w:after="120" w:line="360" w:lineRule="atLeast"/>
    </w:pPr>
    <w:rPr>
      <w:sz w:val="24"/>
    </w:rPr>
  </w:style>
  <w:style w:type="paragraph" w:styleId="Heading1">
    <w:name w:val="heading 1"/>
    <w:basedOn w:val="Normal"/>
    <w:next w:val="Normal"/>
    <w:link w:val="Heading1Char"/>
    <w:uiPriority w:val="9"/>
    <w:qFormat/>
    <w:pPr>
      <w:keepNext/>
      <w:keepLines/>
      <w:pageBreakBefore/>
      <w:spacing w:before="720" w:after="240"/>
      <w:jc w:val="center"/>
      <w:outlineLvl w:val="0"/>
    </w:pPr>
    <w:rPr>
      <w:b/>
      <w:sz w:val="28"/>
    </w:rPr>
  </w:style>
  <w:style w:type="paragraph" w:styleId="Heading2">
    <w:name w:val="heading 2"/>
    <w:basedOn w:val="Heading1"/>
    <w:next w:val="Normal"/>
    <w:link w:val="Heading2Char"/>
    <w:uiPriority w:val="9"/>
    <w:qFormat/>
    <w:pPr>
      <w:pageBreakBefore w:val="0"/>
      <w:spacing w:before="360"/>
      <w:ind w:left="540" w:hanging="540"/>
      <w:jc w:val="left"/>
      <w:outlineLvl w:val="1"/>
    </w:pPr>
  </w:style>
  <w:style w:type="paragraph" w:styleId="Heading3">
    <w:name w:val="heading 3"/>
    <w:basedOn w:val="Heading2"/>
    <w:next w:val="Normal"/>
    <w:link w:val="Heading3Char"/>
    <w:uiPriority w:val="9"/>
    <w:qFormat/>
    <w:pPr>
      <w:spacing w:before="120" w:after="120"/>
      <w:outlineLvl w:val="2"/>
    </w:pPr>
    <w:rPr>
      <w:sz w:val="26"/>
    </w:rPr>
  </w:style>
  <w:style w:type="paragraph" w:styleId="Heading4">
    <w:name w:val="heading 4"/>
    <w:basedOn w:val="Heading3"/>
    <w:next w:val="Normal"/>
    <w:link w:val="Heading4Char"/>
    <w:uiPriority w:val="9"/>
    <w:qFormat/>
    <w:pPr>
      <w:outlineLvl w:val="3"/>
    </w:pPr>
    <w:rPr>
      <w:sz w:val="24"/>
    </w:rPr>
  </w:style>
  <w:style w:type="paragraph" w:styleId="Heading5">
    <w:name w:val="heading 5"/>
    <w:basedOn w:val="Normal"/>
    <w:next w:val="Normal"/>
    <w:link w:val="Heading5Char"/>
    <w:uiPriority w:val="9"/>
    <w:qFormat/>
    <w:pPr>
      <w:spacing w:before="240" w:after="60"/>
      <w:outlineLvl w:val="4"/>
    </w:pPr>
    <w:rPr>
      <w:sz w:val="22"/>
    </w:rPr>
  </w:style>
  <w:style w:type="paragraph" w:styleId="Heading6">
    <w:name w:val="heading 6"/>
    <w:basedOn w:val="Normal"/>
    <w:next w:val="Normal"/>
    <w:link w:val="Heading6Char"/>
    <w:uiPriority w:val="9"/>
    <w:qFormat/>
    <w:pPr>
      <w:spacing w:before="240" w:after="60"/>
      <w:outlineLvl w:val="5"/>
    </w:pPr>
    <w:rPr>
      <w:i/>
      <w:sz w:val="22"/>
    </w:rPr>
  </w:style>
  <w:style w:type="paragraph" w:styleId="Heading7">
    <w:name w:val="heading 7"/>
    <w:basedOn w:val="Normal"/>
    <w:next w:val="Normal"/>
    <w:link w:val="Heading7Char"/>
    <w:uiPriority w:val="9"/>
    <w:qFormat/>
    <w:pPr>
      <w:spacing w:before="240" w:after="60"/>
      <w:outlineLvl w:val="6"/>
    </w:pPr>
    <w:rPr>
      <w:sz w:val="20"/>
    </w:rPr>
  </w:style>
  <w:style w:type="paragraph" w:styleId="Heading8">
    <w:name w:val="heading 8"/>
    <w:basedOn w:val="Normal"/>
    <w:next w:val="Normal"/>
    <w:link w:val="Heading8Char"/>
    <w:uiPriority w:val="9"/>
    <w:qFormat/>
    <w:rsid w:val="00C473FF"/>
    <w:pPr>
      <w:keepLines/>
      <w:spacing w:before="240" w:after="240" w:line="240" w:lineRule="atLeast"/>
      <w:outlineLvl w:val="7"/>
    </w:pPr>
  </w:style>
  <w:style w:type="paragraph" w:styleId="Heading9">
    <w:name w:val="heading 9"/>
    <w:basedOn w:val="Normal"/>
    <w:next w:val="Normal"/>
    <w:link w:val="Heading9Char"/>
    <w:uiPriority w:val="9"/>
    <w:qFormat/>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4">
    <w:name w:val="toc 4"/>
    <w:basedOn w:val="TOC3"/>
    <w:uiPriority w:val="39"/>
    <w:pPr>
      <w:ind w:left="2160"/>
    </w:pPr>
  </w:style>
  <w:style w:type="paragraph" w:styleId="TOC3">
    <w:name w:val="toc 3"/>
    <w:basedOn w:val="TOC2"/>
    <w:uiPriority w:val="39"/>
    <w:pPr>
      <w:ind w:left="1620"/>
    </w:pPr>
  </w:style>
  <w:style w:type="paragraph" w:styleId="TOC2">
    <w:name w:val="toc 2"/>
    <w:basedOn w:val="TOC1"/>
    <w:uiPriority w:val="39"/>
    <w:pPr>
      <w:keepNext w:val="0"/>
      <w:ind w:left="1080"/>
    </w:pPr>
    <w:rPr>
      <w:b w:val="0"/>
    </w:rPr>
  </w:style>
  <w:style w:type="paragraph" w:styleId="TOC1">
    <w:name w:val="toc 1"/>
    <w:basedOn w:val="Normal"/>
    <w:uiPriority w:val="39"/>
    <w:pPr>
      <w:keepNext/>
      <w:keepLines/>
      <w:tabs>
        <w:tab w:val="right" w:leader="dot" w:pos="8150"/>
      </w:tabs>
      <w:spacing w:before="120" w:after="40" w:line="280" w:lineRule="atLeast"/>
      <w:ind w:left="540" w:right="576" w:hanging="540"/>
    </w:pPr>
    <w:rPr>
      <w:b/>
    </w:rPr>
  </w:style>
  <w:style w:type="paragraph" w:styleId="Index4">
    <w:name w:val="index 4"/>
    <w:basedOn w:val="Index3"/>
    <w:semiHidden/>
    <w:pPr>
      <w:ind w:left="1152"/>
    </w:pPr>
  </w:style>
  <w:style w:type="paragraph" w:styleId="Index3">
    <w:name w:val="index 3"/>
    <w:basedOn w:val="Index2"/>
    <w:semiHidden/>
    <w:pPr>
      <w:ind w:left="810" w:hanging="270"/>
    </w:pPr>
  </w:style>
  <w:style w:type="paragraph" w:styleId="Index2">
    <w:name w:val="index 2"/>
    <w:basedOn w:val="Index1"/>
    <w:semiHidden/>
    <w:pPr>
      <w:ind w:left="540" w:hanging="252"/>
    </w:pPr>
  </w:style>
  <w:style w:type="paragraph" w:styleId="Index1">
    <w:name w:val="index 1"/>
    <w:basedOn w:val="Normal"/>
    <w:semiHidden/>
    <w:pPr>
      <w:keepLines/>
      <w:spacing w:line="240" w:lineRule="atLeast"/>
      <w:ind w:left="270" w:hanging="270"/>
    </w:pPr>
  </w:style>
  <w:style w:type="paragraph" w:styleId="Header">
    <w:name w:val="header"/>
    <w:link w:val="HeaderChar"/>
    <w:uiPriority w:val="99"/>
    <w:rsid w:val="00246BF6"/>
    <w:pPr>
      <w:spacing w:line="240" w:lineRule="atLeast"/>
      <w:jc w:val="center"/>
    </w:pPr>
    <w:rPr>
      <w:sz w:val="24"/>
    </w:rPr>
  </w:style>
  <w:style w:type="character" w:styleId="FootnoteReference">
    <w:name w:val="footnote reference"/>
    <w:basedOn w:val="DefaultParagraphFont"/>
    <w:semiHidden/>
    <w:rPr>
      <w:position w:val="6"/>
      <w:sz w:val="16"/>
    </w:rPr>
  </w:style>
  <w:style w:type="paragraph" w:styleId="FootnoteText">
    <w:name w:val="footnote text"/>
    <w:basedOn w:val="Normal"/>
    <w:semiHidden/>
    <w:rsid w:val="00283ED5"/>
    <w:pPr>
      <w:spacing w:before="240" w:line="240" w:lineRule="atLeast"/>
      <w:ind w:left="432" w:hanging="432"/>
    </w:pPr>
  </w:style>
  <w:style w:type="paragraph" w:styleId="NormalIndent">
    <w:name w:val="Normal Indent"/>
    <w:basedOn w:val="Normal"/>
    <w:pPr>
      <w:ind w:left="720"/>
    </w:pPr>
  </w:style>
  <w:style w:type="paragraph" w:customStyle="1" w:styleId="left-aligned">
    <w:name w:val="left-aligned"/>
    <w:basedOn w:val="Normal"/>
    <w:rsid w:val="00367014"/>
  </w:style>
  <w:style w:type="paragraph" w:customStyle="1" w:styleId="centred">
    <w:name w:val="centred"/>
    <w:basedOn w:val="Normal"/>
    <w:rsid w:val="006E4EF4"/>
    <w:pPr>
      <w:jc w:val="center"/>
    </w:pPr>
  </w:style>
  <w:style w:type="paragraph" w:customStyle="1" w:styleId="right-aligned">
    <w:name w:val="right-aligned"/>
    <w:basedOn w:val="Normal"/>
    <w:pPr>
      <w:jc w:val="right"/>
    </w:pPr>
  </w:style>
  <w:style w:type="paragraph" w:customStyle="1" w:styleId="figurecaption">
    <w:name w:val="figure caption"/>
    <w:basedOn w:val="Normal"/>
    <w:next w:val="Normal"/>
    <w:pPr>
      <w:keepLines/>
      <w:spacing w:before="240" w:line="240" w:lineRule="atLeast"/>
      <w:ind w:left="547" w:hanging="547"/>
    </w:pPr>
  </w:style>
  <w:style w:type="paragraph" w:customStyle="1" w:styleId="typedblock">
    <w:name w:val="typed block"/>
    <w:basedOn w:val="Normal"/>
    <w:pPr>
      <w:keepLines/>
    </w:pPr>
    <w:rPr>
      <w:rFonts w:ascii="Courier New" w:hAnsi="Courier New"/>
    </w:rPr>
  </w:style>
  <w:style w:type="paragraph" w:customStyle="1" w:styleId="hangingindent">
    <w:name w:val="hanging indent"/>
    <w:basedOn w:val="Normal"/>
    <w:rsid w:val="00C473FF"/>
    <w:pPr>
      <w:ind w:left="576" w:hanging="576"/>
    </w:pPr>
  </w:style>
  <w:style w:type="paragraph" w:customStyle="1" w:styleId="Title1">
    <w:name w:val="Title1"/>
    <w:basedOn w:val="Normal"/>
    <w:next w:val="Subtitle1"/>
    <w:pPr>
      <w:spacing w:before="960" w:after="360"/>
      <w:jc w:val="center"/>
    </w:pPr>
    <w:rPr>
      <w:b/>
      <w:sz w:val="28"/>
    </w:rPr>
  </w:style>
  <w:style w:type="paragraph" w:customStyle="1" w:styleId="Subtitle1">
    <w:name w:val="Subtitle1"/>
    <w:basedOn w:val="Title1"/>
    <w:next w:val="centred"/>
    <w:rsid w:val="00AB6233"/>
    <w:pPr>
      <w:spacing w:before="360"/>
    </w:pPr>
    <w:rPr>
      <w:sz w:val="24"/>
    </w:rPr>
  </w:style>
  <w:style w:type="paragraph" w:customStyle="1" w:styleId="heading0">
    <w:name w:val="heading 0"/>
    <w:basedOn w:val="Normal"/>
    <w:next w:val="Heading1"/>
    <w:pPr>
      <w:pageBreakBefore/>
      <w:spacing w:before="1680" w:after="480" w:line="480" w:lineRule="atLeast"/>
      <w:jc w:val="center"/>
    </w:pPr>
    <w:rPr>
      <w:b/>
      <w:sz w:val="28"/>
    </w:rPr>
  </w:style>
  <w:style w:type="paragraph" w:customStyle="1" w:styleId="tablecaption">
    <w:name w:val="table caption"/>
    <w:basedOn w:val="Normal"/>
    <w:next w:val="Normal"/>
    <w:pPr>
      <w:keepNext/>
      <w:keepLines/>
      <w:spacing w:before="240" w:line="240" w:lineRule="atLeast"/>
      <w:ind w:left="540" w:hanging="540"/>
    </w:pPr>
  </w:style>
  <w:style w:type="paragraph" w:customStyle="1" w:styleId="tall">
    <w:name w:val="tall"/>
    <w:basedOn w:val="centred"/>
    <w:pPr>
      <w:keepNext/>
      <w:keepLines/>
      <w:spacing w:after="144" w:line="660" w:lineRule="exact"/>
    </w:pPr>
  </w:style>
  <w:style w:type="character" w:styleId="EndnoteReference">
    <w:name w:val="endnote reference"/>
    <w:basedOn w:val="DefaultParagraphFont"/>
    <w:uiPriority w:val="99"/>
    <w:semiHidden/>
    <w:rPr>
      <w:vertAlign w:val="superscript"/>
    </w:rPr>
  </w:style>
  <w:style w:type="paragraph" w:customStyle="1" w:styleId="figuredescription">
    <w:name w:val="figure description"/>
    <w:basedOn w:val="figurecaption"/>
    <w:next w:val="Normal"/>
    <w:pPr>
      <w:spacing w:before="0"/>
      <w:ind w:firstLine="0"/>
    </w:pPr>
  </w:style>
  <w:style w:type="paragraph" w:styleId="Footer">
    <w:name w:val="footer"/>
    <w:basedOn w:val="Normal"/>
    <w:link w:val="FooterChar"/>
    <w:uiPriority w:val="99"/>
    <w:rsid w:val="00283ED5"/>
    <w:pPr>
      <w:tabs>
        <w:tab w:val="center" w:pos="4153"/>
        <w:tab w:val="right" w:pos="8306"/>
      </w:tabs>
    </w:pPr>
  </w:style>
  <w:style w:type="character" w:styleId="PageNumber">
    <w:name w:val="page number"/>
    <w:basedOn w:val="DefaultParagraphFont"/>
  </w:style>
  <w:style w:type="paragraph" w:customStyle="1" w:styleId="tabledescription">
    <w:name w:val="table description"/>
    <w:basedOn w:val="tablecaption"/>
    <w:next w:val="Normal"/>
    <w:pPr>
      <w:spacing w:before="0"/>
      <w:ind w:firstLine="0"/>
    </w:pPr>
  </w:style>
  <w:style w:type="paragraph" w:styleId="Caption">
    <w:name w:val="caption"/>
    <w:basedOn w:val="Normal"/>
    <w:next w:val="Description"/>
    <w:uiPriority w:val="35"/>
    <w:unhideWhenUsed/>
    <w:qFormat/>
    <w:rsid w:val="00FD1047"/>
    <w:pPr>
      <w:keepLines/>
      <w:spacing w:before="240" w:line="240" w:lineRule="atLeast"/>
      <w:ind w:left="547" w:hanging="547"/>
    </w:pPr>
    <w:rPr>
      <w:b/>
      <w:bCs/>
      <w:szCs w:val="24"/>
    </w:rPr>
  </w:style>
  <w:style w:type="character" w:styleId="Hyperlink">
    <w:name w:val="Hyperlink"/>
    <w:basedOn w:val="DefaultParagraphFont"/>
    <w:uiPriority w:val="99"/>
    <w:unhideWhenUsed/>
    <w:rsid w:val="00FE4621"/>
    <w:rPr>
      <w:color w:val="0000FF"/>
      <w:u w:val="single"/>
    </w:rPr>
  </w:style>
  <w:style w:type="paragraph" w:styleId="TableofFigures">
    <w:name w:val="table of figures"/>
    <w:basedOn w:val="TOC1"/>
    <w:next w:val="Normal"/>
    <w:uiPriority w:val="99"/>
    <w:rsid w:val="00D84BD0"/>
    <w:pPr>
      <w:keepNext w:val="0"/>
      <w:ind w:left="547" w:hanging="547"/>
    </w:pPr>
  </w:style>
  <w:style w:type="paragraph" w:customStyle="1" w:styleId="Description">
    <w:name w:val="Description"/>
    <w:basedOn w:val="figuredescription"/>
    <w:next w:val="Normal"/>
    <w:qFormat/>
    <w:rsid w:val="009C35DB"/>
  </w:style>
  <w:style w:type="paragraph" w:styleId="Signature">
    <w:name w:val="Signature"/>
    <w:basedOn w:val="Normal"/>
    <w:link w:val="SignatureChar"/>
    <w:rsid w:val="00AB6233"/>
    <w:pPr>
      <w:ind w:left="4252"/>
    </w:pPr>
  </w:style>
  <w:style w:type="character" w:customStyle="1" w:styleId="SignatureChar">
    <w:name w:val="Signature Char"/>
    <w:basedOn w:val="DefaultParagraphFont"/>
    <w:link w:val="Signature"/>
    <w:rsid w:val="00AB6233"/>
    <w:rPr>
      <w:sz w:val="24"/>
    </w:rPr>
  </w:style>
  <w:style w:type="character" w:styleId="LineNumber">
    <w:name w:val="line number"/>
    <w:basedOn w:val="DefaultParagraphFont"/>
    <w:uiPriority w:val="99"/>
    <w:semiHidden/>
    <w:unhideWhenUsed/>
    <w:rsid w:val="00792FF7"/>
  </w:style>
  <w:style w:type="paragraph" w:styleId="ListParagraph">
    <w:name w:val="List Paragraph"/>
    <w:basedOn w:val="Normal"/>
    <w:uiPriority w:val="34"/>
    <w:qFormat/>
    <w:rsid w:val="00792FF7"/>
    <w:pPr>
      <w:spacing w:after="160" w:line="259" w:lineRule="auto"/>
      <w:ind w:left="720"/>
      <w:contextualSpacing/>
    </w:pPr>
    <w:rPr>
      <w:rFonts w:asciiTheme="minorHAnsi" w:eastAsiaTheme="minorEastAsia" w:hAnsiTheme="minorHAnsi" w:cstheme="minorBidi"/>
      <w:sz w:val="22"/>
      <w:szCs w:val="22"/>
      <w:lang w:eastAsia="en-US"/>
    </w:rPr>
  </w:style>
  <w:style w:type="character" w:customStyle="1" w:styleId="FooterChar">
    <w:name w:val="Footer Char"/>
    <w:basedOn w:val="DefaultParagraphFont"/>
    <w:link w:val="Footer"/>
    <w:uiPriority w:val="99"/>
    <w:rsid w:val="00792FF7"/>
    <w:rPr>
      <w:sz w:val="24"/>
    </w:rPr>
  </w:style>
  <w:style w:type="paragraph" w:styleId="TOCHeading">
    <w:name w:val="TOC Heading"/>
    <w:basedOn w:val="Heading1"/>
    <w:next w:val="Normal"/>
    <w:uiPriority w:val="39"/>
    <w:unhideWhenUsed/>
    <w:qFormat/>
    <w:rsid w:val="00792FF7"/>
    <w:pPr>
      <w:pageBreakBefore w:val="0"/>
      <w:spacing w:before="240" w:after="0" w:line="259" w:lineRule="auto"/>
      <w:jc w:val="left"/>
      <w:outlineLvl w:val="9"/>
    </w:pPr>
    <w:rPr>
      <w:rFonts w:asciiTheme="majorHAnsi" w:eastAsiaTheme="majorEastAsia" w:hAnsiTheme="majorHAnsi" w:cstheme="majorBidi"/>
      <w:b w:val="0"/>
      <w:color w:val="365F91" w:themeColor="accent1" w:themeShade="BF"/>
      <w:sz w:val="32"/>
      <w:szCs w:val="32"/>
      <w:lang w:val="en-US" w:eastAsia="en-US"/>
    </w:rPr>
  </w:style>
  <w:style w:type="character" w:customStyle="1" w:styleId="Heading1Char">
    <w:name w:val="Heading 1 Char"/>
    <w:basedOn w:val="DefaultParagraphFont"/>
    <w:link w:val="Heading1"/>
    <w:uiPriority w:val="9"/>
    <w:rsid w:val="00792FF7"/>
    <w:rPr>
      <w:b/>
      <w:sz w:val="28"/>
    </w:rPr>
  </w:style>
  <w:style w:type="character" w:customStyle="1" w:styleId="Heading2Char">
    <w:name w:val="Heading 2 Char"/>
    <w:basedOn w:val="DefaultParagraphFont"/>
    <w:link w:val="Heading2"/>
    <w:uiPriority w:val="9"/>
    <w:rsid w:val="00792FF7"/>
    <w:rPr>
      <w:b/>
      <w:sz w:val="28"/>
    </w:rPr>
  </w:style>
  <w:style w:type="character" w:customStyle="1" w:styleId="Heading3Char">
    <w:name w:val="Heading 3 Char"/>
    <w:basedOn w:val="DefaultParagraphFont"/>
    <w:link w:val="Heading3"/>
    <w:uiPriority w:val="9"/>
    <w:rsid w:val="00792FF7"/>
    <w:rPr>
      <w:b/>
      <w:sz w:val="26"/>
    </w:rPr>
  </w:style>
  <w:style w:type="character" w:customStyle="1" w:styleId="Heading4Char">
    <w:name w:val="Heading 4 Char"/>
    <w:basedOn w:val="DefaultParagraphFont"/>
    <w:link w:val="Heading4"/>
    <w:uiPriority w:val="9"/>
    <w:rsid w:val="00792FF7"/>
    <w:rPr>
      <w:b/>
      <w:sz w:val="24"/>
    </w:rPr>
  </w:style>
  <w:style w:type="character" w:customStyle="1" w:styleId="Heading5Char">
    <w:name w:val="Heading 5 Char"/>
    <w:basedOn w:val="DefaultParagraphFont"/>
    <w:link w:val="Heading5"/>
    <w:uiPriority w:val="9"/>
    <w:rsid w:val="00792FF7"/>
    <w:rPr>
      <w:sz w:val="22"/>
    </w:rPr>
  </w:style>
  <w:style w:type="character" w:customStyle="1" w:styleId="Heading6Char">
    <w:name w:val="Heading 6 Char"/>
    <w:basedOn w:val="DefaultParagraphFont"/>
    <w:link w:val="Heading6"/>
    <w:uiPriority w:val="9"/>
    <w:rsid w:val="00792FF7"/>
    <w:rPr>
      <w:i/>
      <w:sz w:val="22"/>
    </w:rPr>
  </w:style>
  <w:style w:type="character" w:customStyle="1" w:styleId="Heading7Char">
    <w:name w:val="Heading 7 Char"/>
    <w:basedOn w:val="DefaultParagraphFont"/>
    <w:link w:val="Heading7"/>
    <w:uiPriority w:val="9"/>
    <w:rsid w:val="00792FF7"/>
  </w:style>
  <w:style w:type="character" w:customStyle="1" w:styleId="Heading8Char">
    <w:name w:val="Heading 8 Char"/>
    <w:basedOn w:val="DefaultParagraphFont"/>
    <w:link w:val="Heading8"/>
    <w:uiPriority w:val="9"/>
    <w:rsid w:val="00792FF7"/>
    <w:rPr>
      <w:sz w:val="24"/>
    </w:rPr>
  </w:style>
  <w:style w:type="character" w:customStyle="1" w:styleId="Heading9Char">
    <w:name w:val="Heading 9 Char"/>
    <w:basedOn w:val="DefaultParagraphFont"/>
    <w:link w:val="Heading9"/>
    <w:uiPriority w:val="9"/>
    <w:rsid w:val="00792FF7"/>
    <w:rPr>
      <w:i/>
      <w:sz w:val="18"/>
    </w:rPr>
  </w:style>
  <w:style w:type="paragraph" w:styleId="Title">
    <w:name w:val="Title"/>
    <w:basedOn w:val="Normal"/>
    <w:next w:val="Normal"/>
    <w:link w:val="TitleChar"/>
    <w:uiPriority w:val="10"/>
    <w:qFormat/>
    <w:rsid w:val="00792FF7"/>
    <w:pPr>
      <w:spacing w:after="0" w:line="204" w:lineRule="auto"/>
      <w:contextualSpacing/>
    </w:pPr>
    <w:rPr>
      <w:rFonts w:asciiTheme="majorHAnsi" w:eastAsiaTheme="majorEastAsia" w:hAnsiTheme="majorHAnsi" w:cstheme="majorBidi"/>
      <w:caps/>
      <w:color w:val="1F497D" w:themeColor="text2"/>
      <w:spacing w:val="-15"/>
      <w:sz w:val="72"/>
      <w:szCs w:val="72"/>
      <w:lang w:eastAsia="en-US"/>
    </w:rPr>
  </w:style>
  <w:style w:type="character" w:customStyle="1" w:styleId="TitleChar">
    <w:name w:val="Title Char"/>
    <w:basedOn w:val="DefaultParagraphFont"/>
    <w:link w:val="Title"/>
    <w:uiPriority w:val="10"/>
    <w:rsid w:val="00792FF7"/>
    <w:rPr>
      <w:rFonts w:asciiTheme="majorHAnsi" w:eastAsiaTheme="majorEastAsia" w:hAnsiTheme="majorHAnsi" w:cstheme="majorBidi"/>
      <w:caps/>
      <w:color w:val="1F497D" w:themeColor="text2"/>
      <w:spacing w:val="-15"/>
      <w:sz w:val="72"/>
      <w:szCs w:val="72"/>
      <w:lang w:eastAsia="en-US"/>
    </w:rPr>
  </w:style>
  <w:style w:type="paragraph" w:styleId="Subtitle">
    <w:name w:val="Subtitle"/>
    <w:basedOn w:val="Normal"/>
    <w:next w:val="Normal"/>
    <w:link w:val="SubtitleChar"/>
    <w:uiPriority w:val="11"/>
    <w:qFormat/>
    <w:rsid w:val="00792FF7"/>
    <w:pPr>
      <w:numPr>
        <w:ilvl w:val="1"/>
      </w:numPr>
      <w:spacing w:after="240" w:line="240" w:lineRule="auto"/>
    </w:pPr>
    <w:rPr>
      <w:rFonts w:asciiTheme="majorHAnsi" w:eastAsiaTheme="majorEastAsia" w:hAnsiTheme="majorHAnsi" w:cstheme="majorBidi"/>
      <w:color w:val="4F81BD" w:themeColor="accent1"/>
      <w:sz w:val="28"/>
      <w:szCs w:val="28"/>
      <w:lang w:eastAsia="en-US"/>
    </w:rPr>
  </w:style>
  <w:style w:type="character" w:customStyle="1" w:styleId="SubtitleChar">
    <w:name w:val="Subtitle Char"/>
    <w:basedOn w:val="DefaultParagraphFont"/>
    <w:link w:val="Subtitle"/>
    <w:uiPriority w:val="11"/>
    <w:rsid w:val="00792FF7"/>
    <w:rPr>
      <w:rFonts w:asciiTheme="majorHAnsi" w:eastAsiaTheme="majorEastAsia" w:hAnsiTheme="majorHAnsi" w:cstheme="majorBidi"/>
      <w:color w:val="4F81BD" w:themeColor="accent1"/>
      <w:sz w:val="28"/>
      <w:szCs w:val="28"/>
      <w:lang w:eastAsia="en-US"/>
    </w:rPr>
  </w:style>
  <w:style w:type="character" w:styleId="Strong">
    <w:name w:val="Strong"/>
    <w:basedOn w:val="DefaultParagraphFont"/>
    <w:uiPriority w:val="22"/>
    <w:qFormat/>
    <w:rsid w:val="00792FF7"/>
    <w:rPr>
      <w:b/>
      <w:bCs/>
    </w:rPr>
  </w:style>
  <w:style w:type="character" w:styleId="Emphasis">
    <w:name w:val="Emphasis"/>
    <w:basedOn w:val="DefaultParagraphFont"/>
    <w:uiPriority w:val="20"/>
    <w:qFormat/>
    <w:rsid w:val="00792FF7"/>
    <w:rPr>
      <w:i/>
      <w:iCs/>
    </w:rPr>
  </w:style>
  <w:style w:type="paragraph" w:styleId="NoSpacing">
    <w:name w:val="No Spacing"/>
    <w:link w:val="NoSpacingChar"/>
    <w:uiPriority w:val="1"/>
    <w:qFormat/>
    <w:rsid w:val="00792FF7"/>
    <w:rPr>
      <w:rFonts w:asciiTheme="minorHAnsi" w:eastAsiaTheme="minorEastAsia" w:hAnsiTheme="minorHAnsi" w:cstheme="minorBidi"/>
      <w:sz w:val="22"/>
      <w:szCs w:val="22"/>
      <w:lang w:eastAsia="en-US"/>
    </w:rPr>
  </w:style>
  <w:style w:type="paragraph" w:styleId="Quote">
    <w:name w:val="Quote"/>
    <w:basedOn w:val="Normal"/>
    <w:next w:val="Normal"/>
    <w:link w:val="QuoteChar"/>
    <w:uiPriority w:val="29"/>
    <w:qFormat/>
    <w:rsid w:val="00792FF7"/>
    <w:pPr>
      <w:spacing w:before="120" w:line="259" w:lineRule="auto"/>
      <w:ind w:left="720"/>
    </w:pPr>
    <w:rPr>
      <w:rFonts w:asciiTheme="minorHAnsi" w:eastAsiaTheme="minorEastAsia" w:hAnsiTheme="minorHAnsi" w:cstheme="minorBidi"/>
      <w:color w:val="1F497D" w:themeColor="text2"/>
      <w:szCs w:val="24"/>
      <w:lang w:eastAsia="en-US"/>
    </w:rPr>
  </w:style>
  <w:style w:type="character" w:customStyle="1" w:styleId="QuoteChar">
    <w:name w:val="Quote Char"/>
    <w:basedOn w:val="DefaultParagraphFont"/>
    <w:link w:val="Quote"/>
    <w:uiPriority w:val="29"/>
    <w:rsid w:val="00792FF7"/>
    <w:rPr>
      <w:rFonts w:asciiTheme="minorHAnsi" w:eastAsiaTheme="minorEastAsia" w:hAnsiTheme="minorHAnsi" w:cstheme="minorBidi"/>
      <w:color w:val="1F497D" w:themeColor="text2"/>
      <w:sz w:val="24"/>
      <w:szCs w:val="24"/>
      <w:lang w:eastAsia="en-US"/>
    </w:rPr>
  </w:style>
  <w:style w:type="paragraph" w:styleId="IntenseQuote">
    <w:name w:val="Intense Quote"/>
    <w:basedOn w:val="Normal"/>
    <w:next w:val="Normal"/>
    <w:link w:val="IntenseQuoteChar"/>
    <w:uiPriority w:val="30"/>
    <w:qFormat/>
    <w:rsid w:val="00792FF7"/>
    <w:pPr>
      <w:spacing w:before="100" w:beforeAutospacing="1" w:after="240" w:line="240" w:lineRule="auto"/>
      <w:ind w:left="720"/>
      <w:jc w:val="center"/>
    </w:pPr>
    <w:rPr>
      <w:rFonts w:asciiTheme="majorHAnsi" w:eastAsiaTheme="majorEastAsia" w:hAnsiTheme="majorHAnsi" w:cstheme="majorBidi"/>
      <w:color w:val="1F497D" w:themeColor="text2"/>
      <w:spacing w:val="-6"/>
      <w:sz w:val="32"/>
      <w:szCs w:val="32"/>
      <w:lang w:eastAsia="en-US"/>
    </w:rPr>
  </w:style>
  <w:style w:type="character" w:customStyle="1" w:styleId="IntenseQuoteChar">
    <w:name w:val="Intense Quote Char"/>
    <w:basedOn w:val="DefaultParagraphFont"/>
    <w:link w:val="IntenseQuote"/>
    <w:uiPriority w:val="30"/>
    <w:rsid w:val="00792FF7"/>
    <w:rPr>
      <w:rFonts w:asciiTheme="majorHAnsi" w:eastAsiaTheme="majorEastAsia" w:hAnsiTheme="majorHAnsi" w:cstheme="majorBidi"/>
      <w:color w:val="1F497D" w:themeColor="text2"/>
      <w:spacing w:val="-6"/>
      <w:sz w:val="32"/>
      <w:szCs w:val="32"/>
      <w:lang w:eastAsia="en-US"/>
    </w:rPr>
  </w:style>
  <w:style w:type="character" w:styleId="SubtleEmphasis">
    <w:name w:val="Subtle Emphasis"/>
    <w:basedOn w:val="DefaultParagraphFont"/>
    <w:uiPriority w:val="19"/>
    <w:qFormat/>
    <w:rsid w:val="00792FF7"/>
    <w:rPr>
      <w:i/>
      <w:iCs/>
      <w:color w:val="595959" w:themeColor="text1" w:themeTint="A6"/>
    </w:rPr>
  </w:style>
  <w:style w:type="character" w:styleId="IntenseEmphasis">
    <w:name w:val="Intense Emphasis"/>
    <w:basedOn w:val="DefaultParagraphFont"/>
    <w:uiPriority w:val="21"/>
    <w:qFormat/>
    <w:rsid w:val="00792FF7"/>
    <w:rPr>
      <w:b/>
      <w:bCs/>
      <w:i/>
      <w:iCs/>
    </w:rPr>
  </w:style>
  <w:style w:type="character" w:styleId="SubtleReference">
    <w:name w:val="Subtle Reference"/>
    <w:basedOn w:val="DefaultParagraphFont"/>
    <w:uiPriority w:val="31"/>
    <w:qFormat/>
    <w:rsid w:val="00792FF7"/>
    <w:rPr>
      <w:smallCaps/>
      <w:color w:val="595959" w:themeColor="text1" w:themeTint="A6"/>
      <w:u w:val="none" w:color="7F7F7F" w:themeColor="text1" w:themeTint="80"/>
      <w:bdr w:val="none" w:sz="0" w:space="0" w:color="auto"/>
    </w:rPr>
  </w:style>
  <w:style w:type="character" w:styleId="IntenseReference">
    <w:name w:val="Intense Reference"/>
    <w:basedOn w:val="DefaultParagraphFont"/>
    <w:uiPriority w:val="32"/>
    <w:qFormat/>
    <w:rsid w:val="00792FF7"/>
    <w:rPr>
      <w:b/>
      <w:bCs/>
      <w:smallCaps/>
      <w:color w:val="1F497D" w:themeColor="text2"/>
      <w:u w:val="single"/>
    </w:rPr>
  </w:style>
  <w:style w:type="character" w:styleId="BookTitle">
    <w:name w:val="Book Title"/>
    <w:basedOn w:val="DefaultParagraphFont"/>
    <w:uiPriority w:val="33"/>
    <w:qFormat/>
    <w:rsid w:val="00792FF7"/>
    <w:rPr>
      <w:b/>
      <w:bCs/>
      <w:smallCaps/>
      <w:spacing w:val="10"/>
    </w:rPr>
  </w:style>
  <w:style w:type="table" w:styleId="TableGrid">
    <w:name w:val="Table Grid"/>
    <w:basedOn w:val="TableNormal"/>
    <w:uiPriority w:val="39"/>
    <w:rsid w:val="00792FF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792FF7"/>
    <w:rPr>
      <w:sz w:val="16"/>
      <w:szCs w:val="16"/>
    </w:rPr>
  </w:style>
  <w:style w:type="paragraph" w:styleId="CommentText">
    <w:name w:val="annotation text"/>
    <w:basedOn w:val="Normal"/>
    <w:link w:val="CommentTextChar"/>
    <w:uiPriority w:val="99"/>
    <w:unhideWhenUsed/>
    <w:rsid w:val="00792FF7"/>
    <w:pPr>
      <w:spacing w:after="160" w:line="240" w:lineRule="auto"/>
    </w:pPr>
    <w:rPr>
      <w:rFonts w:asciiTheme="minorHAnsi" w:eastAsiaTheme="minorEastAsia" w:hAnsiTheme="minorHAnsi" w:cstheme="minorBidi"/>
      <w:sz w:val="20"/>
      <w:lang w:eastAsia="en-US"/>
    </w:rPr>
  </w:style>
  <w:style w:type="character" w:customStyle="1" w:styleId="CommentTextChar">
    <w:name w:val="Comment Text Char"/>
    <w:basedOn w:val="DefaultParagraphFont"/>
    <w:link w:val="CommentText"/>
    <w:uiPriority w:val="99"/>
    <w:rsid w:val="00792FF7"/>
    <w:rPr>
      <w:rFonts w:asciiTheme="minorHAnsi" w:eastAsiaTheme="minorEastAsia" w:hAnsiTheme="minorHAnsi" w:cstheme="minorBidi"/>
      <w:lang w:eastAsia="en-US"/>
    </w:rPr>
  </w:style>
  <w:style w:type="table" w:customStyle="1" w:styleId="PlainTable52">
    <w:name w:val="Plain Table 52"/>
    <w:basedOn w:val="TableNormal"/>
    <w:next w:val="PlainTable51"/>
    <w:uiPriority w:val="45"/>
    <w:rsid w:val="00792FF7"/>
    <w:rPr>
      <w:rFonts w:asciiTheme="minorHAnsi" w:eastAsiaTheme="minorHAnsi" w:hAnsiTheme="minorHAnsi" w:cstheme="minorBidi"/>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521">
    <w:name w:val="Plain Table 521"/>
    <w:basedOn w:val="TableNormal"/>
    <w:next w:val="PlainTable51"/>
    <w:uiPriority w:val="45"/>
    <w:rsid w:val="00792FF7"/>
    <w:rPr>
      <w:rFonts w:asciiTheme="minorHAnsi" w:eastAsiaTheme="minorHAnsi" w:hAnsiTheme="minorHAnsi" w:cstheme="minorBidi"/>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51">
    <w:name w:val="Plain Table 51"/>
    <w:basedOn w:val="TableNormal"/>
    <w:uiPriority w:val="45"/>
    <w:rsid w:val="00792FF7"/>
    <w:rPr>
      <w:rFonts w:asciiTheme="minorHAnsi" w:eastAsiaTheme="minorEastAsia" w:hAnsiTheme="minorHAnsi" w:cstheme="minorBidi"/>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BalloonText">
    <w:name w:val="Balloon Text"/>
    <w:basedOn w:val="Normal"/>
    <w:link w:val="BalloonTextChar"/>
    <w:uiPriority w:val="99"/>
    <w:unhideWhenUsed/>
    <w:rsid w:val="00792FF7"/>
    <w:pPr>
      <w:spacing w:after="0" w:line="240" w:lineRule="auto"/>
    </w:pPr>
    <w:rPr>
      <w:rFonts w:ascii="Segoe UI" w:eastAsiaTheme="minorEastAsia" w:hAnsi="Segoe UI" w:cs="Segoe UI"/>
      <w:sz w:val="18"/>
      <w:szCs w:val="18"/>
      <w:lang w:eastAsia="en-US"/>
    </w:rPr>
  </w:style>
  <w:style w:type="character" w:customStyle="1" w:styleId="BalloonTextChar">
    <w:name w:val="Balloon Text Char"/>
    <w:basedOn w:val="DefaultParagraphFont"/>
    <w:link w:val="BalloonText"/>
    <w:uiPriority w:val="99"/>
    <w:rsid w:val="00792FF7"/>
    <w:rPr>
      <w:rFonts w:ascii="Segoe UI" w:eastAsiaTheme="minorEastAsia" w:hAnsi="Segoe UI" w:cs="Segoe UI"/>
      <w:sz w:val="18"/>
      <w:szCs w:val="18"/>
      <w:lang w:eastAsia="en-US"/>
    </w:rPr>
  </w:style>
  <w:style w:type="character" w:styleId="FollowedHyperlink">
    <w:name w:val="FollowedHyperlink"/>
    <w:basedOn w:val="DefaultParagraphFont"/>
    <w:uiPriority w:val="99"/>
    <w:semiHidden/>
    <w:unhideWhenUsed/>
    <w:rsid w:val="00792FF7"/>
    <w:rPr>
      <w:color w:val="800080" w:themeColor="followedHyperlink"/>
      <w:u w:val="single"/>
    </w:rPr>
  </w:style>
  <w:style w:type="paragraph" w:styleId="CommentSubject">
    <w:name w:val="annotation subject"/>
    <w:basedOn w:val="CommentText"/>
    <w:next w:val="CommentText"/>
    <w:link w:val="CommentSubjectChar"/>
    <w:uiPriority w:val="99"/>
    <w:semiHidden/>
    <w:unhideWhenUsed/>
    <w:rsid w:val="00792FF7"/>
    <w:rPr>
      <w:b/>
      <w:bCs/>
    </w:rPr>
  </w:style>
  <w:style w:type="character" w:customStyle="1" w:styleId="CommentSubjectChar">
    <w:name w:val="Comment Subject Char"/>
    <w:basedOn w:val="CommentTextChar"/>
    <w:link w:val="CommentSubject"/>
    <w:uiPriority w:val="99"/>
    <w:semiHidden/>
    <w:rsid w:val="00792FF7"/>
    <w:rPr>
      <w:rFonts w:asciiTheme="minorHAnsi" w:eastAsiaTheme="minorEastAsia" w:hAnsiTheme="minorHAnsi" w:cstheme="minorBidi"/>
      <w:b/>
      <w:bCs/>
      <w:lang w:eastAsia="en-US"/>
    </w:rPr>
  </w:style>
  <w:style w:type="character" w:styleId="HTMLCite">
    <w:name w:val="HTML Cite"/>
    <w:basedOn w:val="DefaultParagraphFont"/>
    <w:uiPriority w:val="99"/>
    <w:semiHidden/>
    <w:unhideWhenUsed/>
    <w:rsid w:val="00792FF7"/>
    <w:rPr>
      <w:i/>
      <w:iCs/>
    </w:rPr>
  </w:style>
  <w:style w:type="character" w:customStyle="1" w:styleId="UnresolvedMention1">
    <w:name w:val="Unresolved Mention1"/>
    <w:basedOn w:val="DefaultParagraphFont"/>
    <w:uiPriority w:val="99"/>
    <w:semiHidden/>
    <w:unhideWhenUsed/>
    <w:rsid w:val="00792FF7"/>
    <w:rPr>
      <w:color w:val="605E5C"/>
      <w:shd w:val="clear" w:color="auto" w:fill="E1DFDD"/>
    </w:rPr>
  </w:style>
  <w:style w:type="table" w:customStyle="1" w:styleId="PlainTable523">
    <w:name w:val="Plain Table 523"/>
    <w:basedOn w:val="TableNormal"/>
    <w:next w:val="PlainTable51"/>
    <w:uiPriority w:val="45"/>
    <w:rsid w:val="00792FF7"/>
    <w:rPr>
      <w:rFonts w:asciiTheme="minorHAnsi" w:eastAsiaTheme="minorHAnsi" w:hAnsiTheme="minorHAnsi" w:cstheme="minorBidi"/>
      <w:sz w:val="22"/>
      <w:szCs w:val="22"/>
      <w:lang w:eastAsia="en-US"/>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customStyle="1" w:styleId="NoSpacingChar">
    <w:name w:val="No Spacing Char"/>
    <w:basedOn w:val="DefaultParagraphFont"/>
    <w:link w:val="NoSpacing"/>
    <w:uiPriority w:val="1"/>
    <w:rsid w:val="00792FF7"/>
    <w:rPr>
      <w:rFonts w:asciiTheme="minorHAnsi" w:eastAsiaTheme="minorEastAsia" w:hAnsiTheme="minorHAnsi" w:cstheme="minorBidi"/>
      <w:sz w:val="22"/>
      <w:szCs w:val="22"/>
      <w:lang w:eastAsia="en-US"/>
    </w:rPr>
  </w:style>
  <w:style w:type="paragraph" w:styleId="EndnoteText">
    <w:name w:val="endnote text"/>
    <w:basedOn w:val="Normal"/>
    <w:link w:val="EndnoteTextChar"/>
    <w:uiPriority w:val="99"/>
    <w:semiHidden/>
    <w:unhideWhenUsed/>
    <w:rsid w:val="00792FF7"/>
    <w:pPr>
      <w:spacing w:after="0" w:line="240" w:lineRule="auto"/>
    </w:pPr>
    <w:rPr>
      <w:rFonts w:asciiTheme="minorHAnsi" w:eastAsiaTheme="minorEastAsia" w:hAnsiTheme="minorHAnsi" w:cstheme="minorBidi"/>
      <w:sz w:val="20"/>
      <w:lang w:eastAsia="en-US"/>
    </w:rPr>
  </w:style>
  <w:style w:type="character" w:customStyle="1" w:styleId="EndnoteTextChar">
    <w:name w:val="Endnote Text Char"/>
    <w:basedOn w:val="DefaultParagraphFont"/>
    <w:link w:val="EndnoteText"/>
    <w:uiPriority w:val="99"/>
    <w:semiHidden/>
    <w:rsid w:val="00792FF7"/>
    <w:rPr>
      <w:rFonts w:asciiTheme="minorHAnsi" w:eastAsiaTheme="minorEastAsia" w:hAnsiTheme="minorHAnsi" w:cstheme="minorBidi"/>
      <w:lang w:eastAsia="en-US"/>
    </w:rPr>
  </w:style>
  <w:style w:type="character" w:customStyle="1" w:styleId="HeaderChar">
    <w:name w:val="Header Char"/>
    <w:basedOn w:val="DefaultParagraphFont"/>
    <w:link w:val="Header"/>
    <w:uiPriority w:val="99"/>
    <w:rsid w:val="00792FF7"/>
    <w:rPr>
      <w:sz w:val="24"/>
    </w:rPr>
  </w:style>
  <w:style w:type="character" w:styleId="PlaceholderText">
    <w:name w:val="Placeholder Text"/>
    <w:basedOn w:val="DefaultParagraphFont"/>
    <w:uiPriority w:val="99"/>
    <w:semiHidden/>
    <w:rsid w:val="00792FF7"/>
    <w:rPr>
      <w:color w:val="808080"/>
    </w:rPr>
  </w:style>
  <w:style w:type="paragraph" w:styleId="Revision">
    <w:name w:val="Revision"/>
    <w:hidden/>
    <w:uiPriority w:val="99"/>
    <w:semiHidden/>
    <w:rsid w:val="00792FF7"/>
    <w:rPr>
      <w:rFonts w:asciiTheme="minorHAnsi" w:eastAsiaTheme="minorEastAsia" w:hAnsiTheme="minorHAnsi" w:cstheme="minorBidi"/>
      <w:sz w:val="22"/>
      <w:szCs w:val="22"/>
      <w:lang w:eastAsia="en-US"/>
    </w:rPr>
  </w:style>
  <w:style w:type="character" w:customStyle="1" w:styleId="UnresolvedMention2">
    <w:name w:val="Unresolved Mention2"/>
    <w:basedOn w:val="DefaultParagraphFont"/>
    <w:uiPriority w:val="99"/>
    <w:semiHidden/>
    <w:unhideWhenUsed/>
    <w:rsid w:val="00792FF7"/>
    <w:rPr>
      <w:color w:val="605E5C"/>
      <w:shd w:val="clear" w:color="auto" w:fill="E1DFDD"/>
    </w:rPr>
  </w:style>
  <w:style w:type="paragraph" w:styleId="Bibliography">
    <w:name w:val="Bibliography"/>
    <w:basedOn w:val="Normal"/>
    <w:next w:val="Normal"/>
    <w:uiPriority w:val="37"/>
    <w:unhideWhenUsed/>
    <w:rsid w:val="00792FF7"/>
    <w:pPr>
      <w:spacing w:after="160" w:line="259" w:lineRule="auto"/>
    </w:pPr>
    <w:rPr>
      <w:rFonts w:asciiTheme="minorHAnsi" w:eastAsiaTheme="minorEastAsia" w:hAnsiTheme="minorHAnsi" w:cstheme="minorBidi"/>
      <w:sz w:val="22"/>
      <w:szCs w:val="22"/>
      <w:lang w:eastAsia="en-US"/>
    </w:rPr>
  </w:style>
  <w:style w:type="table" w:customStyle="1" w:styleId="TableGrid1">
    <w:name w:val="Table Grid1"/>
    <w:basedOn w:val="TableNormal"/>
    <w:next w:val="TableGrid"/>
    <w:uiPriority w:val="39"/>
    <w:rsid w:val="00792FF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792FF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792FF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792FF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B2531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B2531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B2531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531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B2531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3">
    <w:name w:val="Unresolved Mention3"/>
    <w:basedOn w:val="DefaultParagraphFont"/>
    <w:uiPriority w:val="99"/>
    <w:semiHidden/>
    <w:unhideWhenUsed/>
    <w:rsid w:val="003B5F25"/>
    <w:rPr>
      <w:color w:val="605E5C"/>
      <w:shd w:val="clear" w:color="auto" w:fill="E1DFDD"/>
    </w:rPr>
  </w:style>
  <w:style w:type="table" w:customStyle="1" w:styleId="PlainTable5231">
    <w:name w:val="Plain Table 5231"/>
    <w:basedOn w:val="TableNormal"/>
    <w:next w:val="PlainTable5"/>
    <w:uiPriority w:val="45"/>
    <w:rsid w:val="004617E9"/>
    <w:rPr>
      <w:rFonts w:ascii="Calibri" w:eastAsia="Calibri" w:hAnsi="Calibri" w:cs="Times New Roman"/>
      <w:sz w:val="22"/>
      <w:szCs w:val="22"/>
      <w:lang w:eastAsia="en-US"/>
    </w:rPr>
    <w:tblPr>
      <w:tblStyleRowBandSize w:val="1"/>
      <w:tblStyleColBandSize w:val="1"/>
    </w:tblPr>
    <w:tblStylePr w:type="firstRow">
      <w:rPr>
        <w:rFonts w:ascii="Calibri Light" w:eastAsia="Times New Roman" w:hAnsi="Calibri Light" w:cs="Times New Roman"/>
        <w:i/>
        <w:iCs/>
        <w:sz w:val="26"/>
      </w:rPr>
      <w:tblPr/>
      <w:tcPr>
        <w:tcBorders>
          <w:bottom w:val="single" w:sz="4" w:space="0" w:color="7F7F7F"/>
        </w:tcBorders>
        <w:shd w:val="clear" w:color="auto" w:fill="FFFFFF"/>
      </w:tcPr>
    </w:tblStylePr>
    <w:tblStylePr w:type="lastRow">
      <w:rPr>
        <w:rFonts w:ascii="Calibri Light" w:eastAsia="Times New Roman" w:hAnsi="Calibri Light" w:cs="Times New Roman"/>
        <w:i/>
        <w:iCs/>
        <w:sz w:val="26"/>
      </w:rPr>
      <w:tblPr/>
      <w:tcPr>
        <w:tcBorders>
          <w:top w:val="single" w:sz="4" w:space="0" w:color="7F7F7F"/>
        </w:tcBorders>
        <w:shd w:val="clear" w:color="auto" w:fill="FFFFFF"/>
      </w:tcPr>
    </w:tblStylePr>
    <w:tblStylePr w:type="firstCol">
      <w:pPr>
        <w:jc w:val="right"/>
      </w:pPr>
      <w:rPr>
        <w:rFonts w:ascii="Calibri Light" w:eastAsia="Times New Roman" w:hAnsi="Calibri Light" w:cs="Times New Roman"/>
        <w:i/>
        <w:iCs/>
        <w:sz w:val="26"/>
      </w:rPr>
      <w:tblPr/>
      <w:tcPr>
        <w:tcBorders>
          <w:right w:val="single" w:sz="4" w:space="0" w:color="7F7F7F"/>
        </w:tcBorders>
        <w:shd w:val="clear" w:color="auto" w:fill="FFFFFF"/>
      </w:tcPr>
    </w:tblStylePr>
    <w:tblStylePr w:type="lastCol">
      <w:rPr>
        <w:rFonts w:ascii="Calibri Light" w:eastAsia="Times New Roman" w:hAnsi="Calibri Light"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PlainTable5">
    <w:name w:val="Plain Table 5"/>
    <w:basedOn w:val="TableNormal"/>
    <w:uiPriority w:val="45"/>
    <w:rsid w:val="004617E9"/>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8">
    <w:name w:val="Table Grid8"/>
    <w:basedOn w:val="TableNormal"/>
    <w:next w:val="TableGrid"/>
    <w:uiPriority w:val="39"/>
    <w:rsid w:val="005F0814"/>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39"/>
    <w:rsid w:val="00276E1D"/>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
    <w:name w:val="Table Grid10"/>
    <w:basedOn w:val="TableNormal"/>
    <w:next w:val="TableGrid"/>
    <w:uiPriority w:val="39"/>
    <w:rsid w:val="00276E1D"/>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977C1C"/>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977C1C"/>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210389"/>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39"/>
    <w:rsid w:val="00210389"/>
    <w:rPr>
      <w:rFonts w:ascii="Calibri" w:eastAsia="Calibri" w:hAnsi="Calibri" w:cs="Times New Roman"/>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4096946">
      <w:bodyDiv w:val="1"/>
      <w:marLeft w:val="0"/>
      <w:marRight w:val="0"/>
      <w:marTop w:val="0"/>
      <w:marBottom w:val="0"/>
      <w:divBdr>
        <w:top w:val="none" w:sz="0" w:space="0" w:color="auto"/>
        <w:left w:val="none" w:sz="0" w:space="0" w:color="auto"/>
        <w:bottom w:val="none" w:sz="0" w:space="0" w:color="auto"/>
        <w:right w:val="none" w:sz="0" w:space="0" w:color="auto"/>
      </w:divBdr>
    </w:div>
    <w:div w:id="494879485">
      <w:bodyDiv w:val="1"/>
      <w:marLeft w:val="0"/>
      <w:marRight w:val="0"/>
      <w:marTop w:val="0"/>
      <w:marBottom w:val="0"/>
      <w:divBdr>
        <w:top w:val="none" w:sz="0" w:space="0" w:color="auto"/>
        <w:left w:val="none" w:sz="0" w:space="0" w:color="auto"/>
        <w:bottom w:val="none" w:sz="0" w:space="0" w:color="auto"/>
        <w:right w:val="none" w:sz="0" w:space="0" w:color="auto"/>
      </w:divBdr>
    </w:div>
    <w:div w:id="619915730">
      <w:bodyDiv w:val="1"/>
      <w:marLeft w:val="0"/>
      <w:marRight w:val="0"/>
      <w:marTop w:val="0"/>
      <w:marBottom w:val="0"/>
      <w:divBdr>
        <w:top w:val="none" w:sz="0" w:space="0" w:color="auto"/>
        <w:left w:val="none" w:sz="0" w:space="0" w:color="auto"/>
        <w:bottom w:val="none" w:sz="0" w:space="0" w:color="auto"/>
        <w:right w:val="none" w:sz="0" w:space="0" w:color="auto"/>
      </w:divBdr>
    </w:div>
    <w:div w:id="1464930121">
      <w:bodyDiv w:val="1"/>
      <w:marLeft w:val="0"/>
      <w:marRight w:val="0"/>
      <w:marTop w:val="0"/>
      <w:marBottom w:val="0"/>
      <w:divBdr>
        <w:top w:val="none" w:sz="0" w:space="0" w:color="auto"/>
        <w:left w:val="none" w:sz="0" w:space="0" w:color="auto"/>
        <w:bottom w:val="none" w:sz="0" w:space="0" w:color="auto"/>
        <w:right w:val="none" w:sz="0" w:space="0" w:color="auto"/>
      </w:divBdr>
    </w:div>
    <w:div w:id="21422627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50" Type="http://schemas.openxmlformats.org/officeDocument/2006/relationships/image" Target="media/image34.png"/><Relationship Id="rId55" Type="http://schemas.openxmlformats.org/officeDocument/2006/relationships/image" Target="media/image39.png"/><Relationship Id="rId63" Type="http://schemas.openxmlformats.org/officeDocument/2006/relationships/image" Target="media/image30.png"/><Relationship Id="rId68" Type="http://schemas.openxmlformats.org/officeDocument/2006/relationships/image" Target="media/image48.png"/><Relationship Id="rId7" Type="http://schemas.openxmlformats.org/officeDocument/2006/relationships/settings" Target="settings.xml"/><Relationship Id="rId71" Type="http://schemas.openxmlformats.org/officeDocument/2006/relationships/image" Target="media/image51.png"/><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6.png"/><Relationship Id="rId11" Type="http://schemas.openxmlformats.org/officeDocument/2006/relationships/header" Target="header1.xml"/><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png"/><Relationship Id="rId53" Type="http://schemas.openxmlformats.org/officeDocument/2006/relationships/image" Target="media/image37.png"/><Relationship Id="rId58" Type="http://schemas.openxmlformats.org/officeDocument/2006/relationships/image" Target="media/image42.png"/><Relationship Id="rId66" Type="http://schemas.openxmlformats.org/officeDocument/2006/relationships/image" Target="media/image33.png"/><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45.png"/><Relationship Id="rId19" Type="http://schemas.openxmlformats.org/officeDocument/2006/relationships/hyperlink" Target="http://www.glims.org/" TargetMode="Externa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0.png"/><Relationship Id="rId64" Type="http://schemas.openxmlformats.org/officeDocument/2006/relationships/image" Target="media/image31.png"/><Relationship Id="rId69" Type="http://schemas.openxmlformats.org/officeDocument/2006/relationships/image" Target="media/image49.png"/><Relationship Id="rId8" Type="http://schemas.openxmlformats.org/officeDocument/2006/relationships/webSettings" Target="webSettings.xml"/><Relationship Id="rId51" Type="http://schemas.openxmlformats.org/officeDocument/2006/relationships/image" Target="media/image35.png"/><Relationship Id="rId72"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59" Type="http://schemas.openxmlformats.org/officeDocument/2006/relationships/image" Target="media/image43.png"/><Relationship Id="rId67" Type="http://schemas.openxmlformats.org/officeDocument/2006/relationships/image" Target="media/image47.png"/><Relationship Id="rId20" Type="http://schemas.openxmlformats.org/officeDocument/2006/relationships/hyperlink" Target="http://www.scihub.copernicus.eu" TargetMode="External"/><Relationship Id="rId41" Type="http://schemas.openxmlformats.org/officeDocument/2006/relationships/image" Target="media/image28.png"/><Relationship Id="rId54" Type="http://schemas.openxmlformats.org/officeDocument/2006/relationships/image" Target="media/image38.png"/><Relationship Id="rId62" Type="http://schemas.openxmlformats.org/officeDocument/2006/relationships/image" Target="media/image46.png"/><Relationship Id="rId70"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image" Target="media/image23.png"/><Relationship Id="rId57" Type="http://schemas.openxmlformats.org/officeDocument/2006/relationships/image" Target="media/image41.png"/><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image" Target="media/image36.png"/><Relationship Id="rId60" Type="http://schemas.openxmlformats.org/officeDocument/2006/relationships/image" Target="media/image44.png"/><Relationship Id="rId65" Type="http://schemas.openxmlformats.org/officeDocument/2006/relationships/image" Target="media/image32.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ktbc\Desktop\thesisLeedsFeb2010.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72F58789C708354BB8FE416FCEEAE335" ma:contentTypeVersion="2" ma:contentTypeDescription="Create a new document." ma:contentTypeScope="" ma:versionID="e6703354b1500d29d45b854b9ad7cefc">
  <xsd:schema xmlns:xsd="http://www.w3.org/2001/XMLSchema" xmlns:xs="http://www.w3.org/2001/XMLSchema" xmlns:p="http://schemas.microsoft.com/office/2006/metadata/properties" xmlns:ns3="2eccc09b-9750-4dde-8140-053d2315155b" targetNamespace="http://schemas.microsoft.com/office/2006/metadata/properties" ma:root="true" ma:fieldsID="9f3932f57ccc4b7b452f6b8c32e6b7e1" ns3:_="">
    <xsd:import namespace="2eccc09b-9750-4dde-8140-053d2315155b"/>
    <xsd:element name="properties">
      <xsd:complexType>
        <xsd:sequence>
          <xsd:element name="documentManagement">
            <xsd:complexType>
              <xsd:all>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eccc09b-9750-4dde-8140-053d2315155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963674C-E3B5-47BD-8534-DDF6925A5A0E}">
  <ds:schemaRefs>
    <ds:schemaRef ds:uri="http://schemas.openxmlformats.org/officeDocument/2006/bibliography"/>
  </ds:schemaRefs>
</ds:datastoreItem>
</file>

<file path=customXml/itemProps2.xml><?xml version="1.0" encoding="utf-8"?>
<ds:datastoreItem xmlns:ds="http://schemas.openxmlformats.org/officeDocument/2006/customXml" ds:itemID="{9D7DFDD2-83EF-4EF1-952E-35EE9F9B39E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10C6CAF9-D234-490A-B971-858FAD6332FE}">
  <ds:schemaRefs>
    <ds:schemaRef ds:uri="http://schemas.microsoft.com/sharepoint/v3/contenttype/forms"/>
  </ds:schemaRefs>
</ds:datastoreItem>
</file>

<file path=customXml/itemProps4.xml><?xml version="1.0" encoding="utf-8"?>
<ds:datastoreItem xmlns:ds="http://schemas.openxmlformats.org/officeDocument/2006/customXml" ds:itemID="{21A287B4-044A-4FCF-9574-0DF5636657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eccc09b-9750-4dde-8140-053d2315155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thesisLeedsFeb2010.dot</Template>
  <TotalTime>31</TotalTime>
  <Pages>117</Pages>
  <Words>26740</Words>
  <Characters>152419</Characters>
  <Application>Microsoft Office Word</Application>
  <DocSecurity>0</DocSecurity>
  <Lines>1270</Lines>
  <Paragraphs>357</Paragraphs>
  <ScaleCrop>false</ScaleCrop>
  <HeadingPairs>
    <vt:vector size="2" baseType="variant">
      <vt:variant>
        <vt:lpstr>Title</vt:lpstr>
      </vt:variant>
      <vt:variant>
        <vt:i4>1</vt:i4>
      </vt:variant>
    </vt:vector>
  </HeadingPairs>
  <TitlesOfParts>
    <vt:vector size="1" baseType="lpstr">
      <vt:lpstr>Leeds Thesis Template</vt:lpstr>
    </vt:vector>
  </TitlesOfParts>
  <Company>University of Leeds</Company>
  <LinksUpToDate>false</LinksUpToDate>
  <CharactersWithSpaces>178802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Leeds Thesis Template</dc:title>
  <dc:creator>Ben Craggs</dc:creator>
  <dc:description>For Microsoft Word 2007.
Uses styles to conform to Leeds University regulations.</dc:description>
  <cp:lastModifiedBy>Ethan Lee (PGR)</cp:lastModifiedBy>
  <cp:revision>20</cp:revision>
  <cp:lastPrinted>2019-08-21T09:59:00Z</cp:lastPrinted>
  <dcterms:created xsi:type="dcterms:W3CDTF">2019-10-17T10:04:00Z</dcterms:created>
  <dcterms:modified xsi:type="dcterms:W3CDTF">2022-09-01T20:35:00Z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0x01010072F58789C708354BB8FE416FCEEAE335</vt:lpwstr>
  </property>
</Properties>
</file>