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FBAC9" w14:textId="0661601C" w:rsidR="00CC17E7" w:rsidRDefault="00CC17E7" w:rsidP="00CC17E7">
      <w:r>
        <w:rPr>
          <w:noProof/>
        </w:rPr>
        <w:drawing>
          <wp:inline distT="0" distB="0" distL="0" distR="0" wp14:anchorId="7BF8609F" wp14:editId="605DB7CF">
            <wp:extent cx="2714625" cy="1200150"/>
            <wp:effectExtent l="0" t="0" r="952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200150"/>
                    </a:xfrm>
                    <a:prstGeom prst="rect">
                      <a:avLst/>
                    </a:prstGeom>
                    <a:noFill/>
                    <a:ln>
                      <a:noFill/>
                    </a:ln>
                  </pic:spPr>
                </pic:pic>
              </a:graphicData>
            </a:graphic>
          </wp:inline>
        </w:drawing>
      </w:r>
    </w:p>
    <w:p w14:paraId="44CD70C9" w14:textId="77777777" w:rsidR="00CC17E7" w:rsidRDefault="00CC17E7" w:rsidP="00CC17E7">
      <w:pPr>
        <w:widowControl w:val="0"/>
        <w:autoSpaceDE w:val="0"/>
        <w:autoSpaceDN w:val="0"/>
        <w:adjustRightInd w:val="0"/>
        <w:spacing w:after="0" w:line="240" w:lineRule="auto"/>
        <w:rPr>
          <w:rFonts w:ascii="TimesNewRomanPS-BoldMT" w:hAnsi="TimesNewRomanPS-BoldMT" w:cs="TimesNewRomanPS-BoldMT"/>
          <w:b/>
          <w:bCs/>
          <w:sz w:val="52"/>
          <w:szCs w:val="52"/>
        </w:rPr>
      </w:pPr>
    </w:p>
    <w:p w14:paraId="186C989B" w14:textId="614CA09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52"/>
          <w:szCs w:val="52"/>
        </w:rPr>
      </w:pPr>
      <w:r>
        <w:rPr>
          <w:noProof/>
        </w:rPr>
        <mc:AlternateContent>
          <mc:Choice Requires="wps">
            <w:drawing>
              <wp:anchor distT="0" distB="0" distL="114300" distR="114300" simplePos="0" relativeHeight="251678720" behindDoc="0" locked="0" layoutInCell="1" allowOverlap="1" wp14:anchorId="3F4E055E" wp14:editId="64AC4039">
                <wp:simplePos x="0" y="0"/>
                <wp:positionH relativeFrom="margin">
                  <wp:align>right</wp:align>
                </wp:positionH>
                <wp:positionV relativeFrom="paragraph">
                  <wp:posOffset>294005</wp:posOffset>
                </wp:positionV>
                <wp:extent cx="4896000" cy="0"/>
                <wp:effectExtent l="0" t="0" r="0" b="0"/>
                <wp:wrapNone/>
                <wp:docPr id="352" name="直接连接符 352"/>
                <wp:cNvGraphicFramePr/>
                <a:graphic xmlns:a="http://schemas.openxmlformats.org/drawingml/2006/main">
                  <a:graphicData uri="http://schemas.microsoft.com/office/word/2010/wordprocessingShape">
                    <wps:wsp>
                      <wps:cNvCnPr/>
                      <wps:spPr>
                        <a:xfrm>
                          <a:off x="0" y="0"/>
                          <a:ext cx="48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4127" id="直接连接符 352" o:spid="_x0000_s1026" style="position:absolute;left:0;text-align:lef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4.3pt,23.15pt" to="719.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" strokecolor="#4472c4 [3204]" strokeweight=".5pt">
                <v:stroke joinstyle="miter"/>
                <w10:wrap anchorx="margin"/>
              </v:line>
            </w:pict>
          </mc:Fallback>
        </mc:AlternateContent>
      </w:r>
    </w:p>
    <w:p w14:paraId="192724AA" w14:textId="66F971B6" w:rsidR="00CC17E7" w:rsidRDefault="008B3611" w:rsidP="00CC17E7">
      <w:pPr>
        <w:widowControl w:val="0"/>
        <w:autoSpaceDE w:val="0"/>
        <w:autoSpaceDN w:val="0"/>
        <w:adjustRightInd w:val="0"/>
        <w:spacing w:after="0" w:line="240" w:lineRule="auto"/>
        <w:jc w:val="center"/>
        <w:rPr>
          <w:rFonts w:ascii="TimesNewRomanPS-BoldMT" w:hAnsi="TimesNewRomanPS-BoldMT" w:cs="TimesNewRomanPS-BoldMT"/>
          <w:b/>
          <w:bCs/>
          <w:sz w:val="52"/>
          <w:szCs w:val="52"/>
        </w:rPr>
      </w:pPr>
      <w:r>
        <w:rPr>
          <w:rFonts w:ascii="TimesNewRomanPS-BoldMT" w:hAnsi="TimesNewRomanPS-BoldMT" w:cs="TimesNewRomanPS-BoldMT"/>
          <w:b/>
          <w:bCs/>
          <w:sz w:val="52"/>
          <w:szCs w:val="52"/>
        </w:rPr>
        <w:t>Imaging</w:t>
      </w:r>
      <w:r w:rsidR="005E6C22">
        <w:rPr>
          <w:rFonts w:ascii="TimesNewRomanPS-BoldMT" w:hAnsi="TimesNewRomanPS-BoldMT" w:cs="TimesNewRomanPS-BoldMT"/>
          <w:b/>
          <w:bCs/>
          <w:sz w:val="52"/>
          <w:szCs w:val="52"/>
        </w:rPr>
        <w:t>-Based Fault</w:t>
      </w:r>
      <w:r>
        <w:rPr>
          <w:rFonts w:ascii="TimesNewRomanPS-BoldMT" w:hAnsi="TimesNewRomanPS-BoldMT" w:cs="TimesNewRomanPS-BoldMT"/>
          <w:b/>
          <w:bCs/>
          <w:sz w:val="52"/>
          <w:szCs w:val="52"/>
        </w:rPr>
        <w:t xml:space="preserve"> Detection of Wind Turbines</w:t>
      </w:r>
      <w:r w:rsidR="00CC17E7">
        <w:rPr>
          <w:rFonts w:ascii="TimesNewRomanPS-BoldMT" w:hAnsi="TimesNewRomanPS-BoldMT" w:cs="TimesNewRomanPS-BoldMT"/>
          <w:b/>
          <w:bCs/>
          <w:sz w:val="52"/>
          <w:szCs w:val="52"/>
        </w:rPr>
        <w:t xml:space="preserve"> </w:t>
      </w:r>
    </w:p>
    <w:p w14:paraId="0DB643A2" w14:textId="68C5B38D" w:rsidR="00CC17E7" w:rsidRDefault="00CC17E7" w:rsidP="00CC17E7">
      <w:pPr>
        <w:jc w:val="center"/>
        <w:rPr>
          <w:rFonts w:ascii="TimesNewRomanPS-BoldMT" w:hAnsi="TimesNewRomanPS-BoldMT" w:cs="TimesNewRomanPS-BoldMT"/>
          <w:b/>
          <w:bCs/>
          <w:sz w:val="52"/>
          <w:szCs w:val="52"/>
        </w:rPr>
      </w:pPr>
      <w:r>
        <w:rPr>
          <w:noProof/>
        </w:rPr>
        <mc:AlternateContent>
          <mc:Choice Requires="wps">
            <w:drawing>
              <wp:anchor distT="0" distB="0" distL="114300" distR="114300" simplePos="0" relativeHeight="251679744" behindDoc="0" locked="0" layoutInCell="1" allowOverlap="1" wp14:anchorId="2F30BE11" wp14:editId="4E21D7E9">
                <wp:simplePos x="0" y="0"/>
                <wp:positionH relativeFrom="margin">
                  <wp:align>right</wp:align>
                </wp:positionH>
                <wp:positionV relativeFrom="paragraph">
                  <wp:posOffset>146685</wp:posOffset>
                </wp:positionV>
                <wp:extent cx="4896000" cy="0"/>
                <wp:effectExtent l="0" t="0" r="0" b="0"/>
                <wp:wrapNone/>
                <wp:docPr id="223" name="直接连接符 223"/>
                <wp:cNvGraphicFramePr/>
                <a:graphic xmlns:a="http://schemas.openxmlformats.org/drawingml/2006/main">
                  <a:graphicData uri="http://schemas.microsoft.com/office/word/2010/wordprocessingShape">
                    <wps:wsp>
                      <wps:cNvCnPr/>
                      <wps:spPr>
                        <a:xfrm>
                          <a:off x="0" y="0"/>
                          <a:ext cx="48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AF423" id="直接连接符 223" o:spid="_x0000_s1026" style="position:absolute;left:0;text-align:lef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4.3pt,11.55pt" to="719.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" strokecolor="#4472c4 [3204]" strokeweight=".5pt">
                <v:stroke joinstyle="miter"/>
                <w10:wrap anchorx="margin"/>
              </v:line>
            </w:pict>
          </mc:Fallback>
        </mc:AlternateContent>
      </w:r>
    </w:p>
    <w:p w14:paraId="244D6855"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32"/>
          <w:szCs w:val="32"/>
        </w:rPr>
      </w:pPr>
    </w:p>
    <w:p w14:paraId="48A84D7C"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32"/>
          <w:szCs w:val="32"/>
        </w:rPr>
      </w:pPr>
    </w:p>
    <w:p w14:paraId="7BB16842"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t>Mr. Songyang Yu</w:t>
      </w:r>
    </w:p>
    <w:p w14:paraId="5FF9A07D"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068EC6A3"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2E670BEB"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424112C2"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557974E4"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Combustion and Flow Diagnostics Research Group</w:t>
      </w:r>
    </w:p>
    <w:p w14:paraId="2F86358E"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4AC1638C"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7814DF54"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p>
    <w:p w14:paraId="53C881D1" w14:textId="77777777" w:rsidR="00CC17E7" w:rsidRDefault="00CC17E7" w:rsidP="00CC17E7">
      <w:pPr>
        <w:widowControl w:val="0"/>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Department of Mechanical Engineering</w:t>
      </w:r>
    </w:p>
    <w:p w14:paraId="4E2902C5" w14:textId="77777777" w:rsidR="00CC17E7" w:rsidRDefault="00CC17E7" w:rsidP="00CC17E7">
      <w:pPr>
        <w:jc w:val="center"/>
        <w:rPr>
          <w:rFonts w:ascii="TimesNewRomanPS-ItalicMT" w:hAnsi="TimesNewRomanPS-ItalicMT" w:cs="TimesNewRomanPS-ItalicMT"/>
          <w:i/>
          <w:iCs/>
        </w:rPr>
      </w:pPr>
    </w:p>
    <w:p w14:paraId="165C2339" w14:textId="77777777" w:rsidR="00CC17E7" w:rsidRDefault="00CC17E7" w:rsidP="00CC17E7">
      <w:pPr>
        <w:jc w:val="center"/>
        <w:rPr>
          <w:rFonts w:ascii="TimesNewRomanPS-ItalicMT" w:hAnsi="TimesNewRomanPS-ItalicMT" w:cs="TimesNewRomanPS-ItalicMT"/>
          <w:i/>
          <w:iCs/>
        </w:rPr>
      </w:pPr>
    </w:p>
    <w:p w14:paraId="67C00B82" w14:textId="77777777" w:rsidR="00CC17E7" w:rsidRDefault="00CC17E7" w:rsidP="00CC17E7">
      <w:pPr>
        <w:jc w:val="center"/>
        <w:rPr>
          <w:rFonts w:ascii="TimesNewRomanPS-ItalicMT" w:hAnsi="TimesNewRomanPS-ItalicMT" w:cs="TimesNewRomanPS-ItalicMT"/>
          <w:i/>
          <w:iCs/>
        </w:rPr>
      </w:pPr>
    </w:p>
    <w:p w14:paraId="4D867735" w14:textId="77777777" w:rsidR="00CC17E7" w:rsidRDefault="00CC17E7" w:rsidP="00CC17E7">
      <w:pPr>
        <w:jc w:val="center"/>
        <w:rPr>
          <w:rFonts w:ascii="TimesNewRomanPS-ItalicMT" w:hAnsi="TimesNewRomanPS-ItalicMT" w:cs="TimesNewRomanPS-ItalicMT"/>
          <w:i/>
          <w:iCs/>
        </w:rPr>
      </w:pPr>
      <w:r>
        <w:rPr>
          <w:rFonts w:ascii="TimesNewRomanPS-ItalicMT" w:hAnsi="TimesNewRomanPS-ItalicMT" w:cs="TimesNewRomanPS-ItalicMT"/>
          <w:i/>
          <w:iCs/>
        </w:rPr>
        <w:t>This thesis is submitted to the University of Sheffield for the degree of Doctor of Philosophy</w:t>
      </w:r>
    </w:p>
    <w:p w14:paraId="7430D3DC" w14:textId="77777777" w:rsidR="000D5A1D" w:rsidRDefault="000D5A1D" w:rsidP="00CC17E7">
      <w:pPr>
        <w:jc w:val="center"/>
        <w:rPr>
          <w:rFonts w:ascii="TimesNewRomanPS-ItalicMT" w:hAnsi="TimesNewRomanPS-ItalicMT" w:cs="TimesNewRomanPS-ItalicMT"/>
          <w:i/>
          <w:iCs/>
        </w:rPr>
      </w:pPr>
    </w:p>
    <w:p w14:paraId="18E78A59" w14:textId="3C1D65A1" w:rsidR="001C3D42" w:rsidRDefault="00CC17E7" w:rsidP="00CC17E7">
      <w:pPr>
        <w:jc w:val="center"/>
        <w:rPr>
          <w:rFonts w:ascii="TimesNewRomanPS-ItalicMT" w:hAnsi="TimesNewRomanPS-ItalicMT" w:cs="TimesNewRomanPS-ItalicMT"/>
          <w:i/>
          <w:iCs/>
        </w:rPr>
      </w:pPr>
      <w:r>
        <w:rPr>
          <w:rFonts w:ascii="TimesNewRomanPS-ItalicMT" w:hAnsi="TimesNewRomanPS-ItalicMT" w:cs="TimesNewRomanPS-ItalicMT"/>
          <w:i/>
          <w:iCs/>
        </w:rPr>
        <w:t>2018 March</w:t>
      </w:r>
    </w:p>
    <w:p w14:paraId="4CD5C44B" w14:textId="10B1E401" w:rsidR="001C3D42" w:rsidRDefault="001C3D42">
      <w:pPr>
        <w:rPr>
          <w:rFonts w:ascii="TimesNewRomanPS-ItalicMT" w:hAnsi="TimesNewRomanPS-ItalicMT" w:cs="TimesNewRomanPS-ItalicMT"/>
          <w:i/>
          <w:iCs/>
        </w:rPr>
      </w:pPr>
      <w:r>
        <w:rPr>
          <w:rFonts w:ascii="TimesNewRomanPS-ItalicMT" w:hAnsi="TimesNewRomanPS-ItalicMT" w:cs="TimesNewRomanPS-ItalicMT"/>
          <w:i/>
          <w:iCs/>
        </w:rPr>
        <w:br w:type="page"/>
      </w:r>
    </w:p>
    <w:p w14:paraId="6DEAFB11" w14:textId="77777777" w:rsidR="00172734" w:rsidRDefault="00172734" w:rsidP="00CC17E7">
      <w:pPr>
        <w:jc w:val="center"/>
        <w:rPr>
          <w:rFonts w:ascii="TimesNewRomanPS-ItalicMT" w:hAnsi="TimesNewRomanPS-ItalicMT" w:cs="TimesNewRomanPS-ItalicMT"/>
          <w:i/>
          <w:iCs/>
        </w:rPr>
        <w:sectPr w:rsidR="00172734" w:rsidSect="001D40CD">
          <w:footerReference w:type="default" r:id="rId9"/>
          <w:pgSz w:w="11906" w:h="16838" w:code="9"/>
          <w:pgMar w:top="2268" w:right="1701" w:bottom="2268" w:left="2268" w:header="1418" w:footer="709" w:gutter="0"/>
          <w:cols w:space="708"/>
          <w:docGrid w:linePitch="360"/>
        </w:sectPr>
      </w:pPr>
    </w:p>
    <w:p w14:paraId="7B67A0B8" w14:textId="103C99BC" w:rsidR="00FA380E" w:rsidRPr="000D5A1D" w:rsidRDefault="00FA380E" w:rsidP="00FA380E">
      <w:pPr>
        <w:pStyle w:val="a3"/>
        <w:rPr>
          <w:rFonts w:ascii="Times New Roman" w:hAnsi="Times New Roman" w:cs="Times New Roman"/>
          <w:sz w:val="44"/>
          <w:szCs w:val="44"/>
        </w:rPr>
      </w:pPr>
      <w:bookmarkStart w:id="0" w:name="_Toc520993449"/>
      <w:r w:rsidRPr="000D5A1D">
        <w:rPr>
          <w:rFonts w:ascii="Times New Roman" w:hAnsi="Times New Roman" w:cs="Times New Roman"/>
          <w:sz w:val="44"/>
          <w:szCs w:val="44"/>
        </w:rPr>
        <w:lastRenderedPageBreak/>
        <w:t>Declaration</w:t>
      </w:r>
      <w:bookmarkEnd w:id="0"/>
    </w:p>
    <w:p w14:paraId="518DAC01" w14:textId="77777777" w:rsidR="00FA380E" w:rsidRDefault="00FA380E" w:rsidP="00FA380E"/>
    <w:p w14:paraId="430C7143" w14:textId="77777777" w:rsidR="00FA380E" w:rsidRDefault="00FA380E" w:rsidP="00FA380E"/>
    <w:p w14:paraId="4F61FB72" w14:textId="77777777" w:rsidR="00FA380E" w:rsidRDefault="00FA380E" w:rsidP="00FA380E"/>
    <w:p w14:paraId="7CF811A9" w14:textId="77777777" w:rsidR="00FA380E" w:rsidRDefault="00FA380E" w:rsidP="00FA380E"/>
    <w:p w14:paraId="53CA8B03" w14:textId="77777777" w:rsidR="00FA380E" w:rsidRDefault="00FA380E" w:rsidP="00FA380E"/>
    <w:p w14:paraId="1C43CD6E" w14:textId="77777777" w:rsidR="00FA380E" w:rsidRDefault="00FA380E" w:rsidP="00FA380E"/>
    <w:p w14:paraId="47A4A3FC" w14:textId="77777777" w:rsidR="00172734" w:rsidRDefault="00FA380E" w:rsidP="00FA380E">
      <w:pPr>
        <w:pStyle w:val="TOC"/>
        <w:spacing w:line="480" w:lineRule="auto"/>
        <w:jc w:val="both"/>
        <w:rPr>
          <w:rFonts w:ascii="Times New Roman" w:hAnsi="Times New Roman" w:cs="Times New Roman"/>
          <w:color w:val="auto"/>
          <w:sz w:val="28"/>
          <w:szCs w:val="28"/>
        </w:rPr>
        <w:sectPr w:rsidR="00172734" w:rsidSect="001D40CD">
          <w:headerReference w:type="default" r:id="rId10"/>
          <w:footerReference w:type="default" r:id="rId11"/>
          <w:pgSz w:w="11906" w:h="16838" w:code="9"/>
          <w:pgMar w:top="2268" w:right="1701" w:bottom="2268" w:left="2268" w:header="1418" w:footer="709" w:gutter="0"/>
          <w:pgNumType w:fmt="upperRoman" w:start="1"/>
          <w:cols w:space="708"/>
          <w:docGrid w:linePitch="360"/>
        </w:sectPr>
      </w:pPr>
      <w:r w:rsidRPr="00FA380E">
        <w:rPr>
          <w:rFonts w:ascii="Times New Roman" w:hAnsi="Times New Roman" w:cs="Times New Roman"/>
          <w:color w:val="auto"/>
          <w:sz w:val="28"/>
          <w:szCs w:val="28"/>
        </w:rPr>
        <w:t>I declare that this thesis has been composed solely by myself and that it has not been submitted, in whole or in part, in any previous application for a degree at the University of Sheffield or any other university or</w:t>
      </w:r>
      <w:r w:rsidRPr="00FA380E">
        <w:rPr>
          <w:rFonts w:ascii="Times New Roman" w:hAnsi="Times New Roman" w:cs="Times New Roman" w:hint="eastAsia"/>
          <w:color w:val="auto"/>
          <w:sz w:val="28"/>
          <w:szCs w:val="28"/>
        </w:rPr>
        <w:t xml:space="preserve"> </w:t>
      </w:r>
      <w:r w:rsidRPr="00FA380E">
        <w:rPr>
          <w:rFonts w:ascii="Times New Roman" w:hAnsi="Times New Roman" w:cs="Times New Roman"/>
          <w:color w:val="auto"/>
          <w:sz w:val="28"/>
          <w:szCs w:val="28"/>
        </w:rPr>
        <w:t>institution. Except where states otherwise by reference or acknowledgment, the work presented is entirely my own.</w:t>
      </w:r>
    </w:p>
    <w:p w14:paraId="0DAE259F" w14:textId="4BF14442" w:rsidR="00FA380E" w:rsidRPr="000D5A1D" w:rsidRDefault="00FA380E" w:rsidP="00FA380E">
      <w:pPr>
        <w:pStyle w:val="a3"/>
        <w:rPr>
          <w:rFonts w:ascii="Times New Roman" w:hAnsi="Times New Roman" w:cs="Times New Roman"/>
          <w:sz w:val="44"/>
          <w:szCs w:val="44"/>
        </w:rPr>
      </w:pPr>
      <w:bookmarkStart w:id="1" w:name="_Toc520993450"/>
      <w:r w:rsidRPr="000D5A1D">
        <w:rPr>
          <w:rFonts w:ascii="Times New Roman" w:hAnsi="Times New Roman" w:cs="Times New Roman"/>
          <w:sz w:val="44"/>
          <w:szCs w:val="44"/>
        </w:rPr>
        <w:lastRenderedPageBreak/>
        <w:t>Acknowledgements</w:t>
      </w:r>
      <w:bookmarkEnd w:id="1"/>
    </w:p>
    <w:p w14:paraId="0CE7399A" w14:textId="77777777" w:rsidR="00FA380E" w:rsidRPr="00FA380E" w:rsidRDefault="00FA380E" w:rsidP="00FA380E"/>
    <w:p w14:paraId="6CE60054" w14:textId="77777777" w:rsidR="00FA380E" w:rsidRPr="00145D1E" w:rsidRDefault="00FA380E" w:rsidP="00FA380E">
      <w:pPr>
        <w:spacing w:line="480" w:lineRule="auto"/>
        <w:jc w:val="both"/>
        <w:rPr>
          <w:rFonts w:ascii="Times New Roman" w:hAnsi="Times New Roman" w:cs="Times New Roman"/>
          <w:bCs/>
          <w:sz w:val="24"/>
          <w:szCs w:val="24"/>
        </w:rPr>
      </w:pPr>
      <w:r w:rsidRPr="00145D1E">
        <w:rPr>
          <w:rFonts w:ascii="Times New Roman" w:hAnsi="Times New Roman" w:cs="Times New Roman"/>
          <w:bCs/>
          <w:sz w:val="24"/>
          <w:szCs w:val="24"/>
        </w:rPr>
        <w:t xml:space="preserve">I would first express my sincere appreciation to my supervisor, Prof. Zhang Yang, who encouraged and guided me </w:t>
      </w:r>
      <w:r w:rsidRPr="00145D1E">
        <w:rPr>
          <w:rFonts w:ascii="Times New Roman" w:hAnsi="Times New Roman" w:cs="Times New Roman"/>
          <w:sz w:val="24"/>
          <w:szCs w:val="24"/>
        </w:rPr>
        <w:t>continuously</w:t>
      </w:r>
      <w:r w:rsidRPr="00145D1E">
        <w:rPr>
          <w:rFonts w:ascii="Times New Roman" w:hAnsi="Times New Roman" w:cs="Times New Roman"/>
          <w:bCs/>
          <w:sz w:val="24"/>
          <w:szCs w:val="24"/>
        </w:rPr>
        <w:t xml:space="preserve"> in the last years. I am extremely grateful for the thing he taught me not only for the research, but also for the life. </w:t>
      </w:r>
    </w:p>
    <w:p w14:paraId="4EA77FDD" w14:textId="77777777" w:rsidR="00FA380E" w:rsidRPr="00145D1E" w:rsidRDefault="00FA380E" w:rsidP="00FA380E">
      <w:pPr>
        <w:spacing w:line="480" w:lineRule="auto"/>
        <w:jc w:val="both"/>
        <w:rPr>
          <w:rFonts w:ascii="Times New Roman" w:hAnsi="Times New Roman" w:cs="Times New Roman"/>
          <w:bCs/>
          <w:sz w:val="24"/>
          <w:szCs w:val="24"/>
        </w:rPr>
      </w:pPr>
      <w:r w:rsidRPr="00145D1E">
        <w:rPr>
          <w:rFonts w:ascii="Times New Roman" w:hAnsi="Times New Roman" w:cs="Times New Roman"/>
          <w:bCs/>
          <w:sz w:val="24"/>
          <w:szCs w:val="24"/>
        </w:rPr>
        <w:t>Second, I would acknowledge my second supervisor, Dr. Jem Rongong, and all the staffs in University of Sheffield, who gave many suggestions for my work.</w:t>
      </w:r>
    </w:p>
    <w:p w14:paraId="0AE12A1D" w14:textId="77777777" w:rsidR="00FA380E" w:rsidRPr="00145D1E" w:rsidRDefault="00FA380E" w:rsidP="00FA380E">
      <w:pPr>
        <w:spacing w:line="480" w:lineRule="auto"/>
        <w:jc w:val="both"/>
        <w:rPr>
          <w:rFonts w:ascii="Times New Roman" w:hAnsi="Times New Roman" w:cs="Times New Roman"/>
          <w:bCs/>
          <w:sz w:val="24"/>
          <w:szCs w:val="24"/>
        </w:rPr>
      </w:pPr>
      <w:r w:rsidRPr="00145D1E">
        <w:rPr>
          <w:rFonts w:ascii="Times New Roman" w:hAnsi="Times New Roman" w:cs="Times New Roman"/>
          <w:bCs/>
          <w:sz w:val="24"/>
          <w:szCs w:val="24"/>
        </w:rPr>
        <w:t>Then I would like to thank the members in my research group, Dr. Jiansheng Yang, Dr. Hussain Saeed, Dr. Paco Carranza Ch, Dr. Zhen Ma, Mr. Shuida Ji, Mrs. Lukai Zheng, Miss. Yiran Wang, Mr. Hangxu Zhou, Mr. Houshi Jiang, Mr. Yufeng Lai and Mr. Xiao Wang. for their helpful comments on my research.</w:t>
      </w:r>
    </w:p>
    <w:p w14:paraId="7B19526E" w14:textId="77777777" w:rsidR="00FA380E" w:rsidRPr="00145D1E" w:rsidRDefault="00FA380E" w:rsidP="00FA380E">
      <w:pPr>
        <w:spacing w:line="480" w:lineRule="auto"/>
        <w:jc w:val="both"/>
        <w:rPr>
          <w:rFonts w:ascii="Times New Roman" w:hAnsi="Times New Roman" w:cs="Times New Roman"/>
          <w:bCs/>
          <w:sz w:val="24"/>
          <w:szCs w:val="24"/>
        </w:rPr>
      </w:pPr>
      <w:r w:rsidRPr="00145D1E">
        <w:rPr>
          <w:rFonts w:ascii="Times New Roman" w:hAnsi="Times New Roman" w:cs="Times New Roman"/>
          <w:bCs/>
          <w:sz w:val="24"/>
          <w:szCs w:val="24"/>
        </w:rPr>
        <w:t xml:space="preserve">Also, I would like to thank MIT Computer Science and Artificial Intelligence Lab, </w:t>
      </w:r>
      <w:r w:rsidRPr="00FC1289">
        <w:rPr>
          <w:rFonts w:ascii="Times New Roman" w:hAnsi="Times New Roman" w:cs="Times New Roman"/>
          <w:sz w:val="24"/>
          <w:szCs w:val="24"/>
        </w:rPr>
        <w:t>European Wind Energy Association</w:t>
      </w:r>
      <w:r>
        <w:rPr>
          <w:rFonts w:ascii="Times New Roman" w:hAnsi="Times New Roman" w:cs="Times New Roman"/>
          <w:bCs/>
          <w:sz w:val="24"/>
          <w:szCs w:val="24"/>
        </w:rPr>
        <w:t xml:space="preserve">, </w:t>
      </w:r>
      <w:r w:rsidRPr="00145D1E">
        <w:rPr>
          <w:rFonts w:ascii="Times New Roman" w:hAnsi="Times New Roman" w:cs="Times New Roman"/>
          <w:bCs/>
          <w:sz w:val="24"/>
          <w:szCs w:val="24"/>
        </w:rPr>
        <w:t xml:space="preserve">Chaiwopu Windfarm (Xinjiang, China), Dongyang Windfarm (Zhejiang, China), Guanyin Windfarm (Taiwan), who provide the support for the experimental data collection and analysis. </w:t>
      </w:r>
    </w:p>
    <w:p w14:paraId="413F84CF" w14:textId="77777777" w:rsidR="00172734" w:rsidRDefault="00FA380E" w:rsidP="00FA380E">
      <w:pPr>
        <w:spacing w:line="480" w:lineRule="auto"/>
        <w:rPr>
          <w:rFonts w:ascii="Times New Roman" w:hAnsi="Times New Roman" w:cs="Times New Roman"/>
          <w:sz w:val="24"/>
          <w:szCs w:val="24"/>
        </w:rPr>
        <w:sectPr w:rsidR="00172734" w:rsidSect="001D40CD">
          <w:headerReference w:type="default" r:id="rId12"/>
          <w:pgSz w:w="11906" w:h="16838" w:code="9"/>
          <w:pgMar w:top="2268" w:right="1701" w:bottom="2268" w:left="2268" w:header="1418" w:footer="709" w:gutter="0"/>
          <w:pgNumType w:fmt="upperRoman"/>
          <w:cols w:space="708"/>
          <w:docGrid w:linePitch="360"/>
        </w:sectPr>
      </w:pPr>
      <w:r w:rsidRPr="00145D1E">
        <w:rPr>
          <w:rFonts w:ascii="Times New Roman" w:hAnsi="Times New Roman" w:cs="Times New Roman"/>
          <w:sz w:val="24"/>
          <w:szCs w:val="24"/>
        </w:rPr>
        <w:t>Finally, I would like to appreciate my family and all friends. Without their support, I cannot achieve this thesis.</w:t>
      </w:r>
    </w:p>
    <w:p w14:paraId="7A7E7B48" w14:textId="270E78DB" w:rsidR="00FA380E" w:rsidRPr="000D5A1D" w:rsidRDefault="00FA380E" w:rsidP="00FA380E">
      <w:pPr>
        <w:pStyle w:val="a3"/>
        <w:rPr>
          <w:rFonts w:ascii="Times New Roman" w:hAnsi="Times New Roman" w:cs="Times New Roman"/>
          <w:sz w:val="44"/>
          <w:szCs w:val="44"/>
        </w:rPr>
      </w:pPr>
      <w:bookmarkStart w:id="2" w:name="_Toc509330789"/>
      <w:bookmarkStart w:id="3" w:name="_Toc520993451"/>
      <w:r w:rsidRPr="000D5A1D">
        <w:rPr>
          <w:rFonts w:ascii="Times New Roman" w:hAnsi="Times New Roman" w:cs="Times New Roman"/>
          <w:sz w:val="44"/>
          <w:szCs w:val="44"/>
        </w:rPr>
        <w:lastRenderedPageBreak/>
        <w:t>Abstract</w:t>
      </w:r>
      <w:bookmarkEnd w:id="2"/>
      <w:bookmarkEnd w:id="3"/>
    </w:p>
    <w:p w14:paraId="4AB9A473" w14:textId="77777777" w:rsidR="00FA380E" w:rsidRPr="00FA380E" w:rsidRDefault="00FA380E" w:rsidP="00FA380E"/>
    <w:p w14:paraId="1190251A" w14:textId="77777777" w:rsidR="00D10284" w:rsidRPr="00D10284" w:rsidRDefault="00D10284" w:rsidP="00D10284">
      <w:pPr>
        <w:spacing w:line="480" w:lineRule="auto"/>
        <w:jc w:val="both"/>
        <w:rPr>
          <w:rFonts w:ascii="Times New Roman" w:hAnsi="Times New Roman" w:cs="Times New Roman"/>
          <w:sz w:val="24"/>
          <w:szCs w:val="24"/>
          <w:lang w:val="en-GB"/>
        </w:rPr>
      </w:pPr>
      <w:r w:rsidRPr="00D10284">
        <w:rPr>
          <w:rFonts w:ascii="Times New Roman" w:hAnsi="Times New Roman" w:cs="Times New Roman"/>
          <w:sz w:val="24"/>
          <w:szCs w:val="24"/>
          <w:lang w:val="en-GB"/>
        </w:rPr>
        <w:t xml:space="preserve">With the development of renewable energy, the wind-energy generation is no longer a brand-new field. Considering the complex work environment and huge maintenance fee, windmill detection plays a significant role in the wind industry. Therefore, combining with the application of digital image technology in windmill in recent years, the thesis proposes a new non-destructive detection method based on digital image process algorithms, including Optical Intensity for frequency and cycle time measurement, Frame Difference for motion tracking, and EVM (Eulerian Video Magnification) for invisible motion enhancement.  </w:t>
      </w:r>
    </w:p>
    <w:p w14:paraId="61EC189B" w14:textId="5E64008E" w:rsidR="00D10284" w:rsidRPr="00D10284" w:rsidRDefault="00D10284" w:rsidP="00D10284">
      <w:pPr>
        <w:spacing w:line="480" w:lineRule="auto"/>
        <w:jc w:val="both"/>
        <w:rPr>
          <w:rFonts w:ascii="Times New Roman" w:hAnsi="Times New Roman" w:cs="Times New Roman"/>
          <w:sz w:val="24"/>
          <w:szCs w:val="24"/>
          <w:lang w:val="en-GB"/>
        </w:rPr>
      </w:pPr>
      <w:r w:rsidRPr="00D10284">
        <w:rPr>
          <w:rFonts w:ascii="Times New Roman" w:hAnsi="Times New Roman" w:cs="Times New Roman"/>
          <w:sz w:val="24"/>
          <w:szCs w:val="24"/>
          <w:lang w:val="en-GB"/>
        </w:rPr>
        <w:t xml:space="preserve">The feasibility of new detection method is verified both in the laboratory and in the windfarm. In the lab case, the thesis distinguishes rotation behaviours (frequencies and cycle time) between undamaged and damaged blades, and vibration behaviours (frequencies and amplitude) between different damaged level towers. In the windfarm case, working data </w:t>
      </w:r>
      <w:r>
        <w:rPr>
          <w:rFonts w:ascii="Times New Roman" w:hAnsi="Times New Roman" w:cs="Times New Roman"/>
          <w:sz w:val="24"/>
          <w:szCs w:val="24"/>
          <w:lang w:val="en-GB"/>
        </w:rPr>
        <w:t xml:space="preserve">of </w:t>
      </w:r>
      <w:r w:rsidRPr="00D10284">
        <w:rPr>
          <w:rFonts w:ascii="Times New Roman" w:hAnsi="Times New Roman" w:cs="Times New Roman"/>
          <w:sz w:val="24"/>
          <w:szCs w:val="24"/>
          <w:lang w:val="en-GB"/>
        </w:rPr>
        <w:t xml:space="preserve">three </w:t>
      </w:r>
      <w:r>
        <w:rPr>
          <w:rFonts w:ascii="Times New Roman" w:hAnsi="Times New Roman" w:cs="Times New Roman"/>
          <w:sz w:val="24"/>
          <w:szCs w:val="24"/>
          <w:lang w:val="en-GB"/>
        </w:rPr>
        <w:t xml:space="preserve">different </w:t>
      </w:r>
      <w:r w:rsidRPr="00D10284">
        <w:rPr>
          <w:rFonts w:ascii="Times New Roman" w:hAnsi="Times New Roman" w:cs="Times New Roman"/>
          <w:sz w:val="24"/>
          <w:szCs w:val="24"/>
          <w:lang w:val="en-GB"/>
        </w:rPr>
        <w:t>windmill</w:t>
      </w:r>
      <w:r>
        <w:rPr>
          <w:rFonts w:ascii="Times New Roman" w:hAnsi="Times New Roman" w:cs="Times New Roman"/>
          <w:sz w:val="24"/>
          <w:szCs w:val="24"/>
          <w:lang w:val="en-GB"/>
        </w:rPr>
        <w:t>s</w:t>
      </w:r>
      <w:r w:rsidRPr="00D10284">
        <w:rPr>
          <w:rFonts w:ascii="Times New Roman" w:hAnsi="Times New Roman" w:cs="Times New Roman"/>
          <w:sz w:val="24"/>
          <w:szCs w:val="24"/>
          <w:lang w:val="en-GB"/>
        </w:rPr>
        <w:t xml:space="preserve"> (Nordtank NTW300, Goldwind S50/750, and General Electric GE 1.5sl) </w:t>
      </w:r>
      <w:r>
        <w:rPr>
          <w:rFonts w:ascii="Times New Roman" w:hAnsi="Times New Roman" w:cs="Times New Roman"/>
          <w:sz w:val="24"/>
          <w:szCs w:val="24"/>
          <w:lang w:val="en-GB"/>
        </w:rPr>
        <w:t>is collected to analyse</w:t>
      </w:r>
      <w:r w:rsidRPr="00D10284">
        <w:rPr>
          <w:rFonts w:ascii="Times New Roman" w:hAnsi="Times New Roman" w:cs="Times New Roman"/>
          <w:sz w:val="24"/>
          <w:szCs w:val="24"/>
          <w:lang w:val="en-GB"/>
        </w:rPr>
        <w:t xml:space="preserve"> the rotation and tower vibration behaviours. Also, the thesis finds two windmil</w:t>
      </w:r>
      <w:r>
        <w:rPr>
          <w:rFonts w:ascii="Times New Roman" w:hAnsi="Times New Roman" w:cs="Times New Roman"/>
          <w:sz w:val="24"/>
          <w:szCs w:val="24"/>
          <w:lang w:val="en-GB"/>
        </w:rPr>
        <w:t>l failure cases on the Internet</w:t>
      </w:r>
      <w:r w:rsidRPr="00D10284">
        <w:rPr>
          <w:rFonts w:ascii="Times New Roman" w:hAnsi="Times New Roman" w:cs="Times New Roman"/>
          <w:sz w:val="24"/>
          <w:szCs w:val="24"/>
          <w:lang w:val="en-GB"/>
        </w:rPr>
        <w:t xml:space="preserve"> to monitor the motion variation before the windmill finally collapse. The final results demonstrate that imaging-based monitoring can be a powerful methodology if combined with effective algorithms.</w:t>
      </w:r>
    </w:p>
    <w:p w14:paraId="3D9D78AC" w14:textId="3978DB0F" w:rsidR="00FA380E" w:rsidRPr="00FA380E" w:rsidRDefault="00D10284" w:rsidP="00D10284">
      <w:pPr>
        <w:spacing w:line="480" w:lineRule="auto"/>
        <w:jc w:val="both"/>
        <w:rPr>
          <w:rFonts w:asciiTheme="majorHAnsi" w:eastAsiaTheme="majorEastAsia" w:hAnsiTheme="majorHAnsi" w:cstheme="majorBidi"/>
          <w:color w:val="2F5496" w:themeColor="accent1" w:themeShade="BF"/>
          <w:sz w:val="32"/>
          <w:szCs w:val="32"/>
          <w:lang w:val="en-GB"/>
        </w:rPr>
        <w:sectPr w:rsidR="00FA380E" w:rsidRPr="00FA380E" w:rsidSect="001D40CD">
          <w:headerReference w:type="default" r:id="rId13"/>
          <w:pgSz w:w="11906" w:h="16838" w:code="9"/>
          <w:pgMar w:top="2268" w:right="1701" w:bottom="2268" w:left="2268" w:header="1418" w:footer="709" w:gutter="0"/>
          <w:pgNumType w:fmt="upperRoman"/>
          <w:cols w:space="708"/>
          <w:docGrid w:linePitch="360"/>
        </w:sectPr>
      </w:pPr>
      <w:r w:rsidRPr="00D10284">
        <w:rPr>
          <w:rFonts w:ascii="Times New Roman" w:hAnsi="Times New Roman" w:cs="Times New Roman"/>
          <w:sz w:val="24"/>
          <w:szCs w:val="24"/>
          <w:lang w:val="en-GB"/>
        </w:rPr>
        <w:t xml:space="preserve">The imaging-based detection method uses camera and digital images or videos as data carriers. It extracts quantitative data from a sequence of images, also it can </w:t>
      </w:r>
      <w:r w:rsidRPr="00D10284">
        <w:rPr>
          <w:rFonts w:ascii="Times New Roman" w:hAnsi="Times New Roman" w:cs="Times New Roman"/>
          <w:sz w:val="24"/>
          <w:szCs w:val="24"/>
          <w:lang w:val="en-GB"/>
        </w:rPr>
        <w:lastRenderedPageBreak/>
        <w:t>make invisible motion visible by selective image sequence enhancement. The main advantage of the detection method is “All in one go”, which means many useful parameters can be derived from a single image sequence and multiple turbines or components can be monitored by a single camera. Compared to the tradition monitoring methods, the facilities of the imaging-based detection method are simpler. In theory, it only need a single camera to collect data and a computer to process the data, and no any other sensors are required in the monitoring process. Therefore, the main contribution of the research is to make the windmill detection more efficient and economical.</w:t>
      </w:r>
    </w:p>
    <w:p w14:paraId="5533288A" w14:textId="07F1AC27" w:rsidR="000D5A1D" w:rsidRPr="000D5A1D" w:rsidRDefault="008D02F0" w:rsidP="000D5A1D">
      <w:pPr>
        <w:pStyle w:val="a3"/>
        <w:rPr>
          <w:rFonts w:ascii="Times New Roman" w:hAnsi="Times New Roman" w:cs="Times New Roman"/>
          <w:sz w:val="44"/>
          <w:szCs w:val="44"/>
        </w:rPr>
      </w:pPr>
      <w:bookmarkStart w:id="4" w:name="_Toc520993452"/>
      <w:r w:rsidRPr="008D02F0">
        <w:rPr>
          <w:rFonts w:ascii="Times New Roman" w:hAnsi="Times New Roman" w:cs="Times New Roman"/>
          <w:sz w:val="44"/>
          <w:szCs w:val="44"/>
        </w:rPr>
        <w:lastRenderedPageBreak/>
        <w:t>Abbreviation</w:t>
      </w:r>
      <w:bookmarkEnd w:id="4"/>
    </w:p>
    <w:p w14:paraId="03C1CA5A" w14:textId="77777777" w:rsidR="000D5A1D" w:rsidRPr="000D5A1D" w:rsidRDefault="000D5A1D" w:rsidP="000D5A1D"/>
    <w:tbl>
      <w:tblPr>
        <w:tblStyle w:val="aa"/>
        <w:tblW w:w="0" w:type="auto"/>
        <w:jc w:val="center"/>
        <w:tblLook w:val="04A0" w:firstRow="1" w:lastRow="0" w:firstColumn="1" w:lastColumn="0" w:noHBand="0" w:noVBand="1"/>
      </w:tblPr>
      <w:tblGrid>
        <w:gridCol w:w="2552"/>
        <w:gridCol w:w="4818"/>
      </w:tblGrid>
      <w:tr w:rsidR="000D5A1D" w:rsidRPr="00E22974" w14:paraId="2DEC884A" w14:textId="77777777" w:rsidTr="000B3BAC">
        <w:trPr>
          <w:jc w:val="center"/>
        </w:trPr>
        <w:tc>
          <w:tcPr>
            <w:tcW w:w="2552" w:type="dxa"/>
            <w:vAlign w:val="center"/>
          </w:tcPr>
          <w:p w14:paraId="26A71585" w14:textId="0AC06CBD"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b/>
                <w:bCs/>
                <w:sz w:val="28"/>
                <w:szCs w:val="28"/>
              </w:rPr>
              <w:t>Abbreviation</w:t>
            </w:r>
          </w:p>
        </w:tc>
        <w:tc>
          <w:tcPr>
            <w:tcW w:w="4818" w:type="dxa"/>
            <w:vAlign w:val="center"/>
          </w:tcPr>
          <w:p w14:paraId="72F14B8E"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b/>
                <w:bCs/>
                <w:sz w:val="28"/>
                <w:szCs w:val="28"/>
              </w:rPr>
              <w:t>Definition</w:t>
            </w:r>
          </w:p>
        </w:tc>
      </w:tr>
      <w:tr w:rsidR="000D5A1D" w:rsidRPr="00E22974" w14:paraId="45D45B7E" w14:textId="77777777" w:rsidTr="000B3BAC">
        <w:trPr>
          <w:jc w:val="center"/>
        </w:trPr>
        <w:tc>
          <w:tcPr>
            <w:tcW w:w="2552" w:type="dxa"/>
            <w:vAlign w:val="center"/>
          </w:tcPr>
          <w:p w14:paraId="6635428B"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AE</w:t>
            </w:r>
          </w:p>
        </w:tc>
        <w:tc>
          <w:tcPr>
            <w:tcW w:w="4818" w:type="dxa"/>
            <w:vAlign w:val="center"/>
          </w:tcPr>
          <w:p w14:paraId="2446A929"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Acoustic Emission</w:t>
            </w:r>
          </w:p>
        </w:tc>
      </w:tr>
      <w:tr w:rsidR="000D5A1D" w:rsidRPr="00E22974" w14:paraId="3A67980B" w14:textId="77777777" w:rsidTr="000B3BAC">
        <w:trPr>
          <w:jc w:val="center"/>
        </w:trPr>
        <w:tc>
          <w:tcPr>
            <w:tcW w:w="2552" w:type="dxa"/>
            <w:vAlign w:val="center"/>
          </w:tcPr>
          <w:p w14:paraId="7EC6C331"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BEM</w:t>
            </w:r>
          </w:p>
        </w:tc>
        <w:tc>
          <w:tcPr>
            <w:tcW w:w="4818" w:type="dxa"/>
            <w:vAlign w:val="center"/>
          </w:tcPr>
          <w:p w14:paraId="2A3B2783"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Blade Element</w:t>
            </w:r>
          </w:p>
        </w:tc>
      </w:tr>
      <w:tr w:rsidR="000D5A1D" w:rsidRPr="00E22974" w14:paraId="4FA744D1" w14:textId="77777777" w:rsidTr="000B3BAC">
        <w:trPr>
          <w:jc w:val="center"/>
        </w:trPr>
        <w:tc>
          <w:tcPr>
            <w:tcW w:w="2552" w:type="dxa"/>
            <w:vAlign w:val="center"/>
          </w:tcPr>
          <w:p w14:paraId="3340B477"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CCD</w:t>
            </w:r>
          </w:p>
        </w:tc>
        <w:tc>
          <w:tcPr>
            <w:tcW w:w="4818" w:type="dxa"/>
            <w:vAlign w:val="center"/>
          </w:tcPr>
          <w:p w14:paraId="5458043C"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Charge Coupled Device</w:t>
            </w:r>
          </w:p>
        </w:tc>
      </w:tr>
      <w:tr w:rsidR="000D5A1D" w:rsidRPr="00E22974" w14:paraId="66C18B54" w14:textId="77777777" w:rsidTr="000B3BAC">
        <w:trPr>
          <w:jc w:val="center"/>
        </w:trPr>
        <w:tc>
          <w:tcPr>
            <w:tcW w:w="2552" w:type="dxa"/>
            <w:vAlign w:val="center"/>
          </w:tcPr>
          <w:p w14:paraId="5F07E9A7"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CMS</w:t>
            </w:r>
          </w:p>
        </w:tc>
        <w:tc>
          <w:tcPr>
            <w:tcW w:w="4818" w:type="dxa"/>
            <w:vAlign w:val="center"/>
          </w:tcPr>
          <w:p w14:paraId="4D9BA2CE"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Condition Monitoring System</w:t>
            </w:r>
          </w:p>
        </w:tc>
      </w:tr>
      <w:tr w:rsidR="000B3BAC" w:rsidRPr="00E22974" w14:paraId="69AE2AB0" w14:textId="77777777" w:rsidTr="000B3BAC">
        <w:trPr>
          <w:jc w:val="center"/>
        </w:trPr>
        <w:tc>
          <w:tcPr>
            <w:tcW w:w="2552" w:type="dxa"/>
            <w:vAlign w:val="center"/>
          </w:tcPr>
          <w:p w14:paraId="6A928837" w14:textId="69BCC422" w:rsidR="000B3BAC" w:rsidRPr="00E22974" w:rsidRDefault="000B3BAC"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DCT</w:t>
            </w:r>
          </w:p>
        </w:tc>
        <w:tc>
          <w:tcPr>
            <w:tcW w:w="4818" w:type="dxa"/>
            <w:vAlign w:val="center"/>
          </w:tcPr>
          <w:p w14:paraId="128093AE" w14:textId="09BD4E48" w:rsidR="000B3BAC" w:rsidRPr="00E22974" w:rsidRDefault="000B3BAC"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Discrete Cosine Transform</w:t>
            </w:r>
          </w:p>
        </w:tc>
      </w:tr>
      <w:tr w:rsidR="000D5A1D" w:rsidRPr="00E22974" w14:paraId="4FEC8D1B" w14:textId="77777777" w:rsidTr="000B3BAC">
        <w:trPr>
          <w:jc w:val="center"/>
        </w:trPr>
        <w:tc>
          <w:tcPr>
            <w:tcW w:w="2552" w:type="dxa"/>
            <w:vAlign w:val="center"/>
          </w:tcPr>
          <w:p w14:paraId="2A0B1532"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DIC</w:t>
            </w:r>
          </w:p>
        </w:tc>
        <w:tc>
          <w:tcPr>
            <w:tcW w:w="4818" w:type="dxa"/>
            <w:vAlign w:val="center"/>
          </w:tcPr>
          <w:p w14:paraId="0638E66D"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Digital Image Correlation</w:t>
            </w:r>
          </w:p>
        </w:tc>
      </w:tr>
      <w:tr w:rsidR="000D5A1D" w:rsidRPr="00E22974" w14:paraId="63CA244C" w14:textId="77777777" w:rsidTr="000B3BAC">
        <w:trPr>
          <w:jc w:val="center"/>
        </w:trPr>
        <w:tc>
          <w:tcPr>
            <w:tcW w:w="2552" w:type="dxa"/>
            <w:vAlign w:val="center"/>
          </w:tcPr>
          <w:p w14:paraId="53946622"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ESPI</w:t>
            </w:r>
          </w:p>
        </w:tc>
        <w:tc>
          <w:tcPr>
            <w:tcW w:w="4818" w:type="dxa"/>
            <w:vAlign w:val="center"/>
          </w:tcPr>
          <w:p w14:paraId="7F1F032F"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Electronic Speckle Pattern Interferometry</w:t>
            </w:r>
          </w:p>
        </w:tc>
      </w:tr>
      <w:tr w:rsidR="000D5A1D" w:rsidRPr="00E22974" w14:paraId="7E05A83D" w14:textId="77777777" w:rsidTr="000B3BAC">
        <w:trPr>
          <w:jc w:val="center"/>
        </w:trPr>
        <w:tc>
          <w:tcPr>
            <w:tcW w:w="2552" w:type="dxa"/>
            <w:vAlign w:val="center"/>
          </w:tcPr>
          <w:p w14:paraId="5CDF6C1F"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EVM</w:t>
            </w:r>
          </w:p>
        </w:tc>
        <w:tc>
          <w:tcPr>
            <w:tcW w:w="4818" w:type="dxa"/>
            <w:vAlign w:val="center"/>
          </w:tcPr>
          <w:p w14:paraId="0243CC6A"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Eulerian Video Magnification</w:t>
            </w:r>
          </w:p>
        </w:tc>
      </w:tr>
      <w:tr w:rsidR="000D5A1D" w:rsidRPr="00E22974" w14:paraId="18BF3355" w14:textId="77777777" w:rsidTr="000B3BAC">
        <w:trPr>
          <w:jc w:val="center"/>
        </w:trPr>
        <w:tc>
          <w:tcPr>
            <w:tcW w:w="2552" w:type="dxa"/>
            <w:vAlign w:val="center"/>
          </w:tcPr>
          <w:p w14:paraId="3A143309"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FBG</w:t>
            </w:r>
          </w:p>
        </w:tc>
        <w:tc>
          <w:tcPr>
            <w:tcW w:w="4818" w:type="dxa"/>
            <w:vAlign w:val="center"/>
          </w:tcPr>
          <w:p w14:paraId="33F6A907"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Fiber Bragg Grating</w:t>
            </w:r>
          </w:p>
        </w:tc>
      </w:tr>
      <w:tr w:rsidR="000D5A1D" w:rsidRPr="00E22974" w14:paraId="5BE3B36D" w14:textId="77777777" w:rsidTr="000B3BAC">
        <w:trPr>
          <w:jc w:val="center"/>
        </w:trPr>
        <w:tc>
          <w:tcPr>
            <w:tcW w:w="2552" w:type="dxa"/>
            <w:vAlign w:val="center"/>
          </w:tcPr>
          <w:p w14:paraId="7A2109C9"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FFT</w:t>
            </w:r>
          </w:p>
        </w:tc>
        <w:tc>
          <w:tcPr>
            <w:tcW w:w="4818" w:type="dxa"/>
            <w:vAlign w:val="center"/>
          </w:tcPr>
          <w:p w14:paraId="60814FEA"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Fast Fourier Transform</w:t>
            </w:r>
          </w:p>
        </w:tc>
      </w:tr>
      <w:tr w:rsidR="000B3BAC" w:rsidRPr="00E22974" w14:paraId="56702F0B" w14:textId="77777777" w:rsidTr="000B3BAC">
        <w:trPr>
          <w:jc w:val="center"/>
        </w:trPr>
        <w:tc>
          <w:tcPr>
            <w:tcW w:w="2552" w:type="dxa"/>
            <w:vAlign w:val="center"/>
          </w:tcPr>
          <w:p w14:paraId="2C413067" w14:textId="508BB0A0" w:rsidR="000B3BAC" w:rsidRPr="00E22974" w:rsidRDefault="000B3BAC"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fps</w:t>
            </w:r>
          </w:p>
        </w:tc>
        <w:tc>
          <w:tcPr>
            <w:tcW w:w="4818" w:type="dxa"/>
            <w:vAlign w:val="center"/>
          </w:tcPr>
          <w:p w14:paraId="5BEAB6B5" w14:textId="1A03BE59" w:rsidR="000B3BAC" w:rsidRPr="00E22974" w:rsidRDefault="000B3BAC"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Frames Per Second</w:t>
            </w:r>
          </w:p>
        </w:tc>
      </w:tr>
      <w:tr w:rsidR="000D5A1D" w:rsidRPr="00E22974" w14:paraId="70A6133C" w14:textId="77777777" w:rsidTr="000B3BAC">
        <w:trPr>
          <w:jc w:val="center"/>
        </w:trPr>
        <w:tc>
          <w:tcPr>
            <w:tcW w:w="2552" w:type="dxa"/>
            <w:vAlign w:val="center"/>
          </w:tcPr>
          <w:p w14:paraId="49673A42"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HPF</w:t>
            </w:r>
          </w:p>
        </w:tc>
        <w:tc>
          <w:tcPr>
            <w:tcW w:w="4818" w:type="dxa"/>
            <w:vAlign w:val="center"/>
          </w:tcPr>
          <w:p w14:paraId="1832D1C4"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High-Pass Filtering</w:t>
            </w:r>
          </w:p>
        </w:tc>
      </w:tr>
      <w:tr w:rsidR="000D5A1D" w:rsidRPr="00E22974" w14:paraId="6884D392" w14:textId="77777777" w:rsidTr="000B3BAC">
        <w:trPr>
          <w:jc w:val="center"/>
        </w:trPr>
        <w:tc>
          <w:tcPr>
            <w:tcW w:w="2552" w:type="dxa"/>
            <w:vAlign w:val="center"/>
          </w:tcPr>
          <w:p w14:paraId="2EBB0B1A"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LiDAR</w:t>
            </w:r>
          </w:p>
        </w:tc>
        <w:tc>
          <w:tcPr>
            <w:tcW w:w="4818" w:type="dxa"/>
            <w:vAlign w:val="center"/>
          </w:tcPr>
          <w:p w14:paraId="58A5B7B1"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Light Detection and Ranging</w:t>
            </w:r>
          </w:p>
        </w:tc>
      </w:tr>
      <w:tr w:rsidR="000D5A1D" w:rsidRPr="00E22974" w14:paraId="2D89FED3" w14:textId="77777777" w:rsidTr="000B3BAC">
        <w:trPr>
          <w:jc w:val="center"/>
        </w:trPr>
        <w:tc>
          <w:tcPr>
            <w:tcW w:w="2552" w:type="dxa"/>
            <w:vAlign w:val="center"/>
          </w:tcPr>
          <w:p w14:paraId="4AB572D0"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LPF</w:t>
            </w:r>
          </w:p>
        </w:tc>
        <w:tc>
          <w:tcPr>
            <w:tcW w:w="4818" w:type="dxa"/>
            <w:vAlign w:val="center"/>
          </w:tcPr>
          <w:p w14:paraId="2E02692F"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Low-Pass Filtering</w:t>
            </w:r>
          </w:p>
        </w:tc>
      </w:tr>
      <w:tr w:rsidR="000D5A1D" w:rsidRPr="00E22974" w14:paraId="4D5DDF29" w14:textId="77777777" w:rsidTr="000B3BAC">
        <w:trPr>
          <w:jc w:val="center"/>
        </w:trPr>
        <w:tc>
          <w:tcPr>
            <w:tcW w:w="2552" w:type="dxa"/>
            <w:vAlign w:val="center"/>
          </w:tcPr>
          <w:p w14:paraId="2201BAD2"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NDT</w:t>
            </w:r>
          </w:p>
        </w:tc>
        <w:tc>
          <w:tcPr>
            <w:tcW w:w="4818" w:type="dxa"/>
            <w:vAlign w:val="center"/>
          </w:tcPr>
          <w:p w14:paraId="3768DFC8"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Non-Destructive Testing</w:t>
            </w:r>
          </w:p>
        </w:tc>
      </w:tr>
      <w:tr w:rsidR="000D5A1D" w:rsidRPr="00E22974" w14:paraId="3CEF093D" w14:textId="77777777" w:rsidTr="000B3BAC">
        <w:trPr>
          <w:jc w:val="center"/>
        </w:trPr>
        <w:tc>
          <w:tcPr>
            <w:tcW w:w="2552" w:type="dxa"/>
            <w:vAlign w:val="center"/>
          </w:tcPr>
          <w:p w14:paraId="25470A21"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PIC</w:t>
            </w:r>
          </w:p>
        </w:tc>
        <w:tc>
          <w:tcPr>
            <w:tcW w:w="4818" w:type="dxa"/>
            <w:vAlign w:val="center"/>
          </w:tcPr>
          <w:p w14:paraId="315C4C7C"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Proportional Integral Controller</w:t>
            </w:r>
          </w:p>
        </w:tc>
      </w:tr>
      <w:tr w:rsidR="000D5A1D" w:rsidRPr="00E22974" w14:paraId="1BE3E593" w14:textId="77777777" w:rsidTr="000B3BAC">
        <w:trPr>
          <w:jc w:val="center"/>
        </w:trPr>
        <w:tc>
          <w:tcPr>
            <w:tcW w:w="2552" w:type="dxa"/>
            <w:vAlign w:val="center"/>
          </w:tcPr>
          <w:p w14:paraId="39423AFC"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RGB</w:t>
            </w:r>
          </w:p>
        </w:tc>
        <w:tc>
          <w:tcPr>
            <w:tcW w:w="4818" w:type="dxa"/>
            <w:vAlign w:val="center"/>
          </w:tcPr>
          <w:p w14:paraId="3CDD9683"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Red, Green and Blue</w:t>
            </w:r>
          </w:p>
        </w:tc>
      </w:tr>
      <w:tr w:rsidR="000D5A1D" w:rsidRPr="00E22974" w14:paraId="502A0504" w14:textId="77777777" w:rsidTr="000B3BAC">
        <w:trPr>
          <w:jc w:val="center"/>
        </w:trPr>
        <w:tc>
          <w:tcPr>
            <w:tcW w:w="2552" w:type="dxa"/>
            <w:vAlign w:val="center"/>
          </w:tcPr>
          <w:p w14:paraId="10EB04E8"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RLE</w:t>
            </w:r>
          </w:p>
        </w:tc>
        <w:tc>
          <w:tcPr>
            <w:tcW w:w="4818" w:type="dxa"/>
            <w:vAlign w:val="center"/>
          </w:tcPr>
          <w:p w14:paraId="2327FD38"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Run-Length Encoded</w:t>
            </w:r>
          </w:p>
        </w:tc>
      </w:tr>
      <w:tr w:rsidR="000D5A1D" w:rsidRPr="00E22974" w14:paraId="756ADB21" w14:textId="77777777" w:rsidTr="000B3BAC">
        <w:trPr>
          <w:jc w:val="center"/>
        </w:trPr>
        <w:tc>
          <w:tcPr>
            <w:tcW w:w="2552" w:type="dxa"/>
            <w:vAlign w:val="center"/>
          </w:tcPr>
          <w:p w14:paraId="770F42B7"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lastRenderedPageBreak/>
              <w:t>RPAS</w:t>
            </w:r>
          </w:p>
        </w:tc>
        <w:tc>
          <w:tcPr>
            <w:tcW w:w="4818" w:type="dxa"/>
            <w:vAlign w:val="center"/>
          </w:tcPr>
          <w:p w14:paraId="1F7F65A3"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Remotely Piloted Aircraft Systems</w:t>
            </w:r>
          </w:p>
        </w:tc>
      </w:tr>
      <w:tr w:rsidR="000D5A1D" w:rsidRPr="00E22974" w14:paraId="5588159B" w14:textId="77777777" w:rsidTr="000B3BAC">
        <w:trPr>
          <w:jc w:val="center"/>
        </w:trPr>
        <w:tc>
          <w:tcPr>
            <w:tcW w:w="2552" w:type="dxa"/>
            <w:vAlign w:val="center"/>
          </w:tcPr>
          <w:p w14:paraId="1F6574AE"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SHM</w:t>
            </w:r>
          </w:p>
        </w:tc>
        <w:tc>
          <w:tcPr>
            <w:tcW w:w="4818" w:type="dxa"/>
            <w:vAlign w:val="center"/>
          </w:tcPr>
          <w:p w14:paraId="1239FC13"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Structural Health Monitoring</w:t>
            </w:r>
          </w:p>
        </w:tc>
      </w:tr>
      <w:tr w:rsidR="000D5A1D" w:rsidRPr="00E22974" w14:paraId="7ECCE5FD" w14:textId="77777777" w:rsidTr="000B3BAC">
        <w:trPr>
          <w:jc w:val="center"/>
        </w:trPr>
        <w:tc>
          <w:tcPr>
            <w:tcW w:w="2552" w:type="dxa"/>
            <w:vAlign w:val="center"/>
          </w:tcPr>
          <w:p w14:paraId="60B1B7B2"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lang w:val="en-GB"/>
              </w:rPr>
              <w:t>SNR</w:t>
            </w:r>
          </w:p>
        </w:tc>
        <w:tc>
          <w:tcPr>
            <w:tcW w:w="4818" w:type="dxa"/>
            <w:vAlign w:val="center"/>
          </w:tcPr>
          <w:p w14:paraId="1CE10015"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lang w:val="en-GB"/>
              </w:rPr>
              <w:t>Signal to Noise Ratio</w:t>
            </w:r>
          </w:p>
        </w:tc>
      </w:tr>
      <w:tr w:rsidR="000D5A1D" w:rsidRPr="00E22974" w14:paraId="465733BF" w14:textId="77777777" w:rsidTr="000B3BAC">
        <w:trPr>
          <w:jc w:val="center"/>
        </w:trPr>
        <w:tc>
          <w:tcPr>
            <w:tcW w:w="2552" w:type="dxa"/>
            <w:vAlign w:val="center"/>
          </w:tcPr>
          <w:p w14:paraId="15A01C3D"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TIR</w:t>
            </w:r>
          </w:p>
        </w:tc>
        <w:tc>
          <w:tcPr>
            <w:tcW w:w="4818" w:type="dxa"/>
            <w:vAlign w:val="center"/>
          </w:tcPr>
          <w:p w14:paraId="3A68176B" w14:textId="77777777" w:rsidR="000D5A1D" w:rsidRPr="00E22974" w:rsidRDefault="000D5A1D"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Total Internal Reflection</w:t>
            </w:r>
          </w:p>
        </w:tc>
      </w:tr>
      <w:tr w:rsidR="000D5A1D" w:rsidRPr="00E22974" w14:paraId="0C73F531" w14:textId="77777777" w:rsidTr="000B3BAC">
        <w:trPr>
          <w:jc w:val="center"/>
        </w:trPr>
        <w:tc>
          <w:tcPr>
            <w:tcW w:w="2552" w:type="dxa"/>
            <w:vAlign w:val="center"/>
          </w:tcPr>
          <w:p w14:paraId="1A68F1FE"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VLSI</w:t>
            </w:r>
          </w:p>
        </w:tc>
        <w:tc>
          <w:tcPr>
            <w:tcW w:w="4818" w:type="dxa"/>
            <w:vAlign w:val="center"/>
          </w:tcPr>
          <w:p w14:paraId="47185B50"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Very Large-Scale Integration</w:t>
            </w:r>
          </w:p>
        </w:tc>
      </w:tr>
      <w:tr w:rsidR="000D5A1D" w:rsidRPr="00E22974" w14:paraId="12421A7B" w14:textId="77777777" w:rsidTr="000B3BAC">
        <w:trPr>
          <w:jc w:val="center"/>
        </w:trPr>
        <w:tc>
          <w:tcPr>
            <w:tcW w:w="2552" w:type="dxa"/>
            <w:vAlign w:val="center"/>
          </w:tcPr>
          <w:p w14:paraId="57920635" w14:textId="13184835"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WT</w:t>
            </w:r>
          </w:p>
        </w:tc>
        <w:tc>
          <w:tcPr>
            <w:tcW w:w="4818" w:type="dxa"/>
            <w:vAlign w:val="center"/>
          </w:tcPr>
          <w:p w14:paraId="1804FBF1" w14:textId="77777777" w:rsidR="000D5A1D" w:rsidRPr="00E22974" w:rsidRDefault="000D5A1D" w:rsidP="000B3BAC">
            <w:pPr>
              <w:spacing w:line="480" w:lineRule="auto"/>
              <w:jc w:val="center"/>
              <w:rPr>
                <w:rFonts w:ascii="Times New Roman" w:hAnsi="Times New Roman" w:cs="Times New Roman"/>
              </w:rPr>
            </w:pPr>
            <w:r w:rsidRPr="00E22974">
              <w:rPr>
                <w:rFonts w:ascii="Times New Roman" w:hAnsi="Times New Roman" w:cs="Times New Roman"/>
                <w:sz w:val="24"/>
                <w:szCs w:val="24"/>
              </w:rPr>
              <w:t>Wavelet Transform</w:t>
            </w:r>
          </w:p>
        </w:tc>
      </w:tr>
    </w:tbl>
    <w:p w14:paraId="67D656C6" w14:textId="77777777" w:rsidR="008D02F0" w:rsidRDefault="008D02F0" w:rsidP="000B3BAC">
      <w:pPr>
        <w:spacing w:line="480" w:lineRule="auto"/>
        <w:jc w:val="center"/>
        <w:rPr>
          <w:rFonts w:ascii="Times New Roman" w:hAnsi="Times New Roman" w:cs="Times New Roman"/>
        </w:rPr>
        <w:sectPr w:rsidR="008D02F0" w:rsidSect="001D40CD">
          <w:headerReference w:type="default" r:id="rId14"/>
          <w:pgSz w:w="11906" w:h="16838" w:code="9"/>
          <w:pgMar w:top="2268" w:right="1701" w:bottom="2268" w:left="2268" w:header="1418" w:footer="709" w:gutter="0"/>
          <w:pgNumType w:fmt="upperRoman"/>
          <w:cols w:space="708"/>
          <w:docGrid w:linePitch="360"/>
        </w:sectPr>
      </w:pPr>
    </w:p>
    <w:p w14:paraId="6BDA79B5" w14:textId="5136956C" w:rsidR="008D02F0" w:rsidRDefault="008D02F0" w:rsidP="000B3BAC">
      <w:pPr>
        <w:pStyle w:val="a3"/>
        <w:rPr>
          <w:rFonts w:ascii="Times New Roman" w:hAnsi="Times New Roman" w:cs="Times New Roman"/>
          <w:sz w:val="44"/>
          <w:szCs w:val="44"/>
        </w:rPr>
      </w:pPr>
      <w:bookmarkStart w:id="5" w:name="_Toc520993453"/>
      <w:r w:rsidRPr="008D02F0">
        <w:rPr>
          <w:rFonts w:ascii="Times New Roman" w:hAnsi="Times New Roman" w:cs="Times New Roman"/>
          <w:sz w:val="44"/>
          <w:szCs w:val="44"/>
        </w:rPr>
        <w:lastRenderedPageBreak/>
        <w:t>Symbol</w:t>
      </w:r>
      <w:bookmarkEnd w:id="5"/>
    </w:p>
    <w:p w14:paraId="0A13FB28" w14:textId="77777777" w:rsidR="008D02F0" w:rsidRPr="008D02F0" w:rsidRDefault="008D02F0" w:rsidP="000B3BAC"/>
    <w:tbl>
      <w:tblPr>
        <w:tblStyle w:val="aa"/>
        <w:tblW w:w="0" w:type="auto"/>
        <w:jc w:val="center"/>
        <w:tblLook w:val="04A0" w:firstRow="1" w:lastRow="0" w:firstColumn="1" w:lastColumn="0" w:noHBand="0" w:noVBand="1"/>
      </w:tblPr>
      <w:tblGrid>
        <w:gridCol w:w="1693"/>
        <w:gridCol w:w="4170"/>
        <w:gridCol w:w="2064"/>
      </w:tblGrid>
      <w:tr w:rsidR="00CC1029" w:rsidRPr="00E22974" w14:paraId="471A8960" w14:textId="1CE984A7" w:rsidTr="00CB3600">
        <w:trPr>
          <w:trHeight w:val="644"/>
          <w:jc w:val="center"/>
        </w:trPr>
        <w:tc>
          <w:tcPr>
            <w:tcW w:w="1693" w:type="dxa"/>
            <w:vAlign w:val="center"/>
          </w:tcPr>
          <w:p w14:paraId="4DBD5641" w14:textId="77777777" w:rsidR="00CC1029" w:rsidRPr="00E22974" w:rsidRDefault="00CC1029" w:rsidP="000B3BAC">
            <w:pPr>
              <w:spacing w:line="480" w:lineRule="auto"/>
              <w:jc w:val="center"/>
              <w:rPr>
                <w:rFonts w:ascii="Times New Roman" w:hAnsi="Times New Roman" w:cs="Times New Roman"/>
              </w:rPr>
            </w:pPr>
            <w:r w:rsidRPr="00E22974">
              <w:rPr>
                <w:rFonts w:ascii="Times New Roman" w:hAnsi="Times New Roman" w:cs="Times New Roman"/>
                <w:b/>
                <w:bCs/>
                <w:sz w:val="28"/>
                <w:szCs w:val="28"/>
              </w:rPr>
              <w:t>Symbol</w:t>
            </w:r>
          </w:p>
        </w:tc>
        <w:tc>
          <w:tcPr>
            <w:tcW w:w="4170" w:type="dxa"/>
            <w:vAlign w:val="center"/>
          </w:tcPr>
          <w:p w14:paraId="73A2C989" w14:textId="77777777" w:rsidR="00CC1029" w:rsidRPr="00E22974" w:rsidRDefault="00CC1029" w:rsidP="000B3BAC">
            <w:pPr>
              <w:spacing w:line="480" w:lineRule="auto"/>
              <w:jc w:val="center"/>
              <w:rPr>
                <w:rFonts w:ascii="Times New Roman" w:hAnsi="Times New Roman" w:cs="Times New Roman"/>
              </w:rPr>
            </w:pPr>
            <w:r w:rsidRPr="00E22974">
              <w:rPr>
                <w:rFonts w:ascii="Times New Roman" w:hAnsi="Times New Roman" w:cs="Times New Roman"/>
                <w:b/>
                <w:bCs/>
                <w:sz w:val="28"/>
                <w:szCs w:val="28"/>
              </w:rPr>
              <w:t>Definition</w:t>
            </w:r>
          </w:p>
        </w:tc>
        <w:tc>
          <w:tcPr>
            <w:tcW w:w="2064" w:type="dxa"/>
          </w:tcPr>
          <w:p w14:paraId="4592AE5E" w14:textId="32F02266" w:rsidR="00CC1029" w:rsidRPr="00E22974" w:rsidRDefault="00CC1029" w:rsidP="000B3BAC">
            <w:pPr>
              <w:spacing w:line="48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U</w:t>
            </w:r>
            <w:r>
              <w:rPr>
                <w:rFonts w:ascii="Times New Roman" w:hAnsi="Times New Roman" w:cs="Times New Roman"/>
                <w:b/>
                <w:bCs/>
                <w:sz w:val="28"/>
                <w:szCs w:val="28"/>
              </w:rPr>
              <w:t>nit</w:t>
            </w:r>
          </w:p>
        </w:tc>
      </w:tr>
      <w:tr w:rsidR="00B55619" w:rsidRPr="00E22974" w14:paraId="4D1ADBC5" w14:textId="273832BA" w:rsidTr="00CB3600">
        <w:trPr>
          <w:trHeight w:val="644"/>
          <w:jc w:val="center"/>
        </w:trPr>
        <w:tc>
          <w:tcPr>
            <w:tcW w:w="1693" w:type="dxa"/>
            <w:vMerge w:val="restart"/>
            <w:vAlign w:val="center"/>
          </w:tcPr>
          <w:p w14:paraId="7971D18B" w14:textId="29F26F9A" w:rsidR="00B55619" w:rsidRDefault="00B55619" w:rsidP="000B3BAC">
            <w:pPr>
              <w:spacing w:line="480" w:lineRule="auto"/>
              <w:jc w:val="center"/>
              <w:rPr>
                <w:rFonts w:ascii="Times New Roman" w:eastAsia="等线" w:hAnsi="Times New Roman" w:cs="Times New Roman"/>
                <w:b/>
                <w:sz w:val="24"/>
                <w:szCs w:val="24"/>
              </w:rPr>
            </w:pPr>
            <m:oMathPara>
              <m:oMath>
                <m:r>
                  <m:rPr>
                    <m:sty m:val="bi"/>
                  </m:rPr>
                  <w:rPr>
                    <w:rFonts w:ascii="Cambria Math" w:hAnsi="Cambria Math" w:cs="Times New Roman"/>
                    <w:sz w:val="24"/>
                    <w:szCs w:val="24"/>
                  </w:rPr>
                  <m:t>α</m:t>
                </m:r>
              </m:oMath>
            </m:oMathPara>
          </w:p>
        </w:tc>
        <w:tc>
          <w:tcPr>
            <w:tcW w:w="4170" w:type="dxa"/>
            <w:vAlign w:val="center"/>
          </w:tcPr>
          <w:p w14:paraId="1E80C539" w14:textId="57D74655" w:rsidR="00B5561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Angle of Attack (Windmill)</w:t>
            </w:r>
          </w:p>
        </w:tc>
        <w:tc>
          <w:tcPr>
            <w:tcW w:w="2064" w:type="dxa"/>
          </w:tcPr>
          <w:p w14:paraId="31FED699" w14:textId="413E6BA2" w:rsidR="00B55619" w:rsidRPr="00E22974" w:rsidRDefault="00B55619" w:rsidP="00CC1029">
            <w:pPr>
              <w:spacing w:line="480" w:lineRule="auto"/>
              <w:jc w:val="center"/>
              <w:rPr>
                <w:rFonts w:ascii="Times New Roman" w:hAnsi="Times New Roman" w:cs="Times New Roman"/>
                <w:sz w:val="24"/>
                <w:szCs w:val="24"/>
              </w:rPr>
            </w:pPr>
            <w:r>
              <w:rPr>
                <w:rFonts w:ascii="Times New Roman" w:hAnsi="Times New Roman" w:cs="Times New Roman"/>
                <w:sz w:val="24"/>
                <w:szCs w:val="24"/>
              </w:rPr>
              <w:t>Degree</w:t>
            </w:r>
          </w:p>
        </w:tc>
      </w:tr>
      <w:tr w:rsidR="00B55619" w:rsidRPr="00E22974" w14:paraId="60B673C1" w14:textId="77777777" w:rsidTr="00CB3600">
        <w:trPr>
          <w:trHeight w:val="644"/>
          <w:jc w:val="center"/>
        </w:trPr>
        <w:tc>
          <w:tcPr>
            <w:tcW w:w="1693" w:type="dxa"/>
            <w:vMerge/>
            <w:vAlign w:val="center"/>
          </w:tcPr>
          <w:p w14:paraId="08862BD1" w14:textId="77777777" w:rsidR="00B55619" w:rsidRDefault="00B55619" w:rsidP="000B3BAC">
            <w:pPr>
              <w:spacing w:line="480" w:lineRule="auto"/>
              <w:jc w:val="center"/>
              <w:rPr>
                <w:rFonts w:ascii="Times New Roman" w:eastAsia="等线" w:hAnsi="Times New Roman" w:cs="Times New Roman"/>
                <w:b/>
                <w:sz w:val="24"/>
                <w:szCs w:val="24"/>
              </w:rPr>
            </w:pPr>
          </w:p>
        </w:tc>
        <w:tc>
          <w:tcPr>
            <w:tcW w:w="4170" w:type="dxa"/>
            <w:vAlign w:val="center"/>
          </w:tcPr>
          <w:p w14:paraId="1E4B9B7D" w14:textId="0EC7E215" w:rsidR="00B55619" w:rsidRPr="00E22974" w:rsidRDefault="00B5561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Amplification Factor (EVM)</w:t>
            </w:r>
          </w:p>
        </w:tc>
        <w:tc>
          <w:tcPr>
            <w:tcW w:w="2064" w:type="dxa"/>
          </w:tcPr>
          <w:p w14:paraId="5598C47B" w14:textId="52FC63E1" w:rsidR="00B55619" w:rsidRDefault="00B55619" w:rsidP="00CC1029">
            <w:pPr>
              <w:spacing w:line="480" w:lineRule="auto"/>
              <w:jc w:val="center"/>
              <w:rPr>
                <w:rFonts w:ascii="Times New Roman" w:hAnsi="Times New Roman" w:cs="Times New Roman"/>
                <w:sz w:val="24"/>
                <w:szCs w:val="24"/>
              </w:rPr>
            </w:pPr>
            <w:r>
              <w:rPr>
                <w:rFonts w:ascii="Times New Roman" w:hAnsi="Times New Roman" w:cs="Times New Roman"/>
                <w:sz w:val="24"/>
                <w:szCs w:val="24"/>
              </w:rPr>
              <w:t>Times</w:t>
            </w:r>
          </w:p>
        </w:tc>
      </w:tr>
      <w:tr w:rsidR="00CC1029" w:rsidRPr="00E22974" w14:paraId="517E432F" w14:textId="187B7AEF" w:rsidTr="00CB3600">
        <w:trPr>
          <w:trHeight w:val="644"/>
          <w:jc w:val="center"/>
        </w:trPr>
        <w:tc>
          <w:tcPr>
            <w:tcW w:w="1693" w:type="dxa"/>
            <w:vAlign w:val="center"/>
          </w:tcPr>
          <w:p w14:paraId="00311878" w14:textId="7A4B8896" w:rsidR="00CC1029" w:rsidRDefault="00CC1029" w:rsidP="000B3BAC">
            <w:pPr>
              <w:spacing w:line="480" w:lineRule="auto"/>
              <w:jc w:val="center"/>
              <w:rPr>
                <w:rFonts w:ascii="Times New Roman" w:eastAsia="等线" w:hAnsi="Times New Roman" w:cs="Times New Roman"/>
                <w:b/>
                <w:sz w:val="24"/>
                <w:szCs w:val="24"/>
              </w:rPr>
            </w:pPr>
            <m:oMathPara>
              <m:oMath>
                <m:r>
                  <m:rPr>
                    <m:sty m:val="bi"/>
                  </m:rPr>
                  <w:rPr>
                    <w:rFonts w:ascii="Cambria Math" w:hAnsi="Cambria Math" w:cs="Times New Roman"/>
                    <w:sz w:val="24"/>
                    <w:szCs w:val="24"/>
                  </w:rPr>
                  <m:t>β</m:t>
                </m:r>
              </m:oMath>
            </m:oMathPara>
          </w:p>
        </w:tc>
        <w:tc>
          <w:tcPr>
            <w:tcW w:w="4170" w:type="dxa"/>
            <w:vAlign w:val="center"/>
          </w:tcPr>
          <w:p w14:paraId="76846E09" w14:textId="3EC3D00A" w:rsidR="00CC1029" w:rsidRPr="00E22974" w:rsidRDefault="00CC102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Pitch Angle</w:t>
            </w:r>
          </w:p>
        </w:tc>
        <w:tc>
          <w:tcPr>
            <w:tcW w:w="2064" w:type="dxa"/>
          </w:tcPr>
          <w:p w14:paraId="5427E403" w14:textId="2AEF4DF0" w:rsidR="00CC102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egree</w:t>
            </w:r>
          </w:p>
        </w:tc>
      </w:tr>
      <w:tr w:rsidR="00B55619" w:rsidRPr="00E22974" w14:paraId="1882FAC3" w14:textId="196321FB" w:rsidTr="00CB3600">
        <w:trPr>
          <w:trHeight w:val="644"/>
          <w:jc w:val="center"/>
        </w:trPr>
        <w:tc>
          <w:tcPr>
            <w:tcW w:w="1693" w:type="dxa"/>
            <w:vMerge w:val="restart"/>
            <w:vAlign w:val="center"/>
          </w:tcPr>
          <w:p w14:paraId="71248A84" w14:textId="2AB1C679" w:rsidR="00B55619" w:rsidRDefault="00B55619" w:rsidP="000B3BAC">
            <w:pPr>
              <w:spacing w:line="480" w:lineRule="auto"/>
              <w:jc w:val="center"/>
              <w:rPr>
                <w:rFonts w:ascii="Times New Roman" w:eastAsia="等线" w:hAnsi="Times New Roman" w:cs="Times New Roman"/>
                <w:b/>
                <w:sz w:val="24"/>
                <w:szCs w:val="24"/>
              </w:rPr>
            </w:pPr>
            <m:oMath>
              <m:r>
                <m:rPr>
                  <m:sty m:val="bi"/>
                </m:rPr>
                <w:rPr>
                  <w:rFonts w:ascii="Cambria Math" w:hAnsi="Cambria Math" w:cs="Times New Roman"/>
                  <w:sz w:val="24"/>
                  <w:szCs w:val="24"/>
                  <w:lang w:val="en-GB"/>
                </w:rPr>
                <m:t>λ</m:t>
              </m:r>
            </m:oMath>
            <w:r w:rsidRPr="00E22974">
              <w:rPr>
                <w:rFonts w:ascii="Times New Roman" w:eastAsia="CambriaMath" w:hAnsi="Times New Roman" w:cs="Times New Roman"/>
                <w:i/>
                <w:sz w:val="24"/>
                <w:szCs w:val="24"/>
              </w:rPr>
              <w:t xml:space="preserve"> </w:t>
            </w:r>
          </w:p>
        </w:tc>
        <w:tc>
          <w:tcPr>
            <w:tcW w:w="4170" w:type="dxa"/>
            <w:vAlign w:val="center"/>
          </w:tcPr>
          <w:p w14:paraId="21E2E54A" w14:textId="28F146E8" w:rsidR="00B55619" w:rsidRPr="00E22974" w:rsidRDefault="00B5561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Tip Speed Ratio(Windmill)</w:t>
            </w:r>
          </w:p>
        </w:tc>
        <w:tc>
          <w:tcPr>
            <w:tcW w:w="2064" w:type="dxa"/>
          </w:tcPr>
          <w:p w14:paraId="0B1B5A53" w14:textId="1EECF1EE" w:rsidR="00B5561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None</w:t>
            </w:r>
          </w:p>
        </w:tc>
      </w:tr>
      <w:tr w:rsidR="00B55619" w:rsidRPr="00E22974" w14:paraId="2339EE6F" w14:textId="77777777" w:rsidTr="00CB3600">
        <w:trPr>
          <w:trHeight w:val="644"/>
          <w:jc w:val="center"/>
        </w:trPr>
        <w:tc>
          <w:tcPr>
            <w:tcW w:w="1693" w:type="dxa"/>
            <w:vMerge/>
            <w:vAlign w:val="center"/>
          </w:tcPr>
          <w:p w14:paraId="04E8FBB9" w14:textId="77777777" w:rsidR="00B55619" w:rsidRDefault="00B55619" w:rsidP="000B3BAC">
            <w:pPr>
              <w:spacing w:line="480" w:lineRule="auto"/>
              <w:jc w:val="center"/>
              <w:rPr>
                <w:rFonts w:ascii="Times New Roman" w:eastAsia="等线" w:hAnsi="Times New Roman" w:cs="Times New Roman"/>
                <w:b/>
                <w:sz w:val="24"/>
                <w:szCs w:val="24"/>
                <w:lang w:val="en-GB"/>
              </w:rPr>
            </w:pPr>
          </w:p>
        </w:tc>
        <w:tc>
          <w:tcPr>
            <w:tcW w:w="4170" w:type="dxa"/>
            <w:vAlign w:val="center"/>
          </w:tcPr>
          <w:p w14:paraId="790DA545" w14:textId="0B1E27E3" w:rsidR="00B55619" w:rsidRPr="00E22974" w:rsidRDefault="00B55619" w:rsidP="000B3BAC">
            <w:pPr>
              <w:spacing w:line="480" w:lineRule="auto"/>
              <w:jc w:val="center"/>
              <w:rPr>
                <w:rFonts w:ascii="Times New Roman" w:hAnsi="Times New Roman" w:cs="Times New Roman"/>
                <w:sz w:val="24"/>
                <w:szCs w:val="24"/>
              </w:rPr>
            </w:pPr>
            <w:r w:rsidRPr="00E22974">
              <w:rPr>
                <w:rFonts w:ascii="Times New Roman" w:eastAsia="CambriaMath" w:hAnsi="Times New Roman" w:cs="Times New Roman"/>
                <w:sz w:val="24"/>
                <w:szCs w:val="24"/>
              </w:rPr>
              <w:t>Wavelength(EVM)</w:t>
            </w:r>
            <w:r w:rsidRPr="00E22974">
              <w:rPr>
                <w:rFonts w:ascii="Times New Roman" w:hAnsi="Times New Roman" w:cs="Times New Roman"/>
                <w:sz w:val="24"/>
                <w:szCs w:val="24"/>
              </w:rPr>
              <w:t xml:space="preserve"> </w:t>
            </w:r>
          </w:p>
        </w:tc>
        <w:tc>
          <w:tcPr>
            <w:tcW w:w="2064" w:type="dxa"/>
          </w:tcPr>
          <w:p w14:paraId="1B8A49B2" w14:textId="1193E22E" w:rsidR="00B55619" w:rsidRDefault="00CB3600" w:rsidP="00CB3600">
            <w:pPr>
              <w:spacing w:line="480" w:lineRule="auto"/>
              <w:jc w:val="center"/>
              <w:rPr>
                <w:rFonts w:ascii="Times New Roman" w:hAnsi="Times New Roman" w:cs="Times New Roman"/>
                <w:sz w:val="24"/>
                <w:szCs w:val="24"/>
              </w:rPr>
            </w:pPr>
            <w:r>
              <w:rPr>
                <w:rFonts w:ascii="Times New Roman" w:hAnsi="Times New Roman" w:cs="Times New Roman"/>
                <w:sz w:val="24"/>
                <w:szCs w:val="24"/>
              </w:rPr>
              <w:t>m</w:t>
            </w:r>
          </w:p>
        </w:tc>
      </w:tr>
      <w:tr w:rsidR="00CC1029" w:rsidRPr="00E22974" w14:paraId="0DD4580F" w14:textId="3364E836" w:rsidTr="00CB3600">
        <w:trPr>
          <w:trHeight w:val="644"/>
          <w:jc w:val="center"/>
        </w:trPr>
        <w:tc>
          <w:tcPr>
            <w:tcW w:w="1693" w:type="dxa"/>
            <w:vAlign w:val="center"/>
          </w:tcPr>
          <w:p w14:paraId="147D837A" w14:textId="77777777" w:rsidR="00CC1029" w:rsidRPr="00E22974" w:rsidRDefault="00CC1029" w:rsidP="000B3BAC">
            <w:pPr>
              <w:spacing w:line="480" w:lineRule="auto"/>
              <w:jc w:val="center"/>
              <w:rPr>
                <w:rFonts w:ascii="Times New Roman" w:hAnsi="Times New Roman" w:cs="Times New Roman"/>
                <w:i/>
                <w:sz w:val="24"/>
                <w:szCs w:val="24"/>
              </w:rPr>
            </w:pPr>
            <m:oMathPara>
              <m:oMath>
                <m:r>
                  <m:rPr>
                    <m:sty m:val="bi"/>
                  </m:rPr>
                  <w:rPr>
                    <w:rFonts w:ascii="Cambria Math" w:hAnsi="Cambria Math" w:cs="Times New Roman"/>
                    <w:sz w:val="24"/>
                    <w:szCs w:val="24"/>
                  </w:rPr>
                  <m:t>ρ</m:t>
                </m:r>
              </m:oMath>
            </m:oMathPara>
          </w:p>
        </w:tc>
        <w:tc>
          <w:tcPr>
            <w:tcW w:w="4170" w:type="dxa"/>
            <w:vAlign w:val="center"/>
          </w:tcPr>
          <w:p w14:paraId="2E299F63" w14:textId="77777777" w:rsidR="00CC1029" w:rsidRPr="00E22974" w:rsidRDefault="00CC102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Density</w:t>
            </w:r>
          </w:p>
        </w:tc>
        <w:tc>
          <w:tcPr>
            <w:tcW w:w="2064" w:type="dxa"/>
          </w:tcPr>
          <w:p w14:paraId="412D3316" w14:textId="7ACEF913" w:rsidR="00CC1029"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r w:rsidR="00B55619" w:rsidRPr="00B55619">
              <w:rPr>
                <w:rFonts w:ascii="Times New Roman" w:hAnsi="Times New Roman" w:cs="Times New Roman"/>
                <w:sz w:val="24"/>
                <w:szCs w:val="24"/>
              </w:rPr>
              <w:t>g/m³</w:t>
            </w:r>
          </w:p>
        </w:tc>
      </w:tr>
      <w:tr w:rsidR="00B55619" w:rsidRPr="00E22974" w14:paraId="4362913C" w14:textId="7E0DBA2A" w:rsidTr="00CB3600">
        <w:trPr>
          <w:trHeight w:val="644"/>
          <w:jc w:val="center"/>
        </w:trPr>
        <w:tc>
          <w:tcPr>
            <w:tcW w:w="1693" w:type="dxa"/>
            <w:vMerge w:val="restart"/>
            <w:vAlign w:val="center"/>
          </w:tcPr>
          <w:p w14:paraId="2642E8AE" w14:textId="5DA8BE1B" w:rsidR="00B55619" w:rsidRPr="00E22974" w:rsidRDefault="00B55619" w:rsidP="000B3BAC">
            <w:pPr>
              <w:spacing w:line="480" w:lineRule="auto"/>
              <w:jc w:val="center"/>
              <w:rPr>
                <w:rFonts w:ascii="Times New Roman" w:hAnsi="Times New Roman" w:cs="Times New Roman"/>
                <w:i/>
                <w:sz w:val="24"/>
                <w:szCs w:val="24"/>
              </w:rPr>
            </w:pPr>
            <m:oMathPara>
              <m:oMath>
                <m:r>
                  <m:rPr>
                    <m:sty m:val="bi"/>
                  </m:rPr>
                  <w:rPr>
                    <w:rFonts w:ascii="Cambria Math" w:hAnsi="Cambria Math" w:cs="Times New Roman"/>
                    <w:sz w:val="24"/>
                    <w:szCs w:val="24"/>
                  </w:rPr>
                  <m:t>ω</m:t>
                </m:r>
              </m:oMath>
            </m:oMathPara>
          </w:p>
        </w:tc>
        <w:tc>
          <w:tcPr>
            <w:tcW w:w="4170" w:type="dxa"/>
            <w:vAlign w:val="center"/>
          </w:tcPr>
          <w:p w14:paraId="6FE51BA6" w14:textId="1DF479BC" w:rsidR="00B55619" w:rsidRPr="00E22974" w:rsidRDefault="00B5561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Rotation Angular Speed(Windmill)/</w:t>
            </w:r>
            <w:r w:rsidRPr="00E22974">
              <w:rPr>
                <w:rFonts w:ascii="Times New Roman" w:hAnsi="Times New Roman" w:cs="Times New Roman"/>
                <w:sz w:val="24"/>
                <w:szCs w:val="24"/>
                <w:lang w:val="en-GB"/>
              </w:rPr>
              <w:t xml:space="preserve"> </w:t>
            </w:r>
          </w:p>
        </w:tc>
        <w:tc>
          <w:tcPr>
            <w:tcW w:w="2064" w:type="dxa"/>
          </w:tcPr>
          <w:p w14:paraId="6FABE207" w14:textId="4F27BC8B" w:rsidR="00B55619"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r</w:t>
            </w:r>
            <w:r w:rsidR="00B55619">
              <w:rPr>
                <w:rFonts w:ascii="Times New Roman" w:hAnsi="Times New Roman" w:cs="Times New Roman"/>
                <w:sz w:val="24"/>
                <w:szCs w:val="24"/>
              </w:rPr>
              <w:t>ad/s</w:t>
            </w:r>
          </w:p>
        </w:tc>
      </w:tr>
      <w:tr w:rsidR="00B55619" w:rsidRPr="00E22974" w14:paraId="717DA1A8" w14:textId="77777777" w:rsidTr="00CB3600">
        <w:trPr>
          <w:trHeight w:val="644"/>
          <w:jc w:val="center"/>
        </w:trPr>
        <w:tc>
          <w:tcPr>
            <w:tcW w:w="1693" w:type="dxa"/>
            <w:vMerge/>
            <w:vAlign w:val="center"/>
          </w:tcPr>
          <w:p w14:paraId="2A1D2AC0" w14:textId="77777777" w:rsidR="00B55619" w:rsidRDefault="00B55619" w:rsidP="000B3BAC">
            <w:pPr>
              <w:spacing w:line="480" w:lineRule="auto"/>
              <w:jc w:val="center"/>
              <w:rPr>
                <w:rFonts w:ascii="Times New Roman" w:eastAsia="等线" w:hAnsi="Times New Roman" w:cs="Times New Roman"/>
                <w:b/>
                <w:sz w:val="24"/>
                <w:szCs w:val="24"/>
              </w:rPr>
            </w:pPr>
          </w:p>
        </w:tc>
        <w:tc>
          <w:tcPr>
            <w:tcW w:w="4170" w:type="dxa"/>
            <w:vAlign w:val="center"/>
          </w:tcPr>
          <w:p w14:paraId="3BFDD3BA" w14:textId="54EAA452" w:rsidR="00B5561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lang w:val="en-GB"/>
              </w:rPr>
              <w:t>Spatial F</w:t>
            </w:r>
            <w:r w:rsidRPr="00E22974">
              <w:rPr>
                <w:rFonts w:ascii="Times New Roman" w:hAnsi="Times New Roman" w:cs="Times New Roman"/>
                <w:sz w:val="24"/>
                <w:szCs w:val="24"/>
                <w:lang w:val="en-GB"/>
              </w:rPr>
              <w:t>requency(EVM)</w:t>
            </w:r>
          </w:p>
        </w:tc>
        <w:tc>
          <w:tcPr>
            <w:tcW w:w="2064" w:type="dxa"/>
          </w:tcPr>
          <w:p w14:paraId="13B06775" w14:textId="73E99496" w:rsidR="00B55619"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Hz</w:t>
            </w:r>
          </w:p>
        </w:tc>
      </w:tr>
      <w:tr w:rsidR="00CC1029" w:rsidRPr="00E22974" w14:paraId="638A78CD" w14:textId="300B21A7" w:rsidTr="00CB3600">
        <w:trPr>
          <w:trHeight w:val="644"/>
          <w:jc w:val="center"/>
        </w:trPr>
        <w:tc>
          <w:tcPr>
            <w:tcW w:w="1693" w:type="dxa"/>
            <w:vAlign w:val="center"/>
          </w:tcPr>
          <w:p w14:paraId="01539EC5" w14:textId="52493699" w:rsidR="00CC1029" w:rsidRDefault="00CC1029"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hint="eastAsia"/>
                <w:b/>
                <w:sz w:val="24"/>
                <w:szCs w:val="24"/>
              </w:rPr>
              <w:t>c</w:t>
            </w:r>
          </w:p>
        </w:tc>
        <w:tc>
          <w:tcPr>
            <w:tcW w:w="4170" w:type="dxa"/>
            <w:vAlign w:val="center"/>
          </w:tcPr>
          <w:p w14:paraId="7FFE8D95" w14:textId="62A6A613" w:rsidR="00CC1029" w:rsidRPr="00E22974"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hord Length</w:t>
            </w:r>
          </w:p>
        </w:tc>
        <w:tc>
          <w:tcPr>
            <w:tcW w:w="2064" w:type="dxa"/>
          </w:tcPr>
          <w:p w14:paraId="3616C7EE" w14:textId="113D07D0" w:rsidR="00CC1029"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CC1029" w:rsidRPr="00E22974" w14:paraId="629BC67D" w14:textId="2300BB25" w:rsidTr="00CB3600">
        <w:trPr>
          <w:trHeight w:val="644"/>
          <w:jc w:val="center"/>
        </w:trPr>
        <w:tc>
          <w:tcPr>
            <w:tcW w:w="1693" w:type="dxa"/>
            <w:vAlign w:val="center"/>
          </w:tcPr>
          <w:p w14:paraId="0AE1C769" w14:textId="515D14A0" w:rsidR="00CC1029" w:rsidRDefault="00354BCA" w:rsidP="000B3BAC">
            <w:pPr>
              <w:spacing w:line="480" w:lineRule="auto"/>
              <w:jc w:val="center"/>
              <w:rPr>
                <w:rFonts w:ascii="Times New Roman" w:eastAsia="等线"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D</m:t>
                    </m:r>
                  </m:sub>
                </m:sSub>
              </m:oMath>
            </m:oMathPara>
          </w:p>
        </w:tc>
        <w:tc>
          <w:tcPr>
            <w:tcW w:w="4170" w:type="dxa"/>
            <w:vAlign w:val="center"/>
          </w:tcPr>
          <w:p w14:paraId="12ABC470" w14:textId="1EF9D203" w:rsidR="00CC1029"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rag </w:t>
            </w:r>
            <w:r w:rsidRPr="00E22974">
              <w:rPr>
                <w:rFonts w:ascii="Times New Roman" w:hAnsi="Times New Roman" w:cs="Times New Roman"/>
                <w:sz w:val="24"/>
                <w:szCs w:val="24"/>
              </w:rPr>
              <w:t>Coefficient</w:t>
            </w:r>
          </w:p>
        </w:tc>
        <w:tc>
          <w:tcPr>
            <w:tcW w:w="2064" w:type="dxa"/>
          </w:tcPr>
          <w:p w14:paraId="6E18516E" w14:textId="065E2AF7" w:rsidR="00CC1029"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one</w:t>
            </w:r>
          </w:p>
        </w:tc>
      </w:tr>
      <w:tr w:rsidR="00CC1029" w:rsidRPr="00E22974" w14:paraId="2A72C602" w14:textId="35F8E4BE" w:rsidTr="00CB3600">
        <w:trPr>
          <w:trHeight w:val="644"/>
          <w:jc w:val="center"/>
        </w:trPr>
        <w:tc>
          <w:tcPr>
            <w:tcW w:w="1693" w:type="dxa"/>
            <w:vAlign w:val="center"/>
          </w:tcPr>
          <w:p w14:paraId="664BD8D8" w14:textId="50E56607" w:rsidR="00CC1029" w:rsidRDefault="00354BCA" w:rsidP="000B3BAC">
            <w:pPr>
              <w:spacing w:line="480" w:lineRule="auto"/>
              <w:jc w:val="center"/>
              <w:rPr>
                <w:rFonts w:ascii="Times New Roman" w:eastAsia="等线"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L</m:t>
                    </m:r>
                  </m:sub>
                </m:sSub>
              </m:oMath>
            </m:oMathPara>
          </w:p>
        </w:tc>
        <w:tc>
          <w:tcPr>
            <w:tcW w:w="4170" w:type="dxa"/>
            <w:vAlign w:val="center"/>
          </w:tcPr>
          <w:p w14:paraId="06CABAF4" w14:textId="386B3281" w:rsidR="00CC1029"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Lift </w:t>
            </w:r>
            <w:r w:rsidRPr="00E22974">
              <w:rPr>
                <w:rFonts w:ascii="Times New Roman" w:hAnsi="Times New Roman" w:cs="Times New Roman"/>
                <w:sz w:val="24"/>
                <w:szCs w:val="24"/>
              </w:rPr>
              <w:t>Coefficient</w:t>
            </w:r>
          </w:p>
        </w:tc>
        <w:tc>
          <w:tcPr>
            <w:tcW w:w="2064" w:type="dxa"/>
          </w:tcPr>
          <w:p w14:paraId="286C2990" w14:textId="518BD5E9" w:rsidR="00CC1029"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one</w:t>
            </w:r>
          </w:p>
        </w:tc>
      </w:tr>
      <w:tr w:rsidR="00CC1029" w:rsidRPr="00E22974" w14:paraId="7D881F76" w14:textId="5883394D" w:rsidTr="00CB3600">
        <w:trPr>
          <w:trHeight w:val="644"/>
          <w:jc w:val="center"/>
        </w:trPr>
        <w:tc>
          <w:tcPr>
            <w:tcW w:w="1693" w:type="dxa"/>
            <w:vAlign w:val="center"/>
          </w:tcPr>
          <w:p w14:paraId="7793DF09" w14:textId="7E866CB1" w:rsidR="00CC1029" w:rsidRDefault="00354BCA" w:rsidP="000B3BAC">
            <w:pPr>
              <w:spacing w:line="480" w:lineRule="auto"/>
              <w:jc w:val="center"/>
              <w:rPr>
                <w:rFonts w:ascii="Times New Roman" w:eastAsia="等线"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p</m:t>
                    </m:r>
                  </m:sub>
                </m:sSub>
              </m:oMath>
            </m:oMathPara>
          </w:p>
        </w:tc>
        <w:tc>
          <w:tcPr>
            <w:tcW w:w="4170" w:type="dxa"/>
            <w:vAlign w:val="center"/>
          </w:tcPr>
          <w:p w14:paraId="7EE04A1C" w14:textId="0604BD90" w:rsidR="00CC1029" w:rsidRPr="00E22974" w:rsidRDefault="00CC1029" w:rsidP="000B3BAC">
            <w:pPr>
              <w:spacing w:line="480" w:lineRule="auto"/>
              <w:jc w:val="center"/>
              <w:rPr>
                <w:rFonts w:ascii="Times New Roman" w:hAnsi="Times New Roman" w:cs="Times New Roman"/>
                <w:sz w:val="24"/>
                <w:szCs w:val="24"/>
              </w:rPr>
            </w:pPr>
            <w:bookmarkStart w:id="6" w:name="_Hlk499689226"/>
            <w:r w:rsidRPr="00E22974">
              <w:rPr>
                <w:rFonts w:ascii="Times New Roman" w:hAnsi="Times New Roman" w:cs="Times New Roman"/>
                <w:sz w:val="24"/>
                <w:szCs w:val="24"/>
              </w:rPr>
              <w:t>Power Coefficient</w:t>
            </w:r>
            <w:bookmarkEnd w:id="6"/>
          </w:p>
        </w:tc>
        <w:tc>
          <w:tcPr>
            <w:tcW w:w="2064" w:type="dxa"/>
          </w:tcPr>
          <w:p w14:paraId="3D3A1D75" w14:textId="64DB45CE" w:rsidR="00CC102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one</w:t>
            </w:r>
          </w:p>
        </w:tc>
      </w:tr>
      <w:tr w:rsidR="00B55619" w:rsidRPr="00E22974" w14:paraId="722CA9B0" w14:textId="7988ED37" w:rsidTr="00CB3600">
        <w:trPr>
          <w:trHeight w:val="644"/>
          <w:jc w:val="center"/>
        </w:trPr>
        <w:tc>
          <w:tcPr>
            <w:tcW w:w="1693" w:type="dxa"/>
            <w:vMerge w:val="restart"/>
            <w:vAlign w:val="center"/>
          </w:tcPr>
          <w:p w14:paraId="3C9A77FE" w14:textId="14C2CAAE" w:rsidR="00B55619" w:rsidRDefault="00B55619" w:rsidP="000B3BAC">
            <w:pPr>
              <w:spacing w:line="480" w:lineRule="auto"/>
              <w:jc w:val="center"/>
              <w:rPr>
                <w:rFonts w:ascii="Times New Roman" w:eastAsia="等线" w:hAnsi="Times New Roman" w:cs="Times New Roman"/>
                <w:b/>
                <w:sz w:val="24"/>
                <w:szCs w:val="24"/>
              </w:rPr>
            </w:pPr>
            <w:r w:rsidRPr="00695403">
              <w:rPr>
                <w:rFonts w:ascii="Times New Roman" w:eastAsia="等线" w:hAnsi="Times New Roman" w:cs="Times New Roman"/>
                <w:b/>
                <w:sz w:val="24"/>
                <w:szCs w:val="24"/>
              </w:rPr>
              <w:t>E</w:t>
            </w:r>
          </w:p>
        </w:tc>
        <w:tc>
          <w:tcPr>
            <w:tcW w:w="4170" w:type="dxa"/>
            <w:vAlign w:val="center"/>
          </w:tcPr>
          <w:p w14:paraId="0CFA1CB9" w14:textId="764EAA1A" w:rsidR="00B55619" w:rsidRPr="00E22974"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Kinetic Energy</w:t>
            </w:r>
          </w:p>
        </w:tc>
        <w:tc>
          <w:tcPr>
            <w:tcW w:w="2064" w:type="dxa"/>
          </w:tcPr>
          <w:p w14:paraId="15013D69" w14:textId="39683288" w:rsidR="00B55619" w:rsidRDefault="00B55619" w:rsidP="000B3BAC">
            <w:pPr>
              <w:spacing w:line="480" w:lineRule="auto"/>
              <w:jc w:val="center"/>
              <w:rPr>
                <w:rFonts w:ascii="Times New Roman" w:hAnsi="Times New Roman" w:cs="Times New Roman"/>
                <w:sz w:val="24"/>
                <w:szCs w:val="24"/>
              </w:rPr>
            </w:pPr>
            <w:r w:rsidRPr="00B55619">
              <w:rPr>
                <w:rFonts w:ascii="Times New Roman" w:hAnsi="Times New Roman" w:cs="Times New Roman"/>
                <w:sz w:val="24"/>
                <w:szCs w:val="24"/>
              </w:rPr>
              <w:t>J</w:t>
            </w:r>
          </w:p>
        </w:tc>
      </w:tr>
      <w:tr w:rsidR="00B55619" w:rsidRPr="00E22974" w14:paraId="4420E76E" w14:textId="77777777" w:rsidTr="00CB3600">
        <w:trPr>
          <w:trHeight w:val="644"/>
          <w:jc w:val="center"/>
        </w:trPr>
        <w:tc>
          <w:tcPr>
            <w:tcW w:w="1693" w:type="dxa"/>
            <w:vMerge/>
            <w:vAlign w:val="center"/>
          </w:tcPr>
          <w:p w14:paraId="2F2C7DBD" w14:textId="77777777" w:rsidR="00B55619" w:rsidRPr="00695403" w:rsidRDefault="00B55619" w:rsidP="000B3BAC">
            <w:pPr>
              <w:spacing w:line="480" w:lineRule="auto"/>
              <w:jc w:val="center"/>
              <w:rPr>
                <w:rFonts w:ascii="Times New Roman" w:eastAsia="等线" w:hAnsi="Times New Roman" w:cs="Times New Roman"/>
                <w:b/>
                <w:sz w:val="24"/>
                <w:szCs w:val="24"/>
              </w:rPr>
            </w:pPr>
          </w:p>
        </w:tc>
        <w:tc>
          <w:tcPr>
            <w:tcW w:w="4170" w:type="dxa"/>
            <w:vAlign w:val="center"/>
          </w:tcPr>
          <w:p w14:paraId="58E089CF" w14:textId="5527C08D" w:rsidR="00B55619" w:rsidRDefault="00B55619" w:rsidP="000B3BAC">
            <w:pPr>
              <w:spacing w:line="480" w:lineRule="auto"/>
              <w:jc w:val="center"/>
              <w:rPr>
                <w:rFonts w:ascii="Times New Roman" w:hAnsi="Times New Roman" w:cs="Times New Roman"/>
                <w:sz w:val="24"/>
                <w:szCs w:val="24"/>
              </w:rPr>
            </w:pPr>
            <w:r w:rsidRPr="00695403">
              <w:rPr>
                <w:rFonts w:ascii="Times New Roman" w:hAnsi="Times New Roman" w:cs="Times New Roman"/>
                <w:sz w:val="24"/>
                <w:szCs w:val="24"/>
              </w:rPr>
              <w:t xml:space="preserve">Young </w:t>
            </w:r>
            <w:r>
              <w:rPr>
                <w:rFonts w:ascii="Times New Roman" w:hAnsi="Times New Roman" w:cs="Times New Roman"/>
                <w:sz w:val="24"/>
                <w:szCs w:val="24"/>
              </w:rPr>
              <w:t>M</w:t>
            </w:r>
            <w:r w:rsidRPr="00695403">
              <w:rPr>
                <w:rFonts w:ascii="Times New Roman" w:hAnsi="Times New Roman" w:cs="Times New Roman"/>
                <w:sz w:val="24"/>
                <w:szCs w:val="24"/>
              </w:rPr>
              <w:t>odulus</w:t>
            </w:r>
          </w:p>
        </w:tc>
        <w:tc>
          <w:tcPr>
            <w:tcW w:w="2064" w:type="dxa"/>
          </w:tcPr>
          <w:p w14:paraId="3913B559" w14:textId="112AC39F" w:rsidR="00B55619"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Pa</w:t>
            </w:r>
          </w:p>
        </w:tc>
      </w:tr>
      <w:tr w:rsidR="00CC1029" w:rsidRPr="00E22974" w14:paraId="0B17C86B" w14:textId="6B9DA44F" w:rsidTr="00CB3600">
        <w:trPr>
          <w:trHeight w:val="644"/>
          <w:jc w:val="center"/>
        </w:trPr>
        <w:tc>
          <w:tcPr>
            <w:tcW w:w="1693" w:type="dxa"/>
            <w:vAlign w:val="center"/>
          </w:tcPr>
          <w:p w14:paraId="1FD86E10" w14:textId="2A7067CC" w:rsidR="00CC1029" w:rsidRPr="00695403" w:rsidRDefault="00CC1029"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hint="eastAsia"/>
                <w:b/>
                <w:sz w:val="24"/>
                <w:szCs w:val="24"/>
              </w:rPr>
              <w:t>F</w:t>
            </w:r>
          </w:p>
        </w:tc>
        <w:tc>
          <w:tcPr>
            <w:tcW w:w="4170" w:type="dxa"/>
            <w:vAlign w:val="center"/>
          </w:tcPr>
          <w:p w14:paraId="4D031A61" w14:textId="00F83D2D" w:rsidR="00CC1029"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orce</w:t>
            </w:r>
          </w:p>
        </w:tc>
        <w:tc>
          <w:tcPr>
            <w:tcW w:w="2064" w:type="dxa"/>
          </w:tcPr>
          <w:p w14:paraId="19B54943" w14:textId="193AFD5E" w:rsidR="00CC1029" w:rsidRDefault="00B5561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N</w:t>
            </w:r>
          </w:p>
        </w:tc>
      </w:tr>
      <w:tr w:rsidR="00CC1029" w:rsidRPr="00E22974" w14:paraId="1549578A" w14:textId="5AC84BCE" w:rsidTr="00CB3600">
        <w:trPr>
          <w:trHeight w:val="644"/>
          <w:jc w:val="center"/>
        </w:trPr>
        <w:tc>
          <w:tcPr>
            <w:tcW w:w="1693" w:type="dxa"/>
            <w:vAlign w:val="center"/>
          </w:tcPr>
          <w:p w14:paraId="3D4D6B06" w14:textId="39B0006E" w:rsidR="00CC1029" w:rsidRDefault="00CC1029"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hint="eastAsia"/>
                <w:b/>
                <w:sz w:val="24"/>
                <w:szCs w:val="24"/>
              </w:rPr>
              <w:t>I</w:t>
            </w:r>
          </w:p>
        </w:tc>
        <w:tc>
          <w:tcPr>
            <w:tcW w:w="4170" w:type="dxa"/>
            <w:vAlign w:val="center"/>
          </w:tcPr>
          <w:p w14:paraId="5E0F8AB6" w14:textId="272A8EF1" w:rsidR="00CC1029"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R</w:t>
            </w:r>
            <w:r>
              <w:rPr>
                <w:rFonts w:ascii="Times New Roman" w:hAnsi="Times New Roman" w:cs="Times New Roman"/>
                <w:sz w:val="24"/>
                <w:szCs w:val="24"/>
              </w:rPr>
              <w:t>otational Inertia</w:t>
            </w:r>
          </w:p>
        </w:tc>
        <w:tc>
          <w:tcPr>
            <w:tcW w:w="2064" w:type="dxa"/>
          </w:tcPr>
          <w:p w14:paraId="51110E14" w14:textId="33B456D7" w:rsidR="00CC1029"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r w:rsidR="00B55619" w:rsidRPr="00B55619">
              <w:rPr>
                <w:rFonts w:ascii="Times New Roman" w:hAnsi="Times New Roman" w:cs="Times New Roman"/>
                <w:sz w:val="24"/>
                <w:szCs w:val="24"/>
              </w:rPr>
              <w:t>g·m²</w:t>
            </w:r>
          </w:p>
        </w:tc>
      </w:tr>
      <w:tr w:rsidR="00CC1029" w:rsidRPr="00E22974" w14:paraId="2CC6E41A" w14:textId="1655F2DB" w:rsidTr="00CB3600">
        <w:trPr>
          <w:trHeight w:val="644"/>
          <w:jc w:val="center"/>
        </w:trPr>
        <w:tc>
          <w:tcPr>
            <w:tcW w:w="1693" w:type="dxa"/>
            <w:vAlign w:val="center"/>
          </w:tcPr>
          <w:p w14:paraId="4C596B2E" w14:textId="543475B5" w:rsidR="00CC1029" w:rsidRDefault="00CC1029"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b/>
                <w:sz w:val="24"/>
                <w:szCs w:val="24"/>
              </w:rPr>
              <w:lastRenderedPageBreak/>
              <w:t>M</w:t>
            </w:r>
          </w:p>
        </w:tc>
        <w:tc>
          <w:tcPr>
            <w:tcW w:w="4170" w:type="dxa"/>
            <w:vAlign w:val="center"/>
          </w:tcPr>
          <w:p w14:paraId="1D71AB57" w14:textId="3F4C0015" w:rsidR="00CC1029"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orque</w:t>
            </w:r>
          </w:p>
        </w:tc>
        <w:tc>
          <w:tcPr>
            <w:tcW w:w="2064" w:type="dxa"/>
          </w:tcPr>
          <w:p w14:paraId="7A526A03" w14:textId="3503EAD6" w:rsidR="00CC1029" w:rsidRDefault="00B55619" w:rsidP="000B3BAC">
            <w:pPr>
              <w:spacing w:line="480" w:lineRule="auto"/>
              <w:jc w:val="center"/>
              <w:rPr>
                <w:rFonts w:ascii="Times New Roman" w:hAnsi="Times New Roman" w:cs="Times New Roman"/>
                <w:sz w:val="24"/>
                <w:szCs w:val="24"/>
              </w:rPr>
            </w:pPr>
            <w:r w:rsidRPr="00B55619">
              <w:rPr>
                <w:rFonts w:ascii="Times New Roman" w:hAnsi="Times New Roman" w:cs="Times New Roman"/>
                <w:sz w:val="24"/>
                <w:szCs w:val="24"/>
              </w:rPr>
              <w:t>N·m</w:t>
            </w:r>
          </w:p>
        </w:tc>
      </w:tr>
      <w:tr w:rsidR="00CC1029" w:rsidRPr="00E22974" w14:paraId="2199279B" w14:textId="46B9E69B" w:rsidTr="00CB3600">
        <w:trPr>
          <w:trHeight w:val="644"/>
          <w:jc w:val="center"/>
        </w:trPr>
        <w:tc>
          <w:tcPr>
            <w:tcW w:w="1693" w:type="dxa"/>
            <w:vAlign w:val="center"/>
          </w:tcPr>
          <w:p w14:paraId="3B48493F" w14:textId="7EE8E924" w:rsidR="00CC1029" w:rsidRDefault="00CC1029" w:rsidP="000B3BAC">
            <w:pPr>
              <w:spacing w:line="480" w:lineRule="auto"/>
              <w:jc w:val="center"/>
              <w:rPr>
                <w:rFonts w:ascii="Times New Roman" w:eastAsia="等线" w:hAnsi="Times New Roman" w:cs="Times New Roman"/>
                <w:b/>
                <w:sz w:val="24"/>
                <w:szCs w:val="24"/>
              </w:rPr>
            </w:pPr>
            <m:oMathPara>
              <m:oMath>
                <m:r>
                  <m:rPr>
                    <m:sty m:val="bi"/>
                  </m:rPr>
                  <w:rPr>
                    <w:rFonts w:ascii="Cambria Math" w:hAnsi="Cambria Math" w:cs="Times New Roman"/>
                    <w:sz w:val="24"/>
                    <w:szCs w:val="24"/>
                  </w:rPr>
                  <m:t>P</m:t>
                </m:r>
              </m:oMath>
            </m:oMathPara>
          </w:p>
        </w:tc>
        <w:tc>
          <w:tcPr>
            <w:tcW w:w="4170" w:type="dxa"/>
            <w:vAlign w:val="center"/>
          </w:tcPr>
          <w:p w14:paraId="5F2ECDC7" w14:textId="4845143F" w:rsidR="00CC1029" w:rsidRPr="00E22974" w:rsidRDefault="00CC102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Power</w:t>
            </w:r>
          </w:p>
        </w:tc>
        <w:tc>
          <w:tcPr>
            <w:tcW w:w="2064" w:type="dxa"/>
          </w:tcPr>
          <w:p w14:paraId="64D0A957" w14:textId="07A8211C" w:rsidR="00CC1029"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kw</w:t>
            </w:r>
          </w:p>
        </w:tc>
      </w:tr>
      <w:tr w:rsidR="00CB3600" w:rsidRPr="00E22974" w14:paraId="0A1BACC8" w14:textId="77777777" w:rsidTr="00CB3600">
        <w:trPr>
          <w:trHeight w:val="644"/>
          <w:jc w:val="center"/>
        </w:trPr>
        <w:tc>
          <w:tcPr>
            <w:tcW w:w="1693" w:type="dxa"/>
            <w:vAlign w:val="center"/>
          </w:tcPr>
          <w:p w14:paraId="52D54CBB" w14:textId="62C03C96" w:rsidR="00CB3600" w:rsidRDefault="00CB3600"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hint="eastAsia"/>
                <w:b/>
                <w:sz w:val="24"/>
                <w:szCs w:val="24"/>
              </w:rPr>
              <w:t>R</w:t>
            </w:r>
          </w:p>
        </w:tc>
        <w:tc>
          <w:tcPr>
            <w:tcW w:w="4170" w:type="dxa"/>
            <w:vAlign w:val="center"/>
          </w:tcPr>
          <w:p w14:paraId="5BED89DC" w14:textId="4A096159" w:rsidR="00CB3600"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R</w:t>
            </w:r>
            <w:r w:rsidRPr="00CB3600">
              <w:rPr>
                <w:rFonts w:ascii="Times New Roman" w:hAnsi="Times New Roman" w:cs="Times New Roman"/>
                <w:sz w:val="24"/>
                <w:szCs w:val="24"/>
              </w:rPr>
              <w:t>adius</w:t>
            </w:r>
          </w:p>
        </w:tc>
        <w:tc>
          <w:tcPr>
            <w:tcW w:w="2064" w:type="dxa"/>
          </w:tcPr>
          <w:p w14:paraId="42CE944A" w14:textId="64E87C3B" w:rsidR="00CB3600"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m</w:t>
            </w:r>
          </w:p>
        </w:tc>
      </w:tr>
      <w:tr w:rsidR="00CC1029" w:rsidRPr="00E22974" w14:paraId="4C2EE264" w14:textId="33FD5110" w:rsidTr="00CB3600">
        <w:trPr>
          <w:trHeight w:val="644"/>
          <w:jc w:val="center"/>
        </w:trPr>
        <w:tc>
          <w:tcPr>
            <w:tcW w:w="1693" w:type="dxa"/>
            <w:vAlign w:val="center"/>
          </w:tcPr>
          <w:p w14:paraId="0C7D08C4" w14:textId="3DB00539" w:rsidR="00CC1029" w:rsidRDefault="00CC1029" w:rsidP="000B3BAC">
            <w:pPr>
              <w:spacing w:line="480" w:lineRule="auto"/>
              <w:jc w:val="center"/>
              <w:rPr>
                <w:rFonts w:ascii="Times New Roman" w:eastAsia="等线" w:hAnsi="Times New Roman" w:cs="Times New Roman"/>
                <w:b/>
                <w:sz w:val="24"/>
                <w:szCs w:val="24"/>
              </w:rPr>
            </w:pPr>
            <w:r>
              <w:rPr>
                <w:rFonts w:ascii="Times New Roman" w:eastAsia="等线" w:hAnsi="Times New Roman" w:cs="Times New Roman" w:hint="eastAsia"/>
                <w:b/>
                <w:sz w:val="24"/>
                <w:szCs w:val="24"/>
              </w:rPr>
              <w:t>S</w:t>
            </w:r>
          </w:p>
        </w:tc>
        <w:tc>
          <w:tcPr>
            <w:tcW w:w="4170" w:type="dxa"/>
            <w:vAlign w:val="center"/>
          </w:tcPr>
          <w:p w14:paraId="33C5F403" w14:textId="370B03F5" w:rsidR="00CC1029" w:rsidRPr="00E22974" w:rsidRDefault="00CC1029"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Area</w:t>
            </w:r>
          </w:p>
        </w:tc>
        <w:tc>
          <w:tcPr>
            <w:tcW w:w="2064" w:type="dxa"/>
          </w:tcPr>
          <w:p w14:paraId="181BA037" w14:textId="6ADEE2D4" w:rsidR="00CC1029"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m</w:t>
            </w:r>
            <w:r w:rsidRPr="00B55619">
              <w:rPr>
                <w:rFonts w:ascii="Times New Roman" w:hAnsi="Times New Roman" w:cs="Times New Roman"/>
                <w:sz w:val="24"/>
                <w:szCs w:val="24"/>
              </w:rPr>
              <w:t>²</w:t>
            </w:r>
          </w:p>
        </w:tc>
      </w:tr>
      <w:tr w:rsidR="00CC1029" w:rsidRPr="00E22974" w14:paraId="23B2ED65" w14:textId="76DE29CE" w:rsidTr="00CB3600">
        <w:trPr>
          <w:trHeight w:val="644"/>
          <w:jc w:val="center"/>
        </w:trPr>
        <w:tc>
          <w:tcPr>
            <w:tcW w:w="1693" w:type="dxa"/>
            <w:vAlign w:val="center"/>
          </w:tcPr>
          <w:p w14:paraId="4309DBF5" w14:textId="1D268CA1" w:rsidR="00CC1029" w:rsidRDefault="00CC1029" w:rsidP="000B3BAC">
            <w:pPr>
              <w:spacing w:line="480" w:lineRule="auto"/>
              <w:jc w:val="center"/>
              <w:rPr>
                <w:rFonts w:ascii="Times New Roman" w:eastAsia="等线" w:hAnsi="Times New Roman" w:cs="Times New Roman"/>
                <w:b/>
                <w:sz w:val="24"/>
                <w:szCs w:val="24"/>
              </w:rPr>
            </w:pPr>
            <m:oMathPara>
              <m:oMath>
                <m:r>
                  <m:rPr>
                    <m:sty m:val="bi"/>
                  </m:rPr>
                  <w:rPr>
                    <w:rFonts w:ascii="Cambria Math" w:hAnsi="Cambria Math" w:cs="Times New Roman"/>
                    <w:sz w:val="24"/>
                    <w:szCs w:val="24"/>
                  </w:rPr>
                  <m:t>t</m:t>
                </m:r>
              </m:oMath>
            </m:oMathPara>
          </w:p>
        </w:tc>
        <w:tc>
          <w:tcPr>
            <w:tcW w:w="4170" w:type="dxa"/>
            <w:vAlign w:val="center"/>
          </w:tcPr>
          <w:p w14:paraId="6C4810A1" w14:textId="6AEDCADC" w:rsidR="00CC1029" w:rsidRPr="00E22974" w:rsidRDefault="00CC102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Time</w:t>
            </w:r>
          </w:p>
        </w:tc>
        <w:tc>
          <w:tcPr>
            <w:tcW w:w="2064" w:type="dxa"/>
          </w:tcPr>
          <w:p w14:paraId="43F6BD25" w14:textId="2FDE2238" w:rsidR="00CC1029"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CC1029" w:rsidRPr="00E22974" w14:paraId="71221C5A" w14:textId="6BC31146" w:rsidTr="00CB3600">
        <w:trPr>
          <w:trHeight w:val="644"/>
          <w:jc w:val="center"/>
        </w:trPr>
        <w:tc>
          <w:tcPr>
            <w:tcW w:w="1693" w:type="dxa"/>
            <w:vAlign w:val="center"/>
          </w:tcPr>
          <w:p w14:paraId="5FC1D806" w14:textId="3F8C59FA" w:rsidR="00CC1029" w:rsidRDefault="00CC1029" w:rsidP="000B3BAC">
            <w:pPr>
              <w:spacing w:line="480" w:lineRule="auto"/>
              <w:jc w:val="center"/>
              <w:rPr>
                <w:rFonts w:ascii="Times New Roman" w:eastAsia="等线" w:hAnsi="Times New Roman" w:cs="Times New Roman"/>
                <w:b/>
                <w:sz w:val="24"/>
                <w:szCs w:val="24"/>
              </w:rPr>
            </w:pPr>
            <m:oMathPara>
              <m:oMath>
                <m:r>
                  <m:rPr>
                    <m:sty m:val="bi"/>
                  </m:rPr>
                  <w:rPr>
                    <w:rFonts w:ascii="Cambria Math" w:hAnsi="Cambria Math" w:cs="Times New Roman"/>
                    <w:sz w:val="24"/>
                    <w:szCs w:val="24"/>
                  </w:rPr>
                  <m:t>V</m:t>
                </m:r>
              </m:oMath>
            </m:oMathPara>
          </w:p>
        </w:tc>
        <w:tc>
          <w:tcPr>
            <w:tcW w:w="4170" w:type="dxa"/>
            <w:vAlign w:val="center"/>
          </w:tcPr>
          <w:p w14:paraId="2A89522C" w14:textId="06648FA2" w:rsidR="00CC1029" w:rsidRPr="00E22974" w:rsidRDefault="00CC1029" w:rsidP="000B3BAC">
            <w:pPr>
              <w:spacing w:line="480" w:lineRule="auto"/>
              <w:jc w:val="center"/>
              <w:rPr>
                <w:rFonts w:ascii="Times New Roman" w:hAnsi="Times New Roman" w:cs="Times New Roman"/>
                <w:sz w:val="24"/>
                <w:szCs w:val="24"/>
              </w:rPr>
            </w:pPr>
            <w:r w:rsidRPr="00E22974">
              <w:rPr>
                <w:rFonts w:ascii="Times New Roman" w:hAnsi="Times New Roman" w:cs="Times New Roman"/>
                <w:sz w:val="24"/>
                <w:szCs w:val="24"/>
              </w:rPr>
              <w:t>Speed</w:t>
            </w:r>
          </w:p>
        </w:tc>
        <w:tc>
          <w:tcPr>
            <w:tcW w:w="2064" w:type="dxa"/>
          </w:tcPr>
          <w:p w14:paraId="357AACA8" w14:textId="1F9F6A85" w:rsidR="00CC1029" w:rsidRPr="00E22974" w:rsidRDefault="00CB3600" w:rsidP="000B3BAC">
            <w:pPr>
              <w:spacing w:line="480" w:lineRule="auto"/>
              <w:jc w:val="center"/>
              <w:rPr>
                <w:rFonts w:ascii="Times New Roman" w:hAnsi="Times New Roman" w:cs="Times New Roman"/>
                <w:sz w:val="24"/>
                <w:szCs w:val="24"/>
              </w:rPr>
            </w:pPr>
            <w:r>
              <w:rPr>
                <w:rFonts w:ascii="Times New Roman" w:hAnsi="Times New Roman" w:cs="Times New Roman"/>
                <w:sz w:val="24"/>
                <w:szCs w:val="24"/>
              </w:rPr>
              <w:t>m/s</w:t>
            </w:r>
          </w:p>
        </w:tc>
      </w:tr>
    </w:tbl>
    <w:p w14:paraId="374784C5" w14:textId="77777777" w:rsidR="008D02F0" w:rsidRPr="008D02F0" w:rsidRDefault="008D02F0" w:rsidP="000D5A1D">
      <w:pPr>
        <w:spacing w:line="480" w:lineRule="auto"/>
        <w:jc w:val="center"/>
        <w:rPr>
          <w:rFonts w:ascii="Times New Roman" w:hAnsi="Times New Roman" w:cs="Times New Roman"/>
        </w:rPr>
      </w:pPr>
    </w:p>
    <w:p w14:paraId="2037FF74" w14:textId="77777777" w:rsidR="008D02F0" w:rsidRDefault="008D02F0">
      <w:pPr>
        <w:rPr>
          <w:rFonts w:ascii="Times New Roman" w:hAnsi="Times New Roman" w:cs="Times New Roman"/>
        </w:rPr>
      </w:pPr>
      <w:r>
        <w:rPr>
          <w:rFonts w:ascii="Times New Roman" w:hAnsi="Times New Roman" w:cs="Times New Roman"/>
        </w:rPr>
        <w:br w:type="page"/>
      </w:r>
    </w:p>
    <w:p w14:paraId="7369EC28" w14:textId="77777777" w:rsidR="00172734" w:rsidRDefault="00172734" w:rsidP="00CC17E7">
      <w:pPr>
        <w:spacing w:line="360" w:lineRule="auto"/>
        <w:rPr>
          <w:rFonts w:ascii="Times New Roman" w:hAnsi="Times New Roman" w:cs="Times New Roman"/>
          <w:b/>
          <w:sz w:val="40"/>
          <w:szCs w:val="40"/>
          <w:lang w:val="en-GB"/>
        </w:rPr>
        <w:sectPr w:rsidR="00172734" w:rsidSect="001D40CD">
          <w:headerReference w:type="default" r:id="rId15"/>
          <w:pgSz w:w="11906" w:h="16838" w:code="9"/>
          <w:pgMar w:top="2268" w:right="1701" w:bottom="2268" w:left="2268" w:header="1418" w:footer="709" w:gutter="0"/>
          <w:pgNumType w:fmt="upperRoman"/>
          <w:cols w:space="708"/>
          <w:docGrid w:linePitch="360"/>
        </w:sectPr>
      </w:pPr>
    </w:p>
    <w:p w14:paraId="5A527CEB" w14:textId="58A4CB39" w:rsidR="000D5A1D" w:rsidRPr="00172734" w:rsidRDefault="000D5A1D" w:rsidP="00172734">
      <w:pPr>
        <w:pStyle w:val="a3"/>
        <w:rPr>
          <w:rFonts w:ascii="Times New Roman" w:hAnsi="Times New Roman" w:cs="Times New Roman"/>
          <w:sz w:val="44"/>
          <w:szCs w:val="44"/>
          <w:lang w:val="en-GB"/>
        </w:rPr>
      </w:pPr>
      <w:bookmarkStart w:id="7" w:name="_Toc520993454"/>
      <w:r w:rsidRPr="000D5A1D">
        <w:rPr>
          <w:rFonts w:ascii="Times New Roman" w:hAnsi="Times New Roman" w:cs="Times New Roman" w:hint="eastAsia"/>
          <w:sz w:val="44"/>
          <w:szCs w:val="44"/>
          <w:lang w:val="en-GB"/>
        </w:rPr>
        <w:lastRenderedPageBreak/>
        <w:t>Contents</w:t>
      </w:r>
      <w:bookmarkEnd w:id="7"/>
    </w:p>
    <w:sdt>
      <w:sdtPr>
        <w:rPr>
          <w:lang w:val="zh-CN"/>
        </w:rPr>
        <w:id w:val="-1090769989"/>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368787BD" w14:textId="7E9EEA33" w:rsidR="00B115B8" w:rsidRDefault="00B115B8">
          <w:pPr>
            <w:pStyle w:val="TOC"/>
          </w:pPr>
        </w:p>
        <w:p w14:paraId="2B168D81" w14:textId="704F8678" w:rsidR="00B115B8" w:rsidRDefault="00B115B8" w:rsidP="0077541D">
          <w:pPr>
            <w:pStyle w:val="11"/>
            <w:rPr>
              <w:rFonts w:asciiTheme="minorHAnsi" w:hAnsiTheme="minorHAnsi" w:cstheme="minorBidi"/>
              <w:color w:val="auto"/>
              <w:kern w:val="2"/>
              <w:sz w:val="21"/>
              <w:szCs w:val="22"/>
            </w:rPr>
          </w:pPr>
          <w:r>
            <w:fldChar w:fldCharType="begin"/>
          </w:r>
          <w:r>
            <w:instrText xml:space="preserve"> TOC \o "1-3" \h \z \u </w:instrText>
          </w:r>
          <w:r>
            <w:fldChar w:fldCharType="separate"/>
          </w:r>
          <w:hyperlink w:anchor="_Toc520993449" w:history="1">
            <w:r w:rsidRPr="00444F1C">
              <w:rPr>
                <w:rStyle w:val="ac"/>
              </w:rPr>
              <w:t>Declaration</w:t>
            </w:r>
            <w:r>
              <w:rPr>
                <w:webHidden/>
              </w:rPr>
              <w:tab/>
            </w:r>
            <w:r>
              <w:rPr>
                <w:webHidden/>
              </w:rPr>
              <w:fldChar w:fldCharType="begin"/>
            </w:r>
            <w:r>
              <w:rPr>
                <w:webHidden/>
              </w:rPr>
              <w:instrText xml:space="preserve"> PAGEREF _Toc520993449 \h </w:instrText>
            </w:r>
            <w:r>
              <w:rPr>
                <w:webHidden/>
              </w:rPr>
            </w:r>
            <w:r>
              <w:rPr>
                <w:webHidden/>
              </w:rPr>
              <w:fldChar w:fldCharType="separate"/>
            </w:r>
            <w:r w:rsidR="005459D3">
              <w:rPr>
                <w:webHidden/>
              </w:rPr>
              <w:t>I</w:t>
            </w:r>
            <w:r>
              <w:rPr>
                <w:webHidden/>
              </w:rPr>
              <w:fldChar w:fldCharType="end"/>
            </w:r>
          </w:hyperlink>
        </w:p>
        <w:p w14:paraId="1B3F532D" w14:textId="6C0CF470" w:rsidR="00B115B8" w:rsidRDefault="00B115B8" w:rsidP="0077541D">
          <w:pPr>
            <w:pStyle w:val="11"/>
            <w:rPr>
              <w:rFonts w:asciiTheme="minorHAnsi" w:hAnsiTheme="minorHAnsi" w:cstheme="minorBidi"/>
              <w:color w:val="auto"/>
              <w:kern w:val="2"/>
              <w:sz w:val="21"/>
              <w:szCs w:val="22"/>
            </w:rPr>
          </w:pPr>
          <w:hyperlink w:anchor="_Toc520993450" w:history="1">
            <w:r w:rsidRPr="00444F1C">
              <w:rPr>
                <w:rStyle w:val="ac"/>
              </w:rPr>
              <w:t>Acknowledgements</w:t>
            </w:r>
            <w:r>
              <w:rPr>
                <w:webHidden/>
              </w:rPr>
              <w:tab/>
            </w:r>
            <w:r>
              <w:rPr>
                <w:webHidden/>
              </w:rPr>
              <w:fldChar w:fldCharType="begin"/>
            </w:r>
            <w:r>
              <w:rPr>
                <w:webHidden/>
              </w:rPr>
              <w:instrText xml:space="preserve"> PAGEREF _Toc520993450 \h </w:instrText>
            </w:r>
            <w:r>
              <w:rPr>
                <w:webHidden/>
              </w:rPr>
            </w:r>
            <w:r>
              <w:rPr>
                <w:webHidden/>
              </w:rPr>
              <w:fldChar w:fldCharType="separate"/>
            </w:r>
            <w:r w:rsidR="005459D3">
              <w:rPr>
                <w:webHidden/>
              </w:rPr>
              <w:t>II</w:t>
            </w:r>
            <w:r>
              <w:rPr>
                <w:webHidden/>
              </w:rPr>
              <w:fldChar w:fldCharType="end"/>
            </w:r>
          </w:hyperlink>
        </w:p>
        <w:p w14:paraId="6766997F" w14:textId="527EDE78" w:rsidR="00B115B8" w:rsidRDefault="00B115B8" w:rsidP="0077541D">
          <w:pPr>
            <w:pStyle w:val="11"/>
            <w:rPr>
              <w:rFonts w:asciiTheme="minorHAnsi" w:hAnsiTheme="minorHAnsi" w:cstheme="minorBidi"/>
              <w:color w:val="auto"/>
              <w:kern w:val="2"/>
              <w:sz w:val="21"/>
              <w:szCs w:val="22"/>
            </w:rPr>
          </w:pPr>
          <w:hyperlink w:anchor="_Toc520993451" w:history="1">
            <w:r w:rsidRPr="00444F1C">
              <w:rPr>
                <w:rStyle w:val="ac"/>
              </w:rPr>
              <w:t>Abstract</w:t>
            </w:r>
            <w:r>
              <w:rPr>
                <w:webHidden/>
              </w:rPr>
              <w:tab/>
            </w:r>
            <w:r>
              <w:rPr>
                <w:webHidden/>
              </w:rPr>
              <w:fldChar w:fldCharType="begin"/>
            </w:r>
            <w:r>
              <w:rPr>
                <w:webHidden/>
              </w:rPr>
              <w:instrText xml:space="preserve"> PAGEREF _Toc520993451 \h </w:instrText>
            </w:r>
            <w:r>
              <w:rPr>
                <w:webHidden/>
              </w:rPr>
            </w:r>
            <w:r>
              <w:rPr>
                <w:webHidden/>
              </w:rPr>
              <w:fldChar w:fldCharType="separate"/>
            </w:r>
            <w:r w:rsidR="005459D3">
              <w:rPr>
                <w:webHidden/>
              </w:rPr>
              <w:t>III</w:t>
            </w:r>
            <w:r>
              <w:rPr>
                <w:webHidden/>
              </w:rPr>
              <w:fldChar w:fldCharType="end"/>
            </w:r>
          </w:hyperlink>
        </w:p>
        <w:p w14:paraId="661B8729" w14:textId="1B8236B6" w:rsidR="00B115B8" w:rsidRDefault="00B115B8" w:rsidP="0077541D">
          <w:pPr>
            <w:pStyle w:val="11"/>
            <w:rPr>
              <w:rFonts w:asciiTheme="minorHAnsi" w:hAnsiTheme="minorHAnsi" w:cstheme="minorBidi"/>
              <w:color w:val="auto"/>
              <w:kern w:val="2"/>
              <w:sz w:val="21"/>
              <w:szCs w:val="22"/>
            </w:rPr>
          </w:pPr>
          <w:hyperlink w:anchor="_Toc520993452" w:history="1">
            <w:r w:rsidRPr="00444F1C">
              <w:rPr>
                <w:rStyle w:val="ac"/>
              </w:rPr>
              <w:t>Abbreviation</w:t>
            </w:r>
            <w:r>
              <w:rPr>
                <w:webHidden/>
              </w:rPr>
              <w:tab/>
            </w:r>
            <w:r>
              <w:rPr>
                <w:webHidden/>
              </w:rPr>
              <w:fldChar w:fldCharType="begin"/>
            </w:r>
            <w:r>
              <w:rPr>
                <w:webHidden/>
              </w:rPr>
              <w:instrText xml:space="preserve"> PAGEREF _Toc520993452 \h </w:instrText>
            </w:r>
            <w:r>
              <w:rPr>
                <w:webHidden/>
              </w:rPr>
            </w:r>
            <w:r>
              <w:rPr>
                <w:webHidden/>
              </w:rPr>
              <w:fldChar w:fldCharType="separate"/>
            </w:r>
            <w:r w:rsidR="005459D3">
              <w:rPr>
                <w:webHidden/>
              </w:rPr>
              <w:t>V</w:t>
            </w:r>
            <w:r>
              <w:rPr>
                <w:webHidden/>
              </w:rPr>
              <w:fldChar w:fldCharType="end"/>
            </w:r>
          </w:hyperlink>
        </w:p>
        <w:p w14:paraId="491D0A8F" w14:textId="713A2007" w:rsidR="00B115B8" w:rsidRDefault="00B115B8" w:rsidP="0077541D">
          <w:pPr>
            <w:pStyle w:val="11"/>
            <w:rPr>
              <w:rFonts w:asciiTheme="minorHAnsi" w:hAnsiTheme="minorHAnsi" w:cstheme="minorBidi"/>
              <w:color w:val="auto"/>
              <w:kern w:val="2"/>
              <w:sz w:val="21"/>
              <w:szCs w:val="22"/>
            </w:rPr>
          </w:pPr>
          <w:hyperlink w:anchor="_Toc520993453" w:history="1">
            <w:r w:rsidRPr="00444F1C">
              <w:rPr>
                <w:rStyle w:val="ac"/>
              </w:rPr>
              <w:t>Symbol</w:t>
            </w:r>
            <w:r>
              <w:rPr>
                <w:webHidden/>
              </w:rPr>
              <w:tab/>
            </w:r>
            <w:r>
              <w:rPr>
                <w:webHidden/>
              </w:rPr>
              <w:fldChar w:fldCharType="begin"/>
            </w:r>
            <w:r>
              <w:rPr>
                <w:webHidden/>
              </w:rPr>
              <w:instrText xml:space="preserve"> PAGEREF _Toc520993453 \h </w:instrText>
            </w:r>
            <w:r>
              <w:rPr>
                <w:webHidden/>
              </w:rPr>
            </w:r>
            <w:r>
              <w:rPr>
                <w:webHidden/>
              </w:rPr>
              <w:fldChar w:fldCharType="separate"/>
            </w:r>
            <w:r w:rsidR="005459D3">
              <w:rPr>
                <w:webHidden/>
              </w:rPr>
              <w:t>VII</w:t>
            </w:r>
            <w:r>
              <w:rPr>
                <w:webHidden/>
              </w:rPr>
              <w:fldChar w:fldCharType="end"/>
            </w:r>
          </w:hyperlink>
        </w:p>
        <w:p w14:paraId="7A2AE18B" w14:textId="34D072D3" w:rsidR="00B115B8" w:rsidRDefault="00B115B8" w:rsidP="0077541D">
          <w:pPr>
            <w:pStyle w:val="11"/>
            <w:rPr>
              <w:rFonts w:asciiTheme="minorHAnsi" w:hAnsiTheme="minorHAnsi" w:cstheme="minorBidi"/>
              <w:color w:val="auto"/>
              <w:kern w:val="2"/>
              <w:sz w:val="21"/>
              <w:szCs w:val="22"/>
            </w:rPr>
          </w:pPr>
          <w:hyperlink w:anchor="_Toc520993454" w:history="1">
            <w:r w:rsidRPr="00444F1C">
              <w:rPr>
                <w:rStyle w:val="ac"/>
                <w:lang w:val="en-GB"/>
              </w:rPr>
              <w:t>Contents</w:t>
            </w:r>
            <w:r>
              <w:rPr>
                <w:webHidden/>
              </w:rPr>
              <w:tab/>
            </w:r>
            <w:r>
              <w:rPr>
                <w:webHidden/>
              </w:rPr>
              <w:fldChar w:fldCharType="begin"/>
            </w:r>
            <w:r>
              <w:rPr>
                <w:webHidden/>
              </w:rPr>
              <w:instrText xml:space="preserve"> PAGEREF _Toc520993454 \h </w:instrText>
            </w:r>
            <w:r>
              <w:rPr>
                <w:webHidden/>
              </w:rPr>
            </w:r>
            <w:r>
              <w:rPr>
                <w:webHidden/>
              </w:rPr>
              <w:fldChar w:fldCharType="separate"/>
            </w:r>
            <w:r w:rsidR="005459D3">
              <w:rPr>
                <w:webHidden/>
              </w:rPr>
              <w:t>IX</w:t>
            </w:r>
            <w:r>
              <w:rPr>
                <w:webHidden/>
              </w:rPr>
              <w:fldChar w:fldCharType="end"/>
            </w:r>
          </w:hyperlink>
        </w:p>
        <w:p w14:paraId="5A1B8A47" w14:textId="7D52744C" w:rsidR="00B115B8" w:rsidRDefault="00B115B8" w:rsidP="0077541D">
          <w:pPr>
            <w:pStyle w:val="11"/>
            <w:rPr>
              <w:rFonts w:asciiTheme="minorHAnsi" w:hAnsiTheme="minorHAnsi" w:cstheme="minorBidi"/>
              <w:color w:val="auto"/>
              <w:kern w:val="2"/>
              <w:sz w:val="21"/>
              <w:szCs w:val="22"/>
            </w:rPr>
          </w:pPr>
          <w:hyperlink w:anchor="_Toc520993455" w:history="1">
            <w:r w:rsidRPr="00444F1C">
              <w:rPr>
                <w:rStyle w:val="ac"/>
                <w:lang w:val="en-GB"/>
              </w:rPr>
              <w:t>List of Figures</w:t>
            </w:r>
            <w:r>
              <w:rPr>
                <w:webHidden/>
              </w:rPr>
              <w:tab/>
            </w:r>
            <w:r>
              <w:rPr>
                <w:webHidden/>
              </w:rPr>
              <w:fldChar w:fldCharType="begin"/>
            </w:r>
            <w:r>
              <w:rPr>
                <w:webHidden/>
              </w:rPr>
              <w:instrText xml:space="preserve"> PAGEREF _Toc520993455 \h </w:instrText>
            </w:r>
            <w:r>
              <w:rPr>
                <w:webHidden/>
              </w:rPr>
            </w:r>
            <w:r>
              <w:rPr>
                <w:webHidden/>
              </w:rPr>
              <w:fldChar w:fldCharType="separate"/>
            </w:r>
            <w:r w:rsidR="005459D3">
              <w:rPr>
                <w:webHidden/>
              </w:rPr>
              <w:t>XIV</w:t>
            </w:r>
            <w:r>
              <w:rPr>
                <w:webHidden/>
              </w:rPr>
              <w:fldChar w:fldCharType="end"/>
            </w:r>
          </w:hyperlink>
        </w:p>
        <w:p w14:paraId="6D94BE80" w14:textId="61467D50" w:rsidR="00B115B8" w:rsidRDefault="00B115B8" w:rsidP="0077541D">
          <w:pPr>
            <w:pStyle w:val="11"/>
            <w:rPr>
              <w:rStyle w:val="ac"/>
            </w:rPr>
          </w:pPr>
          <w:hyperlink w:anchor="_Toc520993456" w:history="1">
            <w:r w:rsidRPr="00444F1C">
              <w:rPr>
                <w:rStyle w:val="ac"/>
              </w:rPr>
              <w:t>List of Tables</w:t>
            </w:r>
            <w:r>
              <w:rPr>
                <w:webHidden/>
              </w:rPr>
              <w:tab/>
            </w:r>
            <w:r>
              <w:rPr>
                <w:webHidden/>
              </w:rPr>
              <w:fldChar w:fldCharType="begin"/>
            </w:r>
            <w:r>
              <w:rPr>
                <w:webHidden/>
              </w:rPr>
              <w:instrText xml:space="preserve"> PAGEREF _Toc520993456 \h </w:instrText>
            </w:r>
            <w:r>
              <w:rPr>
                <w:webHidden/>
              </w:rPr>
            </w:r>
            <w:r>
              <w:rPr>
                <w:webHidden/>
              </w:rPr>
              <w:fldChar w:fldCharType="separate"/>
            </w:r>
            <w:r w:rsidR="005459D3">
              <w:rPr>
                <w:webHidden/>
              </w:rPr>
              <w:t>XXI</w:t>
            </w:r>
            <w:r>
              <w:rPr>
                <w:webHidden/>
              </w:rPr>
              <w:fldChar w:fldCharType="end"/>
            </w:r>
          </w:hyperlink>
        </w:p>
        <w:p w14:paraId="541DF5F9" w14:textId="77777777" w:rsidR="00B115B8" w:rsidRPr="00B115B8" w:rsidRDefault="00B115B8" w:rsidP="00B115B8">
          <w:pPr>
            <w:rPr>
              <w:rFonts w:hint="eastAsia"/>
              <w:noProof/>
            </w:rPr>
          </w:pPr>
        </w:p>
        <w:p w14:paraId="7E5D263D" w14:textId="5377519C" w:rsidR="00B115B8" w:rsidRPr="00B115B8" w:rsidRDefault="00B115B8" w:rsidP="0077541D">
          <w:pPr>
            <w:pStyle w:val="11"/>
            <w:rPr>
              <w:rFonts w:asciiTheme="minorHAnsi" w:hAnsiTheme="minorHAnsi" w:cstheme="minorBidi"/>
              <w:kern w:val="2"/>
              <w:sz w:val="21"/>
              <w:szCs w:val="22"/>
            </w:rPr>
          </w:pPr>
          <w:r w:rsidRPr="00B115B8">
            <w:rPr>
              <w:rStyle w:val="ac"/>
              <w:color w:val="000000" w:themeColor="text1"/>
              <w:u w:val="none"/>
            </w:rPr>
            <w:t xml:space="preserve">1. </w:t>
          </w:r>
          <w:hyperlink w:anchor="_Toc520993457" w:history="1">
            <w:r w:rsidRPr="00B115B8">
              <w:rPr>
                <w:rStyle w:val="ac"/>
                <w:color w:val="000000" w:themeColor="text1"/>
                <w:u w:val="none"/>
                <w:lang w:val="en-GB"/>
              </w:rPr>
              <w:t>INTRODUCTION</w:t>
            </w:r>
            <w:r w:rsidRPr="00B115B8">
              <w:rPr>
                <w:webHidden/>
              </w:rPr>
              <w:tab/>
            </w:r>
            <w:r w:rsidRPr="00B115B8">
              <w:rPr>
                <w:webHidden/>
              </w:rPr>
              <w:fldChar w:fldCharType="begin"/>
            </w:r>
            <w:r w:rsidRPr="00B115B8">
              <w:rPr>
                <w:webHidden/>
              </w:rPr>
              <w:instrText xml:space="preserve"> PAGEREF _Toc520993457 \h </w:instrText>
            </w:r>
            <w:r w:rsidRPr="00B115B8">
              <w:rPr>
                <w:webHidden/>
              </w:rPr>
            </w:r>
            <w:r w:rsidRPr="00B115B8">
              <w:rPr>
                <w:webHidden/>
              </w:rPr>
              <w:fldChar w:fldCharType="separate"/>
            </w:r>
            <w:r w:rsidR="005459D3">
              <w:rPr>
                <w:webHidden/>
              </w:rPr>
              <w:t>1</w:t>
            </w:r>
            <w:r w:rsidRPr="00B115B8">
              <w:rPr>
                <w:webHidden/>
              </w:rPr>
              <w:fldChar w:fldCharType="end"/>
            </w:r>
          </w:hyperlink>
        </w:p>
        <w:p w14:paraId="5690E82C" w14:textId="69CDD6D1" w:rsidR="00B115B8" w:rsidRPr="00B115B8" w:rsidRDefault="00B115B8" w:rsidP="0077541D">
          <w:pPr>
            <w:pStyle w:val="11"/>
            <w:rPr>
              <w:rFonts w:asciiTheme="minorHAnsi" w:hAnsiTheme="minorHAnsi" w:cstheme="minorBidi"/>
              <w:color w:val="auto"/>
              <w:kern w:val="2"/>
            </w:rPr>
          </w:pPr>
          <w:hyperlink w:anchor="_Toc520993458" w:history="1">
            <w:r w:rsidRPr="00B115B8">
              <w:rPr>
                <w:rStyle w:val="ac"/>
                <w:sz w:val="21"/>
                <w:szCs w:val="21"/>
                <w:lang w:val="en-GB"/>
              </w:rPr>
              <w:t>1.1 Motivation</w:t>
            </w:r>
            <w:r w:rsidRPr="00B115B8">
              <w:rPr>
                <w:webHidden/>
              </w:rPr>
              <w:tab/>
            </w:r>
            <w:r w:rsidRPr="00B115B8">
              <w:rPr>
                <w:webHidden/>
              </w:rPr>
              <w:fldChar w:fldCharType="begin"/>
            </w:r>
            <w:r w:rsidRPr="00B115B8">
              <w:rPr>
                <w:webHidden/>
              </w:rPr>
              <w:instrText xml:space="preserve"> PAGEREF _Toc520993458 \h </w:instrText>
            </w:r>
            <w:r w:rsidRPr="00B115B8">
              <w:rPr>
                <w:webHidden/>
              </w:rPr>
            </w:r>
            <w:r w:rsidRPr="00B115B8">
              <w:rPr>
                <w:webHidden/>
              </w:rPr>
              <w:fldChar w:fldCharType="separate"/>
            </w:r>
            <w:r w:rsidR="005459D3">
              <w:rPr>
                <w:webHidden/>
              </w:rPr>
              <w:t>1</w:t>
            </w:r>
            <w:r w:rsidRPr="00B115B8">
              <w:rPr>
                <w:webHidden/>
              </w:rPr>
              <w:fldChar w:fldCharType="end"/>
            </w:r>
          </w:hyperlink>
        </w:p>
        <w:p w14:paraId="1027BD20" w14:textId="3D7D6701" w:rsidR="00B115B8" w:rsidRPr="00B115B8" w:rsidRDefault="00B115B8" w:rsidP="0077541D">
          <w:pPr>
            <w:pStyle w:val="11"/>
            <w:rPr>
              <w:rFonts w:asciiTheme="minorHAnsi" w:hAnsiTheme="minorHAnsi" w:cstheme="minorBidi"/>
              <w:color w:val="auto"/>
              <w:kern w:val="2"/>
            </w:rPr>
          </w:pPr>
          <w:hyperlink w:anchor="_Toc520993459" w:history="1">
            <w:r w:rsidRPr="00B115B8">
              <w:rPr>
                <w:rStyle w:val="ac"/>
                <w:sz w:val="21"/>
                <w:szCs w:val="21"/>
                <w:lang w:val="en-GB"/>
              </w:rPr>
              <w:t>1.2 Objective</w:t>
            </w:r>
            <w:r w:rsidRPr="00B115B8">
              <w:rPr>
                <w:webHidden/>
              </w:rPr>
              <w:tab/>
            </w:r>
            <w:r w:rsidRPr="00B115B8">
              <w:rPr>
                <w:webHidden/>
              </w:rPr>
              <w:fldChar w:fldCharType="begin"/>
            </w:r>
            <w:r w:rsidRPr="00B115B8">
              <w:rPr>
                <w:webHidden/>
              </w:rPr>
              <w:instrText xml:space="preserve"> PAGEREF _Toc520993459 \h </w:instrText>
            </w:r>
            <w:r w:rsidRPr="00B115B8">
              <w:rPr>
                <w:webHidden/>
              </w:rPr>
            </w:r>
            <w:r w:rsidRPr="00B115B8">
              <w:rPr>
                <w:webHidden/>
              </w:rPr>
              <w:fldChar w:fldCharType="separate"/>
            </w:r>
            <w:r w:rsidR="005459D3">
              <w:rPr>
                <w:webHidden/>
              </w:rPr>
              <w:t>3</w:t>
            </w:r>
            <w:r w:rsidRPr="00B115B8">
              <w:rPr>
                <w:webHidden/>
              </w:rPr>
              <w:fldChar w:fldCharType="end"/>
            </w:r>
          </w:hyperlink>
        </w:p>
        <w:p w14:paraId="5F8F1FA2" w14:textId="1034F3C0" w:rsidR="00B115B8" w:rsidRPr="00B115B8" w:rsidRDefault="00B115B8" w:rsidP="0077541D">
          <w:pPr>
            <w:pStyle w:val="11"/>
            <w:rPr>
              <w:rStyle w:val="ac"/>
              <w:sz w:val="21"/>
              <w:szCs w:val="21"/>
            </w:rPr>
          </w:pPr>
          <w:hyperlink w:anchor="_Toc520993460" w:history="1">
            <w:r w:rsidRPr="00B115B8">
              <w:rPr>
                <w:rStyle w:val="ac"/>
                <w:sz w:val="21"/>
                <w:szCs w:val="21"/>
                <w:lang w:val="en-GB"/>
              </w:rPr>
              <w:t>1.3 Outline of The Thesis</w:t>
            </w:r>
            <w:r w:rsidRPr="00B115B8">
              <w:rPr>
                <w:webHidden/>
              </w:rPr>
              <w:tab/>
            </w:r>
            <w:r w:rsidRPr="00B115B8">
              <w:rPr>
                <w:webHidden/>
              </w:rPr>
              <w:fldChar w:fldCharType="begin"/>
            </w:r>
            <w:r w:rsidRPr="00B115B8">
              <w:rPr>
                <w:webHidden/>
              </w:rPr>
              <w:instrText xml:space="preserve"> PAGEREF _Toc520993460 \h </w:instrText>
            </w:r>
            <w:r w:rsidRPr="00B115B8">
              <w:rPr>
                <w:webHidden/>
              </w:rPr>
            </w:r>
            <w:r w:rsidRPr="00B115B8">
              <w:rPr>
                <w:webHidden/>
              </w:rPr>
              <w:fldChar w:fldCharType="separate"/>
            </w:r>
            <w:r w:rsidR="005459D3">
              <w:rPr>
                <w:webHidden/>
              </w:rPr>
              <w:t>5</w:t>
            </w:r>
            <w:r w:rsidRPr="00B115B8">
              <w:rPr>
                <w:webHidden/>
              </w:rPr>
              <w:fldChar w:fldCharType="end"/>
            </w:r>
          </w:hyperlink>
        </w:p>
        <w:p w14:paraId="4CE80131" w14:textId="77777777" w:rsidR="00B115B8" w:rsidRPr="00B115B8" w:rsidRDefault="00B115B8" w:rsidP="00B115B8">
          <w:pPr>
            <w:rPr>
              <w:rFonts w:hint="eastAsia"/>
              <w:noProof/>
            </w:rPr>
          </w:pPr>
        </w:p>
        <w:p w14:paraId="10BD6DBC" w14:textId="3F865DB3" w:rsidR="00B115B8" w:rsidRPr="00B115B8" w:rsidRDefault="00B115B8" w:rsidP="0077541D">
          <w:pPr>
            <w:pStyle w:val="11"/>
            <w:rPr>
              <w:rFonts w:asciiTheme="minorHAnsi" w:hAnsiTheme="minorHAnsi" w:cstheme="minorBidi"/>
              <w:kern w:val="2"/>
              <w:sz w:val="21"/>
              <w:szCs w:val="22"/>
            </w:rPr>
          </w:pPr>
          <w:r w:rsidRPr="00B115B8">
            <w:rPr>
              <w:rStyle w:val="ac"/>
              <w:rFonts w:hint="eastAsia"/>
              <w:color w:val="000000" w:themeColor="text1"/>
              <w:u w:val="none"/>
            </w:rPr>
            <w:t>2.</w:t>
          </w:r>
          <w:r w:rsidRPr="00B115B8">
            <w:rPr>
              <w:rStyle w:val="ac"/>
              <w:color w:val="000000" w:themeColor="text1"/>
              <w:u w:val="none"/>
            </w:rPr>
            <w:t xml:space="preserve"> </w:t>
          </w:r>
          <w:hyperlink w:anchor="_Toc520993461" w:history="1">
            <w:r w:rsidRPr="00B115B8">
              <w:rPr>
                <w:rStyle w:val="ac"/>
                <w:color w:val="000000" w:themeColor="text1"/>
                <w:u w:val="none"/>
                <w:lang w:val="en-GB"/>
              </w:rPr>
              <w:t>LITERATURE REVIEW</w:t>
            </w:r>
            <w:r w:rsidRPr="00B115B8">
              <w:rPr>
                <w:webHidden/>
              </w:rPr>
              <w:tab/>
            </w:r>
            <w:r w:rsidRPr="00B115B8">
              <w:rPr>
                <w:webHidden/>
              </w:rPr>
              <w:fldChar w:fldCharType="begin"/>
            </w:r>
            <w:r w:rsidRPr="00B115B8">
              <w:rPr>
                <w:webHidden/>
              </w:rPr>
              <w:instrText xml:space="preserve"> PAGEREF _Toc520993461 \h </w:instrText>
            </w:r>
            <w:r w:rsidRPr="00B115B8">
              <w:rPr>
                <w:webHidden/>
              </w:rPr>
            </w:r>
            <w:r w:rsidRPr="00B115B8">
              <w:rPr>
                <w:webHidden/>
              </w:rPr>
              <w:fldChar w:fldCharType="separate"/>
            </w:r>
            <w:r w:rsidR="005459D3">
              <w:rPr>
                <w:webHidden/>
              </w:rPr>
              <w:t>8</w:t>
            </w:r>
            <w:r w:rsidRPr="00B115B8">
              <w:rPr>
                <w:webHidden/>
              </w:rPr>
              <w:fldChar w:fldCharType="end"/>
            </w:r>
          </w:hyperlink>
        </w:p>
        <w:p w14:paraId="4E277DA4" w14:textId="511F84A4" w:rsidR="00B115B8" w:rsidRPr="00B115B8" w:rsidRDefault="00B115B8" w:rsidP="0077541D">
          <w:pPr>
            <w:pStyle w:val="11"/>
            <w:rPr>
              <w:rFonts w:asciiTheme="minorHAnsi" w:hAnsiTheme="minorHAnsi" w:cstheme="minorBidi"/>
              <w:color w:val="auto"/>
              <w:kern w:val="2"/>
            </w:rPr>
          </w:pPr>
          <w:hyperlink w:anchor="_Toc520993462" w:history="1">
            <w:r w:rsidRPr="00B115B8">
              <w:rPr>
                <w:rStyle w:val="ac"/>
                <w:sz w:val="21"/>
                <w:szCs w:val="21"/>
                <w:lang w:val="en-GB"/>
              </w:rPr>
              <w:t>2.1 Introduction</w:t>
            </w:r>
            <w:r w:rsidRPr="00B115B8">
              <w:rPr>
                <w:webHidden/>
              </w:rPr>
              <w:tab/>
            </w:r>
            <w:r w:rsidRPr="00B115B8">
              <w:rPr>
                <w:webHidden/>
              </w:rPr>
              <w:fldChar w:fldCharType="begin"/>
            </w:r>
            <w:r w:rsidRPr="00B115B8">
              <w:rPr>
                <w:webHidden/>
              </w:rPr>
              <w:instrText xml:space="preserve"> PAGEREF _Toc520993462 \h </w:instrText>
            </w:r>
            <w:r w:rsidRPr="00B115B8">
              <w:rPr>
                <w:webHidden/>
              </w:rPr>
            </w:r>
            <w:r w:rsidRPr="00B115B8">
              <w:rPr>
                <w:webHidden/>
              </w:rPr>
              <w:fldChar w:fldCharType="separate"/>
            </w:r>
            <w:r w:rsidR="005459D3">
              <w:rPr>
                <w:webHidden/>
              </w:rPr>
              <w:t>8</w:t>
            </w:r>
            <w:r w:rsidRPr="00B115B8">
              <w:rPr>
                <w:webHidden/>
              </w:rPr>
              <w:fldChar w:fldCharType="end"/>
            </w:r>
          </w:hyperlink>
        </w:p>
        <w:p w14:paraId="5C0BED32" w14:textId="7863B40C" w:rsidR="00B115B8" w:rsidRPr="00B115B8" w:rsidRDefault="00B115B8" w:rsidP="0077541D">
          <w:pPr>
            <w:pStyle w:val="11"/>
            <w:spacing w:line="240" w:lineRule="auto"/>
            <w:rPr>
              <w:rFonts w:asciiTheme="minorHAnsi" w:hAnsiTheme="minorHAnsi" w:cstheme="minorBidi"/>
              <w:color w:val="auto"/>
              <w:kern w:val="2"/>
            </w:rPr>
          </w:pPr>
          <w:hyperlink w:anchor="_Toc520993463" w:history="1">
            <w:r w:rsidRPr="00B115B8">
              <w:rPr>
                <w:rStyle w:val="ac"/>
                <w:sz w:val="21"/>
                <w:szCs w:val="21"/>
                <w:lang w:val="en-GB"/>
              </w:rPr>
              <w:t>2.2 Wind Turbine System</w:t>
            </w:r>
            <w:r w:rsidRPr="00B115B8">
              <w:rPr>
                <w:webHidden/>
              </w:rPr>
              <w:tab/>
            </w:r>
            <w:r w:rsidRPr="00B115B8">
              <w:rPr>
                <w:webHidden/>
              </w:rPr>
              <w:fldChar w:fldCharType="begin"/>
            </w:r>
            <w:r w:rsidRPr="00B115B8">
              <w:rPr>
                <w:webHidden/>
              </w:rPr>
              <w:instrText xml:space="preserve"> PAGEREF _Toc520993463 \h </w:instrText>
            </w:r>
            <w:r w:rsidRPr="00B115B8">
              <w:rPr>
                <w:webHidden/>
              </w:rPr>
            </w:r>
            <w:r w:rsidRPr="00B115B8">
              <w:rPr>
                <w:webHidden/>
              </w:rPr>
              <w:fldChar w:fldCharType="separate"/>
            </w:r>
            <w:r w:rsidR="005459D3">
              <w:rPr>
                <w:webHidden/>
              </w:rPr>
              <w:t>9</w:t>
            </w:r>
            <w:r w:rsidRPr="00B115B8">
              <w:rPr>
                <w:webHidden/>
              </w:rPr>
              <w:fldChar w:fldCharType="end"/>
            </w:r>
          </w:hyperlink>
        </w:p>
        <w:p w14:paraId="5097713A" w14:textId="1078302B" w:rsidR="00B115B8" w:rsidRPr="00B115B8" w:rsidRDefault="00B115B8">
          <w:pPr>
            <w:pStyle w:val="21"/>
            <w:tabs>
              <w:tab w:val="right" w:leader="dot" w:pos="7927"/>
            </w:tabs>
            <w:rPr>
              <w:rFonts w:cstheme="minorBidi"/>
              <w:smallCaps w:val="0"/>
              <w:noProof/>
              <w:kern w:val="2"/>
              <w:sz w:val="21"/>
              <w:szCs w:val="21"/>
            </w:rPr>
          </w:pPr>
          <w:hyperlink w:anchor="_Toc520993464" w:history="1">
            <w:r w:rsidRPr="00B115B8">
              <w:rPr>
                <w:rStyle w:val="ac"/>
                <w:rFonts w:ascii="Times New Roman" w:hAnsi="Times New Roman" w:cs="Times New Roman"/>
                <w:noProof/>
                <w:sz w:val="21"/>
                <w:szCs w:val="21"/>
                <w:lang w:val="en-GB"/>
              </w:rPr>
              <w:t>2.2.1 Wind Energy In EU</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_Toc520993464 \h </w:instrText>
            </w:r>
            <w:r w:rsidRPr="00B115B8">
              <w:rPr>
                <w:noProof/>
                <w:webHidden/>
                <w:sz w:val="21"/>
                <w:szCs w:val="21"/>
              </w:rPr>
            </w:r>
            <w:r w:rsidRPr="00B115B8">
              <w:rPr>
                <w:noProof/>
                <w:webHidden/>
                <w:sz w:val="21"/>
                <w:szCs w:val="21"/>
              </w:rPr>
              <w:fldChar w:fldCharType="separate"/>
            </w:r>
            <w:r w:rsidR="005459D3">
              <w:rPr>
                <w:noProof/>
                <w:webHidden/>
                <w:sz w:val="21"/>
                <w:szCs w:val="21"/>
              </w:rPr>
              <w:t>9</w:t>
            </w:r>
            <w:r w:rsidRPr="00B115B8">
              <w:rPr>
                <w:noProof/>
                <w:webHidden/>
                <w:sz w:val="21"/>
                <w:szCs w:val="21"/>
              </w:rPr>
              <w:fldChar w:fldCharType="end"/>
            </w:r>
          </w:hyperlink>
        </w:p>
        <w:p w14:paraId="5CDFA4A5" w14:textId="4333C78A" w:rsidR="00B115B8" w:rsidRPr="00B115B8" w:rsidRDefault="00B115B8">
          <w:pPr>
            <w:pStyle w:val="21"/>
            <w:tabs>
              <w:tab w:val="right" w:leader="dot" w:pos="7927"/>
            </w:tabs>
            <w:rPr>
              <w:rFonts w:cstheme="minorBidi"/>
              <w:smallCaps w:val="0"/>
              <w:noProof/>
              <w:kern w:val="2"/>
              <w:sz w:val="21"/>
              <w:szCs w:val="21"/>
            </w:rPr>
          </w:pPr>
          <w:hyperlink w:anchor="_Toc520993465" w:history="1">
            <w:r w:rsidRPr="00B115B8">
              <w:rPr>
                <w:rStyle w:val="ac"/>
                <w:rFonts w:ascii="Times New Roman" w:hAnsi="Times New Roman" w:cs="Times New Roman"/>
                <w:noProof/>
                <w:sz w:val="21"/>
                <w:szCs w:val="21"/>
                <w:lang w:val="en-GB"/>
              </w:rPr>
              <w:t>2.2.2 Wind Turbine Structure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_Toc520993465 \h </w:instrText>
            </w:r>
            <w:r w:rsidRPr="00B115B8">
              <w:rPr>
                <w:noProof/>
                <w:webHidden/>
                <w:sz w:val="21"/>
                <w:szCs w:val="21"/>
              </w:rPr>
            </w:r>
            <w:r w:rsidRPr="00B115B8">
              <w:rPr>
                <w:noProof/>
                <w:webHidden/>
                <w:sz w:val="21"/>
                <w:szCs w:val="21"/>
              </w:rPr>
              <w:fldChar w:fldCharType="separate"/>
            </w:r>
            <w:r w:rsidR="005459D3">
              <w:rPr>
                <w:noProof/>
                <w:webHidden/>
                <w:sz w:val="21"/>
                <w:szCs w:val="21"/>
              </w:rPr>
              <w:t>11</w:t>
            </w:r>
            <w:r w:rsidRPr="00B115B8">
              <w:rPr>
                <w:noProof/>
                <w:webHidden/>
                <w:sz w:val="21"/>
                <w:szCs w:val="21"/>
              </w:rPr>
              <w:fldChar w:fldCharType="end"/>
            </w:r>
          </w:hyperlink>
        </w:p>
        <w:p w14:paraId="0ABC4156" w14:textId="64224CFA" w:rsidR="00B115B8" w:rsidRPr="00B115B8" w:rsidRDefault="00B115B8">
          <w:pPr>
            <w:pStyle w:val="21"/>
            <w:tabs>
              <w:tab w:val="right" w:leader="dot" w:pos="7927"/>
            </w:tabs>
            <w:rPr>
              <w:rFonts w:cstheme="minorBidi"/>
              <w:smallCaps w:val="0"/>
              <w:noProof/>
              <w:kern w:val="2"/>
              <w:sz w:val="21"/>
              <w:szCs w:val="21"/>
            </w:rPr>
          </w:pPr>
          <w:hyperlink w:anchor="_Toc520993466" w:history="1">
            <w:r w:rsidRPr="00B115B8">
              <w:rPr>
                <w:rStyle w:val="ac"/>
                <w:rFonts w:ascii="Times New Roman" w:hAnsi="Times New Roman" w:cs="Times New Roman"/>
                <w:noProof/>
                <w:sz w:val="21"/>
                <w:szCs w:val="21"/>
                <w:lang w:val="en-GB"/>
              </w:rPr>
              <w:t>2.2.3 Wind Turbine Working Principle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_Toc520993466 \h </w:instrText>
            </w:r>
            <w:r w:rsidRPr="00B115B8">
              <w:rPr>
                <w:noProof/>
                <w:webHidden/>
                <w:sz w:val="21"/>
                <w:szCs w:val="21"/>
              </w:rPr>
            </w:r>
            <w:r w:rsidRPr="00B115B8">
              <w:rPr>
                <w:noProof/>
                <w:webHidden/>
                <w:sz w:val="21"/>
                <w:szCs w:val="21"/>
              </w:rPr>
              <w:fldChar w:fldCharType="separate"/>
            </w:r>
            <w:r w:rsidR="005459D3">
              <w:rPr>
                <w:noProof/>
                <w:webHidden/>
                <w:sz w:val="21"/>
                <w:szCs w:val="21"/>
              </w:rPr>
              <w:t>14</w:t>
            </w:r>
            <w:r w:rsidRPr="00B115B8">
              <w:rPr>
                <w:noProof/>
                <w:webHidden/>
                <w:sz w:val="21"/>
                <w:szCs w:val="21"/>
              </w:rPr>
              <w:fldChar w:fldCharType="end"/>
            </w:r>
          </w:hyperlink>
        </w:p>
        <w:p w14:paraId="7323293A" w14:textId="1AE94EF7" w:rsidR="00B115B8" w:rsidRPr="00B115B8" w:rsidRDefault="00B115B8">
          <w:pPr>
            <w:pStyle w:val="31"/>
            <w:tabs>
              <w:tab w:val="right" w:leader="dot" w:pos="7927"/>
            </w:tabs>
            <w:rPr>
              <w:rFonts w:cstheme="minorBidi"/>
              <w:i w:val="0"/>
              <w:iCs w:val="0"/>
              <w:noProof/>
              <w:kern w:val="2"/>
              <w:sz w:val="21"/>
              <w:szCs w:val="21"/>
            </w:rPr>
          </w:pPr>
          <w:hyperlink w:anchor="_Toc520993467" w:history="1">
            <w:r w:rsidRPr="00B115B8">
              <w:rPr>
                <w:rStyle w:val="ac"/>
                <w:rFonts w:ascii="Times New Roman" w:hAnsi="Times New Roman" w:cs="Times New Roman"/>
                <w:noProof/>
                <w:sz w:val="21"/>
                <w:szCs w:val="21"/>
                <w:lang w:val="en-GB"/>
              </w:rPr>
              <w:t>2.2.3.1 Wind Turbine Power</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_Toc520993467 \h </w:instrText>
            </w:r>
            <w:r w:rsidRPr="00B115B8">
              <w:rPr>
                <w:noProof/>
                <w:webHidden/>
                <w:sz w:val="21"/>
                <w:szCs w:val="21"/>
              </w:rPr>
            </w:r>
            <w:r w:rsidRPr="00B115B8">
              <w:rPr>
                <w:noProof/>
                <w:webHidden/>
                <w:sz w:val="21"/>
                <w:szCs w:val="21"/>
              </w:rPr>
              <w:fldChar w:fldCharType="separate"/>
            </w:r>
            <w:r w:rsidR="005459D3">
              <w:rPr>
                <w:noProof/>
                <w:webHidden/>
                <w:sz w:val="21"/>
                <w:szCs w:val="21"/>
              </w:rPr>
              <w:t>14</w:t>
            </w:r>
            <w:r w:rsidRPr="00B115B8">
              <w:rPr>
                <w:noProof/>
                <w:webHidden/>
                <w:sz w:val="21"/>
                <w:szCs w:val="21"/>
              </w:rPr>
              <w:fldChar w:fldCharType="end"/>
            </w:r>
          </w:hyperlink>
        </w:p>
        <w:p w14:paraId="26F17DA0" w14:textId="6EC7BF49" w:rsidR="00B115B8" w:rsidRPr="00B115B8" w:rsidRDefault="00B115B8" w:rsidP="00B115B8">
          <w:pPr>
            <w:pStyle w:val="31"/>
            <w:tabs>
              <w:tab w:val="right" w:leader="dot" w:pos="7927"/>
            </w:tabs>
            <w:spacing w:line="480" w:lineRule="auto"/>
            <w:ind w:left="442"/>
            <w:rPr>
              <w:rFonts w:cstheme="minorBidi"/>
              <w:i w:val="0"/>
              <w:iCs w:val="0"/>
              <w:noProof/>
              <w:kern w:val="2"/>
              <w:sz w:val="21"/>
              <w:szCs w:val="21"/>
            </w:rPr>
          </w:pPr>
          <w:hyperlink w:anchor="_Toc520993468" w:history="1">
            <w:r w:rsidRPr="00B115B8">
              <w:rPr>
                <w:rStyle w:val="ac"/>
                <w:rFonts w:ascii="Times New Roman" w:hAnsi="Times New Roman" w:cs="Times New Roman"/>
                <w:noProof/>
                <w:sz w:val="21"/>
                <w:szCs w:val="21"/>
                <w:lang w:val="en-GB"/>
              </w:rPr>
              <w:t>2.2.3.2. Aerodynamic of Windmill Blades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_Toc520993468 \h </w:instrText>
            </w:r>
            <w:r w:rsidRPr="00B115B8">
              <w:rPr>
                <w:noProof/>
                <w:webHidden/>
                <w:sz w:val="21"/>
                <w:szCs w:val="21"/>
              </w:rPr>
            </w:r>
            <w:r w:rsidRPr="00B115B8">
              <w:rPr>
                <w:noProof/>
                <w:webHidden/>
                <w:sz w:val="21"/>
                <w:szCs w:val="21"/>
              </w:rPr>
              <w:fldChar w:fldCharType="separate"/>
            </w:r>
            <w:r w:rsidR="005459D3">
              <w:rPr>
                <w:noProof/>
                <w:webHidden/>
                <w:sz w:val="21"/>
                <w:szCs w:val="21"/>
              </w:rPr>
              <w:t>17</w:t>
            </w:r>
            <w:r w:rsidRPr="00B115B8">
              <w:rPr>
                <w:noProof/>
                <w:webHidden/>
                <w:sz w:val="21"/>
                <w:szCs w:val="21"/>
              </w:rPr>
              <w:fldChar w:fldCharType="end"/>
            </w:r>
          </w:hyperlink>
        </w:p>
        <w:p w14:paraId="196D17CD" w14:textId="7310C06F" w:rsidR="00B115B8" w:rsidRPr="00B115B8" w:rsidRDefault="00B115B8" w:rsidP="0077541D">
          <w:pPr>
            <w:pStyle w:val="11"/>
            <w:spacing w:line="240" w:lineRule="auto"/>
            <w:rPr>
              <w:rFonts w:asciiTheme="minorHAnsi" w:hAnsiTheme="minorHAnsi" w:cstheme="minorBidi"/>
              <w:color w:val="auto"/>
              <w:kern w:val="2"/>
            </w:rPr>
          </w:pPr>
          <w:hyperlink w:anchor="_Toc520993469" w:history="1">
            <w:r w:rsidRPr="00B115B8">
              <w:rPr>
                <w:rStyle w:val="ac"/>
                <w:sz w:val="21"/>
                <w:szCs w:val="21"/>
                <w:lang w:val="en-GB"/>
              </w:rPr>
              <w:t>2.3 Wind Turbine Monitoring</w:t>
            </w:r>
            <w:r w:rsidRPr="00B115B8">
              <w:rPr>
                <w:webHidden/>
              </w:rPr>
              <w:tab/>
            </w:r>
            <w:r w:rsidRPr="00B115B8">
              <w:rPr>
                <w:webHidden/>
              </w:rPr>
              <w:fldChar w:fldCharType="begin"/>
            </w:r>
            <w:r w:rsidRPr="00B115B8">
              <w:rPr>
                <w:webHidden/>
              </w:rPr>
              <w:instrText xml:space="preserve"> PAGEREF _Toc520993469 \h </w:instrText>
            </w:r>
            <w:r w:rsidRPr="00B115B8">
              <w:rPr>
                <w:webHidden/>
              </w:rPr>
            </w:r>
            <w:r w:rsidRPr="00B115B8">
              <w:rPr>
                <w:webHidden/>
              </w:rPr>
              <w:fldChar w:fldCharType="separate"/>
            </w:r>
            <w:r w:rsidR="005459D3">
              <w:rPr>
                <w:webHidden/>
              </w:rPr>
              <w:t>21</w:t>
            </w:r>
            <w:r w:rsidRPr="00B115B8">
              <w:rPr>
                <w:webHidden/>
              </w:rPr>
              <w:fldChar w:fldCharType="end"/>
            </w:r>
          </w:hyperlink>
        </w:p>
        <w:p w14:paraId="0936E18D" w14:textId="51FFC755" w:rsidR="00B115B8" w:rsidRPr="00B115B8" w:rsidRDefault="00B115B8">
          <w:pPr>
            <w:pStyle w:val="21"/>
            <w:tabs>
              <w:tab w:val="right" w:leader="dot" w:pos="7927"/>
            </w:tabs>
            <w:rPr>
              <w:rFonts w:cstheme="minorBidi"/>
              <w:smallCaps w:val="0"/>
              <w:noProof/>
              <w:kern w:val="2"/>
              <w:sz w:val="21"/>
              <w:szCs w:val="21"/>
            </w:rPr>
          </w:pPr>
          <w:hyperlink w:anchor="_Toc520993470" w:history="1">
            <w:r w:rsidRPr="00B115B8">
              <w:rPr>
                <w:rStyle w:val="ac"/>
                <w:rFonts w:ascii="Times New Roman" w:hAnsi="Times New Roman" w:cs="Times New Roman"/>
                <w:noProof/>
                <w:sz w:val="21"/>
                <w:szCs w:val="21"/>
                <w:lang w:val="en-GB"/>
              </w:rPr>
              <w:t>2.3.1 Wind Turbine Damage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_Toc520993470 \h </w:instrText>
            </w:r>
            <w:r w:rsidRPr="00B115B8">
              <w:rPr>
                <w:noProof/>
                <w:webHidden/>
                <w:sz w:val="21"/>
                <w:szCs w:val="21"/>
              </w:rPr>
            </w:r>
            <w:r w:rsidRPr="00B115B8">
              <w:rPr>
                <w:noProof/>
                <w:webHidden/>
                <w:sz w:val="21"/>
                <w:szCs w:val="21"/>
              </w:rPr>
              <w:fldChar w:fldCharType="separate"/>
            </w:r>
            <w:r w:rsidR="005459D3">
              <w:rPr>
                <w:noProof/>
                <w:webHidden/>
                <w:sz w:val="21"/>
                <w:szCs w:val="21"/>
              </w:rPr>
              <w:t>21</w:t>
            </w:r>
            <w:r w:rsidRPr="00B115B8">
              <w:rPr>
                <w:noProof/>
                <w:webHidden/>
                <w:sz w:val="21"/>
                <w:szCs w:val="21"/>
              </w:rPr>
              <w:fldChar w:fldCharType="end"/>
            </w:r>
          </w:hyperlink>
        </w:p>
        <w:p w14:paraId="19779C0B" w14:textId="6EC9D4C8" w:rsidR="00B115B8" w:rsidRPr="00B115B8" w:rsidRDefault="00B115B8">
          <w:pPr>
            <w:pStyle w:val="31"/>
            <w:tabs>
              <w:tab w:val="right" w:leader="dot" w:pos="7927"/>
            </w:tabs>
            <w:rPr>
              <w:rFonts w:cstheme="minorBidi"/>
              <w:i w:val="0"/>
              <w:iCs w:val="0"/>
              <w:noProof/>
              <w:kern w:val="2"/>
              <w:sz w:val="21"/>
              <w:szCs w:val="21"/>
            </w:rPr>
          </w:pPr>
          <w:hyperlink w:anchor="_Toc520993471" w:history="1">
            <w:r w:rsidRPr="00B115B8">
              <w:rPr>
                <w:rStyle w:val="ac"/>
                <w:rFonts w:ascii="Times New Roman" w:hAnsi="Times New Roman" w:cs="Times New Roman"/>
                <w:noProof/>
                <w:sz w:val="21"/>
                <w:szCs w:val="21"/>
                <w:lang w:val="en-GB"/>
              </w:rPr>
              <w:t>2.3.1.1 Blades Damage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_Toc520993471 \h </w:instrText>
            </w:r>
            <w:r w:rsidRPr="00B115B8">
              <w:rPr>
                <w:noProof/>
                <w:webHidden/>
                <w:sz w:val="21"/>
                <w:szCs w:val="21"/>
              </w:rPr>
            </w:r>
            <w:r w:rsidRPr="00B115B8">
              <w:rPr>
                <w:noProof/>
                <w:webHidden/>
                <w:sz w:val="21"/>
                <w:szCs w:val="21"/>
              </w:rPr>
              <w:fldChar w:fldCharType="separate"/>
            </w:r>
            <w:r w:rsidR="005459D3">
              <w:rPr>
                <w:noProof/>
                <w:webHidden/>
                <w:sz w:val="21"/>
                <w:szCs w:val="21"/>
              </w:rPr>
              <w:t>25</w:t>
            </w:r>
            <w:r w:rsidRPr="00B115B8">
              <w:rPr>
                <w:noProof/>
                <w:webHidden/>
                <w:sz w:val="21"/>
                <w:szCs w:val="21"/>
              </w:rPr>
              <w:fldChar w:fldCharType="end"/>
            </w:r>
          </w:hyperlink>
        </w:p>
        <w:p w14:paraId="1CA9FFDB" w14:textId="048CB5FC" w:rsidR="00B115B8" w:rsidRPr="00B115B8" w:rsidRDefault="00B115B8">
          <w:pPr>
            <w:pStyle w:val="31"/>
            <w:tabs>
              <w:tab w:val="right" w:leader="dot" w:pos="7927"/>
            </w:tabs>
            <w:rPr>
              <w:rFonts w:cstheme="minorBidi"/>
              <w:i w:val="0"/>
              <w:iCs w:val="0"/>
              <w:noProof/>
              <w:kern w:val="2"/>
              <w:sz w:val="21"/>
              <w:szCs w:val="21"/>
            </w:rPr>
          </w:pPr>
          <w:hyperlink w:anchor="_Toc520993472" w:history="1">
            <w:r w:rsidRPr="00B115B8">
              <w:rPr>
                <w:rStyle w:val="ac"/>
                <w:rFonts w:ascii="Times New Roman" w:hAnsi="Times New Roman" w:cs="Times New Roman"/>
                <w:noProof/>
                <w:sz w:val="21"/>
                <w:szCs w:val="21"/>
                <w:lang w:val="en-GB"/>
              </w:rPr>
              <w:t>2.3.1.2 Towers Damage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_Toc520993472 \h </w:instrText>
            </w:r>
            <w:r w:rsidRPr="00B115B8">
              <w:rPr>
                <w:noProof/>
                <w:webHidden/>
                <w:sz w:val="21"/>
                <w:szCs w:val="21"/>
              </w:rPr>
            </w:r>
            <w:r w:rsidRPr="00B115B8">
              <w:rPr>
                <w:noProof/>
                <w:webHidden/>
                <w:sz w:val="21"/>
                <w:szCs w:val="21"/>
              </w:rPr>
              <w:fldChar w:fldCharType="separate"/>
            </w:r>
            <w:r w:rsidR="005459D3">
              <w:rPr>
                <w:noProof/>
                <w:webHidden/>
                <w:sz w:val="21"/>
                <w:szCs w:val="21"/>
              </w:rPr>
              <w:t>28</w:t>
            </w:r>
            <w:r w:rsidRPr="00B115B8">
              <w:rPr>
                <w:noProof/>
                <w:webHidden/>
                <w:sz w:val="21"/>
                <w:szCs w:val="21"/>
              </w:rPr>
              <w:fldChar w:fldCharType="end"/>
            </w:r>
          </w:hyperlink>
        </w:p>
        <w:p w14:paraId="40C92E54" w14:textId="7AF11B49" w:rsidR="00B115B8" w:rsidRPr="00B115B8" w:rsidRDefault="00B115B8">
          <w:pPr>
            <w:pStyle w:val="21"/>
            <w:tabs>
              <w:tab w:val="right" w:leader="dot" w:pos="7927"/>
            </w:tabs>
            <w:rPr>
              <w:rFonts w:cstheme="minorBidi"/>
              <w:smallCaps w:val="0"/>
              <w:noProof/>
              <w:kern w:val="2"/>
              <w:sz w:val="21"/>
              <w:szCs w:val="21"/>
            </w:rPr>
          </w:pPr>
          <w:hyperlink w:anchor="_Toc520993473" w:history="1">
            <w:r w:rsidRPr="00B115B8">
              <w:rPr>
                <w:rStyle w:val="ac"/>
                <w:rFonts w:ascii="Times New Roman" w:hAnsi="Times New Roman" w:cs="Times New Roman"/>
                <w:noProof/>
                <w:sz w:val="21"/>
                <w:szCs w:val="21"/>
                <w:lang w:val="en-GB"/>
              </w:rPr>
              <w:t>2.3.2 Windmill Monitoring System</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_Toc520993473 \h </w:instrText>
            </w:r>
            <w:r w:rsidRPr="00B115B8">
              <w:rPr>
                <w:noProof/>
                <w:webHidden/>
                <w:sz w:val="21"/>
                <w:szCs w:val="21"/>
              </w:rPr>
            </w:r>
            <w:r w:rsidRPr="00B115B8">
              <w:rPr>
                <w:noProof/>
                <w:webHidden/>
                <w:sz w:val="21"/>
                <w:szCs w:val="21"/>
              </w:rPr>
              <w:fldChar w:fldCharType="separate"/>
            </w:r>
            <w:r w:rsidR="005459D3">
              <w:rPr>
                <w:noProof/>
                <w:webHidden/>
                <w:sz w:val="21"/>
                <w:szCs w:val="21"/>
              </w:rPr>
              <w:t>32</w:t>
            </w:r>
            <w:r w:rsidRPr="00B115B8">
              <w:rPr>
                <w:noProof/>
                <w:webHidden/>
                <w:sz w:val="21"/>
                <w:szCs w:val="21"/>
              </w:rPr>
              <w:fldChar w:fldCharType="end"/>
            </w:r>
          </w:hyperlink>
        </w:p>
        <w:p w14:paraId="01032815" w14:textId="2D30D3F5" w:rsidR="00B115B8" w:rsidRPr="00B115B8" w:rsidRDefault="00B115B8">
          <w:pPr>
            <w:pStyle w:val="31"/>
            <w:tabs>
              <w:tab w:val="right" w:leader="dot" w:pos="7927"/>
            </w:tabs>
            <w:rPr>
              <w:rFonts w:cstheme="minorBidi"/>
              <w:i w:val="0"/>
              <w:iCs w:val="0"/>
              <w:noProof/>
              <w:kern w:val="2"/>
              <w:sz w:val="21"/>
              <w:szCs w:val="21"/>
            </w:rPr>
          </w:pPr>
          <w:hyperlink w:anchor="_Toc520993474" w:history="1">
            <w:r w:rsidRPr="00B115B8">
              <w:rPr>
                <w:rStyle w:val="ac"/>
                <w:rFonts w:ascii="Times New Roman" w:hAnsi="Times New Roman" w:cs="Times New Roman"/>
                <w:noProof/>
                <w:sz w:val="21"/>
                <w:szCs w:val="21"/>
                <w:lang w:val="en-GB"/>
              </w:rPr>
              <w:t>2.3.2.1 Modal-based Approaches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_Toc520993474 \h </w:instrText>
            </w:r>
            <w:r w:rsidRPr="00B115B8">
              <w:rPr>
                <w:noProof/>
                <w:webHidden/>
                <w:sz w:val="21"/>
                <w:szCs w:val="21"/>
              </w:rPr>
            </w:r>
            <w:r w:rsidRPr="00B115B8">
              <w:rPr>
                <w:noProof/>
                <w:webHidden/>
                <w:sz w:val="21"/>
                <w:szCs w:val="21"/>
              </w:rPr>
              <w:fldChar w:fldCharType="separate"/>
            </w:r>
            <w:r w:rsidR="005459D3">
              <w:rPr>
                <w:noProof/>
                <w:webHidden/>
                <w:sz w:val="21"/>
                <w:szCs w:val="21"/>
              </w:rPr>
              <w:t>32</w:t>
            </w:r>
            <w:r w:rsidRPr="00B115B8">
              <w:rPr>
                <w:noProof/>
                <w:webHidden/>
                <w:sz w:val="21"/>
                <w:szCs w:val="21"/>
              </w:rPr>
              <w:fldChar w:fldCharType="end"/>
            </w:r>
          </w:hyperlink>
        </w:p>
        <w:p w14:paraId="71255FC1" w14:textId="4BE1C8AF" w:rsidR="00B115B8" w:rsidRPr="00B115B8" w:rsidRDefault="00B115B8">
          <w:pPr>
            <w:pStyle w:val="31"/>
            <w:tabs>
              <w:tab w:val="right" w:leader="dot" w:pos="7927"/>
            </w:tabs>
            <w:rPr>
              <w:rFonts w:cstheme="minorBidi"/>
              <w:i w:val="0"/>
              <w:iCs w:val="0"/>
              <w:noProof/>
              <w:kern w:val="2"/>
              <w:sz w:val="21"/>
              <w:szCs w:val="21"/>
            </w:rPr>
          </w:pPr>
          <w:hyperlink w:anchor="_Toc520993475" w:history="1">
            <w:r w:rsidRPr="00B115B8">
              <w:rPr>
                <w:rStyle w:val="ac"/>
                <w:rFonts w:ascii="Times New Roman" w:hAnsi="Times New Roman" w:cs="Times New Roman"/>
                <w:noProof/>
                <w:sz w:val="21"/>
                <w:szCs w:val="21"/>
                <w:lang w:val="en-GB"/>
              </w:rPr>
              <w:t>2.3.2.2 AE (Acoustic Emission) Monitoring Methods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_Toc520993475 \h </w:instrText>
            </w:r>
            <w:r w:rsidRPr="00B115B8">
              <w:rPr>
                <w:noProof/>
                <w:webHidden/>
                <w:sz w:val="21"/>
                <w:szCs w:val="21"/>
              </w:rPr>
            </w:r>
            <w:r w:rsidRPr="00B115B8">
              <w:rPr>
                <w:noProof/>
                <w:webHidden/>
                <w:sz w:val="21"/>
                <w:szCs w:val="21"/>
              </w:rPr>
              <w:fldChar w:fldCharType="separate"/>
            </w:r>
            <w:r w:rsidR="005459D3">
              <w:rPr>
                <w:noProof/>
                <w:webHidden/>
                <w:sz w:val="21"/>
                <w:szCs w:val="21"/>
              </w:rPr>
              <w:t>34</w:t>
            </w:r>
            <w:r w:rsidRPr="00B115B8">
              <w:rPr>
                <w:noProof/>
                <w:webHidden/>
                <w:sz w:val="21"/>
                <w:szCs w:val="21"/>
              </w:rPr>
              <w:fldChar w:fldCharType="end"/>
            </w:r>
          </w:hyperlink>
        </w:p>
        <w:p w14:paraId="41D75CCF" w14:textId="41C106AC" w:rsidR="00B115B8" w:rsidRPr="00B115B8" w:rsidRDefault="00B115B8">
          <w:pPr>
            <w:pStyle w:val="31"/>
            <w:tabs>
              <w:tab w:val="right" w:leader="dot" w:pos="7927"/>
            </w:tabs>
            <w:rPr>
              <w:rFonts w:cstheme="minorBidi"/>
              <w:i w:val="0"/>
              <w:iCs w:val="0"/>
              <w:noProof/>
              <w:kern w:val="2"/>
              <w:sz w:val="21"/>
              <w:szCs w:val="21"/>
            </w:rPr>
          </w:pPr>
          <w:hyperlink w:anchor="_Toc520993476" w:history="1">
            <w:r w:rsidRPr="00B115B8">
              <w:rPr>
                <w:rStyle w:val="ac"/>
                <w:rFonts w:ascii="Times New Roman" w:hAnsi="Times New Roman" w:cs="Times New Roman"/>
                <w:noProof/>
                <w:sz w:val="21"/>
                <w:szCs w:val="21"/>
                <w:lang w:val="en-GB"/>
              </w:rPr>
              <w:t>2.3.2.3 Ultrasonic Methods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_Toc520993476 \h </w:instrText>
            </w:r>
            <w:r w:rsidRPr="00B115B8">
              <w:rPr>
                <w:noProof/>
                <w:webHidden/>
                <w:sz w:val="21"/>
                <w:szCs w:val="21"/>
              </w:rPr>
            </w:r>
            <w:r w:rsidRPr="00B115B8">
              <w:rPr>
                <w:noProof/>
                <w:webHidden/>
                <w:sz w:val="21"/>
                <w:szCs w:val="21"/>
              </w:rPr>
              <w:fldChar w:fldCharType="separate"/>
            </w:r>
            <w:r w:rsidR="005459D3">
              <w:rPr>
                <w:noProof/>
                <w:webHidden/>
                <w:sz w:val="21"/>
                <w:szCs w:val="21"/>
              </w:rPr>
              <w:t>37</w:t>
            </w:r>
            <w:r w:rsidRPr="00B115B8">
              <w:rPr>
                <w:noProof/>
                <w:webHidden/>
                <w:sz w:val="21"/>
                <w:szCs w:val="21"/>
              </w:rPr>
              <w:fldChar w:fldCharType="end"/>
            </w:r>
          </w:hyperlink>
        </w:p>
        <w:p w14:paraId="7E105394" w14:textId="4F393F32" w:rsidR="00B115B8" w:rsidRPr="00B115B8" w:rsidRDefault="00B115B8">
          <w:pPr>
            <w:pStyle w:val="31"/>
            <w:tabs>
              <w:tab w:val="right" w:leader="dot" w:pos="7927"/>
            </w:tabs>
            <w:rPr>
              <w:rFonts w:cstheme="minorBidi"/>
              <w:i w:val="0"/>
              <w:iCs w:val="0"/>
              <w:noProof/>
              <w:kern w:val="2"/>
              <w:sz w:val="21"/>
              <w:szCs w:val="21"/>
            </w:rPr>
          </w:pPr>
          <w:hyperlink w:anchor="_Toc520993477" w:history="1">
            <w:r w:rsidRPr="00B115B8">
              <w:rPr>
                <w:rStyle w:val="ac"/>
                <w:rFonts w:ascii="Times New Roman" w:hAnsi="Times New Roman" w:cs="Times New Roman"/>
                <w:noProof/>
                <w:sz w:val="21"/>
                <w:szCs w:val="21"/>
                <w:lang w:val="en-GB"/>
              </w:rPr>
              <w:t>2.3.2.4 Thermal Imaging Method</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_Toc520993477 \h </w:instrText>
            </w:r>
            <w:r w:rsidRPr="00B115B8">
              <w:rPr>
                <w:noProof/>
                <w:webHidden/>
                <w:sz w:val="21"/>
                <w:szCs w:val="21"/>
              </w:rPr>
            </w:r>
            <w:r w:rsidRPr="00B115B8">
              <w:rPr>
                <w:noProof/>
                <w:webHidden/>
                <w:sz w:val="21"/>
                <w:szCs w:val="21"/>
              </w:rPr>
              <w:fldChar w:fldCharType="separate"/>
            </w:r>
            <w:r w:rsidR="005459D3">
              <w:rPr>
                <w:noProof/>
                <w:webHidden/>
                <w:sz w:val="21"/>
                <w:szCs w:val="21"/>
              </w:rPr>
              <w:t>39</w:t>
            </w:r>
            <w:r w:rsidRPr="00B115B8">
              <w:rPr>
                <w:noProof/>
                <w:webHidden/>
                <w:sz w:val="21"/>
                <w:szCs w:val="21"/>
              </w:rPr>
              <w:fldChar w:fldCharType="end"/>
            </w:r>
          </w:hyperlink>
        </w:p>
        <w:p w14:paraId="53634190" w14:textId="6F9A3FA9" w:rsidR="00B115B8" w:rsidRPr="00B115B8" w:rsidRDefault="00B115B8" w:rsidP="00B115B8">
          <w:pPr>
            <w:pStyle w:val="31"/>
            <w:tabs>
              <w:tab w:val="right" w:leader="dot" w:pos="7927"/>
            </w:tabs>
            <w:spacing w:line="480" w:lineRule="auto"/>
            <w:ind w:left="442"/>
            <w:rPr>
              <w:rFonts w:cstheme="minorBidi"/>
              <w:i w:val="0"/>
              <w:iCs w:val="0"/>
              <w:noProof/>
              <w:kern w:val="2"/>
              <w:sz w:val="21"/>
              <w:szCs w:val="21"/>
            </w:rPr>
          </w:pPr>
          <w:hyperlink w:anchor="_Toc520993478" w:history="1">
            <w:r w:rsidRPr="00B115B8">
              <w:rPr>
                <w:rStyle w:val="ac"/>
                <w:rFonts w:ascii="Times New Roman" w:hAnsi="Times New Roman" w:cs="Times New Roman"/>
                <w:noProof/>
                <w:sz w:val="21"/>
                <w:szCs w:val="21"/>
                <w:lang w:val="en-GB"/>
              </w:rPr>
              <w:t>2.3.2.5 Fiber Optics Method</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_Toc520993478 \h </w:instrText>
            </w:r>
            <w:r w:rsidRPr="00B115B8">
              <w:rPr>
                <w:noProof/>
                <w:webHidden/>
                <w:sz w:val="21"/>
                <w:szCs w:val="21"/>
              </w:rPr>
            </w:r>
            <w:r w:rsidRPr="00B115B8">
              <w:rPr>
                <w:noProof/>
                <w:webHidden/>
                <w:sz w:val="21"/>
                <w:szCs w:val="21"/>
              </w:rPr>
              <w:fldChar w:fldCharType="separate"/>
            </w:r>
            <w:r w:rsidR="005459D3">
              <w:rPr>
                <w:noProof/>
                <w:webHidden/>
                <w:sz w:val="21"/>
                <w:szCs w:val="21"/>
              </w:rPr>
              <w:t>41</w:t>
            </w:r>
            <w:r w:rsidRPr="00B115B8">
              <w:rPr>
                <w:noProof/>
                <w:webHidden/>
                <w:sz w:val="21"/>
                <w:szCs w:val="21"/>
              </w:rPr>
              <w:fldChar w:fldCharType="end"/>
            </w:r>
          </w:hyperlink>
        </w:p>
        <w:p w14:paraId="21D70143" w14:textId="293A0654" w:rsidR="00B115B8" w:rsidRPr="00B115B8" w:rsidRDefault="00B115B8" w:rsidP="0077541D">
          <w:pPr>
            <w:pStyle w:val="11"/>
            <w:spacing w:line="240" w:lineRule="auto"/>
            <w:rPr>
              <w:rFonts w:asciiTheme="minorHAnsi" w:hAnsiTheme="minorHAnsi" w:cstheme="minorBidi"/>
              <w:color w:val="auto"/>
              <w:kern w:val="2"/>
            </w:rPr>
          </w:pPr>
          <w:hyperlink w:anchor="_Toc520993479" w:history="1">
            <w:r w:rsidRPr="00B115B8">
              <w:rPr>
                <w:rStyle w:val="ac"/>
                <w:sz w:val="21"/>
                <w:szCs w:val="21"/>
                <w:lang w:val="en-GB"/>
              </w:rPr>
              <w:t>2.4 Monitoring Methods Based on Image Processing</w:t>
            </w:r>
            <w:r w:rsidRPr="00B115B8">
              <w:rPr>
                <w:webHidden/>
              </w:rPr>
              <w:tab/>
            </w:r>
            <w:r w:rsidRPr="00B115B8">
              <w:rPr>
                <w:webHidden/>
              </w:rPr>
              <w:fldChar w:fldCharType="begin"/>
            </w:r>
            <w:r w:rsidRPr="00B115B8">
              <w:rPr>
                <w:webHidden/>
              </w:rPr>
              <w:instrText xml:space="preserve"> PAGEREF _Toc520993479 \h </w:instrText>
            </w:r>
            <w:r w:rsidRPr="00B115B8">
              <w:rPr>
                <w:webHidden/>
              </w:rPr>
            </w:r>
            <w:r w:rsidRPr="00B115B8">
              <w:rPr>
                <w:webHidden/>
              </w:rPr>
              <w:fldChar w:fldCharType="separate"/>
            </w:r>
            <w:r w:rsidR="005459D3">
              <w:rPr>
                <w:webHidden/>
              </w:rPr>
              <w:t>44</w:t>
            </w:r>
            <w:r w:rsidRPr="00B115B8">
              <w:rPr>
                <w:webHidden/>
              </w:rPr>
              <w:fldChar w:fldCharType="end"/>
            </w:r>
          </w:hyperlink>
        </w:p>
        <w:p w14:paraId="505839E9" w14:textId="67990A60" w:rsidR="00B115B8" w:rsidRPr="00B115B8" w:rsidRDefault="00B115B8">
          <w:pPr>
            <w:pStyle w:val="21"/>
            <w:tabs>
              <w:tab w:val="right" w:leader="dot" w:pos="7927"/>
            </w:tabs>
            <w:rPr>
              <w:rFonts w:cstheme="minorBidi"/>
              <w:smallCaps w:val="0"/>
              <w:noProof/>
              <w:kern w:val="2"/>
              <w:sz w:val="21"/>
              <w:szCs w:val="21"/>
            </w:rPr>
          </w:pPr>
          <w:hyperlink w:anchor="_Toc520993480" w:history="1">
            <w:r w:rsidRPr="00B115B8">
              <w:rPr>
                <w:rStyle w:val="ac"/>
                <w:rFonts w:ascii="Times New Roman" w:eastAsia="E-HZ+ZLSGgU-3" w:hAnsi="Times New Roman" w:cs="Times New Roman"/>
                <w:noProof/>
                <w:sz w:val="21"/>
                <w:szCs w:val="21"/>
                <w:lang w:val="en-GB"/>
              </w:rPr>
              <w:t>2.4.1 View of Image Processing</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_Toc520993480 \h </w:instrText>
            </w:r>
            <w:r w:rsidRPr="00B115B8">
              <w:rPr>
                <w:noProof/>
                <w:webHidden/>
                <w:sz w:val="21"/>
                <w:szCs w:val="21"/>
              </w:rPr>
            </w:r>
            <w:r w:rsidRPr="00B115B8">
              <w:rPr>
                <w:noProof/>
                <w:webHidden/>
                <w:sz w:val="21"/>
                <w:szCs w:val="21"/>
              </w:rPr>
              <w:fldChar w:fldCharType="separate"/>
            </w:r>
            <w:r w:rsidR="005459D3">
              <w:rPr>
                <w:noProof/>
                <w:webHidden/>
                <w:sz w:val="21"/>
                <w:szCs w:val="21"/>
              </w:rPr>
              <w:t>44</w:t>
            </w:r>
            <w:r w:rsidRPr="00B115B8">
              <w:rPr>
                <w:noProof/>
                <w:webHidden/>
                <w:sz w:val="21"/>
                <w:szCs w:val="21"/>
              </w:rPr>
              <w:fldChar w:fldCharType="end"/>
            </w:r>
          </w:hyperlink>
        </w:p>
        <w:p w14:paraId="63B27FED" w14:textId="4E2B82D8" w:rsidR="00B115B8" w:rsidRPr="00B115B8" w:rsidRDefault="00B115B8">
          <w:pPr>
            <w:pStyle w:val="21"/>
            <w:tabs>
              <w:tab w:val="right" w:leader="dot" w:pos="7927"/>
            </w:tabs>
            <w:rPr>
              <w:rFonts w:cstheme="minorBidi"/>
              <w:smallCaps w:val="0"/>
              <w:noProof/>
              <w:kern w:val="2"/>
              <w:sz w:val="21"/>
              <w:szCs w:val="21"/>
            </w:rPr>
          </w:pPr>
          <w:hyperlink w:anchor="_Toc520993481" w:history="1">
            <w:r w:rsidRPr="00B115B8">
              <w:rPr>
                <w:rStyle w:val="ac"/>
                <w:rFonts w:ascii="Times New Roman" w:eastAsia="E-HZ+ZLSGgU-3" w:hAnsi="Times New Roman" w:cs="Times New Roman"/>
                <w:noProof/>
                <w:sz w:val="21"/>
                <w:szCs w:val="21"/>
                <w:lang w:val="en-GB"/>
              </w:rPr>
              <w:t>2.4.2 DIC</w:t>
            </w:r>
            <w:r w:rsidRPr="00B115B8">
              <w:rPr>
                <w:rStyle w:val="ac"/>
                <w:rFonts w:ascii="Times New Roman" w:hAnsi="Times New Roman" w:cs="Times New Roman"/>
                <w:noProof/>
                <w:sz w:val="21"/>
                <w:szCs w:val="21"/>
                <w:lang w:val="en-GB"/>
              </w:rPr>
              <w:t xml:space="preserve"> Techniques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_Toc520993481 \h </w:instrText>
            </w:r>
            <w:r w:rsidRPr="00B115B8">
              <w:rPr>
                <w:noProof/>
                <w:webHidden/>
                <w:sz w:val="21"/>
                <w:szCs w:val="21"/>
              </w:rPr>
            </w:r>
            <w:r w:rsidRPr="00B115B8">
              <w:rPr>
                <w:noProof/>
                <w:webHidden/>
                <w:sz w:val="21"/>
                <w:szCs w:val="21"/>
              </w:rPr>
              <w:fldChar w:fldCharType="separate"/>
            </w:r>
            <w:r w:rsidR="005459D3">
              <w:rPr>
                <w:noProof/>
                <w:webHidden/>
                <w:sz w:val="21"/>
                <w:szCs w:val="21"/>
              </w:rPr>
              <w:t>48</w:t>
            </w:r>
            <w:r w:rsidRPr="00B115B8">
              <w:rPr>
                <w:noProof/>
                <w:webHidden/>
                <w:sz w:val="21"/>
                <w:szCs w:val="21"/>
              </w:rPr>
              <w:fldChar w:fldCharType="end"/>
            </w:r>
          </w:hyperlink>
        </w:p>
        <w:p w14:paraId="51E29099" w14:textId="2C7DA372" w:rsidR="00B115B8" w:rsidRPr="00B115B8" w:rsidRDefault="00B115B8">
          <w:pPr>
            <w:pStyle w:val="21"/>
            <w:tabs>
              <w:tab w:val="right" w:leader="dot" w:pos="7927"/>
            </w:tabs>
            <w:rPr>
              <w:rFonts w:cstheme="minorBidi"/>
              <w:smallCaps w:val="0"/>
              <w:noProof/>
              <w:kern w:val="2"/>
              <w:sz w:val="21"/>
              <w:szCs w:val="21"/>
            </w:rPr>
          </w:pPr>
          <w:hyperlink w:anchor="_Toc520993482" w:history="1">
            <w:r w:rsidRPr="00B115B8">
              <w:rPr>
                <w:rStyle w:val="ac"/>
                <w:rFonts w:ascii="Times New Roman" w:hAnsi="Times New Roman" w:cs="Times New Roman"/>
                <w:noProof/>
                <w:sz w:val="21"/>
                <w:szCs w:val="21"/>
                <w:lang w:val="en-GB"/>
              </w:rPr>
              <w:t>2.4.2 ESPI Techniques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_Toc520993482 \h </w:instrText>
            </w:r>
            <w:r w:rsidRPr="00B115B8">
              <w:rPr>
                <w:noProof/>
                <w:webHidden/>
                <w:sz w:val="21"/>
                <w:szCs w:val="21"/>
              </w:rPr>
            </w:r>
            <w:r w:rsidRPr="00B115B8">
              <w:rPr>
                <w:noProof/>
                <w:webHidden/>
                <w:sz w:val="21"/>
                <w:szCs w:val="21"/>
              </w:rPr>
              <w:fldChar w:fldCharType="separate"/>
            </w:r>
            <w:r w:rsidR="005459D3">
              <w:rPr>
                <w:noProof/>
                <w:webHidden/>
                <w:sz w:val="21"/>
                <w:szCs w:val="21"/>
              </w:rPr>
              <w:t>53</w:t>
            </w:r>
            <w:r w:rsidRPr="00B115B8">
              <w:rPr>
                <w:noProof/>
                <w:webHidden/>
                <w:sz w:val="21"/>
                <w:szCs w:val="21"/>
              </w:rPr>
              <w:fldChar w:fldCharType="end"/>
            </w:r>
          </w:hyperlink>
        </w:p>
        <w:p w14:paraId="7BD20DD4" w14:textId="2EA9941F" w:rsidR="00B115B8" w:rsidRPr="00B115B8" w:rsidRDefault="00B115B8" w:rsidP="00B115B8">
          <w:pPr>
            <w:pStyle w:val="21"/>
            <w:tabs>
              <w:tab w:val="right" w:leader="dot" w:pos="7927"/>
            </w:tabs>
            <w:spacing w:line="480" w:lineRule="auto"/>
            <w:ind w:left="221"/>
            <w:rPr>
              <w:rFonts w:cstheme="minorBidi"/>
              <w:smallCaps w:val="0"/>
              <w:noProof/>
              <w:kern w:val="2"/>
              <w:sz w:val="21"/>
              <w:szCs w:val="21"/>
            </w:rPr>
          </w:pPr>
          <w:hyperlink w:anchor="_Toc520993483" w:history="1">
            <w:r w:rsidRPr="00B115B8">
              <w:rPr>
                <w:rStyle w:val="ac"/>
                <w:rFonts w:ascii="Times New Roman" w:hAnsi="Times New Roman" w:cs="Times New Roman"/>
                <w:noProof/>
                <w:sz w:val="21"/>
                <w:szCs w:val="21"/>
                <w:lang w:val="en-GB"/>
              </w:rPr>
              <w:t>2.4.3 Digital Images Application in Windmill Industry</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_Toc520993483 \h </w:instrText>
            </w:r>
            <w:r w:rsidRPr="00B115B8">
              <w:rPr>
                <w:noProof/>
                <w:webHidden/>
                <w:sz w:val="21"/>
                <w:szCs w:val="21"/>
              </w:rPr>
            </w:r>
            <w:r w:rsidRPr="00B115B8">
              <w:rPr>
                <w:noProof/>
                <w:webHidden/>
                <w:sz w:val="21"/>
                <w:szCs w:val="21"/>
              </w:rPr>
              <w:fldChar w:fldCharType="separate"/>
            </w:r>
            <w:r w:rsidR="005459D3">
              <w:rPr>
                <w:noProof/>
                <w:webHidden/>
                <w:sz w:val="21"/>
                <w:szCs w:val="21"/>
              </w:rPr>
              <w:t>57</w:t>
            </w:r>
            <w:r w:rsidRPr="00B115B8">
              <w:rPr>
                <w:noProof/>
                <w:webHidden/>
                <w:sz w:val="21"/>
                <w:szCs w:val="21"/>
              </w:rPr>
              <w:fldChar w:fldCharType="end"/>
            </w:r>
          </w:hyperlink>
        </w:p>
        <w:p w14:paraId="44696C76" w14:textId="4808ACA3" w:rsidR="00B115B8" w:rsidRDefault="00B115B8" w:rsidP="0077541D">
          <w:pPr>
            <w:pStyle w:val="11"/>
            <w:rPr>
              <w:rStyle w:val="ac"/>
              <w:sz w:val="21"/>
              <w:szCs w:val="21"/>
            </w:rPr>
          </w:pPr>
          <w:hyperlink w:anchor="_Toc520993484" w:history="1">
            <w:r w:rsidRPr="00B115B8">
              <w:rPr>
                <w:rStyle w:val="ac"/>
                <w:sz w:val="21"/>
                <w:szCs w:val="21"/>
                <w:lang w:val="en-GB"/>
              </w:rPr>
              <w:t>2.5 Summary of Literature View</w:t>
            </w:r>
            <w:r w:rsidRPr="00B115B8">
              <w:rPr>
                <w:webHidden/>
              </w:rPr>
              <w:tab/>
            </w:r>
            <w:r w:rsidRPr="00B115B8">
              <w:rPr>
                <w:webHidden/>
              </w:rPr>
              <w:fldChar w:fldCharType="begin"/>
            </w:r>
            <w:r w:rsidRPr="00B115B8">
              <w:rPr>
                <w:webHidden/>
              </w:rPr>
              <w:instrText xml:space="preserve"> PAGEREF _Toc520993484 \h </w:instrText>
            </w:r>
            <w:r w:rsidRPr="00B115B8">
              <w:rPr>
                <w:webHidden/>
              </w:rPr>
            </w:r>
            <w:r w:rsidRPr="00B115B8">
              <w:rPr>
                <w:webHidden/>
              </w:rPr>
              <w:fldChar w:fldCharType="separate"/>
            </w:r>
            <w:r w:rsidR="005459D3">
              <w:rPr>
                <w:webHidden/>
              </w:rPr>
              <w:t>62</w:t>
            </w:r>
            <w:r w:rsidRPr="00B115B8">
              <w:rPr>
                <w:webHidden/>
              </w:rPr>
              <w:fldChar w:fldCharType="end"/>
            </w:r>
          </w:hyperlink>
        </w:p>
        <w:p w14:paraId="7C770E53" w14:textId="77777777" w:rsidR="00B115B8" w:rsidRPr="00B115B8" w:rsidRDefault="00B115B8" w:rsidP="00B115B8">
          <w:pPr>
            <w:rPr>
              <w:rFonts w:hint="eastAsia"/>
              <w:noProof/>
            </w:rPr>
          </w:pPr>
        </w:p>
        <w:p w14:paraId="1B72BAD1" w14:textId="4BE2EB41" w:rsidR="00B115B8" w:rsidRPr="00B115B8" w:rsidRDefault="00B115B8" w:rsidP="0077541D">
          <w:pPr>
            <w:pStyle w:val="11"/>
            <w:rPr>
              <w:rFonts w:asciiTheme="minorHAnsi" w:hAnsiTheme="minorHAnsi" w:cstheme="minorBidi"/>
              <w:color w:val="auto"/>
              <w:kern w:val="2"/>
            </w:rPr>
          </w:pPr>
          <w:r w:rsidRPr="00B115B8">
            <w:rPr>
              <w:rStyle w:val="ac"/>
              <w:rFonts w:hint="eastAsia"/>
              <w:color w:val="000000" w:themeColor="text1"/>
              <w:u w:val="none"/>
            </w:rPr>
            <w:t>3.</w:t>
          </w:r>
          <w:r w:rsidRPr="00B115B8">
            <w:rPr>
              <w:rStyle w:val="ac"/>
              <w:color w:val="000000" w:themeColor="text1"/>
              <w:u w:val="none"/>
            </w:rPr>
            <w:t xml:space="preserve"> </w:t>
          </w:r>
          <w:hyperlink w:anchor="_Toc520993485" w:history="1">
            <w:r w:rsidRPr="00B115B8">
              <w:rPr>
                <w:rStyle w:val="ac"/>
                <w:color w:val="000000" w:themeColor="text1"/>
                <w:u w:val="none"/>
                <w:lang w:val="en-GB"/>
              </w:rPr>
              <w:t>METHODOLOGY</w:t>
            </w:r>
            <w:r w:rsidRPr="00B115B8">
              <w:rPr>
                <w:webHidden/>
              </w:rPr>
              <w:tab/>
            </w:r>
            <w:r w:rsidRPr="00B115B8">
              <w:rPr>
                <w:webHidden/>
              </w:rPr>
              <w:fldChar w:fldCharType="begin"/>
            </w:r>
            <w:r w:rsidRPr="00B115B8">
              <w:rPr>
                <w:webHidden/>
              </w:rPr>
              <w:instrText xml:space="preserve"> PAGEREF _Toc520993485 \h </w:instrText>
            </w:r>
            <w:r w:rsidRPr="00B115B8">
              <w:rPr>
                <w:webHidden/>
              </w:rPr>
            </w:r>
            <w:r w:rsidRPr="00B115B8">
              <w:rPr>
                <w:webHidden/>
              </w:rPr>
              <w:fldChar w:fldCharType="separate"/>
            </w:r>
            <w:r w:rsidR="005459D3">
              <w:rPr>
                <w:webHidden/>
              </w:rPr>
              <w:t>65</w:t>
            </w:r>
            <w:r w:rsidRPr="00B115B8">
              <w:rPr>
                <w:webHidden/>
              </w:rPr>
              <w:fldChar w:fldCharType="end"/>
            </w:r>
          </w:hyperlink>
        </w:p>
        <w:p w14:paraId="1B75B680" w14:textId="401B7E28" w:rsidR="00B115B8" w:rsidRPr="00B115B8" w:rsidRDefault="00B115B8" w:rsidP="0077541D">
          <w:pPr>
            <w:pStyle w:val="11"/>
            <w:rPr>
              <w:rFonts w:asciiTheme="minorHAnsi" w:hAnsiTheme="minorHAnsi" w:cstheme="minorBidi"/>
              <w:color w:val="auto"/>
              <w:kern w:val="2"/>
            </w:rPr>
          </w:pPr>
          <w:hyperlink w:anchor="_Toc520993486" w:history="1">
            <w:r w:rsidRPr="00B115B8">
              <w:rPr>
                <w:rStyle w:val="ac"/>
                <w:sz w:val="21"/>
                <w:szCs w:val="21"/>
                <w:lang w:val="en-GB"/>
              </w:rPr>
              <w:t>3.1 Introduction</w:t>
            </w:r>
            <w:r w:rsidRPr="00B115B8">
              <w:rPr>
                <w:webHidden/>
              </w:rPr>
              <w:tab/>
            </w:r>
            <w:r w:rsidRPr="00B115B8">
              <w:rPr>
                <w:webHidden/>
              </w:rPr>
              <w:fldChar w:fldCharType="begin"/>
            </w:r>
            <w:r w:rsidRPr="00B115B8">
              <w:rPr>
                <w:webHidden/>
              </w:rPr>
              <w:instrText xml:space="preserve"> PAGEREF _Toc520993486 \h </w:instrText>
            </w:r>
            <w:r w:rsidRPr="00B115B8">
              <w:rPr>
                <w:webHidden/>
              </w:rPr>
            </w:r>
            <w:r w:rsidRPr="00B115B8">
              <w:rPr>
                <w:webHidden/>
              </w:rPr>
              <w:fldChar w:fldCharType="separate"/>
            </w:r>
            <w:r w:rsidR="005459D3">
              <w:rPr>
                <w:webHidden/>
              </w:rPr>
              <w:t>65</w:t>
            </w:r>
            <w:r w:rsidRPr="00B115B8">
              <w:rPr>
                <w:webHidden/>
              </w:rPr>
              <w:fldChar w:fldCharType="end"/>
            </w:r>
          </w:hyperlink>
        </w:p>
        <w:p w14:paraId="0DE7066C" w14:textId="5EAB4AAF" w:rsidR="00B115B8" w:rsidRPr="00B115B8" w:rsidRDefault="00B115B8" w:rsidP="0077541D">
          <w:pPr>
            <w:pStyle w:val="11"/>
            <w:spacing w:line="240" w:lineRule="auto"/>
            <w:rPr>
              <w:rFonts w:asciiTheme="minorHAnsi" w:hAnsiTheme="minorHAnsi" w:cstheme="minorBidi"/>
              <w:color w:val="auto"/>
              <w:kern w:val="2"/>
            </w:rPr>
          </w:pPr>
          <w:hyperlink w:anchor="_Toc520993487" w:history="1">
            <w:r w:rsidRPr="00B115B8">
              <w:rPr>
                <w:rStyle w:val="ac"/>
                <w:sz w:val="21"/>
                <w:szCs w:val="21"/>
                <w:lang w:val="en-GB"/>
              </w:rPr>
              <w:t>3.2</w:t>
            </w:r>
            <w:r>
              <w:rPr>
                <w:rFonts w:asciiTheme="minorHAnsi" w:hAnsiTheme="minorHAnsi" w:cstheme="minorBidi"/>
                <w:color w:val="auto"/>
                <w:kern w:val="2"/>
              </w:rPr>
              <w:t xml:space="preserve"> </w:t>
            </w:r>
            <w:r w:rsidRPr="00B115B8">
              <w:rPr>
                <w:rStyle w:val="ac"/>
                <w:sz w:val="21"/>
                <w:szCs w:val="21"/>
                <w:lang w:val="en-GB"/>
              </w:rPr>
              <w:t>Pre-Processing</w:t>
            </w:r>
            <w:r w:rsidRPr="00B115B8">
              <w:rPr>
                <w:webHidden/>
              </w:rPr>
              <w:tab/>
            </w:r>
            <w:r w:rsidRPr="00B115B8">
              <w:rPr>
                <w:webHidden/>
              </w:rPr>
              <w:fldChar w:fldCharType="begin"/>
            </w:r>
            <w:r w:rsidRPr="00B115B8">
              <w:rPr>
                <w:webHidden/>
              </w:rPr>
              <w:instrText xml:space="preserve"> PAGEREF _Toc520993487 \h </w:instrText>
            </w:r>
            <w:r w:rsidRPr="00B115B8">
              <w:rPr>
                <w:webHidden/>
              </w:rPr>
            </w:r>
            <w:r w:rsidRPr="00B115B8">
              <w:rPr>
                <w:webHidden/>
              </w:rPr>
              <w:fldChar w:fldCharType="separate"/>
            </w:r>
            <w:r w:rsidR="005459D3">
              <w:rPr>
                <w:webHidden/>
              </w:rPr>
              <w:t>67</w:t>
            </w:r>
            <w:r w:rsidRPr="00B115B8">
              <w:rPr>
                <w:webHidden/>
              </w:rPr>
              <w:fldChar w:fldCharType="end"/>
            </w:r>
          </w:hyperlink>
        </w:p>
        <w:p w14:paraId="72EE205E" w14:textId="4928082D" w:rsidR="00B115B8" w:rsidRPr="00B115B8" w:rsidRDefault="00B115B8">
          <w:pPr>
            <w:pStyle w:val="21"/>
            <w:tabs>
              <w:tab w:val="right" w:leader="dot" w:pos="7927"/>
            </w:tabs>
            <w:rPr>
              <w:rFonts w:cstheme="minorBidi"/>
              <w:smallCaps w:val="0"/>
              <w:noProof/>
              <w:kern w:val="2"/>
              <w:sz w:val="21"/>
              <w:szCs w:val="21"/>
            </w:rPr>
          </w:pPr>
          <w:hyperlink w:anchor="_Toc520993488" w:history="1">
            <w:r w:rsidRPr="00B115B8">
              <w:rPr>
                <w:rStyle w:val="ac"/>
                <w:rFonts w:ascii="Times New Roman" w:hAnsi="Times New Roman" w:cs="Times New Roman"/>
                <w:noProof/>
                <w:sz w:val="21"/>
                <w:szCs w:val="21"/>
                <w:lang w:val="en-GB"/>
              </w:rPr>
              <w:t>3.2.1 Gray Processing</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_Toc520993488 \h </w:instrText>
            </w:r>
            <w:r w:rsidRPr="00B115B8">
              <w:rPr>
                <w:noProof/>
                <w:webHidden/>
                <w:sz w:val="21"/>
                <w:szCs w:val="21"/>
              </w:rPr>
            </w:r>
            <w:r w:rsidRPr="00B115B8">
              <w:rPr>
                <w:noProof/>
                <w:webHidden/>
                <w:sz w:val="21"/>
                <w:szCs w:val="21"/>
              </w:rPr>
              <w:fldChar w:fldCharType="separate"/>
            </w:r>
            <w:r w:rsidR="005459D3">
              <w:rPr>
                <w:noProof/>
                <w:webHidden/>
                <w:sz w:val="21"/>
                <w:szCs w:val="21"/>
              </w:rPr>
              <w:t>68</w:t>
            </w:r>
            <w:r w:rsidRPr="00B115B8">
              <w:rPr>
                <w:noProof/>
                <w:webHidden/>
                <w:sz w:val="21"/>
                <w:szCs w:val="21"/>
              </w:rPr>
              <w:fldChar w:fldCharType="end"/>
            </w:r>
          </w:hyperlink>
        </w:p>
        <w:p w14:paraId="345CACC3" w14:textId="4DD99CF9" w:rsidR="00B115B8" w:rsidRPr="00B115B8" w:rsidRDefault="00B115B8" w:rsidP="00B115B8">
          <w:pPr>
            <w:pStyle w:val="21"/>
            <w:tabs>
              <w:tab w:val="right" w:leader="dot" w:pos="7927"/>
            </w:tabs>
            <w:spacing w:line="480" w:lineRule="auto"/>
            <w:ind w:left="221"/>
            <w:rPr>
              <w:rFonts w:cstheme="minorBidi"/>
              <w:smallCaps w:val="0"/>
              <w:noProof/>
              <w:kern w:val="2"/>
              <w:sz w:val="21"/>
              <w:szCs w:val="21"/>
            </w:rPr>
          </w:pPr>
          <w:hyperlink w:anchor="_Toc520993489" w:history="1">
            <w:r w:rsidRPr="00B115B8">
              <w:rPr>
                <w:rStyle w:val="ac"/>
                <w:rFonts w:ascii="Times New Roman" w:hAnsi="Times New Roman" w:cs="Times New Roman"/>
                <w:noProof/>
                <w:sz w:val="21"/>
                <w:szCs w:val="21"/>
                <w:lang w:val="en-GB"/>
              </w:rPr>
              <w:t>3.2.2 Image Segmentation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_Toc520993489 \h </w:instrText>
            </w:r>
            <w:r w:rsidRPr="00B115B8">
              <w:rPr>
                <w:noProof/>
                <w:webHidden/>
                <w:sz w:val="21"/>
                <w:szCs w:val="21"/>
              </w:rPr>
            </w:r>
            <w:r w:rsidRPr="00B115B8">
              <w:rPr>
                <w:noProof/>
                <w:webHidden/>
                <w:sz w:val="21"/>
                <w:szCs w:val="21"/>
              </w:rPr>
              <w:fldChar w:fldCharType="separate"/>
            </w:r>
            <w:r w:rsidR="005459D3">
              <w:rPr>
                <w:noProof/>
                <w:webHidden/>
                <w:sz w:val="21"/>
                <w:szCs w:val="21"/>
              </w:rPr>
              <w:t>71</w:t>
            </w:r>
            <w:r w:rsidRPr="00B115B8">
              <w:rPr>
                <w:noProof/>
                <w:webHidden/>
                <w:sz w:val="21"/>
                <w:szCs w:val="21"/>
              </w:rPr>
              <w:fldChar w:fldCharType="end"/>
            </w:r>
          </w:hyperlink>
        </w:p>
        <w:p w14:paraId="625C7CFE" w14:textId="1D4C93FD" w:rsidR="00B115B8" w:rsidRPr="00B115B8" w:rsidRDefault="00B115B8" w:rsidP="0077541D">
          <w:pPr>
            <w:pStyle w:val="11"/>
            <w:spacing w:line="240" w:lineRule="auto"/>
            <w:rPr>
              <w:rFonts w:asciiTheme="minorHAnsi" w:hAnsiTheme="minorHAnsi" w:cstheme="minorBidi"/>
              <w:color w:val="auto"/>
              <w:kern w:val="2"/>
            </w:rPr>
          </w:pPr>
          <w:hyperlink w:anchor="_Toc520993490" w:history="1">
            <w:r w:rsidRPr="00B115B8">
              <w:rPr>
                <w:rStyle w:val="ac"/>
                <w:sz w:val="21"/>
                <w:szCs w:val="21"/>
                <w:lang w:val="en-GB"/>
              </w:rPr>
              <w:t>3.3 Eulerian Video Magnification</w:t>
            </w:r>
            <w:r w:rsidRPr="00B115B8">
              <w:rPr>
                <w:webHidden/>
              </w:rPr>
              <w:tab/>
            </w:r>
            <w:r w:rsidRPr="00B115B8">
              <w:rPr>
                <w:webHidden/>
              </w:rPr>
              <w:fldChar w:fldCharType="begin"/>
            </w:r>
            <w:r w:rsidRPr="00B115B8">
              <w:rPr>
                <w:webHidden/>
              </w:rPr>
              <w:instrText xml:space="preserve"> PAGEREF _Toc520993490 \h </w:instrText>
            </w:r>
            <w:r w:rsidRPr="00B115B8">
              <w:rPr>
                <w:webHidden/>
              </w:rPr>
            </w:r>
            <w:r w:rsidRPr="00B115B8">
              <w:rPr>
                <w:webHidden/>
              </w:rPr>
              <w:fldChar w:fldCharType="separate"/>
            </w:r>
            <w:r w:rsidR="005459D3">
              <w:rPr>
                <w:webHidden/>
              </w:rPr>
              <w:t>74</w:t>
            </w:r>
            <w:r w:rsidRPr="00B115B8">
              <w:rPr>
                <w:webHidden/>
              </w:rPr>
              <w:fldChar w:fldCharType="end"/>
            </w:r>
          </w:hyperlink>
        </w:p>
        <w:p w14:paraId="11341968" w14:textId="36679C28" w:rsidR="00B115B8" w:rsidRPr="00B115B8" w:rsidRDefault="00B115B8">
          <w:pPr>
            <w:pStyle w:val="21"/>
            <w:tabs>
              <w:tab w:val="right" w:leader="dot" w:pos="7927"/>
            </w:tabs>
            <w:rPr>
              <w:rFonts w:cstheme="minorBidi"/>
              <w:smallCaps w:val="0"/>
              <w:noProof/>
              <w:kern w:val="2"/>
              <w:sz w:val="21"/>
              <w:szCs w:val="21"/>
            </w:rPr>
          </w:pPr>
          <w:hyperlink w:anchor="_Toc520993491" w:history="1">
            <w:r w:rsidRPr="00B115B8">
              <w:rPr>
                <w:rStyle w:val="ac"/>
                <w:rFonts w:ascii="Times New Roman" w:hAnsi="Times New Roman" w:cs="Times New Roman"/>
                <w:noProof/>
                <w:sz w:val="21"/>
                <w:szCs w:val="21"/>
                <w:lang w:val="en-GB"/>
              </w:rPr>
              <w:t>3.3.1 Principle of EVM</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_Toc520993491 \h </w:instrText>
            </w:r>
            <w:r w:rsidRPr="00B115B8">
              <w:rPr>
                <w:noProof/>
                <w:webHidden/>
                <w:sz w:val="21"/>
                <w:szCs w:val="21"/>
              </w:rPr>
            </w:r>
            <w:r w:rsidRPr="00B115B8">
              <w:rPr>
                <w:noProof/>
                <w:webHidden/>
                <w:sz w:val="21"/>
                <w:szCs w:val="21"/>
              </w:rPr>
              <w:fldChar w:fldCharType="separate"/>
            </w:r>
            <w:r w:rsidR="005459D3">
              <w:rPr>
                <w:noProof/>
                <w:webHidden/>
                <w:sz w:val="21"/>
                <w:szCs w:val="21"/>
              </w:rPr>
              <w:t>74</w:t>
            </w:r>
            <w:r w:rsidRPr="00B115B8">
              <w:rPr>
                <w:noProof/>
                <w:webHidden/>
                <w:sz w:val="21"/>
                <w:szCs w:val="21"/>
              </w:rPr>
              <w:fldChar w:fldCharType="end"/>
            </w:r>
          </w:hyperlink>
        </w:p>
        <w:p w14:paraId="16BF6B4C" w14:textId="533068B9" w:rsidR="00B115B8" w:rsidRPr="00B115B8" w:rsidRDefault="00B115B8">
          <w:pPr>
            <w:pStyle w:val="31"/>
            <w:tabs>
              <w:tab w:val="right" w:leader="dot" w:pos="7927"/>
            </w:tabs>
            <w:rPr>
              <w:rFonts w:cstheme="minorBidi"/>
              <w:i w:val="0"/>
              <w:iCs w:val="0"/>
              <w:noProof/>
              <w:kern w:val="2"/>
              <w:sz w:val="21"/>
              <w:szCs w:val="21"/>
            </w:rPr>
          </w:pPr>
          <w:hyperlink w:anchor="_Toc520993492" w:history="1">
            <w:r w:rsidRPr="00B115B8">
              <w:rPr>
                <w:rStyle w:val="ac"/>
                <w:rFonts w:ascii="Times New Roman" w:hAnsi="Times New Roman" w:cs="Times New Roman"/>
                <w:noProof/>
                <w:sz w:val="21"/>
                <w:szCs w:val="21"/>
                <w:lang w:val="en-GB"/>
              </w:rPr>
              <w:t>3.3.1.1 Spatial Filtering</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_Toc520993492 \h </w:instrText>
            </w:r>
            <w:r w:rsidRPr="00B115B8">
              <w:rPr>
                <w:noProof/>
                <w:webHidden/>
                <w:sz w:val="21"/>
                <w:szCs w:val="21"/>
              </w:rPr>
            </w:r>
            <w:r w:rsidRPr="00B115B8">
              <w:rPr>
                <w:noProof/>
                <w:webHidden/>
                <w:sz w:val="21"/>
                <w:szCs w:val="21"/>
              </w:rPr>
              <w:fldChar w:fldCharType="separate"/>
            </w:r>
            <w:r w:rsidR="005459D3">
              <w:rPr>
                <w:noProof/>
                <w:webHidden/>
                <w:sz w:val="21"/>
                <w:szCs w:val="21"/>
              </w:rPr>
              <w:t>76</w:t>
            </w:r>
            <w:r w:rsidRPr="00B115B8">
              <w:rPr>
                <w:noProof/>
                <w:webHidden/>
                <w:sz w:val="21"/>
                <w:szCs w:val="21"/>
              </w:rPr>
              <w:fldChar w:fldCharType="end"/>
            </w:r>
          </w:hyperlink>
        </w:p>
        <w:p w14:paraId="48840525" w14:textId="2467AD09" w:rsidR="00B115B8" w:rsidRPr="00B115B8" w:rsidRDefault="00B115B8">
          <w:pPr>
            <w:pStyle w:val="31"/>
            <w:tabs>
              <w:tab w:val="right" w:leader="dot" w:pos="7927"/>
            </w:tabs>
            <w:rPr>
              <w:rFonts w:cstheme="minorBidi"/>
              <w:i w:val="0"/>
              <w:iCs w:val="0"/>
              <w:noProof/>
              <w:kern w:val="2"/>
              <w:sz w:val="21"/>
              <w:szCs w:val="21"/>
            </w:rPr>
          </w:pPr>
          <w:hyperlink w:anchor="_Toc520993493" w:history="1">
            <w:r w:rsidRPr="00B115B8">
              <w:rPr>
                <w:rStyle w:val="ac"/>
                <w:rFonts w:ascii="Times New Roman" w:hAnsi="Times New Roman" w:cs="Times New Roman"/>
                <w:noProof/>
                <w:sz w:val="21"/>
                <w:szCs w:val="21"/>
                <w:lang w:val="en-GB"/>
              </w:rPr>
              <w:t>3.3.1.2 Temporal Filtering</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_Toc520993493 \h </w:instrText>
            </w:r>
            <w:r w:rsidRPr="00B115B8">
              <w:rPr>
                <w:noProof/>
                <w:webHidden/>
                <w:sz w:val="21"/>
                <w:szCs w:val="21"/>
              </w:rPr>
            </w:r>
            <w:r w:rsidRPr="00B115B8">
              <w:rPr>
                <w:noProof/>
                <w:webHidden/>
                <w:sz w:val="21"/>
                <w:szCs w:val="21"/>
              </w:rPr>
              <w:fldChar w:fldCharType="separate"/>
            </w:r>
            <w:r w:rsidR="005459D3">
              <w:rPr>
                <w:noProof/>
                <w:webHidden/>
                <w:sz w:val="21"/>
                <w:szCs w:val="21"/>
              </w:rPr>
              <w:t>77</w:t>
            </w:r>
            <w:r w:rsidRPr="00B115B8">
              <w:rPr>
                <w:noProof/>
                <w:webHidden/>
                <w:sz w:val="21"/>
                <w:szCs w:val="21"/>
              </w:rPr>
              <w:fldChar w:fldCharType="end"/>
            </w:r>
          </w:hyperlink>
        </w:p>
        <w:p w14:paraId="0BC641AC" w14:textId="381A79D7" w:rsidR="00B115B8" w:rsidRPr="00B115B8" w:rsidRDefault="00B115B8">
          <w:pPr>
            <w:pStyle w:val="31"/>
            <w:tabs>
              <w:tab w:val="right" w:leader="dot" w:pos="7927"/>
            </w:tabs>
            <w:rPr>
              <w:rFonts w:cstheme="minorBidi"/>
              <w:i w:val="0"/>
              <w:iCs w:val="0"/>
              <w:noProof/>
              <w:kern w:val="2"/>
              <w:sz w:val="21"/>
              <w:szCs w:val="21"/>
            </w:rPr>
          </w:pPr>
          <w:hyperlink w:anchor="_Toc520993494" w:history="1">
            <w:r w:rsidRPr="00B115B8">
              <w:rPr>
                <w:rStyle w:val="ac"/>
                <w:rFonts w:ascii="Times New Roman" w:hAnsi="Times New Roman" w:cs="Times New Roman"/>
                <w:noProof/>
                <w:sz w:val="21"/>
                <w:szCs w:val="21"/>
                <w:lang w:val="en-GB"/>
              </w:rPr>
              <w:t>3.3.1.3 Magnification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_Toc520993494 \h </w:instrText>
            </w:r>
            <w:r w:rsidRPr="00B115B8">
              <w:rPr>
                <w:noProof/>
                <w:webHidden/>
                <w:sz w:val="21"/>
                <w:szCs w:val="21"/>
              </w:rPr>
            </w:r>
            <w:r w:rsidRPr="00B115B8">
              <w:rPr>
                <w:noProof/>
                <w:webHidden/>
                <w:sz w:val="21"/>
                <w:szCs w:val="21"/>
              </w:rPr>
              <w:fldChar w:fldCharType="separate"/>
            </w:r>
            <w:r w:rsidR="005459D3">
              <w:rPr>
                <w:noProof/>
                <w:webHidden/>
                <w:sz w:val="21"/>
                <w:szCs w:val="21"/>
              </w:rPr>
              <w:t>78</w:t>
            </w:r>
            <w:r w:rsidRPr="00B115B8">
              <w:rPr>
                <w:noProof/>
                <w:webHidden/>
                <w:sz w:val="21"/>
                <w:szCs w:val="21"/>
              </w:rPr>
              <w:fldChar w:fldCharType="end"/>
            </w:r>
          </w:hyperlink>
        </w:p>
        <w:p w14:paraId="4FD2262B" w14:textId="06BC0B8D" w:rsidR="00B115B8" w:rsidRPr="00B115B8" w:rsidRDefault="00B115B8">
          <w:pPr>
            <w:pStyle w:val="21"/>
            <w:tabs>
              <w:tab w:val="right" w:leader="dot" w:pos="7927"/>
            </w:tabs>
            <w:rPr>
              <w:rFonts w:cstheme="minorBidi"/>
              <w:smallCaps w:val="0"/>
              <w:noProof/>
              <w:kern w:val="2"/>
              <w:sz w:val="21"/>
              <w:szCs w:val="21"/>
            </w:rPr>
          </w:pPr>
          <w:hyperlink w:anchor="_Toc520993495" w:history="1">
            <w:r w:rsidRPr="00B115B8">
              <w:rPr>
                <w:rStyle w:val="ac"/>
                <w:rFonts w:ascii="Times New Roman" w:hAnsi="Times New Roman" w:cs="Times New Roman"/>
                <w:noProof/>
                <w:sz w:val="21"/>
                <w:szCs w:val="21"/>
                <w:lang w:val="en-GB"/>
              </w:rPr>
              <w:t>3.3.2 Cases of EVM</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_Toc520993495 \h </w:instrText>
            </w:r>
            <w:r w:rsidRPr="00B115B8">
              <w:rPr>
                <w:noProof/>
                <w:webHidden/>
                <w:sz w:val="21"/>
                <w:szCs w:val="21"/>
              </w:rPr>
            </w:r>
            <w:r w:rsidRPr="00B115B8">
              <w:rPr>
                <w:noProof/>
                <w:webHidden/>
                <w:sz w:val="21"/>
                <w:szCs w:val="21"/>
              </w:rPr>
              <w:fldChar w:fldCharType="separate"/>
            </w:r>
            <w:r w:rsidR="005459D3">
              <w:rPr>
                <w:noProof/>
                <w:webHidden/>
                <w:sz w:val="21"/>
                <w:szCs w:val="21"/>
              </w:rPr>
              <w:t>81</w:t>
            </w:r>
            <w:r w:rsidRPr="00B115B8">
              <w:rPr>
                <w:noProof/>
                <w:webHidden/>
                <w:sz w:val="21"/>
                <w:szCs w:val="21"/>
              </w:rPr>
              <w:fldChar w:fldCharType="end"/>
            </w:r>
          </w:hyperlink>
        </w:p>
        <w:p w14:paraId="4C0F32C9" w14:textId="4FB89FAC" w:rsidR="00B115B8" w:rsidRPr="00B115B8" w:rsidRDefault="00B115B8">
          <w:pPr>
            <w:pStyle w:val="31"/>
            <w:tabs>
              <w:tab w:val="right" w:leader="dot" w:pos="7927"/>
            </w:tabs>
            <w:rPr>
              <w:rFonts w:cstheme="minorBidi"/>
              <w:i w:val="0"/>
              <w:iCs w:val="0"/>
              <w:noProof/>
              <w:kern w:val="2"/>
              <w:sz w:val="21"/>
              <w:szCs w:val="21"/>
            </w:rPr>
          </w:pPr>
          <w:hyperlink w:anchor="_Toc520993496" w:history="1">
            <w:r w:rsidRPr="00B115B8">
              <w:rPr>
                <w:rStyle w:val="ac"/>
                <w:rFonts w:ascii="Times New Roman" w:hAnsi="Times New Roman" w:cs="Times New Roman"/>
                <w:noProof/>
                <w:sz w:val="21"/>
                <w:szCs w:val="21"/>
                <w:lang w:val="en-GB"/>
              </w:rPr>
              <w:t>3.3.2.1 Colour Enhancement</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_Toc520993496 \h </w:instrText>
            </w:r>
            <w:r w:rsidRPr="00B115B8">
              <w:rPr>
                <w:noProof/>
                <w:webHidden/>
                <w:sz w:val="21"/>
                <w:szCs w:val="21"/>
              </w:rPr>
            </w:r>
            <w:r w:rsidRPr="00B115B8">
              <w:rPr>
                <w:noProof/>
                <w:webHidden/>
                <w:sz w:val="21"/>
                <w:szCs w:val="21"/>
              </w:rPr>
              <w:fldChar w:fldCharType="separate"/>
            </w:r>
            <w:r w:rsidR="005459D3">
              <w:rPr>
                <w:noProof/>
                <w:webHidden/>
                <w:sz w:val="21"/>
                <w:szCs w:val="21"/>
              </w:rPr>
              <w:t>81</w:t>
            </w:r>
            <w:r w:rsidRPr="00B115B8">
              <w:rPr>
                <w:noProof/>
                <w:webHidden/>
                <w:sz w:val="21"/>
                <w:szCs w:val="21"/>
              </w:rPr>
              <w:fldChar w:fldCharType="end"/>
            </w:r>
          </w:hyperlink>
        </w:p>
        <w:p w14:paraId="7E1C29D3" w14:textId="3A3938D3" w:rsidR="00B115B8" w:rsidRPr="00B115B8" w:rsidRDefault="00B115B8">
          <w:pPr>
            <w:pStyle w:val="31"/>
            <w:tabs>
              <w:tab w:val="right" w:leader="dot" w:pos="7927"/>
            </w:tabs>
            <w:rPr>
              <w:rFonts w:cstheme="minorBidi"/>
              <w:i w:val="0"/>
              <w:iCs w:val="0"/>
              <w:noProof/>
              <w:kern w:val="2"/>
              <w:sz w:val="21"/>
              <w:szCs w:val="21"/>
            </w:rPr>
          </w:pPr>
          <w:hyperlink w:anchor="_Toc520993497" w:history="1">
            <w:r w:rsidRPr="00B115B8">
              <w:rPr>
                <w:rStyle w:val="ac"/>
                <w:rFonts w:ascii="Times New Roman" w:hAnsi="Times New Roman" w:cs="Times New Roman"/>
                <w:noProof/>
                <w:sz w:val="21"/>
                <w:szCs w:val="21"/>
                <w:lang w:val="en-GB"/>
              </w:rPr>
              <w:t>3.3.2.2 Movement Enhancement</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_Toc520993497 \h </w:instrText>
            </w:r>
            <w:r w:rsidRPr="00B115B8">
              <w:rPr>
                <w:noProof/>
                <w:webHidden/>
                <w:sz w:val="21"/>
                <w:szCs w:val="21"/>
              </w:rPr>
            </w:r>
            <w:r w:rsidRPr="00B115B8">
              <w:rPr>
                <w:noProof/>
                <w:webHidden/>
                <w:sz w:val="21"/>
                <w:szCs w:val="21"/>
              </w:rPr>
              <w:fldChar w:fldCharType="separate"/>
            </w:r>
            <w:r w:rsidR="005459D3">
              <w:rPr>
                <w:noProof/>
                <w:webHidden/>
                <w:sz w:val="21"/>
                <w:szCs w:val="21"/>
              </w:rPr>
              <w:t>83</w:t>
            </w:r>
            <w:r w:rsidRPr="00B115B8">
              <w:rPr>
                <w:noProof/>
                <w:webHidden/>
                <w:sz w:val="21"/>
                <w:szCs w:val="21"/>
              </w:rPr>
              <w:fldChar w:fldCharType="end"/>
            </w:r>
          </w:hyperlink>
        </w:p>
        <w:p w14:paraId="197D7792" w14:textId="5150C3F6" w:rsidR="00B115B8" w:rsidRPr="00B115B8" w:rsidRDefault="00B115B8">
          <w:pPr>
            <w:pStyle w:val="21"/>
            <w:tabs>
              <w:tab w:val="right" w:leader="dot" w:pos="7927"/>
            </w:tabs>
            <w:rPr>
              <w:rFonts w:cstheme="minorBidi"/>
              <w:smallCaps w:val="0"/>
              <w:noProof/>
              <w:kern w:val="2"/>
              <w:sz w:val="21"/>
              <w:szCs w:val="21"/>
            </w:rPr>
          </w:pPr>
          <w:hyperlink w:anchor="_Toc520993498" w:history="1">
            <w:r w:rsidRPr="00B115B8">
              <w:rPr>
                <w:rStyle w:val="ac"/>
                <w:rFonts w:ascii="Times New Roman" w:hAnsi="Times New Roman" w:cs="Times New Roman"/>
                <w:noProof/>
                <w:sz w:val="21"/>
                <w:szCs w:val="21"/>
                <w:lang w:val="en-GB"/>
              </w:rPr>
              <w:t>3.3.3 Discussion of EVM</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_Toc520993498 \h </w:instrText>
            </w:r>
            <w:r w:rsidRPr="00B115B8">
              <w:rPr>
                <w:noProof/>
                <w:webHidden/>
                <w:sz w:val="21"/>
                <w:szCs w:val="21"/>
              </w:rPr>
            </w:r>
            <w:r w:rsidRPr="00B115B8">
              <w:rPr>
                <w:noProof/>
                <w:webHidden/>
                <w:sz w:val="21"/>
                <w:szCs w:val="21"/>
              </w:rPr>
              <w:fldChar w:fldCharType="separate"/>
            </w:r>
            <w:r w:rsidR="005459D3">
              <w:rPr>
                <w:noProof/>
                <w:webHidden/>
                <w:sz w:val="21"/>
                <w:szCs w:val="21"/>
              </w:rPr>
              <w:t>84</w:t>
            </w:r>
            <w:r w:rsidRPr="00B115B8">
              <w:rPr>
                <w:noProof/>
                <w:webHidden/>
                <w:sz w:val="21"/>
                <w:szCs w:val="21"/>
              </w:rPr>
              <w:fldChar w:fldCharType="end"/>
            </w:r>
          </w:hyperlink>
        </w:p>
        <w:p w14:paraId="7D60CF83" w14:textId="55157D40" w:rsidR="00B115B8" w:rsidRPr="00B115B8" w:rsidRDefault="00B115B8">
          <w:pPr>
            <w:pStyle w:val="31"/>
            <w:tabs>
              <w:tab w:val="right" w:leader="dot" w:pos="7927"/>
            </w:tabs>
            <w:rPr>
              <w:rFonts w:cstheme="minorBidi"/>
              <w:i w:val="0"/>
              <w:iCs w:val="0"/>
              <w:noProof/>
              <w:kern w:val="2"/>
              <w:sz w:val="21"/>
              <w:szCs w:val="21"/>
            </w:rPr>
          </w:pPr>
          <w:hyperlink w:anchor="_Toc520993499" w:history="1">
            <w:r w:rsidRPr="00B115B8">
              <w:rPr>
                <w:rStyle w:val="ac"/>
                <w:rFonts w:ascii="Times New Roman" w:hAnsi="Times New Roman" w:cs="Times New Roman"/>
                <w:noProof/>
                <w:sz w:val="21"/>
                <w:szCs w:val="21"/>
                <w:lang w:val="en-GB"/>
              </w:rPr>
              <w:t>3.3.3.1 Error Analysis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_Toc520993499 \h </w:instrText>
            </w:r>
            <w:r w:rsidRPr="00B115B8">
              <w:rPr>
                <w:noProof/>
                <w:webHidden/>
                <w:sz w:val="21"/>
                <w:szCs w:val="21"/>
              </w:rPr>
            </w:r>
            <w:r w:rsidRPr="00B115B8">
              <w:rPr>
                <w:noProof/>
                <w:webHidden/>
                <w:sz w:val="21"/>
                <w:szCs w:val="21"/>
              </w:rPr>
              <w:fldChar w:fldCharType="separate"/>
            </w:r>
            <w:r w:rsidR="005459D3">
              <w:rPr>
                <w:noProof/>
                <w:webHidden/>
                <w:sz w:val="21"/>
                <w:szCs w:val="21"/>
              </w:rPr>
              <w:t>84</w:t>
            </w:r>
            <w:r w:rsidRPr="00B115B8">
              <w:rPr>
                <w:noProof/>
                <w:webHidden/>
                <w:sz w:val="21"/>
                <w:szCs w:val="21"/>
              </w:rPr>
              <w:fldChar w:fldCharType="end"/>
            </w:r>
          </w:hyperlink>
        </w:p>
        <w:p w14:paraId="0605CCA1" w14:textId="35257607" w:rsidR="00B115B8" w:rsidRPr="00B115B8" w:rsidRDefault="00B115B8">
          <w:pPr>
            <w:pStyle w:val="31"/>
            <w:tabs>
              <w:tab w:val="right" w:leader="dot" w:pos="7927"/>
            </w:tabs>
            <w:rPr>
              <w:rFonts w:cstheme="minorBidi"/>
              <w:i w:val="0"/>
              <w:iCs w:val="0"/>
              <w:noProof/>
              <w:kern w:val="2"/>
              <w:sz w:val="21"/>
              <w:szCs w:val="21"/>
            </w:rPr>
          </w:pPr>
          <w:hyperlink w:anchor="_Toc520993500" w:history="1">
            <w:r w:rsidRPr="00B115B8">
              <w:rPr>
                <w:rStyle w:val="ac"/>
                <w:rFonts w:ascii="Times New Roman" w:hAnsi="Times New Roman" w:cs="Times New Roman"/>
                <w:noProof/>
                <w:sz w:val="21"/>
                <w:szCs w:val="21"/>
                <w:lang w:val="en-GB"/>
              </w:rPr>
              <w:t>3.3.3.2 Comparison between EVM and LaGrange Processing</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_Toc520993500 \h </w:instrText>
            </w:r>
            <w:r w:rsidRPr="00B115B8">
              <w:rPr>
                <w:noProof/>
                <w:webHidden/>
                <w:sz w:val="21"/>
                <w:szCs w:val="21"/>
              </w:rPr>
            </w:r>
            <w:r w:rsidRPr="00B115B8">
              <w:rPr>
                <w:noProof/>
                <w:webHidden/>
                <w:sz w:val="21"/>
                <w:szCs w:val="21"/>
              </w:rPr>
              <w:fldChar w:fldCharType="separate"/>
            </w:r>
            <w:r w:rsidR="005459D3">
              <w:rPr>
                <w:noProof/>
                <w:webHidden/>
                <w:sz w:val="21"/>
                <w:szCs w:val="21"/>
              </w:rPr>
              <w:t>87</w:t>
            </w:r>
            <w:r w:rsidRPr="00B115B8">
              <w:rPr>
                <w:noProof/>
                <w:webHidden/>
                <w:sz w:val="21"/>
                <w:szCs w:val="21"/>
              </w:rPr>
              <w:fldChar w:fldCharType="end"/>
            </w:r>
          </w:hyperlink>
        </w:p>
        <w:p w14:paraId="2787EFAB" w14:textId="6BC2760C" w:rsidR="00B115B8" w:rsidRPr="00B115B8" w:rsidRDefault="00B115B8" w:rsidP="00B115B8">
          <w:pPr>
            <w:pStyle w:val="31"/>
            <w:tabs>
              <w:tab w:val="right" w:leader="dot" w:pos="7927"/>
            </w:tabs>
            <w:spacing w:line="480" w:lineRule="auto"/>
            <w:ind w:left="442"/>
            <w:rPr>
              <w:rFonts w:cstheme="minorBidi"/>
              <w:i w:val="0"/>
              <w:iCs w:val="0"/>
              <w:noProof/>
              <w:kern w:val="2"/>
              <w:sz w:val="21"/>
              <w:szCs w:val="21"/>
            </w:rPr>
          </w:pPr>
          <w:hyperlink w:anchor="_Toc520993501" w:history="1">
            <w:r w:rsidRPr="00B115B8">
              <w:rPr>
                <w:rStyle w:val="ac"/>
                <w:rFonts w:ascii="Times New Roman" w:hAnsi="Times New Roman" w:cs="Times New Roman"/>
                <w:noProof/>
                <w:sz w:val="21"/>
                <w:szCs w:val="21"/>
                <w:lang w:val="en-GB"/>
              </w:rPr>
              <w:t>3.3.3.3 Improved EVM</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_Toc520993501 \h </w:instrText>
            </w:r>
            <w:r w:rsidRPr="00B115B8">
              <w:rPr>
                <w:noProof/>
                <w:webHidden/>
                <w:sz w:val="21"/>
                <w:szCs w:val="21"/>
              </w:rPr>
            </w:r>
            <w:r w:rsidRPr="00B115B8">
              <w:rPr>
                <w:noProof/>
                <w:webHidden/>
                <w:sz w:val="21"/>
                <w:szCs w:val="21"/>
              </w:rPr>
              <w:fldChar w:fldCharType="separate"/>
            </w:r>
            <w:r w:rsidR="005459D3">
              <w:rPr>
                <w:noProof/>
                <w:webHidden/>
                <w:sz w:val="21"/>
                <w:szCs w:val="21"/>
              </w:rPr>
              <w:t>89</w:t>
            </w:r>
            <w:r w:rsidRPr="00B115B8">
              <w:rPr>
                <w:noProof/>
                <w:webHidden/>
                <w:sz w:val="21"/>
                <w:szCs w:val="21"/>
              </w:rPr>
              <w:fldChar w:fldCharType="end"/>
            </w:r>
          </w:hyperlink>
        </w:p>
        <w:p w14:paraId="250228EC" w14:textId="567AC05F" w:rsidR="00B115B8" w:rsidRPr="00B115B8" w:rsidRDefault="00B115B8" w:rsidP="0077541D">
          <w:pPr>
            <w:pStyle w:val="11"/>
            <w:spacing w:line="240" w:lineRule="auto"/>
            <w:rPr>
              <w:rFonts w:asciiTheme="minorHAnsi" w:hAnsiTheme="minorHAnsi" w:cstheme="minorBidi"/>
              <w:color w:val="auto"/>
              <w:kern w:val="2"/>
            </w:rPr>
          </w:pPr>
          <w:hyperlink w:anchor="_Toc520993502" w:history="1">
            <w:r w:rsidRPr="00B115B8">
              <w:rPr>
                <w:rStyle w:val="ac"/>
                <w:sz w:val="21"/>
                <w:szCs w:val="21"/>
                <w:lang w:val="en-GB"/>
              </w:rPr>
              <w:t>3.4 Motion Parameters Calculation</w:t>
            </w:r>
            <w:r w:rsidRPr="00B115B8">
              <w:rPr>
                <w:webHidden/>
              </w:rPr>
              <w:tab/>
            </w:r>
            <w:r w:rsidRPr="00B115B8">
              <w:rPr>
                <w:webHidden/>
              </w:rPr>
              <w:fldChar w:fldCharType="begin"/>
            </w:r>
            <w:r w:rsidRPr="00B115B8">
              <w:rPr>
                <w:webHidden/>
              </w:rPr>
              <w:instrText xml:space="preserve"> PAGEREF _Toc520993502 \h </w:instrText>
            </w:r>
            <w:r w:rsidRPr="00B115B8">
              <w:rPr>
                <w:webHidden/>
              </w:rPr>
            </w:r>
            <w:r w:rsidRPr="00B115B8">
              <w:rPr>
                <w:webHidden/>
              </w:rPr>
              <w:fldChar w:fldCharType="separate"/>
            </w:r>
            <w:r w:rsidR="005459D3">
              <w:rPr>
                <w:webHidden/>
              </w:rPr>
              <w:t>93</w:t>
            </w:r>
            <w:r w:rsidRPr="00B115B8">
              <w:rPr>
                <w:webHidden/>
              </w:rPr>
              <w:fldChar w:fldCharType="end"/>
            </w:r>
          </w:hyperlink>
        </w:p>
        <w:p w14:paraId="5EE8A93E" w14:textId="416F942F" w:rsidR="00B115B8" w:rsidRPr="00B115B8" w:rsidRDefault="00B115B8">
          <w:pPr>
            <w:pStyle w:val="21"/>
            <w:tabs>
              <w:tab w:val="right" w:leader="dot" w:pos="7927"/>
            </w:tabs>
            <w:rPr>
              <w:rFonts w:cstheme="minorBidi"/>
              <w:smallCaps w:val="0"/>
              <w:noProof/>
              <w:kern w:val="2"/>
              <w:sz w:val="21"/>
              <w:szCs w:val="21"/>
            </w:rPr>
          </w:pPr>
          <w:hyperlink w:anchor="_Toc520993503" w:history="1">
            <w:r w:rsidRPr="00B115B8">
              <w:rPr>
                <w:rStyle w:val="ac"/>
                <w:rFonts w:ascii="Times New Roman" w:hAnsi="Times New Roman" w:cs="Times New Roman"/>
                <w:noProof/>
                <w:sz w:val="21"/>
                <w:szCs w:val="21"/>
                <w:lang w:val="en-GB"/>
              </w:rPr>
              <w:t>3.4.1 Optical Intensity Method</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_Toc520993503 \h </w:instrText>
            </w:r>
            <w:r w:rsidRPr="00B115B8">
              <w:rPr>
                <w:noProof/>
                <w:webHidden/>
                <w:sz w:val="21"/>
                <w:szCs w:val="21"/>
              </w:rPr>
            </w:r>
            <w:r w:rsidRPr="00B115B8">
              <w:rPr>
                <w:noProof/>
                <w:webHidden/>
                <w:sz w:val="21"/>
                <w:szCs w:val="21"/>
              </w:rPr>
              <w:fldChar w:fldCharType="separate"/>
            </w:r>
            <w:r w:rsidR="005459D3">
              <w:rPr>
                <w:noProof/>
                <w:webHidden/>
                <w:sz w:val="21"/>
                <w:szCs w:val="21"/>
              </w:rPr>
              <w:t>93</w:t>
            </w:r>
            <w:r w:rsidRPr="00B115B8">
              <w:rPr>
                <w:noProof/>
                <w:webHidden/>
                <w:sz w:val="21"/>
                <w:szCs w:val="21"/>
              </w:rPr>
              <w:fldChar w:fldCharType="end"/>
            </w:r>
          </w:hyperlink>
        </w:p>
        <w:p w14:paraId="1EB1A29E" w14:textId="118E5147" w:rsidR="00B115B8" w:rsidRPr="00B115B8" w:rsidRDefault="00B115B8">
          <w:pPr>
            <w:pStyle w:val="31"/>
            <w:tabs>
              <w:tab w:val="right" w:leader="dot" w:pos="7927"/>
            </w:tabs>
            <w:rPr>
              <w:rFonts w:cstheme="minorBidi"/>
              <w:i w:val="0"/>
              <w:iCs w:val="0"/>
              <w:noProof/>
              <w:kern w:val="2"/>
              <w:sz w:val="21"/>
              <w:szCs w:val="21"/>
            </w:rPr>
          </w:pPr>
          <w:hyperlink w:anchor="_Toc520993504" w:history="1">
            <w:r w:rsidRPr="00B115B8">
              <w:rPr>
                <w:rStyle w:val="ac"/>
                <w:rFonts w:ascii="Times New Roman" w:hAnsi="Times New Roman" w:cs="Times New Roman"/>
                <w:noProof/>
                <w:sz w:val="21"/>
                <w:szCs w:val="21"/>
                <w:lang w:val="en-GB"/>
              </w:rPr>
              <w:t>3.4.1.1 Frequency Calculation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_Toc520993504 \h </w:instrText>
            </w:r>
            <w:r w:rsidRPr="00B115B8">
              <w:rPr>
                <w:noProof/>
                <w:webHidden/>
                <w:sz w:val="21"/>
                <w:szCs w:val="21"/>
              </w:rPr>
            </w:r>
            <w:r w:rsidRPr="00B115B8">
              <w:rPr>
                <w:noProof/>
                <w:webHidden/>
                <w:sz w:val="21"/>
                <w:szCs w:val="21"/>
              </w:rPr>
              <w:fldChar w:fldCharType="separate"/>
            </w:r>
            <w:r w:rsidR="005459D3">
              <w:rPr>
                <w:noProof/>
                <w:webHidden/>
                <w:sz w:val="21"/>
                <w:szCs w:val="21"/>
              </w:rPr>
              <w:t>94</w:t>
            </w:r>
            <w:r w:rsidRPr="00B115B8">
              <w:rPr>
                <w:noProof/>
                <w:webHidden/>
                <w:sz w:val="21"/>
                <w:szCs w:val="21"/>
              </w:rPr>
              <w:fldChar w:fldCharType="end"/>
            </w:r>
          </w:hyperlink>
        </w:p>
        <w:p w14:paraId="1FB83AE0" w14:textId="35B83DB3" w:rsidR="00B115B8" w:rsidRPr="00B115B8" w:rsidRDefault="00B115B8">
          <w:pPr>
            <w:pStyle w:val="31"/>
            <w:tabs>
              <w:tab w:val="right" w:leader="dot" w:pos="7927"/>
            </w:tabs>
            <w:rPr>
              <w:rFonts w:cstheme="minorBidi"/>
              <w:i w:val="0"/>
              <w:iCs w:val="0"/>
              <w:noProof/>
              <w:kern w:val="2"/>
              <w:sz w:val="21"/>
              <w:szCs w:val="21"/>
            </w:rPr>
          </w:pPr>
          <w:hyperlink w:anchor="_Toc520993505" w:history="1">
            <w:r w:rsidRPr="00B115B8">
              <w:rPr>
                <w:rStyle w:val="ac"/>
                <w:rFonts w:ascii="Times New Roman" w:hAnsi="Times New Roman" w:cs="Times New Roman"/>
                <w:noProof/>
                <w:sz w:val="21"/>
                <w:szCs w:val="21"/>
                <w:lang w:val="en-GB"/>
              </w:rPr>
              <w:t>3.4.1.2 Cycle Time Calculation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_Toc520993505 \h </w:instrText>
            </w:r>
            <w:r w:rsidRPr="00B115B8">
              <w:rPr>
                <w:noProof/>
                <w:webHidden/>
                <w:sz w:val="21"/>
                <w:szCs w:val="21"/>
              </w:rPr>
            </w:r>
            <w:r w:rsidRPr="00B115B8">
              <w:rPr>
                <w:noProof/>
                <w:webHidden/>
                <w:sz w:val="21"/>
                <w:szCs w:val="21"/>
              </w:rPr>
              <w:fldChar w:fldCharType="separate"/>
            </w:r>
            <w:r w:rsidR="005459D3">
              <w:rPr>
                <w:noProof/>
                <w:webHidden/>
                <w:sz w:val="21"/>
                <w:szCs w:val="21"/>
              </w:rPr>
              <w:t>95</w:t>
            </w:r>
            <w:r w:rsidRPr="00B115B8">
              <w:rPr>
                <w:noProof/>
                <w:webHidden/>
                <w:sz w:val="21"/>
                <w:szCs w:val="21"/>
              </w:rPr>
              <w:fldChar w:fldCharType="end"/>
            </w:r>
          </w:hyperlink>
        </w:p>
        <w:p w14:paraId="79B7750B" w14:textId="1301299D" w:rsidR="00B115B8" w:rsidRPr="00B115B8" w:rsidRDefault="00B115B8">
          <w:pPr>
            <w:pStyle w:val="21"/>
            <w:tabs>
              <w:tab w:val="right" w:leader="dot" w:pos="7927"/>
            </w:tabs>
            <w:rPr>
              <w:rFonts w:cstheme="minorBidi"/>
              <w:smallCaps w:val="0"/>
              <w:noProof/>
              <w:kern w:val="2"/>
              <w:sz w:val="21"/>
              <w:szCs w:val="21"/>
            </w:rPr>
          </w:pPr>
          <w:hyperlink w:anchor="_Toc520993506" w:history="1">
            <w:r w:rsidRPr="00B115B8">
              <w:rPr>
                <w:rStyle w:val="ac"/>
                <w:rFonts w:ascii="Times New Roman" w:hAnsi="Times New Roman" w:cs="Times New Roman"/>
                <w:noProof/>
                <w:sz w:val="21"/>
                <w:szCs w:val="21"/>
                <w:lang w:val="en-GB"/>
              </w:rPr>
              <w:t>3.4.2 Motion Tracking (Frame Difference)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_Toc520993506 \h </w:instrText>
            </w:r>
            <w:r w:rsidRPr="00B115B8">
              <w:rPr>
                <w:noProof/>
                <w:webHidden/>
                <w:sz w:val="21"/>
                <w:szCs w:val="21"/>
              </w:rPr>
            </w:r>
            <w:r w:rsidRPr="00B115B8">
              <w:rPr>
                <w:noProof/>
                <w:webHidden/>
                <w:sz w:val="21"/>
                <w:szCs w:val="21"/>
              </w:rPr>
              <w:fldChar w:fldCharType="separate"/>
            </w:r>
            <w:r w:rsidR="005459D3">
              <w:rPr>
                <w:noProof/>
                <w:webHidden/>
                <w:sz w:val="21"/>
                <w:szCs w:val="21"/>
              </w:rPr>
              <w:t>96</w:t>
            </w:r>
            <w:r w:rsidRPr="00B115B8">
              <w:rPr>
                <w:noProof/>
                <w:webHidden/>
                <w:sz w:val="21"/>
                <w:szCs w:val="21"/>
              </w:rPr>
              <w:fldChar w:fldCharType="end"/>
            </w:r>
          </w:hyperlink>
        </w:p>
        <w:p w14:paraId="0E1226C1" w14:textId="39890E6E" w:rsidR="00B115B8" w:rsidRPr="00B115B8" w:rsidRDefault="00B115B8">
          <w:pPr>
            <w:pStyle w:val="31"/>
            <w:tabs>
              <w:tab w:val="right" w:leader="dot" w:pos="7927"/>
            </w:tabs>
            <w:rPr>
              <w:rFonts w:cstheme="minorBidi"/>
              <w:i w:val="0"/>
              <w:iCs w:val="0"/>
              <w:noProof/>
              <w:kern w:val="2"/>
              <w:sz w:val="21"/>
              <w:szCs w:val="21"/>
            </w:rPr>
          </w:pPr>
          <w:hyperlink w:anchor="_Toc520993507" w:history="1">
            <w:r w:rsidRPr="00B115B8">
              <w:rPr>
                <w:rStyle w:val="ac"/>
                <w:rFonts w:ascii="Times New Roman" w:hAnsi="Times New Roman" w:cs="Times New Roman"/>
                <w:noProof/>
                <w:sz w:val="21"/>
                <w:szCs w:val="21"/>
                <w:lang w:val="en-GB"/>
              </w:rPr>
              <w:t>3.4.2.1 Principle of Frame Difference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_Toc520993507 \h </w:instrText>
            </w:r>
            <w:r w:rsidRPr="00B115B8">
              <w:rPr>
                <w:noProof/>
                <w:webHidden/>
                <w:sz w:val="21"/>
                <w:szCs w:val="21"/>
              </w:rPr>
            </w:r>
            <w:r w:rsidRPr="00B115B8">
              <w:rPr>
                <w:noProof/>
                <w:webHidden/>
                <w:sz w:val="21"/>
                <w:szCs w:val="21"/>
              </w:rPr>
              <w:fldChar w:fldCharType="separate"/>
            </w:r>
            <w:r w:rsidR="005459D3">
              <w:rPr>
                <w:noProof/>
                <w:webHidden/>
                <w:sz w:val="21"/>
                <w:szCs w:val="21"/>
              </w:rPr>
              <w:t>97</w:t>
            </w:r>
            <w:r w:rsidRPr="00B115B8">
              <w:rPr>
                <w:noProof/>
                <w:webHidden/>
                <w:sz w:val="21"/>
                <w:szCs w:val="21"/>
              </w:rPr>
              <w:fldChar w:fldCharType="end"/>
            </w:r>
          </w:hyperlink>
        </w:p>
        <w:p w14:paraId="6965620C" w14:textId="1CD3AF9D" w:rsidR="00B115B8" w:rsidRPr="00B115B8" w:rsidRDefault="00B115B8" w:rsidP="00B115B8">
          <w:pPr>
            <w:pStyle w:val="31"/>
            <w:tabs>
              <w:tab w:val="right" w:leader="dot" w:pos="7927"/>
            </w:tabs>
            <w:spacing w:line="480" w:lineRule="auto"/>
            <w:ind w:left="442"/>
            <w:rPr>
              <w:rFonts w:cstheme="minorBidi"/>
              <w:i w:val="0"/>
              <w:iCs w:val="0"/>
              <w:noProof/>
              <w:kern w:val="2"/>
              <w:sz w:val="21"/>
              <w:szCs w:val="21"/>
            </w:rPr>
          </w:pPr>
          <w:hyperlink w:anchor="_Toc520993508" w:history="1">
            <w:r w:rsidRPr="00B115B8">
              <w:rPr>
                <w:rStyle w:val="ac"/>
                <w:rFonts w:ascii="Times New Roman" w:hAnsi="Times New Roman" w:cs="Times New Roman"/>
                <w:noProof/>
                <w:sz w:val="21"/>
                <w:szCs w:val="21"/>
                <w:lang w:val="en-GB"/>
              </w:rPr>
              <w:t>3.4.2.2 Process of Frame Difference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_Toc520993508 \h </w:instrText>
            </w:r>
            <w:r w:rsidRPr="00B115B8">
              <w:rPr>
                <w:noProof/>
                <w:webHidden/>
                <w:sz w:val="21"/>
                <w:szCs w:val="21"/>
              </w:rPr>
            </w:r>
            <w:r w:rsidRPr="00B115B8">
              <w:rPr>
                <w:noProof/>
                <w:webHidden/>
                <w:sz w:val="21"/>
                <w:szCs w:val="21"/>
              </w:rPr>
              <w:fldChar w:fldCharType="separate"/>
            </w:r>
            <w:r w:rsidR="005459D3">
              <w:rPr>
                <w:noProof/>
                <w:webHidden/>
                <w:sz w:val="21"/>
                <w:szCs w:val="21"/>
              </w:rPr>
              <w:t>98</w:t>
            </w:r>
            <w:r w:rsidRPr="00B115B8">
              <w:rPr>
                <w:noProof/>
                <w:webHidden/>
                <w:sz w:val="21"/>
                <w:szCs w:val="21"/>
              </w:rPr>
              <w:fldChar w:fldCharType="end"/>
            </w:r>
          </w:hyperlink>
        </w:p>
        <w:p w14:paraId="716F5F71" w14:textId="555DD477" w:rsidR="00B115B8" w:rsidRDefault="00B115B8" w:rsidP="0077541D">
          <w:pPr>
            <w:pStyle w:val="11"/>
            <w:rPr>
              <w:rStyle w:val="ac"/>
              <w:sz w:val="21"/>
              <w:szCs w:val="21"/>
            </w:rPr>
          </w:pPr>
          <w:hyperlink w:anchor="_Toc520993509" w:history="1">
            <w:r w:rsidRPr="00B115B8">
              <w:rPr>
                <w:rStyle w:val="ac"/>
                <w:sz w:val="21"/>
                <w:szCs w:val="21"/>
                <w:lang w:val="en-GB"/>
              </w:rPr>
              <w:t>3.5 Summary</w:t>
            </w:r>
            <w:r w:rsidRPr="00B115B8">
              <w:rPr>
                <w:webHidden/>
              </w:rPr>
              <w:tab/>
            </w:r>
            <w:r w:rsidRPr="00B115B8">
              <w:rPr>
                <w:webHidden/>
              </w:rPr>
              <w:fldChar w:fldCharType="begin"/>
            </w:r>
            <w:r w:rsidRPr="00B115B8">
              <w:rPr>
                <w:webHidden/>
              </w:rPr>
              <w:instrText xml:space="preserve"> PAGEREF _Toc520993509 \h </w:instrText>
            </w:r>
            <w:r w:rsidRPr="00B115B8">
              <w:rPr>
                <w:webHidden/>
              </w:rPr>
            </w:r>
            <w:r w:rsidRPr="00B115B8">
              <w:rPr>
                <w:webHidden/>
              </w:rPr>
              <w:fldChar w:fldCharType="separate"/>
            </w:r>
            <w:r w:rsidR="005459D3">
              <w:rPr>
                <w:webHidden/>
              </w:rPr>
              <w:t>101</w:t>
            </w:r>
            <w:r w:rsidRPr="00B115B8">
              <w:rPr>
                <w:webHidden/>
              </w:rPr>
              <w:fldChar w:fldCharType="end"/>
            </w:r>
          </w:hyperlink>
        </w:p>
        <w:p w14:paraId="4385E7B9" w14:textId="77777777" w:rsidR="0077541D" w:rsidRPr="0077541D" w:rsidRDefault="0077541D" w:rsidP="0077541D">
          <w:pPr>
            <w:rPr>
              <w:rFonts w:hint="eastAsia"/>
              <w:noProof/>
            </w:rPr>
          </w:pPr>
        </w:p>
        <w:p w14:paraId="58AD6045" w14:textId="7CA64A53" w:rsidR="00B115B8" w:rsidRPr="0077541D" w:rsidRDefault="0077541D" w:rsidP="0077541D">
          <w:pPr>
            <w:pStyle w:val="11"/>
            <w:rPr>
              <w:rFonts w:asciiTheme="minorHAnsi" w:hAnsiTheme="minorHAnsi" w:cstheme="minorBidi"/>
              <w:kern w:val="2"/>
            </w:rPr>
          </w:pPr>
          <w:r w:rsidRPr="0077541D">
            <w:rPr>
              <w:rStyle w:val="ac"/>
              <w:rFonts w:hint="eastAsia"/>
              <w:color w:val="000000" w:themeColor="text1"/>
              <w:u w:val="none"/>
            </w:rPr>
            <w:t>4.</w:t>
          </w:r>
          <w:r w:rsidRPr="0077541D">
            <w:rPr>
              <w:rStyle w:val="ac"/>
              <w:color w:val="000000" w:themeColor="text1"/>
              <w:u w:val="none"/>
            </w:rPr>
            <w:t xml:space="preserve"> </w:t>
          </w:r>
          <w:hyperlink w:anchor="_Toc520993510" w:history="1">
            <w:r w:rsidR="00B115B8" w:rsidRPr="0077541D">
              <w:rPr>
                <w:rStyle w:val="ac"/>
                <w:color w:val="000000" w:themeColor="text1"/>
                <w:u w:val="none"/>
                <w:lang w:val="en-GB"/>
              </w:rPr>
              <w:t>BLADES AND TOWERS MOTION DETECTION OF WINDMILL MODELS IN LABORATORY</w:t>
            </w:r>
            <w:r w:rsidR="00B115B8" w:rsidRPr="0077541D">
              <w:rPr>
                <w:webHidden/>
              </w:rPr>
              <w:tab/>
            </w:r>
            <w:r w:rsidR="00B115B8" w:rsidRPr="0077541D">
              <w:rPr>
                <w:webHidden/>
              </w:rPr>
              <w:fldChar w:fldCharType="begin"/>
            </w:r>
            <w:r w:rsidR="00B115B8" w:rsidRPr="0077541D">
              <w:rPr>
                <w:webHidden/>
              </w:rPr>
              <w:instrText xml:space="preserve"> PAGEREF _Toc520993510 \h </w:instrText>
            </w:r>
            <w:r w:rsidR="00B115B8" w:rsidRPr="0077541D">
              <w:rPr>
                <w:webHidden/>
              </w:rPr>
            </w:r>
            <w:r w:rsidR="00B115B8" w:rsidRPr="0077541D">
              <w:rPr>
                <w:webHidden/>
              </w:rPr>
              <w:fldChar w:fldCharType="separate"/>
            </w:r>
            <w:r w:rsidR="005459D3">
              <w:rPr>
                <w:webHidden/>
              </w:rPr>
              <w:t>103</w:t>
            </w:r>
            <w:r w:rsidR="00B115B8" w:rsidRPr="0077541D">
              <w:rPr>
                <w:webHidden/>
              </w:rPr>
              <w:fldChar w:fldCharType="end"/>
            </w:r>
          </w:hyperlink>
        </w:p>
        <w:p w14:paraId="0E531867" w14:textId="152707D8" w:rsidR="00B115B8" w:rsidRPr="00B115B8" w:rsidRDefault="00B115B8" w:rsidP="0077541D">
          <w:pPr>
            <w:pStyle w:val="11"/>
            <w:rPr>
              <w:rFonts w:asciiTheme="minorHAnsi" w:hAnsiTheme="minorHAnsi" w:cstheme="minorBidi"/>
              <w:color w:val="auto"/>
              <w:kern w:val="2"/>
            </w:rPr>
          </w:pPr>
          <w:hyperlink w:anchor="_Toc520993511" w:history="1">
            <w:r w:rsidRPr="00B115B8">
              <w:rPr>
                <w:rStyle w:val="ac"/>
                <w:sz w:val="21"/>
                <w:szCs w:val="21"/>
                <w:lang w:val="en-GB"/>
              </w:rPr>
              <w:t>4.1 Introduction</w:t>
            </w:r>
            <w:r w:rsidRPr="00B115B8">
              <w:rPr>
                <w:webHidden/>
              </w:rPr>
              <w:tab/>
            </w:r>
            <w:r w:rsidRPr="00B115B8">
              <w:rPr>
                <w:webHidden/>
              </w:rPr>
              <w:fldChar w:fldCharType="begin"/>
            </w:r>
            <w:r w:rsidRPr="00B115B8">
              <w:rPr>
                <w:webHidden/>
              </w:rPr>
              <w:instrText xml:space="preserve"> PAGEREF _Toc520993511 \h </w:instrText>
            </w:r>
            <w:r w:rsidRPr="00B115B8">
              <w:rPr>
                <w:webHidden/>
              </w:rPr>
            </w:r>
            <w:r w:rsidRPr="00B115B8">
              <w:rPr>
                <w:webHidden/>
              </w:rPr>
              <w:fldChar w:fldCharType="separate"/>
            </w:r>
            <w:r w:rsidR="005459D3">
              <w:rPr>
                <w:webHidden/>
              </w:rPr>
              <w:t>103</w:t>
            </w:r>
            <w:r w:rsidRPr="00B115B8">
              <w:rPr>
                <w:webHidden/>
              </w:rPr>
              <w:fldChar w:fldCharType="end"/>
            </w:r>
          </w:hyperlink>
        </w:p>
        <w:p w14:paraId="24DBD906" w14:textId="4FC06344" w:rsidR="00B115B8" w:rsidRPr="00B115B8" w:rsidRDefault="00B115B8" w:rsidP="0077541D">
          <w:pPr>
            <w:pStyle w:val="11"/>
            <w:spacing w:line="240" w:lineRule="auto"/>
            <w:rPr>
              <w:rFonts w:asciiTheme="minorHAnsi" w:hAnsiTheme="minorHAnsi" w:cstheme="minorBidi"/>
              <w:color w:val="auto"/>
              <w:kern w:val="2"/>
            </w:rPr>
          </w:pPr>
          <w:hyperlink w:anchor="_Toc520993512" w:history="1">
            <w:r w:rsidRPr="00B115B8">
              <w:rPr>
                <w:rStyle w:val="ac"/>
                <w:sz w:val="21"/>
                <w:szCs w:val="21"/>
                <w:lang w:val="en-GB"/>
              </w:rPr>
              <w:t>4.2 Undamaged and Damaged Windmill Model Blades Rotation Detection</w:t>
            </w:r>
            <w:r w:rsidRPr="00B115B8">
              <w:rPr>
                <w:webHidden/>
              </w:rPr>
              <w:tab/>
            </w:r>
            <w:r w:rsidRPr="00B115B8">
              <w:rPr>
                <w:webHidden/>
              </w:rPr>
              <w:fldChar w:fldCharType="begin"/>
            </w:r>
            <w:r w:rsidRPr="00B115B8">
              <w:rPr>
                <w:webHidden/>
              </w:rPr>
              <w:instrText xml:space="preserve"> PAGEREF _Toc520993512 \h </w:instrText>
            </w:r>
            <w:r w:rsidRPr="00B115B8">
              <w:rPr>
                <w:webHidden/>
              </w:rPr>
            </w:r>
            <w:r w:rsidRPr="00B115B8">
              <w:rPr>
                <w:webHidden/>
              </w:rPr>
              <w:fldChar w:fldCharType="separate"/>
            </w:r>
            <w:r w:rsidR="005459D3">
              <w:rPr>
                <w:webHidden/>
              </w:rPr>
              <w:t>106</w:t>
            </w:r>
            <w:r w:rsidRPr="00B115B8">
              <w:rPr>
                <w:webHidden/>
              </w:rPr>
              <w:fldChar w:fldCharType="end"/>
            </w:r>
          </w:hyperlink>
        </w:p>
        <w:p w14:paraId="21217819" w14:textId="645749B0" w:rsidR="00B115B8" w:rsidRPr="00B115B8" w:rsidRDefault="00B115B8">
          <w:pPr>
            <w:pStyle w:val="21"/>
            <w:tabs>
              <w:tab w:val="right" w:leader="dot" w:pos="7927"/>
            </w:tabs>
            <w:rPr>
              <w:rFonts w:cstheme="minorBidi"/>
              <w:smallCaps w:val="0"/>
              <w:noProof/>
              <w:kern w:val="2"/>
              <w:sz w:val="21"/>
              <w:szCs w:val="21"/>
            </w:rPr>
          </w:pPr>
          <w:hyperlink w:anchor="_Toc520993513" w:history="1">
            <w:r w:rsidRPr="00B115B8">
              <w:rPr>
                <w:rStyle w:val="ac"/>
                <w:rFonts w:ascii="Times New Roman" w:hAnsi="Times New Roman" w:cs="Times New Roman"/>
                <w:noProof/>
                <w:sz w:val="21"/>
                <w:szCs w:val="21"/>
                <w:lang w:val="en-GB"/>
              </w:rPr>
              <w:t>4.2.1 Blades Damages Definition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_Toc520993513 \h </w:instrText>
            </w:r>
            <w:r w:rsidRPr="00B115B8">
              <w:rPr>
                <w:noProof/>
                <w:webHidden/>
                <w:sz w:val="21"/>
                <w:szCs w:val="21"/>
              </w:rPr>
            </w:r>
            <w:r w:rsidRPr="00B115B8">
              <w:rPr>
                <w:noProof/>
                <w:webHidden/>
                <w:sz w:val="21"/>
                <w:szCs w:val="21"/>
              </w:rPr>
              <w:fldChar w:fldCharType="separate"/>
            </w:r>
            <w:r w:rsidR="005459D3">
              <w:rPr>
                <w:noProof/>
                <w:webHidden/>
                <w:sz w:val="21"/>
                <w:szCs w:val="21"/>
              </w:rPr>
              <w:t>107</w:t>
            </w:r>
            <w:r w:rsidRPr="00B115B8">
              <w:rPr>
                <w:noProof/>
                <w:webHidden/>
                <w:sz w:val="21"/>
                <w:szCs w:val="21"/>
              </w:rPr>
              <w:fldChar w:fldCharType="end"/>
            </w:r>
          </w:hyperlink>
        </w:p>
        <w:p w14:paraId="1C092469" w14:textId="000D9344" w:rsidR="00B115B8" w:rsidRPr="00B115B8" w:rsidRDefault="00B115B8">
          <w:pPr>
            <w:pStyle w:val="21"/>
            <w:tabs>
              <w:tab w:val="right" w:leader="dot" w:pos="7927"/>
            </w:tabs>
            <w:rPr>
              <w:rFonts w:cstheme="minorBidi"/>
              <w:smallCaps w:val="0"/>
              <w:noProof/>
              <w:kern w:val="2"/>
              <w:sz w:val="21"/>
              <w:szCs w:val="21"/>
            </w:rPr>
          </w:pPr>
          <w:hyperlink w:anchor="_Toc520993514" w:history="1">
            <w:r w:rsidRPr="00B115B8">
              <w:rPr>
                <w:rStyle w:val="ac"/>
                <w:rFonts w:ascii="Times New Roman" w:hAnsi="Times New Roman" w:cs="Times New Roman"/>
                <w:noProof/>
                <w:sz w:val="21"/>
                <w:szCs w:val="21"/>
                <w:lang w:val="en-GB"/>
              </w:rPr>
              <w:t>4.2.2 Rotation Frequencies Detection of Undamaged and Damaged Blades in Different Windmill Models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_Toc520993514 \h </w:instrText>
            </w:r>
            <w:r w:rsidRPr="00B115B8">
              <w:rPr>
                <w:noProof/>
                <w:webHidden/>
                <w:sz w:val="21"/>
                <w:szCs w:val="21"/>
              </w:rPr>
            </w:r>
            <w:r w:rsidRPr="00B115B8">
              <w:rPr>
                <w:noProof/>
                <w:webHidden/>
                <w:sz w:val="21"/>
                <w:szCs w:val="21"/>
              </w:rPr>
              <w:fldChar w:fldCharType="separate"/>
            </w:r>
            <w:r w:rsidR="005459D3">
              <w:rPr>
                <w:noProof/>
                <w:webHidden/>
                <w:sz w:val="21"/>
                <w:szCs w:val="21"/>
              </w:rPr>
              <w:t>112</w:t>
            </w:r>
            <w:r w:rsidRPr="00B115B8">
              <w:rPr>
                <w:noProof/>
                <w:webHidden/>
                <w:sz w:val="21"/>
                <w:szCs w:val="21"/>
              </w:rPr>
              <w:fldChar w:fldCharType="end"/>
            </w:r>
          </w:hyperlink>
        </w:p>
        <w:p w14:paraId="25C69501" w14:textId="12D3F343" w:rsidR="00B115B8" w:rsidRPr="00B115B8" w:rsidRDefault="00B115B8">
          <w:pPr>
            <w:pStyle w:val="21"/>
            <w:tabs>
              <w:tab w:val="right" w:leader="dot" w:pos="7927"/>
            </w:tabs>
            <w:rPr>
              <w:rFonts w:cstheme="minorBidi"/>
              <w:smallCaps w:val="0"/>
              <w:noProof/>
              <w:kern w:val="2"/>
              <w:sz w:val="21"/>
              <w:szCs w:val="21"/>
            </w:rPr>
          </w:pPr>
          <w:hyperlink w:anchor="_Toc520993515" w:history="1">
            <w:r w:rsidRPr="00B115B8">
              <w:rPr>
                <w:rStyle w:val="ac"/>
                <w:rFonts w:ascii="Times New Roman" w:hAnsi="Times New Roman" w:cs="Times New Roman"/>
                <w:noProof/>
                <w:sz w:val="21"/>
                <w:szCs w:val="21"/>
                <w:lang w:val="en-GB"/>
              </w:rPr>
              <w:t>4.2.3 Cycle Time Detection of Undamaged and Damaged Blades in Single Windmill Model</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_Toc520993515 \h </w:instrText>
            </w:r>
            <w:r w:rsidRPr="00B115B8">
              <w:rPr>
                <w:noProof/>
                <w:webHidden/>
                <w:sz w:val="21"/>
                <w:szCs w:val="21"/>
              </w:rPr>
            </w:r>
            <w:r w:rsidRPr="00B115B8">
              <w:rPr>
                <w:noProof/>
                <w:webHidden/>
                <w:sz w:val="21"/>
                <w:szCs w:val="21"/>
              </w:rPr>
              <w:fldChar w:fldCharType="separate"/>
            </w:r>
            <w:r w:rsidR="005459D3">
              <w:rPr>
                <w:noProof/>
                <w:webHidden/>
                <w:sz w:val="21"/>
                <w:szCs w:val="21"/>
              </w:rPr>
              <w:t>115</w:t>
            </w:r>
            <w:r w:rsidRPr="00B115B8">
              <w:rPr>
                <w:noProof/>
                <w:webHidden/>
                <w:sz w:val="21"/>
                <w:szCs w:val="21"/>
              </w:rPr>
              <w:fldChar w:fldCharType="end"/>
            </w:r>
          </w:hyperlink>
        </w:p>
        <w:p w14:paraId="4E4F1E6E" w14:textId="63366D1F" w:rsidR="00B115B8" w:rsidRPr="00B115B8" w:rsidRDefault="00B115B8" w:rsidP="0077541D">
          <w:pPr>
            <w:pStyle w:val="21"/>
            <w:tabs>
              <w:tab w:val="right" w:leader="dot" w:pos="7927"/>
            </w:tabs>
            <w:spacing w:line="480" w:lineRule="auto"/>
            <w:ind w:left="221"/>
            <w:rPr>
              <w:rFonts w:cstheme="minorBidi"/>
              <w:smallCaps w:val="0"/>
              <w:noProof/>
              <w:kern w:val="2"/>
              <w:sz w:val="21"/>
              <w:szCs w:val="21"/>
            </w:rPr>
          </w:pPr>
          <w:hyperlink w:anchor="_Toc520993516" w:history="1">
            <w:r w:rsidRPr="00B115B8">
              <w:rPr>
                <w:rStyle w:val="ac"/>
                <w:rFonts w:ascii="Times New Roman" w:hAnsi="Times New Roman" w:cs="Times New Roman"/>
                <w:noProof/>
                <w:sz w:val="21"/>
                <w:szCs w:val="21"/>
                <w:lang w:val="en-GB"/>
              </w:rPr>
              <w:t>4.2.4 Summary and Analysis Results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_Toc520993516 \h </w:instrText>
            </w:r>
            <w:r w:rsidRPr="00B115B8">
              <w:rPr>
                <w:noProof/>
                <w:webHidden/>
                <w:sz w:val="21"/>
                <w:szCs w:val="21"/>
              </w:rPr>
            </w:r>
            <w:r w:rsidRPr="00B115B8">
              <w:rPr>
                <w:noProof/>
                <w:webHidden/>
                <w:sz w:val="21"/>
                <w:szCs w:val="21"/>
              </w:rPr>
              <w:fldChar w:fldCharType="separate"/>
            </w:r>
            <w:r w:rsidR="005459D3">
              <w:rPr>
                <w:noProof/>
                <w:webHidden/>
                <w:sz w:val="21"/>
                <w:szCs w:val="21"/>
              </w:rPr>
              <w:t>120</w:t>
            </w:r>
            <w:r w:rsidRPr="00B115B8">
              <w:rPr>
                <w:noProof/>
                <w:webHidden/>
                <w:sz w:val="21"/>
                <w:szCs w:val="21"/>
              </w:rPr>
              <w:fldChar w:fldCharType="end"/>
            </w:r>
          </w:hyperlink>
        </w:p>
        <w:p w14:paraId="4C4F3E59" w14:textId="7220FC1A" w:rsidR="00B115B8" w:rsidRPr="00B115B8" w:rsidRDefault="00B115B8" w:rsidP="0077541D">
          <w:pPr>
            <w:pStyle w:val="11"/>
            <w:spacing w:line="240" w:lineRule="auto"/>
            <w:rPr>
              <w:rFonts w:asciiTheme="minorHAnsi" w:hAnsiTheme="minorHAnsi" w:cstheme="minorBidi"/>
              <w:color w:val="auto"/>
              <w:kern w:val="2"/>
            </w:rPr>
          </w:pPr>
          <w:hyperlink w:anchor="_Toc520993517" w:history="1">
            <w:r w:rsidRPr="00B115B8">
              <w:rPr>
                <w:rStyle w:val="ac"/>
                <w:sz w:val="21"/>
                <w:szCs w:val="21"/>
                <w:lang w:val="en-GB"/>
              </w:rPr>
              <w:t>4.3 Undamaged and Damaged Windmill Model Towers Vibration Detection</w:t>
            </w:r>
            <w:r w:rsidRPr="00B115B8">
              <w:rPr>
                <w:webHidden/>
              </w:rPr>
              <w:tab/>
            </w:r>
            <w:r w:rsidRPr="00B115B8">
              <w:rPr>
                <w:webHidden/>
              </w:rPr>
              <w:fldChar w:fldCharType="begin"/>
            </w:r>
            <w:r w:rsidRPr="00B115B8">
              <w:rPr>
                <w:webHidden/>
              </w:rPr>
              <w:instrText xml:space="preserve"> PAGEREF _Toc520993517 \h </w:instrText>
            </w:r>
            <w:r w:rsidRPr="00B115B8">
              <w:rPr>
                <w:webHidden/>
              </w:rPr>
            </w:r>
            <w:r w:rsidRPr="00B115B8">
              <w:rPr>
                <w:webHidden/>
              </w:rPr>
              <w:fldChar w:fldCharType="separate"/>
            </w:r>
            <w:r w:rsidR="005459D3">
              <w:rPr>
                <w:webHidden/>
              </w:rPr>
              <w:t>123</w:t>
            </w:r>
            <w:r w:rsidRPr="00B115B8">
              <w:rPr>
                <w:webHidden/>
              </w:rPr>
              <w:fldChar w:fldCharType="end"/>
            </w:r>
          </w:hyperlink>
        </w:p>
        <w:p w14:paraId="1717B4C0" w14:textId="6D5B11EA" w:rsidR="00B115B8" w:rsidRPr="00B115B8" w:rsidRDefault="00B115B8">
          <w:pPr>
            <w:pStyle w:val="21"/>
            <w:tabs>
              <w:tab w:val="right" w:leader="dot" w:pos="7927"/>
            </w:tabs>
            <w:rPr>
              <w:rFonts w:cstheme="minorBidi"/>
              <w:smallCaps w:val="0"/>
              <w:noProof/>
              <w:kern w:val="2"/>
              <w:sz w:val="21"/>
              <w:szCs w:val="21"/>
            </w:rPr>
          </w:pPr>
          <w:hyperlink w:anchor="_Toc520993518" w:history="1">
            <w:r w:rsidRPr="00B115B8">
              <w:rPr>
                <w:rStyle w:val="ac"/>
                <w:rFonts w:ascii="Times New Roman" w:hAnsi="Times New Roman" w:cs="Times New Roman"/>
                <w:noProof/>
                <w:sz w:val="21"/>
                <w:szCs w:val="21"/>
                <w:lang w:val="en-GB"/>
              </w:rPr>
              <w:t>4.3.1 Definition of Towers Damages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_Toc520993518 \h </w:instrText>
            </w:r>
            <w:r w:rsidRPr="00B115B8">
              <w:rPr>
                <w:noProof/>
                <w:webHidden/>
                <w:sz w:val="21"/>
                <w:szCs w:val="21"/>
              </w:rPr>
            </w:r>
            <w:r w:rsidRPr="00B115B8">
              <w:rPr>
                <w:noProof/>
                <w:webHidden/>
                <w:sz w:val="21"/>
                <w:szCs w:val="21"/>
              </w:rPr>
              <w:fldChar w:fldCharType="separate"/>
            </w:r>
            <w:r w:rsidR="005459D3">
              <w:rPr>
                <w:noProof/>
                <w:webHidden/>
                <w:sz w:val="21"/>
                <w:szCs w:val="21"/>
              </w:rPr>
              <w:t>124</w:t>
            </w:r>
            <w:r w:rsidRPr="00B115B8">
              <w:rPr>
                <w:noProof/>
                <w:webHidden/>
                <w:sz w:val="21"/>
                <w:szCs w:val="21"/>
              </w:rPr>
              <w:fldChar w:fldCharType="end"/>
            </w:r>
          </w:hyperlink>
        </w:p>
        <w:p w14:paraId="037DEA1E" w14:textId="602DA844" w:rsidR="00B115B8" w:rsidRPr="00B115B8" w:rsidRDefault="00B115B8">
          <w:pPr>
            <w:pStyle w:val="21"/>
            <w:tabs>
              <w:tab w:val="right" w:leader="dot" w:pos="7927"/>
            </w:tabs>
            <w:rPr>
              <w:rFonts w:cstheme="minorBidi"/>
              <w:smallCaps w:val="0"/>
              <w:noProof/>
              <w:kern w:val="2"/>
              <w:sz w:val="21"/>
              <w:szCs w:val="21"/>
            </w:rPr>
          </w:pPr>
          <w:hyperlink w:anchor="_Toc520993519" w:history="1">
            <w:r w:rsidRPr="00B115B8">
              <w:rPr>
                <w:rStyle w:val="ac"/>
                <w:rFonts w:ascii="Times New Roman" w:hAnsi="Times New Roman" w:cs="Times New Roman"/>
                <w:noProof/>
                <w:sz w:val="21"/>
                <w:szCs w:val="21"/>
                <w:lang w:val="en-GB"/>
              </w:rPr>
              <w:t>4.3.2 Experiment Tower Detection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_Toc520993519 \h </w:instrText>
            </w:r>
            <w:r w:rsidRPr="00B115B8">
              <w:rPr>
                <w:noProof/>
                <w:webHidden/>
                <w:sz w:val="21"/>
                <w:szCs w:val="21"/>
              </w:rPr>
            </w:r>
            <w:r w:rsidRPr="00B115B8">
              <w:rPr>
                <w:noProof/>
                <w:webHidden/>
                <w:sz w:val="21"/>
                <w:szCs w:val="21"/>
              </w:rPr>
              <w:fldChar w:fldCharType="separate"/>
            </w:r>
            <w:r w:rsidR="005459D3">
              <w:rPr>
                <w:noProof/>
                <w:webHidden/>
                <w:sz w:val="21"/>
                <w:szCs w:val="21"/>
              </w:rPr>
              <w:t>125</w:t>
            </w:r>
            <w:r w:rsidRPr="00B115B8">
              <w:rPr>
                <w:noProof/>
                <w:webHidden/>
                <w:sz w:val="21"/>
                <w:szCs w:val="21"/>
              </w:rPr>
              <w:fldChar w:fldCharType="end"/>
            </w:r>
          </w:hyperlink>
        </w:p>
        <w:p w14:paraId="108B3580" w14:textId="715E3353" w:rsidR="00B115B8" w:rsidRPr="00B115B8" w:rsidRDefault="00B115B8" w:rsidP="0077541D">
          <w:pPr>
            <w:pStyle w:val="21"/>
            <w:tabs>
              <w:tab w:val="right" w:leader="dot" w:pos="7927"/>
            </w:tabs>
            <w:spacing w:line="480" w:lineRule="auto"/>
            <w:ind w:left="221"/>
            <w:rPr>
              <w:rFonts w:cstheme="minorBidi"/>
              <w:smallCaps w:val="0"/>
              <w:noProof/>
              <w:kern w:val="2"/>
              <w:sz w:val="21"/>
              <w:szCs w:val="21"/>
            </w:rPr>
          </w:pPr>
          <w:hyperlink w:anchor="_Toc520993520" w:history="1">
            <w:r w:rsidRPr="00B115B8">
              <w:rPr>
                <w:rStyle w:val="ac"/>
                <w:rFonts w:ascii="Times New Roman" w:hAnsi="Times New Roman" w:cs="Times New Roman"/>
                <w:noProof/>
                <w:sz w:val="21"/>
                <w:szCs w:val="21"/>
                <w:lang w:val="en-GB"/>
              </w:rPr>
              <w:t>4.3.3 Summary and Analysis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_Toc520993520 \h </w:instrText>
            </w:r>
            <w:r w:rsidRPr="00B115B8">
              <w:rPr>
                <w:noProof/>
                <w:webHidden/>
                <w:sz w:val="21"/>
                <w:szCs w:val="21"/>
              </w:rPr>
            </w:r>
            <w:r w:rsidRPr="00B115B8">
              <w:rPr>
                <w:noProof/>
                <w:webHidden/>
                <w:sz w:val="21"/>
                <w:szCs w:val="21"/>
              </w:rPr>
              <w:fldChar w:fldCharType="separate"/>
            </w:r>
            <w:r w:rsidR="005459D3">
              <w:rPr>
                <w:noProof/>
                <w:webHidden/>
                <w:sz w:val="21"/>
                <w:szCs w:val="21"/>
              </w:rPr>
              <w:t>130</w:t>
            </w:r>
            <w:r w:rsidRPr="00B115B8">
              <w:rPr>
                <w:noProof/>
                <w:webHidden/>
                <w:sz w:val="21"/>
                <w:szCs w:val="21"/>
              </w:rPr>
              <w:fldChar w:fldCharType="end"/>
            </w:r>
          </w:hyperlink>
        </w:p>
        <w:p w14:paraId="4790369B" w14:textId="55C60D88" w:rsidR="00B115B8" w:rsidRDefault="00B115B8" w:rsidP="0077541D">
          <w:pPr>
            <w:pStyle w:val="11"/>
            <w:rPr>
              <w:rStyle w:val="ac"/>
              <w:sz w:val="21"/>
              <w:szCs w:val="21"/>
            </w:rPr>
          </w:pPr>
          <w:hyperlink w:anchor="_Toc520993521" w:history="1">
            <w:r w:rsidRPr="00B115B8">
              <w:rPr>
                <w:rStyle w:val="ac"/>
                <w:sz w:val="21"/>
                <w:szCs w:val="21"/>
                <w:lang w:val="en-GB"/>
              </w:rPr>
              <w:t>4.4 Conclusion</w:t>
            </w:r>
            <w:r w:rsidRPr="00B115B8">
              <w:rPr>
                <w:webHidden/>
              </w:rPr>
              <w:tab/>
            </w:r>
            <w:r w:rsidRPr="00B115B8">
              <w:rPr>
                <w:webHidden/>
              </w:rPr>
              <w:fldChar w:fldCharType="begin"/>
            </w:r>
            <w:r w:rsidRPr="00B115B8">
              <w:rPr>
                <w:webHidden/>
              </w:rPr>
              <w:instrText xml:space="preserve"> PAGEREF _Toc520993521 \h </w:instrText>
            </w:r>
            <w:r w:rsidRPr="00B115B8">
              <w:rPr>
                <w:webHidden/>
              </w:rPr>
            </w:r>
            <w:r w:rsidRPr="00B115B8">
              <w:rPr>
                <w:webHidden/>
              </w:rPr>
              <w:fldChar w:fldCharType="separate"/>
            </w:r>
            <w:r w:rsidR="005459D3">
              <w:rPr>
                <w:webHidden/>
              </w:rPr>
              <w:t>134</w:t>
            </w:r>
            <w:r w:rsidRPr="00B115B8">
              <w:rPr>
                <w:webHidden/>
              </w:rPr>
              <w:fldChar w:fldCharType="end"/>
            </w:r>
          </w:hyperlink>
        </w:p>
        <w:p w14:paraId="004F7B03" w14:textId="77777777" w:rsidR="0077541D" w:rsidRPr="0077541D" w:rsidRDefault="0077541D" w:rsidP="0077541D">
          <w:pPr>
            <w:rPr>
              <w:rFonts w:hint="eastAsia"/>
              <w:noProof/>
            </w:rPr>
          </w:pPr>
        </w:p>
        <w:p w14:paraId="028BC09D" w14:textId="28F27BD4" w:rsidR="00B115B8" w:rsidRPr="0077541D" w:rsidRDefault="0077541D" w:rsidP="0077541D">
          <w:pPr>
            <w:pStyle w:val="11"/>
            <w:rPr>
              <w:rFonts w:asciiTheme="minorHAnsi" w:hAnsiTheme="minorHAnsi" w:cstheme="minorBidi"/>
              <w:kern w:val="2"/>
            </w:rPr>
          </w:pPr>
          <w:r w:rsidRPr="0077541D">
            <w:rPr>
              <w:rStyle w:val="ac"/>
              <w:rFonts w:hint="eastAsia"/>
              <w:color w:val="000000" w:themeColor="text1"/>
              <w:u w:val="none"/>
            </w:rPr>
            <w:t>5.</w:t>
          </w:r>
          <w:r w:rsidRPr="0077541D">
            <w:rPr>
              <w:rStyle w:val="ac"/>
              <w:color w:val="000000" w:themeColor="text1"/>
              <w:u w:val="none"/>
            </w:rPr>
            <w:t xml:space="preserve"> </w:t>
          </w:r>
          <w:hyperlink w:anchor="_Toc520993522" w:history="1">
            <w:r w:rsidR="00B115B8" w:rsidRPr="0077541D">
              <w:rPr>
                <w:rStyle w:val="ac"/>
                <w:color w:val="000000" w:themeColor="text1"/>
                <w:u w:val="none"/>
                <w:lang w:val="en-GB"/>
              </w:rPr>
              <w:t>APPLICATION OF IMAGE-BASED DETECTION METHOD ON REAL WINDMILLS</w:t>
            </w:r>
            <w:r w:rsidR="00B115B8" w:rsidRPr="0077541D">
              <w:rPr>
                <w:webHidden/>
              </w:rPr>
              <w:tab/>
            </w:r>
            <w:r w:rsidR="00B115B8" w:rsidRPr="0077541D">
              <w:rPr>
                <w:webHidden/>
              </w:rPr>
              <w:fldChar w:fldCharType="begin"/>
            </w:r>
            <w:r w:rsidR="00B115B8" w:rsidRPr="0077541D">
              <w:rPr>
                <w:webHidden/>
              </w:rPr>
              <w:instrText xml:space="preserve"> PAGEREF _Toc520993522 \h </w:instrText>
            </w:r>
            <w:r w:rsidR="00B115B8" w:rsidRPr="0077541D">
              <w:rPr>
                <w:webHidden/>
              </w:rPr>
            </w:r>
            <w:r w:rsidR="00B115B8" w:rsidRPr="0077541D">
              <w:rPr>
                <w:webHidden/>
              </w:rPr>
              <w:fldChar w:fldCharType="separate"/>
            </w:r>
            <w:r w:rsidR="005459D3">
              <w:rPr>
                <w:webHidden/>
              </w:rPr>
              <w:t>136</w:t>
            </w:r>
            <w:r w:rsidR="00B115B8" w:rsidRPr="0077541D">
              <w:rPr>
                <w:webHidden/>
              </w:rPr>
              <w:fldChar w:fldCharType="end"/>
            </w:r>
          </w:hyperlink>
        </w:p>
        <w:p w14:paraId="4668F484" w14:textId="04B339AA" w:rsidR="00B115B8" w:rsidRPr="00B115B8" w:rsidRDefault="00B115B8" w:rsidP="0077541D">
          <w:pPr>
            <w:pStyle w:val="11"/>
            <w:rPr>
              <w:rFonts w:asciiTheme="minorHAnsi" w:hAnsiTheme="minorHAnsi" w:cstheme="minorBidi"/>
              <w:color w:val="auto"/>
              <w:kern w:val="2"/>
            </w:rPr>
          </w:pPr>
          <w:hyperlink w:anchor="_Toc520993523" w:history="1">
            <w:r w:rsidRPr="00B115B8">
              <w:rPr>
                <w:rStyle w:val="ac"/>
                <w:sz w:val="21"/>
                <w:szCs w:val="21"/>
                <w:lang w:val="en-GB"/>
              </w:rPr>
              <w:t>5.1 Introduction</w:t>
            </w:r>
            <w:r w:rsidRPr="00B115B8">
              <w:rPr>
                <w:webHidden/>
              </w:rPr>
              <w:tab/>
            </w:r>
            <w:r w:rsidRPr="00B115B8">
              <w:rPr>
                <w:webHidden/>
              </w:rPr>
              <w:fldChar w:fldCharType="begin"/>
            </w:r>
            <w:r w:rsidRPr="00B115B8">
              <w:rPr>
                <w:webHidden/>
              </w:rPr>
              <w:instrText xml:space="preserve"> PAGEREF _Toc520993523 \h </w:instrText>
            </w:r>
            <w:r w:rsidRPr="00B115B8">
              <w:rPr>
                <w:webHidden/>
              </w:rPr>
            </w:r>
            <w:r w:rsidRPr="00B115B8">
              <w:rPr>
                <w:webHidden/>
              </w:rPr>
              <w:fldChar w:fldCharType="separate"/>
            </w:r>
            <w:r w:rsidR="005459D3">
              <w:rPr>
                <w:webHidden/>
              </w:rPr>
              <w:t>136</w:t>
            </w:r>
            <w:r w:rsidRPr="00B115B8">
              <w:rPr>
                <w:webHidden/>
              </w:rPr>
              <w:fldChar w:fldCharType="end"/>
            </w:r>
          </w:hyperlink>
        </w:p>
        <w:p w14:paraId="43794F9C" w14:textId="2B85E870" w:rsidR="00B115B8" w:rsidRPr="00B115B8" w:rsidRDefault="00B115B8" w:rsidP="0077541D">
          <w:pPr>
            <w:pStyle w:val="11"/>
            <w:spacing w:line="240" w:lineRule="auto"/>
            <w:rPr>
              <w:rFonts w:asciiTheme="minorHAnsi" w:hAnsiTheme="minorHAnsi" w:cstheme="minorBidi"/>
              <w:color w:val="auto"/>
              <w:kern w:val="2"/>
            </w:rPr>
          </w:pPr>
          <w:hyperlink w:anchor="_Toc520993524" w:history="1">
            <w:r w:rsidRPr="00B115B8">
              <w:rPr>
                <w:rStyle w:val="ac"/>
                <w:sz w:val="21"/>
                <w:szCs w:val="21"/>
                <w:lang w:val="en-GB"/>
              </w:rPr>
              <w:t>5.2 Blades and Towers Motion Detection Under Normal Operating Conditions</w:t>
            </w:r>
            <w:r w:rsidRPr="00B115B8">
              <w:rPr>
                <w:webHidden/>
              </w:rPr>
              <w:tab/>
            </w:r>
            <w:r w:rsidRPr="00B115B8">
              <w:rPr>
                <w:webHidden/>
              </w:rPr>
              <w:fldChar w:fldCharType="begin"/>
            </w:r>
            <w:r w:rsidRPr="00B115B8">
              <w:rPr>
                <w:webHidden/>
              </w:rPr>
              <w:instrText xml:space="preserve"> PAGEREF _Toc520993524 \h </w:instrText>
            </w:r>
            <w:r w:rsidRPr="00B115B8">
              <w:rPr>
                <w:webHidden/>
              </w:rPr>
            </w:r>
            <w:r w:rsidRPr="00B115B8">
              <w:rPr>
                <w:webHidden/>
              </w:rPr>
              <w:fldChar w:fldCharType="separate"/>
            </w:r>
            <w:r w:rsidR="005459D3">
              <w:rPr>
                <w:webHidden/>
              </w:rPr>
              <w:t>138</w:t>
            </w:r>
            <w:r w:rsidRPr="00B115B8">
              <w:rPr>
                <w:webHidden/>
              </w:rPr>
              <w:fldChar w:fldCharType="end"/>
            </w:r>
          </w:hyperlink>
        </w:p>
        <w:p w14:paraId="1FEFF47B" w14:textId="765A0864" w:rsidR="00B115B8" w:rsidRPr="00B115B8" w:rsidRDefault="00B115B8">
          <w:pPr>
            <w:pStyle w:val="21"/>
            <w:tabs>
              <w:tab w:val="right" w:leader="dot" w:pos="7927"/>
            </w:tabs>
            <w:rPr>
              <w:rFonts w:cstheme="minorBidi"/>
              <w:smallCaps w:val="0"/>
              <w:noProof/>
              <w:kern w:val="2"/>
              <w:sz w:val="21"/>
              <w:szCs w:val="21"/>
            </w:rPr>
          </w:pPr>
          <w:hyperlink w:anchor="_Toc520993525" w:history="1">
            <w:r w:rsidRPr="00B115B8">
              <w:rPr>
                <w:rStyle w:val="ac"/>
                <w:rFonts w:ascii="Times New Roman" w:hAnsi="Times New Roman" w:cs="Times New Roman"/>
                <w:noProof/>
                <w:sz w:val="21"/>
                <w:szCs w:val="21"/>
                <w:lang w:val="en-GB"/>
              </w:rPr>
              <w:t>5.2.1 Rotation Speed Detection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_Toc520993525 \h </w:instrText>
            </w:r>
            <w:r w:rsidRPr="00B115B8">
              <w:rPr>
                <w:noProof/>
                <w:webHidden/>
                <w:sz w:val="21"/>
                <w:szCs w:val="21"/>
              </w:rPr>
            </w:r>
            <w:r w:rsidRPr="00B115B8">
              <w:rPr>
                <w:noProof/>
                <w:webHidden/>
                <w:sz w:val="21"/>
                <w:szCs w:val="21"/>
              </w:rPr>
              <w:fldChar w:fldCharType="separate"/>
            </w:r>
            <w:r w:rsidR="005459D3">
              <w:rPr>
                <w:noProof/>
                <w:webHidden/>
                <w:sz w:val="21"/>
                <w:szCs w:val="21"/>
              </w:rPr>
              <w:t>138</w:t>
            </w:r>
            <w:r w:rsidRPr="00B115B8">
              <w:rPr>
                <w:noProof/>
                <w:webHidden/>
                <w:sz w:val="21"/>
                <w:szCs w:val="21"/>
              </w:rPr>
              <w:fldChar w:fldCharType="end"/>
            </w:r>
          </w:hyperlink>
        </w:p>
        <w:p w14:paraId="5382E03C" w14:textId="77B68DE0" w:rsidR="00B115B8" w:rsidRPr="00B115B8" w:rsidRDefault="00B115B8">
          <w:pPr>
            <w:pStyle w:val="31"/>
            <w:tabs>
              <w:tab w:val="right" w:leader="dot" w:pos="7927"/>
            </w:tabs>
            <w:rPr>
              <w:rFonts w:cstheme="minorBidi"/>
              <w:i w:val="0"/>
              <w:iCs w:val="0"/>
              <w:noProof/>
              <w:kern w:val="2"/>
              <w:sz w:val="21"/>
              <w:szCs w:val="21"/>
            </w:rPr>
          </w:pPr>
          <w:hyperlink w:anchor="_Toc520993526" w:history="1">
            <w:r w:rsidRPr="00B115B8">
              <w:rPr>
                <w:rStyle w:val="ac"/>
                <w:rFonts w:ascii="Times New Roman" w:hAnsi="Times New Roman" w:cs="Times New Roman"/>
                <w:noProof/>
                <w:sz w:val="21"/>
                <w:szCs w:val="21"/>
                <w:lang w:val="en-GB"/>
              </w:rPr>
              <w:t>5.2.1.1 Rotation Speed Measurement in Different Wind Speed</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_Toc520993526 \h </w:instrText>
            </w:r>
            <w:r w:rsidRPr="00B115B8">
              <w:rPr>
                <w:noProof/>
                <w:webHidden/>
                <w:sz w:val="21"/>
                <w:szCs w:val="21"/>
              </w:rPr>
            </w:r>
            <w:r w:rsidRPr="00B115B8">
              <w:rPr>
                <w:noProof/>
                <w:webHidden/>
                <w:sz w:val="21"/>
                <w:szCs w:val="21"/>
              </w:rPr>
              <w:fldChar w:fldCharType="separate"/>
            </w:r>
            <w:r w:rsidR="005459D3">
              <w:rPr>
                <w:noProof/>
                <w:webHidden/>
                <w:sz w:val="21"/>
                <w:szCs w:val="21"/>
              </w:rPr>
              <w:t>139</w:t>
            </w:r>
            <w:r w:rsidRPr="00B115B8">
              <w:rPr>
                <w:noProof/>
                <w:webHidden/>
                <w:sz w:val="21"/>
                <w:szCs w:val="21"/>
              </w:rPr>
              <w:fldChar w:fldCharType="end"/>
            </w:r>
          </w:hyperlink>
        </w:p>
        <w:p w14:paraId="5EE1378F" w14:textId="5A9CF18C" w:rsidR="00B115B8" w:rsidRPr="00B115B8" w:rsidRDefault="00B115B8">
          <w:pPr>
            <w:pStyle w:val="31"/>
            <w:tabs>
              <w:tab w:val="right" w:leader="dot" w:pos="7927"/>
            </w:tabs>
            <w:rPr>
              <w:rFonts w:cstheme="minorBidi"/>
              <w:i w:val="0"/>
              <w:iCs w:val="0"/>
              <w:noProof/>
              <w:kern w:val="2"/>
              <w:sz w:val="21"/>
              <w:szCs w:val="21"/>
            </w:rPr>
          </w:pPr>
          <w:hyperlink w:anchor="_Toc520993527" w:history="1">
            <w:r w:rsidRPr="00B115B8">
              <w:rPr>
                <w:rStyle w:val="ac"/>
                <w:rFonts w:ascii="Times New Roman" w:hAnsi="Times New Roman" w:cs="Times New Roman"/>
                <w:noProof/>
                <w:sz w:val="21"/>
                <w:szCs w:val="21"/>
                <w:lang w:val="en-GB"/>
              </w:rPr>
              <w:t>5.2.1.2 Compared Practical Measured Value of Rotation Speed with Theoretical Value</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_Toc520993527 \h </w:instrText>
            </w:r>
            <w:r w:rsidRPr="00B115B8">
              <w:rPr>
                <w:noProof/>
                <w:webHidden/>
                <w:sz w:val="21"/>
                <w:szCs w:val="21"/>
              </w:rPr>
            </w:r>
            <w:r w:rsidRPr="00B115B8">
              <w:rPr>
                <w:noProof/>
                <w:webHidden/>
                <w:sz w:val="21"/>
                <w:szCs w:val="21"/>
              </w:rPr>
              <w:fldChar w:fldCharType="separate"/>
            </w:r>
            <w:r w:rsidR="005459D3">
              <w:rPr>
                <w:noProof/>
                <w:webHidden/>
                <w:sz w:val="21"/>
                <w:szCs w:val="21"/>
              </w:rPr>
              <w:t>141</w:t>
            </w:r>
            <w:r w:rsidRPr="00B115B8">
              <w:rPr>
                <w:noProof/>
                <w:webHidden/>
                <w:sz w:val="21"/>
                <w:szCs w:val="21"/>
              </w:rPr>
              <w:fldChar w:fldCharType="end"/>
            </w:r>
          </w:hyperlink>
        </w:p>
        <w:p w14:paraId="011D5A05" w14:textId="50E1613D" w:rsidR="00B115B8" w:rsidRPr="00B115B8" w:rsidRDefault="00B115B8">
          <w:pPr>
            <w:pStyle w:val="21"/>
            <w:tabs>
              <w:tab w:val="right" w:leader="dot" w:pos="7927"/>
            </w:tabs>
            <w:rPr>
              <w:rFonts w:cstheme="minorBidi"/>
              <w:smallCaps w:val="0"/>
              <w:noProof/>
              <w:kern w:val="2"/>
              <w:sz w:val="21"/>
              <w:szCs w:val="21"/>
            </w:rPr>
          </w:pPr>
          <w:hyperlink w:anchor="_Toc520993528" w:history="1">
            <w:r w:rsidRPr="00B115B8">
              <w:rPr>
                <w:rStyle w:val="ac"/>
                <w:rFonts w:ascii="Times New Roman" w:hAnsi="Times New Roman" w:cs="Times New Roman"/>
                <w:noProof/>
                <w:sz w:val="21"/>
                <w:szCs w:val="21"/>
                <w:lang w:val="en-GB"/>
              </w:rPr>
              <w:t>5.2.3 Vibration Detection of Blades Tip (Each Blade Cycle Time Measurement)</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_Toc520993528 \h </w:instrText>
            </w:r>
            <w:r w:rsidRPr="00B115B8">
              <w:rPr>
                <w:noProof/>
                <w:webHidden/>
                <w:sz w:val="21"/>
                <w:szCs w:val="21"/>
              </w:rPr>
            </w:r>
            <w:r w:rsidRPr="00B115B8">
              <w:rPr>
                <w:noProof/>
                <w:webHidden/>
                <w:sz w:val="21"/>
                <w:szCs w:val="21"/>
              </w:rPr>
              <w:fldChar w:fldCharType="separate"/>
            </w:r>
            <w:r w:rsidR="005459D3">
              <w:rPr>
                <w:noProof/>
                <w:webHidden/>
                <w:sz w:val="21"/>
                <w:szCs w:val="21"/>
              </w:rPr>
              <w:t>146</w:t>
            </w:r>
            <w:r w:rsidRPr="00B115B8">
              <w:rPr>
                <w:noProof/>
                <w:webHidden/>
                <w:sz w:val="21"/>
                <w:szCs w:val="21"/>
              </w:rPr>
              <w:fldChar w:fldCharType="end"/>
            </w:r>
          </w:hyperlink>
        </w:p>
        <w:p w14:paraId="5E1328F6" w14:textId="7A759EFD" w:rsidR="00B115B8" w:rsidRPr="00B115B8" w:rsidRDefault="00B115B8">
          <w:pPr>
            <w:pStyle w:val="21"/>
            <w:tabs>
              <w:tab w:val="right" w:leader="dot" w:pos="7927"/>
            </w:tabs>
            <w:rPr>
              <w:rFonts w:cstheme="minorBidi"/>
              <w:smallCaps w:val="0"/>
              <w:noProof/>
              <w:kern w:val="2"/>
              <w:sz w:val="21"/>
              <w:szCs w:val="21"/>
            </w:rPr>
          </w:pPr>
          <w:hyperlink w:anchor="_Toc520993529" w:history="1">
            <w:r w:rsidRPr="00B115B8">
              <w:rPr>
                <w:rStyle w:val="ac"/>
                <w:rFonts w:ascii="Times New Roman" w:hAnsi="Times New Roman" w:cs="Times New Roman"/>
                <w:noProof/>
                <w:sz w:val="21"/>
                <w:szCs w:val="21"/>
                <w:lang w:val="en-GB"/>
              </w:rPr>
              <w:t>5.2.3 Tower Vibration Detection (Vibration Frequency Measurement)</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_Toc520993529 \h </w:instrText>
            </w:r>
            <w:r w:rsidRPr="00B115B8">
              <w:rPr>
                <w:noProof/>
                <w:webHidden/>
                <w:sz w:val="21"/>
                <w:szCs w:val="21"/>
              </w:rPr>
            </w:r>
            <w:r w:rsidRPr="00B115B8">
              <w:rPr>
                <w:noProof/>
                <w:webHidden/>
                <w:sz w:val="21"/>
                <w:szCs w:val="21"/>
              </w:rPr>
              <w:fldChar w:fldCharType="separate"/>
            </w:r>
            <w:r w:rsidR="005459D3">
              <w:rPr>
                <w:noProof/>
                <w:webHidden/>
                <w:sz w:val="21"/>
                <w:szCs w:val="21"/>
              </w:rPr>
              <w:t>149</w:t>
            </w:r>
            <w:r w:rsidRPr="00B115B8">
              <w:rPr>
                <w:noProof/>
                <w:webHidden/>
                <w:sz w:val="21"/>
                <w:szCs w:val="21"/>
              </w:rPr>
              <w:fldChar w:fldCharType="end"/>
            </w:r>
          </w:hyperlink>
        </w:p>
        <w:p w14:paraId="20175996" w14:textId="66F5552E" w:rsidR="00B115B8" w:rsidRPr="00B115B8" w:rsidRDefault="00B115B8">
          <w:pPr>
            <w:pStyle w:val="31"/>
            <w:tabs>
              <w:tab w:val="right" w:leader="dot" w:pos="7927"/>
            </w:tabs>
            <w:rPr>
              <w:rFonts w:cstheme="minorBidi"/>
              <w:i w:val="0"/>
              <w:iCs w:val="0"/>
              <w:noProof/>
              <w:kern w:val="2"/>
              <w:sz w:val="21"/>
              <w:szCs w:val="21"/>
            </w:rPr>
          </w:pPr>
          <w:hyperlink w:anchor="_Toc520993530" w:history="1">
            <w:r w:rsidRPr="00B115B8">
              <w:rPr>
                <w:rStyle w:val="ac"/>
                <w:rFonts w:ascii="Times New Roman" w:hAnsi="Times New Roman" w:cs="Times New Roman"/>
                <w:noProof/>
                <w:sz w:val="21"/>
                <w:szCs w:val="21"/>
                <w:lang w:val="en-GB"/>
              </w:rPr>
              <w:t>5.2.3.1 Natural Frequency of Real Windmill Tower</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_Toc520993530 \h </w:instrText>
            </w:r>
            <w:r w:rsidRPr="00B115B8">
              <w:rPr>
                <w:noProof/>
                <w:webHidden/>
                <w:sz w:val="21"/>
                <w:szCs w:val="21"/>
              </w:rPr>
            </w:r>
            <w:r w:rsidRPr="00B115B8">
              <w:rPr>
                <w:noProof/>
                <w:webHidden/>
                <w:sz w:val="21"/>
                <w:szCs w:val="21"/>
              </w:rPr>
              <w:fldChar w:fldCharType="separate"/>
            </w:r>
            <w:r w:rsidR="005459D3">
              <w:rPr>
                <w:noProof/>
                <w:webHidden/>
                <w:sz w:val="21"/>
                <w:szCs w:val="21"/>
              </w:rPr>
              <w:t>151</w:t>
            </w:r>
            <w:r w:rsidRPr="00B115B8">
              <w:rPr>
                <w:noProof/>
                <w:webHidden/>
                <w:sz w:val="21"/>
                <w:szCs w:val="21"/>
              </w:rPr>
              <w:fldChar w:fldCharType="end"/>
            </w:r>
          </w:hyperlink>
        </w:p>
        <w:p w14:paraId="3AD483DE" w14:textId="43D6B3E2" w:rsidR="00B115B8" w:rsidRPr="00B115B8" w:rsidRDefault="00B115B8" w:rsidP="0077541D">
          <w:pPr>
            <w:pStyle w:val="31"/>
            <w:tabs>
              <w:tab w:val="right" w:leader="dot" w:pos="7927"/>
            </w:tabs>
            <w:spacing w:line="480" w:lineRule="auto"/>
            <w:ind w:left="442"/>
            <w:rPr>
              <w:rFonts w:cstheme="minorBidi"/>
              <w:i w:val="0"/>
              <w:iCs w:val="0"/>
              <w:noProof/>
              <w:kern w:val="2"/>
              <w:sz w:val="21"/>
              <w:szCs w:val="21"/>
            </w:rPr>
          </w:pPr>
          <w:hyperlink w:anchor="_Toc520993531" w:history="1">
            <w:r w:rsidRPr="00B115B8">
              <w:rPr>
                <w:rStyle w:val="ac"/>
                <w:rFonts w:ascii="Times New Roman" w:hAnsi="Times New Roman" w:cs="Times New Roman"/>
                <w:noProof/>
                <w:sz w:val="21"/>
                <w:szCs w:val="21"/>
                <w:lang w:val="en-GB"/>
              </w:rPr>
              <w:t>5.2.3.2 Tower Vibration Frequencies Measurement in Different Wind Speed</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_Toc520993531 \h </w:instrText>
            </w:r>
            <w:r w:rsidRPr="00B115B8">
              <w:rPr>
                <w:noProof/>
                <w:webHidden/>
                <w:sz w:val="21"/>
                <w:szCs w:val="21"/>
              </w:rPr>
            </w:r>
            <w:r w:rsidRPr="00B115B8">
              <w:rPr>
                <w:noProof/>
                <w:webHidden/>
                <w:sz w:val="21"/>
                <w:szCs w:val="21"/>
              </w:rPr>
              <w:fldChar w:fldCharType="separate"/>
            </w:r>
            <w:r w:rsidR="005459D3">
              <w:rPr>
                <w:noProof/>
                <w:webHidden/>
                <w:sz w:val="21"/>
                <w:szCs w:val="21"/>
              </w:rPr>
              <w:t>153</w:t>
            </w:r>
            <w:r w:rsidRPr="00B115B8">
              <w:rPr>
                <w:noProof/>
                <w:webHidden/>
                <w:sz w:val="21"/>
                <w:szCs w:val="21"/>
              </w:rPr>
              <w:fldChar w:fldCharType="end"/>
            </w:r>
          </w:hyperlink>
        </w:p>
        <w:p w14:paraId="05D3B438" w14:textId="3B8BC68E" w:rsidR="00B115B8" w:rsidRPr="00B115B8" w:rsidRDefault="00B115B8" w:rsidP="0077541D">
          <w:pPr>
            <w:pStyle w:val="11"/>
            <w:spacing w:line="240" w:lineRule="auto"/>
            <w:rPr>
              <w:rFonts w:asciiTheme="minorHAnsi" w:hAnsiTheme="minorHAnsi" w:cstheme="minorBidi"/>
              <w:color w:val="auto"/>
              <w:kern w:val="2"/>
            </w:rPr>
          </w:pPr>
          <w:hyperlink w:anchor="_Toc520993532" w:history="1">
            <w:r w:rsidRPr="00B115B8">
              <w:rPr>
                <w:rStyle w:val="ac"/>
                <w:sz w:val="21"/>
                <w:szCs w:val="21"/>
                <w:lang w:val="en-GB"/>
              </w:rPr>
              <w:t>5.3 Windmill Fault Detections Before Destruction Using Video Clips Available on Internet</w:t>
            </w:r>
            <w:r w:rsidRPr="00B115B8">
              <w:rPr>
                <w:webHidden/>
              </w:rPr>
              <w:tab/>
            </w:r>
            <w:r w:rsidRPr="00B115B8">
              <w:rPr>
                <w:webHidden/>
              </w:rPr>
              <w:fldChar w:fldCharType="begin"/>
            </w:r>
            <w:r w:rsidRPr="00B115B8">
              <w:rPr>
                <w:webHidden/>
              </w:rPr>
              <w:instrText xml:space="preserve"> PAGEREF _Toc520993532 \h </w:instrText>
            </w:r>
            <w:r w:rsidRPr="00B115B8">
              <w:rPr>
                <w:webHidden/>
              </w:rPr>
            </w:r>
            <w:r w:rsidRPr="00B115B8">
              <w:rPr>
                <w:webHidden/>
              </w:rPr>
              <w:fldChar w:fldCharType="separate"/>
            </w:r>
            <w:r w:rsidR="005459D3">
              <w:rPr>
                <w:webHidden/>
              </w:rPr>
              <w:t>160</w:t>
            </w:r>
            <w:r w:rsidRPr="00B115B8">
              <w:rPr>
                <w:webHidden/>
              </w:rPr>
              <w:fldChar w:fldCharType="end"/>
            </w:r>
          </w:hyperlink>
        </w:p>
        <w:p w14:paraId="25B57048" w14:textId="2FC94323" w:rsidR="00B115B8" w:rsidRPr="00B115B8" w:rsidRDefault="00B115B8">
          <w:pPr>
            <w:pStyle w:val="21"/>
            <w:tabs>
              <w:tab w:val="right" w:leader="dot" w:pos="7927"/>
            </w:tabs>
            <w:rPr>
              <w:rFonts w:cstheme="minorBidi"/>
              <w:smallCaps w:val="0"/>
              <w:noProof/>
              <w:kern w:val="2"/>
              <w:sz w:val="21"/>
              <w:szCs w:val="21"/>
            </w:rPr>
          </w:pPr>
          <w:hyperlink w:anchor="_Toc520993533" w:history="1">
            <w:r w:rsidRPr="00B115B8">
              <w:rPr>
                <w:rStyle w:val="ac"/>
                <w:rFonts w:ascii="Times New Roman" w:hAnsi="Times New Roman" w:cs="Times New Roman"/>
                <w:noProof/>
                <w:sz w:val="21"/>
                <w:szCs w:val="21"/>
                <w:lang w:val="en-GB"/>
              </w:rPr>
              <w:t>5.3.1 Rotation Speed Detection Before Windmill Blades Destruction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_Toc520993533 \h </w:instrText>
            </w:r>
            <w:r w:rsidRPr="00B115B8">
              <w:rPr>
                <w:noProof/>
                <w:webHidden/>
                <w:sz w:val="21"/>
                <w:szCs w:val="21"/>
              </w:rPr>
            </w:r>
            <w:r w:rsidRPr="00B115B8">
              <w:rPr>
                <w:noProof/>
                <w:webHidden/>
                <w:sz w:val="21"/>
                <w:szCs w:val="21"/>
              </w:rPr>
              <w:fldChar w:fldCharType="separate"/>
            </w:r>
            <w:r w:rsidR="005459D3">
              <w:rPr>
                <w:noProof/>
                <w:webHidden/>
                <w:sz w:val="21"/>
                <w:szCs w:val="21"/>
              </w:rPr>
              <w:t>160</w:t>
            </w:r>
            <w:r w:rsidRPr="00B115B8">
              <w:rPr>
                <w:noProof/>
                <w:webHidden/>
                <w:sz w:val="21"/>
                <w:szCs w:val="21"/>
              </w:rPr>
              <w:fldChar w:fldCharType="end"/>
            </w:r>
          </w:hyperlink>
        </w:p>
        <w:p w14:paraId="3CA14CE1" w14:textId="38657066" w:rsidR="00B115B8" w:rsidRPr="00B115B8" w:rsidRDefault="00B115B8" w:rsidP="0077541D">
          <w:pPr>
            <w:pStyle w:val="21"/>
            <w:tabs>
              <w:tab w:val="right" w:leader="dot" w:pos="7927"/>
            </w:tabs>
            <w:spacing w:line="480" w:lineRule="auto"/>
            <w:ind w:left="221"/>
            <w:rPr>
              <w:rFonts w:cstheme="minorBidi"/>
              <w:smallCaps w:val="0"/>
              <w:noProof/>
              <w:kern w:val="2"/>
              <w:sz w:val="21"/>
              <w:szCs w:val="21"/>
            </w:rPr>
          </w:pPr>
          <w:hyperlink w:anchor="_Toc520993534" w:history="1">
            <w:r w:rsidRPr="00B115B8">
              <w:rPr>
                <w:rStyle w:val="ac"/>
                <w:rFonts w:ascii="Times New Roman" w:hAnsi="Times New Roman" w:cs="Times New Roman"/>
                <w:noProof/>
                <w:sz w:val="21"/>
                <w:szCs w:val="21"/>
                <w:lang w:val="en-GB"/>
              </w:rPr>
              <w:t>5.3.2 Tower Vibration Detection Before Windmill Towers Destruction</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_Toc520993534 \h </w:instrText>
            </w:r>
            <w:r w:rsidRPr="00B115B8">
              <w:rPr>
                <w:noProof/>
                <w:webHidden/>
                <w:sz w:val="21"/>
                <w:szCs w:val="21"/>
              </w:rPr>
            </w:r>
            <w:r w:rsidRPr="00B115B8">
              <w:rPr>
                <w:noProof/>
                <w:webHidden/>
                <w:sz w:val="21"/>
                <w:szCs w:val="21"/>
              </w:rPr>
              <w:fldChar w:fldCharType="separate"/>
            </w:r>
            <w:r w:rsidR="005459D3">
              <w:rPr>
                <w:noProof/>
                <w:webHidden/>
                <w:sz w:val="21"/>
                <w:szCs w:val="21"/>
              </w:rPr>
              <w:t>163</w:t>
            </w:r>
            <w:r w:rsidRPr="00B115B8">
              <w:rPr>
                <w:noProof/>
                <w:webHidden/>
                <w:sz w:val="21"/>
                <w:szCs w:val="21"/>
              </w:rPr>
              <w:fldChar w:fldCharType="end"/>
            </w:r>
          </w:hyperlink>
        </w:p>
        <w:p w14:paraId="130F1B99" w14:textId="597B52E2" w:rsidR="00B115B8" w:rsidRDefault="00B115B8" w:rsidP="0077541D">
          <w:pPr>
            <w:pStyle w:val="11"/>
            <w:rPr>
              <w:rStyle w:val="ac"/>
              <w:sz w:val="21"/>
              <w:szCs w:val="21"/>
            </w:rPr>
          </w:pPr>
          <w:hyperlink w:anchor="_Toc520993535" w:history="1">
            <w:r w:rsidRPr="00B115B8">
              <w:rPr>
                <w:rStyle w:val="ac"/>
                <w:sz w:val="21"/>
                <w:szCs w:val="21"/>
                <w:lang w:val="en-GB"/>
              </w:rPr>
              <w:t>5.4 Conclusion</w:t>
            </w:r>
            <w:r w:rsidRPr="00B115B8">
              <w:rPr>
                <w:webHidden/>
              </w:rPr>
              <w:tab/>
            </w:r>
            <w:r w:rsidRPr="00B115B8">
              <w:rPr>
                <w:webHidden/>
              </w:rPr>
              <w:fldChar w:fldCharType="begin"/>
            </w:r>
            <w:r w:rsidRPr="00B115B8">
              <w:rPr>
                <w:webHidden/>
              </w:rPr>
              <w:instrText xml:space="preserve"> PAGEREF _Toc520993535 \h </w:instrText>
            </w:r>
            <w:r w:rsidRPr="00B115B8">
              <w:rPr>
                <w:webHidden/>
              </w:rPr>
            </w:r>
            <w:r w:rsidRPr="00B115B8">
              <w:rPr>
                <w:webHidden/>
              </w:rPr>
              <w:fldChar w:fldCharType="separate"/>
            </w:r>
            <w:r w:rsidR="005459D3">
              <w:rPr>
                <w:webHidden/>
              </w:rPr>
              <w:t>168</w:t>
            </w:r>
            <w:r w:rsidRPr="00B115B8">
              <w:rPr>
                <w:webHidden/>
              </w:rPr>
              <w:fldChar w:fldCharType="end"/>
            </w:r>
          </w:hyperlink>
        </w:p>
        <w:p w14:paraId="2ABE3F41" w14:textId="77777777" w:rsidR="0077541D" w:rsidRPr="0077541D" w:rsidRDefault="0077541D" w:rsidP="0077541D">
          <w:pPr>
            <w:rPr>
              <w:rFonts w:hint="eastAsia"/>
              <w:noProof/>
            </w:rPr>
          </w:pPr>
        </w:p>
        <w:p w14:paraId="45A2777A" w14:textId="68F82675" w:rsidR="00B115B8" w:rsidRPr="0077541D" w:rsidRDefault="0077541D" w:rsidP="0077541D">
          <w:pPr>
            <w:pStyle w:val="11"/>
            <w:rPr>
              <w:rFonts w:asciiTheme="minorHAnsi" w:hAnsiTheme="minorHAnsi" w:cstheme="minorBidi"/>
              <w:kern w:val="2"/>
            </w:rPr>
          </w:pPr>
          <w:r w:rsidRPr="0077541D">
            <w:rPr>
              <w:rStyle w:val="ac"/>
              <w:rFonts w:hint="eastAsia"/>
              <w:color w:val="000000" w:themeColor="text1"/>
              <w:u w:val="none"/>
            </w:rPr>
            <w:t>6.</w:t>
          </w:r>
          <w:r w:rsidRPr="0077541D">
            <w:rPr>
              <w:rStyle w:val="ac"/>
              <w:color w:val="000000" w:themeColor="text1"/>
              <w:u w:val="none"/>
            </w:rPr>
            <w:t xml:space="preserve"> </w:t>
          </w:r>
          <w:hyperlink w:anchor="_Toc520993536" w:history="1">
            <w:r w:rsidR="00B115B8" w:rsidRPr="0077541D">
              <w:rPr>
                <w:rStyle w:val="ac"/>
                <w:color w:val="000000" w:themeColor="text1"/>
                <w:u w:val="none"/>
                <w:lang w:val="en-GB"/>
              </w:rPr>
              <w:t>SUMMARY AND FUTURE WORK</w:t>
            </w:r>
            <w:r w:rsidR="00B115B8" w:rsidRPr="0077541D">
              <w:rPr>
                <w:webHidden/>
              </w:rPr>
              <w:tab/>
            </w:r>
            <w:r w:rsidR="00B115B8" w:rsidRPr="0077541D">
              <w:rPr>
                <w:webHidden/>
              </w:rPr>
              <w:fldChar w:fldCharType="begin"/>
            </w:r>
            <w:r w:rsidR="00B115B8" w:rsidRPr="0077541D">
              <w:rPr>
                <w:webHidden/>
              </w:rPr>
              <w:instrText xml:space="preserve"> PAGEREF _Toc520993536 \h </w:instrText>
            </w:r>
            <w:r w:rsidR="00B115B8" w:rsidRPr="0077541D">
              <w:rPr>
                <w:webHidden/>
              </w:rPr>
            </w:r>
            <w:r w:rsidR="00B115B8" w:rsidRPr="0077541D">
              <w:rPr>
                <w:webHidden/>
              </w:rPr>
              <w:fldChar w:fldCharType="separate"/>
            </w:r>
            <w:r w:rsidR="005459D3">
              <w:rPr>
                <w:webHidden/>
              </w:rPr>
              <w:t>171</w:t>
            </w:r>
            <w:r w:rsidR="00B115B8" w:rsidRPr="0077541D">
              <w:rPr>
                <w:webHidden/>
              </w:rPr>
              <w:fldChar w:fldCharType="end"/>
            </w:r>
          </w:hyperlink>
        </w:p>
        <w:p w14:paraId="04CE5452" w14:textId="742B4841" w:rsidR="00B115B8" w:rsidRPr="00B115B8" w:rsidRDefault="00B115B8" w:rsidP="0077541D">
          <w:pPr>
            <w:pStyle w:val="11"/>
            <w:spacing w:line="240" w:lineRule="auto"/>
            <w:rPr>
              <w:rFonts w:asciiTheme="minorHAnsi" w:hAnsiTheme="minorHAnsi" w:cstheme="minorBidi"/>
              <w:color w:val="auto"/>
              <w:kern w:val="2"/>
            </w:rPr>
          </w:pPr>
          <w:hyperlink w:anchor="_Toc520993537" w:history="1">
            <w:r w:rsidRPr="00B115B8">
              <w:rPr>
                <w:rStyle w:val="ac"/>
                <w:sz w:val="21"/>
                <w:szCs w:val="21"/>
                <w:lang w:val="en-GB"/>
              </w:rPr>
              <w:t>6.1 Summary</w:t>
            </w:r>
            <w:r w:rsidRPr="00B115B8">
              <w:rPr>
                <w:webHidden/>
              </w:rPr>
              <w:tab/>
            </w:r>
            <w:r w:rsidRPr="00B115B8">
              <w:rPr>
                <w:webHidden/>
              </w:rPr>
              <w:fldChar w:fldCharType="begin"/>
            </w:r>
            <w:r w:rsidRPr="00B115B8">
              <w:rPr>
                <w:webHidden/>
              </w:rPr>
              <w:instrText xml:space="preserve"> PAGEREF _Toc520993537 \h </w:instrText>
            </w:r>
            <w:r w:rsidRPr="00B115B8">
              <w:rPr>
                <w:webHidden/>
              </w:rPr>
            </w:r>
            <w:r w:rsidRPr="00B115B8">
              <w:rPr>
                <w:webHidden/>
              </w:rPr>
              <w:fldChar w:fldCharType="separate"/>
            </w:r>
            <w:r w:rsidR="005459D3">
              <w:rPr>
                <w:webHidden/>
              </w:rPr>
              <w:t>171</w:t>
            </w:r>
            <w:r w:rsidRPr="00B115B8">
              <w:rPr>
                <w:webHidden/>
              </w:rPr>
              <w:fldChar w:fldCharType="end"/>
            </w:r>
          </w:hyperlink>
        </w:p>
        <w:p w14:paraId="7A858ED3" w14:textId="32672E48" w:rsidR="00B115B8" w:rsidRPr="00B115B8" w:rsidRDefault="00B115B8">
          <w:pPr>
            <w:pStyle w:val="21"/>
            <w:tabs>
              <w:tab w:val="right" w:leader="dot" w:pos="7927"/>
            </w:tabs>
            <w:rPr>
              <w:rFonts w:cstheme="minorBidi"/>
              <w:smallCaps w:val="0"/>
              <w:noProof/>
              <w:kern w:val="2"/>
              <w:sz w:val="21"/>
              <w:szCs w:val="21"/>
            </w:rPr>
          </w:pPr>
          <w:hyperlink w:anchor="_Toc520993538" w:history="1">
            <w:r w:rsidRPr="00B115B8">
              <w:rPr>
                <w:rStyle w:val="ac"/>
                <w:rFonts w:ascii="Times New Roman" w:hAnsi="Times New Roman" w:cs="Times New Roman"/>
                <w:noProof/>
                <w:sz w:val="21"/>
                <w:szCs w:val="21"/>
                <w:lang w:val="en-GB"/>
              </w:rPr>
              <w:t>6.1.1 Summary of Windmill Models Detection in Lab</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_Toc520993538 \h </w:instrText>
            </w:r>
            <w:r w:rsidRPr="00B115B8">
              <w:rPr>
                <w:noProof/>
                <w:webHidden/>
                <w:sz w:val="21"/>
                <w:szCs w:val="21"/>
              </w:rPr>
            </w:r>
            <w:r w:rsidRPr="00B115B8">
              <w:rPr>
                <w:noProof/>
                <w:webHidden/>
                <w:sz w:val="21"/>
                <w:szCs w:val="21"/>
              </w:rPr>
              <w:fldChar w:fldCharType="separate"/>
            </w:r>
            <w:r w:rsidR="005459D3">
              <w:rPr>
                <w:noProof/>
                <w:webHidden/>
                <w:sz w:val="21"/>
                <w:szCs w:val="21"/>
              </w:rPr>
              <w:t>171</w:t>
            </w:r>
            <w:r w:rsidRPr="00B115B8">
              <w:rPr>
                <w:noProof/>
                <w:webHidden/>
                <w:sz w:val="21"/>
                <w:szCs w:val="21"/>
              </w:rPr>
              <w:fldChar w:fldCharType="end"/>
            </w:r>
          </w:hyperlink>
        </w:p>
        <w:p w14:paraId="70C527F7" w14:textId="03BB626E" w:rsidR="00B115B8" w:rsidRPr="00B115B8" w:rsidRDefault="00B115B8" w:rsidP="0077541D">
          <w:pPr>
            <w:pStyle w:val="21"/>
            <w:tabs>
              <w:tab w:val="right" w:leader="dot" w:pos="7927"/>
            </w:tabs>
            <w:spacing w:line="480" w:lineRule="auto"/>
            <w:ind w:left="221"/>
            <w:rPr>
              <w:rFonts w:cstheme="minorBidi"/>
              <w:smallCaps w:val="0"/>
              <w:noProof/>
              <w:kern w:val="2"/>
              <w:sz w:val="21"/>
              <w:szCs w:val="21"/>
            </w:rPr>
          </w:pPr>
          <w:hyperlink w:anchor="_Toc520993539" w:history="1">
            <w:r w:rsidRPr="00B115B8">
              <w:rPr>
                <w:rStyle w:val="ac"/>
                <w:rFonts w:ascii="Times New Roman" w:hAnsi="Times New Roman" w:cs="Times New Roman"/>
                <w:noProof/>
                <w:sz w:val="21"/>
                <w:szCs w:val="21"/>
                <w:lang w:val="en-GB"/>
              </w:rPr>
              <w:t>6.1.2 Summary of Real Windmills Detection in Wind Farms</w:t>
            </w:r>
            <w:r w:rsidRPr="00B115B8">
              <w:rPr>
                <w:noProof/>
                <w:webHidden/>
                <w:sz w:val="21"/>
                <w:szCs w:val="21"/>
              </w:rPr>
              <w:tab/>
            </w:r>
            <w:r w:rsidRPr="00B115B8">
              <w:rPr>
                <w:noProof/>
                <w:webHidden/>
                <w:sz w:val="21"/>
                <w:szCs w:val="21"/>
              </w:rPr>
              <w:fldChar w:fldCharType="begin"/>
            </w:r>
            <w:r w:rsidRPr="00B115B8">
              <w:rPr>
                <w:noProof/>
                <w:webHidden/>
                <w:sz w:val="21"/>
                <w:szCs w:val="21"/>
              </w:rPr>
              <w:instrText xml:space="preserve"> PAGEREF _Toc520993539 \h </w:instrText>
            </w:r>
            <w:r w:rsidRPr="00B115B8">
              <w:rPr>
                <w:noProof/>
                <w:webHidden/>
                <w:sz w:val="21"/>
                <w:szCs w:val="21"/>
              </w:rPr>
            </w:r>
            <w:r w:rsidRPr="00B115B8">
              <w:rPr>
                <w:noProof/>
                <w:webHidden/>
                <w:sz w:val="21"/>
                <w:szCs w:val="21"/>
              </w:rPr>
              <w:fldChar w:fldCharType="separate"/>
            </w:r>
            <w:r w:rsidR="005459D3">
              <w:rPr>
                <w:noProof/>
                <w:webHidden/>
                <w:sz w:val="21"/>
                <w:szCs w:val="21"/>
              </w:rPr>
              <w:t>173</w:t>
            </w:r>
            <w:r w:rsidRPr="00B115B8">
              <w:rPr>
                <w:noProof/>
                <w:webHidden/>
                <w:sz w:val="21"/>
                <w:szCs w:val="21"/>
              </w:rPr>
              <w:fldChar w:fldCharType="end"/>
            </w:r>
          </w:hyperlink>
        </w:p>
        <w:p w14:paraId="569B1D8C" w14:textId="2C204B63" w:rsidR="00B115B8" w:rsidRDefault="00B115B8" w:rsidP="0077541D">
          <w:pPr>
            <w:pStyle w:val="11"/>
            <w:rPr>
              <w:rStyle w:val="ac"/>
              <w:sz w:val="21"/>
              <w:szCs w:val="21"/>
            </w:rPr>
          </w:pPr>
          <w:hyperlink w:anchor="_Toc520993540" w:history="1">
            <w:r w:rsidRPr="00B115B8">
              <w:rPr>
                <w:rStyle w:val="ac"/>
                <w:sz w:val="21"/>
                <w:szCs w:val="21"/>
                <w:lang w:val="en-GB"/>
              </w:rPr>
              <w:t>6.2 Limitation and Future Work</w:t>
            </w:r>
            <w:r w:rsidRPr="00B115B8">
              <w:rPr>
                <w:webHidden/>
              </w:rPr>
              <w:tab/>
            </w:r>
            <w:r w:rsidRPr="00B115B8">
              <w:rPr>
                <w:webHidden/>
              </w:rPr>
              <w:fldChar w:fldCharType="begin"/>
            </w:r>
            <w:r w:rsidRPr="00B115B8">
              <w:rPr>
                <w:webHidden/>
              </w:rPr>
              <w:instrText xml:space="preserve"> PAGEREF _Toc520993540 \h </w:instrText>
            </w:r>
            <w:r w:rsidRPr="00B115B8">
              <w:rPr>
                <w:webHidden/>
              </w:rPr>
            </w:r>
            <w:r w:rsidRPr="00B115B8">
              <w:rPr>
                <w:webHidden/>
              </w:rPr>
              <w:fldChar w:fldCharType="separate"/>
            </w:r>
            <w:r w:rsidR="005459D3">
              <w:rPr>
                <w:webHidden/>
              </w:rPr>
              <w:t>176</w:t>
            </w:r>
            <w:r w:rsidRPr="00B115B8">
              <w:rPr>
                <w:webHidden/>
              </w:rPr>
              <w:fldChar w:fldCharType="end"/>
            </w:r>
          </w:hyperlink>
        </w:p>
        <w:p w14:paraId="18FDA9EA" w14:textId="77777777" w:rsidR="0077541D" w:rsidRPr="0077541D" w:rsidRDefault="0077541D" w:rsidP="0077541D">
          <w:pPr>
            <w:rPr>
              <w:rFonts w:hint="eastAsia"/>
              <w:noProof/>
            </w:rPr>
          </w:pPr>
        </w:p>
        <w:p w14:paraId="17C97694" w14:textId="01CE87EF" w:rsidR="00B115B8" w:rsidRPr="0077541D" w:rsidRDefault="00B115B8" w:rsidP="0077541D">
          <w:pPr>
            <w:pStyle w:val="11"/>
            <w:rPr>
              <w:rFonts w:asciiTheme="minorHAnsi" w:hAnsiTheme="minorHAnsi" w:cstheme="minorBidi"/>
              <w:color w:val="auto"/>
              <w:kern w:val="2"/>
            </w:rPr>
          </w:pPr>
          <w:hyperlink w:anchor="_Toc520993541" w:history="1">
            <w:r w:rsidRPr="0077541D">
              <w:rPr>
                <w:rStyle w:val="ac"/>
                <w:lang w:val="en-GB"/>
              </w:rPr>
              <w:t>REFERENCE</w:t>
            </w:r>
            <w:r w:rsidRPr="0077541D">
              <w:rPr>
                <w:webHidden/>
              </w:rPr>
              <w:tab/>
            </w:r>
            <w:r w:rsidRPr="0077541D">
              <w:rPr>
                <w:webHidden/>
              </w:rPr>
              <w:fldChar w:fldCharType="begin"/>
            </w:r>
            <w:r w:rsidRPr="0077541D">
              <w:rPr>
                <w:webHidden/>
              </w:rPr>
              <w:instrText xml:space="preserve"> PAGEREF _Toc520993541 \h </w:instrText>
            </w:r>
            <w:r w:rsidRPr="0077541D">
              <w:rPr>
                <w:webHidden/>
              </w:rPr>
            </w:r>
            <w:r w:rsidRPr="0077541D">
              <w:rPr>
                <w:webHidden/>
              </w:rPr>
              <w:fldChar w:fldCharType="separate"/>
            </w:r>
            <w:r w:rsidR="005459D3">
              <w:rPr>
                <w:webHidden/>
              </w:rPr>
              <w:t>182</w:t>
            </w:r>
            <w:r w:rsidRPr="0077541D">
              <w:rPr>
                <w:webHidden/>
              </w:rPr>
              <w:fldChar w:fldCharType="end"/>
            </w:r>
          </w:hyperlink>
        </w:p>
        <w:p w14:paraId="26D6C2C4" w14:textId="4E204344" w:rsidR="00B115B8" w:rsidRPr="0077541D" w:rsidRDefault="00B115B8" w:rsidP="0077541D">
          <w:pPr>
            <w:pStyle w:val="11"/>
            <w:rPr>
              <w:rFonts w:asciiTheme="minorHAnsi" w:hAnsiTheme="minorHAnsi" w:cstheme="minorBidi"/>
              <w:color w:val="auto"/>
              <w:kern w:val="2"/>
            </w:rPr>
          </w:pPr>
          <w:hyperlink w:anchor="_Toc520993542" w:history="1">
            <w:r w:rsidRPr="0077541D">
              <w:rPr>
                <w:rStyle w:val="ac"/>
                <w:lang w:val="en-GB"/>
              </w:rPr>
              <w:t>APPENDIX 1: Human Eyes Color Sensitivity</w:t>
            </w:r>
            <w:r w:rsidRPr="0077541D">
              <w:rPr>
                <w:webHidden/>
              </w:rPr>
              <w:tab/>
            </w:r>
            <w:r w:rsidRPr="0077541D">
              <w:rPr>
                <w:webHidden/>
              </w:rPr>
              <w:fldChar w:fldCharType="begin"/>
            </w:r>
            <w:r w:rsidRPr="0077541D">
              <w:rPr>
                <w:webHidden/>
              </w:rPr>
              <w:instrText xml:space="preserve"> PAGEREF _Toc520993542 \h </w:instrText>
            </w:r>
            <w:r w:rsidRPr="0077541D">
              <w:rPr>
                <w:webHidden/>
              </w:rPr>
            </w:r>
            <w:r w:rsidRPr="0077541D">
              <w:rPr>
                <w:webHidden/>
              </w:rPr>
              <w:fldChar w:fldCharType="separate"/>
            </w:r>
            <w:r w:rsidR="005459D3">
              <w:rPr>
                <w:webHidden/>
              </w:rPr>
              <w:t>195</w:t>
            </w:r>
            <w:r w:rsidRPr="0077541D">
              <w:rPr>
                <w:webHidden/>
              </w:rPr>
              <w:fldChar w:fldCharType="end"/>
            </w:r>
          </w:hyperlink>
        </w:p>
        <w:p w14:paraId="17FA991F" w14:textId="04911A1E" w:rsidR="00B115B8" w:rsidRPr="0077541D" w:rsidRDefault="00B115B8" w:rsidP="0077541D">
          <w:pPr>
            <w:pStyle w:val="11"/>
            <w:rPr>
              <w:rFonts w:asciiTheme="minorHAnsi" w:hAnsiTheme="minorHAnsi" w:cstheme="minorBidi"/>
              <w:color w:val="auto"/>
              <w:kern w:val="2"/>
            </w:rPr>
          </w:pPr>
          <w:hyperlink w:anchor="_Toc520993543" w:history="1">
            <w:r w:rsidRPr="0077541D">
              <w:rPr>
                <w:rStyle w:val="ac"/>
                <w:lang w:val="en-GB"/>
              </w:rPr>
              <w:t>APPENDIX 2: The Error of LaGrange Motion Magnification</w:t>
            </w:r>
            <w:r w:rsidRPr="0077541D">
              <w:rPr>
                <w:webHidden/>
              </w:rPr>
              <w:tab/>
            </w:r>
            <w:r w:rsidRPr="0077541D">
              <w:rPr>
                <w:webHidden/>
              </w:rPr>
              <w:fldChar w:fldCharType="begin"/>
            </w:r>
            <w:r w:rsidRPr="0077541D">
              <w:rPr>
                <w:webHidden/>
              </w:rPr>
              <w:instrText xml:space="preserve"> PAGEREF _Toc520993543 \h </w:instrText>
            </w:r>
            <w:r w:rsidRPr="0077541D">
              <w:rPr>
                <w:webHidden/>
              </w:rPr>
            </w:r>
            <w:r w:rsidRPr="0077541D">
              <w:rPr>
                <w:webHidden/>
              </w:rPr>
              <w:fldChar w:fldCharType="separate"/>
            </w:r>
            <w:r w:rsidR="005459D3">
              <w:rPr>
                <w:webHidden/>
              </w:rPr>
              <w:t>196</w:t>
            </w:r>
            <w:r w:rsidRPr="0077541D">
              <w:rPr>
                <w:webHidden/>
              </w:rPr>
              <w:fldChar w:fldCharType="end"/>
            </w:r>
          </w:hyperlink>
        </w:p>
        <w:p w14:paraId="03D0EB6B" w14:textId="1C97A983" w:rsidR="00B115B8" w:rsidRPr="0077541D" w:rsidRDefault="00B115B8" w:rsidP="0077541D">
          <w:pPr>
            <w:pStyle w:val="11"/>
            <w:rPr>
              <w:rFonts w:asciiTheme="minorHAnsi" w:hAnsiTheme="minorHAnsi" w:cstheme="minorBidi"/>
              <w:color w:val="auto"/>
              <w:kern w:val="2"/>
            </w:rPr>
          </w:pPr>
          <w:hyperlink w:anchor="_Toc520993544" w:history="1">
            <w:r w:rsidRPr="0077541D">
              <w:rPr>
                <w:rStyle w:val="ac"/>
                <w:lang w:val="en-GB"/>
              </w:rPr>
              <w:t>APPENDIX 3: Basic Parameters of Three Windmill Styles Tested in Thesis</w:t>
            </w:r>
            <w:r w:rsidRPr="0077541D">
              <w:rPr>
                <w:webHidden/>
              </w:rPr>
              <w:tab/>
            </w:r>
            <w:r w:rsidRPr="0077541D">
              <w:rPr>
                <w:webHidden/>
              </w:rPr>
              <w:fldChar w:fldCharType="begin"/>
            </w:r>
            <w:r w:rsidRPr="0077541D">
              <w:rPr>
                <w:webHidden/>
              </w:rPr>
              <w:instrText xml:space="preserve"> PAGEREF _Toc520993544 \h </w:instrText>
            </w:r>
            <w:r w:rsidRPr="0077541D">
              <w:rPr>
                <w:webHidden/>
              </w:rPr>
            </w:r>
            <w:r w:rsidRPr="0077541D">
              <w:rPr>
                <w:webHidden/>
              </w:rPr>
              <w:fldChar w:fldCharType="separate"/>
            </w:r>
            <w:r w:rsidR="005459D3">
              <w:rPr>
                <w:webHidden/>
              </w:rPr>
              <w:t>199</w:t>
            </w:r>
            <w:r w:rsidRPr="0077541D">
              <w:rPr>
                <w:webHidden/>
              </w:rPr>
              <w:fldChar w:fldCharType="end"/>
            </w:r>
          </w:hyperlink>
        </w:p>
        <w:p w14:paraId="086F2166" w14:textId="6438E915" w:rsidR="00B115B8" w:rsidRDefault="00B115B8">
          <w:r>
            <w:rPr>
              <w:b/>
              <w:bCs/>
              <w:lang w:val="zh-CN"/>
            </w:rPr>
            <w:fldChar w:fldCharType="end"/>
          </w:r>
        </w:p>
      </w:sdtContent>
    </w:sdt>
    <w:p w14:paraId="4AF86B33" w14:textId="77777777" w:rsidR="00172734" w:rsidRDefault="00172734">
      <w:pPr>
        <w:rPr>
          <w:lang w:val="en-GB"/>
        </w:rPr>
        <w:sectPr w:rsidR="00172734" w:rsidSect="001D40CD">
          <w:headerReference w:type="default" r:id="rId16"/>
          <w:pgSz w:w="11906" w:h="16838" w:code="9"/>
          <w:pgMar w:top="2268" w:right="1701" w:bottom="2268" w:left="2268" w:header="1418" w:footer="709" w:gutter="0"/>
          <w:pgNumType w:fmt="upperRoman"/>
          <w:cols w:space="708"/>
          <w:docGrid w:linePitch="360"/>
        </w:sectPr>
      </w:pPr>
    </w:p>
    <w:p w14:paraId="736EA621" w14:textId="76F56AAD" w:rsidR="000D5A1D" w:rsidRDefault="00172734" w:rsidP="00956537">
      <w:pPr>
        <w:pStyle w:val="a3"/>
        <w:spacing w:line="360" w:lineRule="auto"/>
        <w:rPr>
          <w:rFonts w:ascii="Times New Roman" w:hAnsi="Times New Roman" w:cs="Times New Roman"/>
          <w:sz w:val="44"/>
          <w:szCs w:val="44"/>
          <w:lang w:val="en-GB"/>
        </w:rPr>
      </w:pPr>
      <w:bookmarkStart w:id="8" w:name="_Toc520993455"/>
      <w:r w:rsidRPr="000D5A1D">
        <w:rPr>
          <w:rFonts w:ascii="Times New Roman" w:hAnsi="Times New Roman" w:cs="Times New Roman"/>
          <w:sz w:val="44"/>
          <w:szCs w:val="44"/>
          <w:lang w:val="en-GB"/>
        </w:rPr>
        <w:lastRenderedPageBreak/>
        <w:t>List of Figures</w:t>
      </w:r>
      <w:bookmarkEnd w:id="8"/>
    </w:p>
    <w:p w14:paraId="7FD1A312" w14:textId="56F3CF1A" w:rsidR="000D5A1D" w:rsidRPr="00956537" w:rsidRDefault="000D5A1D" w:rsidP="00956537">
      <w:pPr>
        <w:pStyle w:val="af5"/>
        <w:tabs>
          <w:tab w:val="right" w:leader="dot" w:pos="7360"/>
        </w:tabs>
        <w:spacing w:line="360" w:lineRule="auto"/>
        <w:ind w:left="920" w:hanging="480"/>
        <w:rPr>
          <w:rFonts w:ascii="Times New Roman" w:hAnsi="Times New Roman" w:cs="Times New Roman"/>
          <w:noProof/>
          <w:kern w:val="2"/>
          <w:sz w:val="24"/>
          <w:szCs w:val="24"/>
        </w:rPr>
      </w:pPr>
      <w:r w:rsidRPr="00956537">
        <w:rPr>
          <w:rFonts w:ascii="Times New Roman" w:hAnsi="Times New Roman" w:cs="Times New Roman"/>
          <w:sz w:val="24"/>
          <w:szCs w:val="24"/>
          <w:lang w:val="en-GB"/>
        </w:rPr>
        <w:fldChar w:fldCharType="begin"/>
      </w:r>
      <w:r w:rsidRPr="00956537">
        <w:rPr>
          <w:rFonts w:ascii="Times New Roman" w:hAnsi="Times New Roman" w:cs="Times New Roman"/>
          <w:sz w:val="24"/>
          <w:szCs w:val="24"/>
          <w:lang w:val="en-GB"/>
        </w:rPr>
        <w:instrText xml:space="preserve"> TOC \h \z \c "Figure 1." </w:instrText>
      </w:r>
      <w:r w:rsidRPr="00956537">
        <w:rPr>
          <w:rFonts w:ascii="Times New Roman" w:hAnsi="Times New Roman" w:cs="Times New Roman"/>
          <w:sz w:val="24"/>
          <w:szCs w:val="24"/>
          <w:lang w:val="en-GB"/>
        </w:rPr>
        <w:fldChar w:fldCharType="separate"/>
      </w:r>
      <w:hyperlink w:anchor="_Toc509414980" w:history="1">
        <w:r w:rsidRPr="00956537">
          <w:rPr>
            <w:rStyle w:val="ac"/>
            <w:rFonts w:ascii="Times New Roman" w:hAnsi="Times New Roman" w:cs="Times New Roman"/>
            <w:noProof/>
            <w:sz w:val="24"/>
            <w:szCs w:val="24"/>
          </w:rPr>
          <w:t>Figure 1. 1: Subjects of The Thesis</w:t>
        </w:r>
        <w:r w:rsidRPr="00956537">
          <w:rPr>
            <w:rFonts w:ascii="Times New Roman" w:hAnsi="Times New Roman" w:cs="Times New Roman"/>
            <w:noProof/>
            <w:webHidden/>
            <w:sz w:val="24"/>
            <w:szCs w:val="24"/>
          </w:rPr>
          <w:tab/>
        </w:r>
        <w:r w:rsidRPr="00956537">
          <w:rPr>
            <w:rFonts w:ascii="Times New Roman" w:hAnsi="Times New Roman" w:cs="Times New Roman"/>
            <w:noProof/>
            <w:webHidden/>
            <w:sz w:val="24"/>
            <w:szCs w:val="24"/>
          </w:rPr>
          <w:fldChar w:fldCharType="begin"/>
        </w:r>
        <w:r w:rsidRPr="00956537">
          <w:rPr>
            <w:rFonts w:ascii="Times New Roman" w:hAnsi="Times New Roman" w:cs="Times New Roman"/>
            <w:noProof/>
            <w:webHidden/>
            <w:sz w:val="24"/>
            <w:szCs w:val="24"/>
          </w:rPr>
          <w:instrText xml:space="preserve"> PAGEREF _Toc509414980 \h </w:instrText>
        </w:r>
        <w:r w:rsidRPr="00956537">
          <w:rPr>
            <w:rFonts w:ascii="Times New Roman" w:hAnsi="Times New Roman" w:cs="Times New Roman"/>
            <w:noProof/>
            <w:webHidden/>
            <w:sz w:val="24"/>
            <w:szCs w:val="24"/>
          </w:rPr>
        </w:r>
        <w:r w:rsidRPr="00956537">
          <w:rPr>
            <w:rFonts w:ascii="Times New Roman" w:hAnsi="Times New Roman" w:cs="Times New Roman"/>
            <w:noProof/>
            <w:webHidden/>
            <w:sz w:val="24"/>
            <w:szCs w:val="24"/>
          </w:rPr>
          <w:fldChar w:fldCharType="separate"/>
        </w:r>
        <w:r w:rsidR="00AE2F05">
          <w:rPr>
            <w:rFonts w:ascii="Times New Roman" w:hAnsi="Times New Roman" w:cs="Times New Roman"/>
            <w:noProof/>
            <w:webHidden/>
            <w:sz w:val="24"/>
            <w:szCs w:val="24"/>
          </w:rPr>
          <w:t>5</w:t>
        </w:r>
        <w:r w:rsidRPr="00956537">
          <w:rPr>
            <w:rFonts w:ascii="Times New Roman" w:hAnsi="Times New Roman" w:cs="Times New Roman"/>
            <w:noProof/>
            <w:webHidden/>
            <w:sz w:val="24"/>
            <w:szCs w:val="24"/>
          </w:rPr>
          <w:fldChar w:fldCharType="end"/>
        </w:r>
      </w:hyperlink>
    </w:p>
    <w:p w14:paraId="0D1FAF7C" w14:textId="77777777" w:rsidR="00E71C08" w:rsidRPr="00E71C08" w:rsidRDefault="000D5A1D" w:rsidP="00E71C08">
      <w:pPr>
        <w:spacing w:after="0" w:line="360" w:lineRule="auto"/>
        <w:rPr>
          <w:rFonts w:ascii="Times New Roman" w:hAnsi="Times New Roman" w:cs="Times New Roman"/>
          <w:noProof/>
          <w:sz w:val="24"/>
          <w:szCs w:val="24"/>
        </w:rPr>
      </w:pPr>
      <w:r w:rsidRPr="00956537">
        <w:rPr>
          <w:rFonts w:ascii="Times New Roman" w:hAnsi="Times New Roman" w:cs="Times New Roman"/>
          <w:sz w:val="24"/>
          <w:szCs w:val="24"/>
          <w:lang w:val="en-GB"/>
        </w:rPr>
        <w:fldChar w:fldCharType="end"/>
      </w:r>
      <w:r w:rsidRPr="00956537">
        <w:rPr>
          <w:rFonts w:ascii="Times New Roman" w:hAnsi="Times New Roman" w:cs="Times New Roman"/>
          <w:sz w:val="24"/>
          <w:szCs w:val="24"/>
          <w:lang w:val="en-GB"/>
        </w:rPr>
        <w:fldChar w:fldCharType="begin"/>
      </w:r>
      <w:r w:rsidRPr="00956537">
        <w:rPr>
          <w:rFonts w:ascii="Times New Roman" w:hAnsi="Times New Roman" w:cs="Times New Roman"/>
          <w:sz w:val="24"/>
          <w:szCs w:val="24"/>
          <w:lang w:val="en-GB"/>
        </w:rPr>
        <w:instrText xml:space="preserve"> TOC \h \z \c "Figure 2." </w:instrText>
      </w:r>
      <w:r w:rsidRPr="00956537">
        <w:rPr>
          <w:rFonts w:ascii="Times New Roman" w:hAnsi="Times New Roman" w:cs="Times New Roman"/>
          <w:sz w:val="24"/>
          <w:szCs w:val="24"/>
          <w:lang w:val="en-GB"/>
        </w:rPr>
        <w:fldChar w:fldCharType="separate"/>
      </w:r>
    </w:p>
    <w:p w14:paraId="139BE80A" w14:textId="20A3B08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07" w:history="1">
        <w:r w:rsidR="00E71C08" w:rsidRPr="00E71C08">
          <w:rPr>
            <w:rStyle w:val="ac"/>
            <w:rFonts w:ascii="Times New Roman" w:hAnsi="Times New Roman" w:cs="Times New Roman"/>
            <w:noProof/>
            <w:sz w:val="24"/>
            <w:szCs w:val="24"/>
          </w:rPr>
          <w:t>Figure 2. 1: a. Annual Onshore and Offshore Wind Installations In EU, b. Cumulative Power Capacity in EU 2005-2016 (EWEA, 2016)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_Toc520912807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w:t>
        </w:r>
        <w:r w:rsidR="00E71C08" w:rsidRPr="00E71C08">
          <w:rPr>
            <w:rFonts w:ascii="Times New Roman" w:hAnsi="Times New Roman" w:cs="Times New Roman"/>
            <w:noProof/>
            <w:webHidden/>
            <w:sz w:val="24"/>
            <w:szCs w:val="24"/>
          </w:rPr>
          <w:fldChar w:fldCharType="end"/>
        </w:r>
      </w:hyperlink>
    </w:p>
    <w:p w14:paraId="5F217FC1" w14:textId="230669B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08" w:history="1">
        <w:r w:rsidR="00E71C08" w:rsidRPr="00E71C08">
          <w:rPr>
            <w:rStyle w:val="ac"/>
            <w:rFonts w:ascii="Times New Roman" w:hAnsi="Times New Roman" w:cs="Times New Roman"/>
            <w:noProof/>
            <w:sz w:val="24"/>
            <w:szCs w:val="24"/>
          </w:rPr>
          <w:t>Figure 2. 2: Share in Installed Capacity In 2005 and 2016 (EWEA, 2016)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_Toc520912808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w:t>
        </w:r>
        <w:r w:rsidR="00E71C08" w:rsidRPr="00E71C08">
          <w:rPr>
            <w:rFonts w:ascii="Times New Roman" w:hAnsi="Times New Roman" w:cs="Times New Roman"/>
            <w:noProof/>
            <w:webHidden/>
            <w:sz w:val="24"/>
            <w:szCs w:val="24"/>
          </w:rPr>
          <w:fldChar w:fldCharType="end"/>
        </w:r>
      </w:hyperlink>
    </w:p>
    <w:p w14:paraId="232EEAD4" w14:textId="42CAEB8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09" w:history="1">
        <w:r w:rsidR="00E71C08" w:rsidRPr="00E71C08">
          <w:rPr>
            <w:rStyle w:val="ac"/>
            <w:rFonts w:ascii="Times New Roman" w:hAnsi="Times New Roman" w:cs="Times New Roman"/>
            <w:noProof/>
            <w:sz w:val="24"/>
            <w:szCs w:val="24"/>
          </w:rPr>
          <w:t>Figure 2. 3: Main Structure of Wind Turbine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_Toc520912809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w:t>
        </w:r>
        <w:r w:rsidR="00E71C08" w:rsidRPr="00E71C08">
          <w:rPr>
            <w:rFonts w:ascii="Times New Roman" w:hAnsi="Times New Roman" w:cs="Times New Roman"/>
            <w:noProof/>
            <w:webHidden/>
            <w:sz w:val="24"/>
            <w:szCs w:val="24"/>
          </w:rPr>
          <w:fldChar w:fldCharType="end"/>
        </w:r>
      </w:hyperlink>
    </w:p>
    <w:p w14:paraId="59F38714" w14:textId="0217E6B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0" w:history="1">
        <w:r w:rsidR="00E71C08" w:rsidRPr="00E71C08">
          <w:rPr>
            <w:rStyle w:val="ac"/>
            <w:rFonts w:ascii="Times New Roman" w:hAnsi="Times New Roman" w:cs="Times New Roman"/>
            <w:noProof/>
            <w:sz w:val="24"/>
            <w:szCs w:val="24"/>
          </w:rPr>
          <w:t>Figure 2. 4: One Example between Actual and Ideal Power Curve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w:t>
        </w:r>
        <w:r w:rsidR="00E71C08" w:rsidRPr="00E71C08">
          <w:rPr>
            <w:rFonts w:ascii="Times New Roman" w:hAnsi="Times New Roman" w:cs="Times New Roman"/>
            <w:noProof/>
            <w:webHidden/>
            <w:sz w:val="24"/>
            <w:szCs w:val="24"/>
          </w:rPr>
          <w:fldChar w:fldCharType="end"/>
        </w:r>
      </w:hyperlink>
    </w:p>
    <w:p w14:paraId="6E91EFB7" w14:textId="7FA93C5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1" w:history="1">
        <w:r w:rsidR="00E71C08" w:rsidRPr="00E71C08">
          <w:rPr>
            <w:rStyle w:val="ac"/>
            <w:rFonts w:ascii="Times New Roman" w:hAnsi="Times New Roman" w:cs="Times New Roman"/>
            <w:noProof/>
            <w:sz w:val="24"/>
            <w:szCs w:val="24"/>
          </w:rPr>
          <w:t>Figure 2. 5: Size Evolution of Wind Turbines Over Time (EWEA, 2016)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17</w:t>
        </w:r>
        <w:r w:rsidR="00E71C08" w:rsidRPr="00E71C08">
          <w:rPr>
            <w:rFonts w:ascii="Times New Roman" w:hAnsi="Times New Roman" w:cs="Times New Roman"/>
            <w:noProof/>
            <w:webHidden/>
            <w:sz w:val="24"/>
            <w:szCs w:val="24"/>
          </w:rPr>
          <w:fldChar w:fldCharType="end"/>
        </w:r>
      </w:hyperlink>
    </w:p>
    <w:p w14:paraId="6FA63D6F" w14:textId="074F75E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2" w:history="1">
        <w:r w:rsidR="00E71C08" w:rsidRPr="00E71C08">
          <w:rPr>
            <w:rStyle w:val="ac"/>
            <w:rFonts w:ascii="Times New Roman" w:hAnsi="Times New Roman" w:cs="Times New Roman"/>
            <w:noProof/>
            <w:sz w:val="24"/>
            <w:szCs w:val="24"/>
          </w:rPr>
          <w:t>Figure 2. 6: Stresses Condition on Blade-Element</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18</w:t>
        </w:r>
        <w:r w:rsidR="00E71C08" w:rsidRPr="00E71C08">
          <w:rPr>
            <w:rFonts w:ascii="Times New Roman" w:hAnsi="Times New Roman" w:cs="Times New Roman"/>
            <w:noProof/>
            <w:webHidden/>
            <w:sz w:val="24"/>
            <w:szCs w:val="24"/>
          </w:rPr>
          <w:fldChar w:fldCharType="end"/>
        </w:r>
      </w:hyperlink>
    </w:p>
    <w:p w14:paraId="578FB233" w14:textId="24DB0E3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3" w:history="1">
        <w:r w:rsidR="00E71C08" w:rsidRPr="00E71C08">
          <w:rPr>
            <w:rStyle w:val="ac"/>
            <w:rFonts w:ascii="Times New Roman" w:hAnsi="Times New Roman" w:cs="Times New Roman"/>
            <w:noProof/>
            <w:sz w:val="24"/>
            <w:szCs w:val="24"/>
          </w:rPr>
          <w:t>Figure 2. 7: Lift and Drag in Different Angle of Attack</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20</w:t>
        </w:r>
        <w:r w:rsidR="00E71C08" w:rsidRPr="00E71C08">
          <w:rPr>
            <w:rFonts w:ascii="Times New Roman" w:hAnsi="Times New Roman" w:cs="Times New Roman"/>
            <w:noProof/>
            <w:webHidden/>
            <w:sz w:val="24"/>
            <w:szCs w:val="24"/>
          </w:rPr>
          <w:fldChar w:fldCharType="end"/>
        </w:r>
      </w:hyperlink>
    </w:p>
    <w:p w14:paraId="3EB43781" w14:textId="001C7676"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4" w:history="1">
        <w:r w:rsidR="00E71C08" w:rsidRPr="00E71C08">
          <w:rPr>
            <w:rStyle w:val="ac"/>
            <w:rFonts w:ascii="Times New Roman" w:hAnsi="Times New Roman" w:cs="Times New Roman"/>
            <w:noProof/>
            <w:sz w:val="24"/>
            <w:szCs w:val="24"/>
          </w:rPr>
          <w:t>Figure 2. 8: Reference Curve of Lift Coefficient, Drag Coefficient and Their Ratio Per Angle of Attack (Koay and Tan, 2010)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20</w:t>
        </w:r>
        <w:r w:rsidR="00E71C08" w:rsidRPr="00E71C08">
          <w:rPr>
            <w:rFonts w:ascii="Times New Roman" w:hAnsi="Times New Roman" w:cs="Times New Roman"/>
            <w:noProof/>
            <w:webHidden/>
            <w:sz w:val="24"/>
            <w:szCs w:val="24"/>
          </w:rPr>
          <w:fldChar w:fldCharType="end"/>
        </w:r>
      </w:hyperlink>
    </w:p>
    <w:p w14:paraId="22C215B3" w14:textId="5CF9E1A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5" w:history="1">
        <w:r w:rsidR="00E71C08" w:rsidRPr="00E71C08">
          <w:rPr>
            <w:rStyle w:val="ac"/>
            <w:rFonts w:ascii="Times New Roman" w:hAnsi="Times New Roman" w:cs="Times New Roman"/>
            <w:noProof/>
            <w:sz w:val="24"/>
            <w:szCs w:val="24"/>
          </w:rPr>
          <w:t>Figure 2. 9: Wind Turbine Accidents Statistical Data (CWIF, 2018)</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22</w:t>
        </w:r>
        <w:r w:rsidR="00E71C08" w:rsidRPr="00E71C08">
          <w:rPr>
            <w:rFonts w:ascii="Times New Roman" w:hAnsi="Times New Roman" w:cs="Times New Roman"/>
            <w:noProof/>
            <w:webHidden/>
            <w:sz w:val="24"/>
            <w:szCs w:val="24"/>
          </w:rPr>
          <w:fldChar w:fldCharType="end"/>
        </w:r>
      </w:hyperlink>
    </w:p>
    <w:p w14:paraId="0AC73299" w14:textId="62D2602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6" w:history="1">
        <w:r w:rsidR="00E71C08" w:rsidRPr="00E71C08">
          <w:rPr>
            <w:rStyle w:val="ac"/>
            <w:rFonts w:ascii="Times New Roman" w:hAnsi="Times New Roman" w:cs="Times New Roman"/>
            <w:noProof/>
            <w:sz w:val="24"/>
            <w:szCs w:val="24"/>
          </w:rPr>
          <w:t>Figure 2. 10: Share of Components in the Windmill Failures from 2001 to 2016 in EU (EWEA, 2016)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23</w:t>
        </w:r>
        <w:r w:rsidR="00E71C08" w:rsidRPr="00E71C08">
          <w:rPr>
            <w:rFonts w:ascii="Times New Roman" w:hAnsi="Times New Roman" w:cs="Times New Roman"/>
            <w:noProof/>
            <w:webHidden/>
            <w:sz w:val="24"/>
            <w:szCs w:val="24"/>
          </w:rPr>
          <w:fldChar w:fldCharType="end"/>
        </w:r>
      </w:hyperlink>
    </w:p>
    <w:p w14:paraId="16ECBE66" w14:textId="7F6D694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7" w:history="1">
        <w:r w:rsidR="00E71C08" w:rsidRPr="00E71C08">
          <w:rPr>
            <w:rStyle w:val="ac"/>
            <w:rFonts w:ascii="Times New Roman" w:hAnsi="Times New Roman" w:cs="Times New Roman"/>
            <w:noProof/>
            <w:sz w:val="24"/>
            <w:szCs w:val="24"/>
          </w:rPr>
          <w:t>Figure 2. 11: Cost Share of Main Components in WT2000-D110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24</w:t>
        </w:r>
        <w:r w:rsidR="00E71C08" w:rsidRPr="00E71C08">
          <w:rPr>
            <w:rFonts w:ascii="Times New Roman" w:hAnsi="Times New Roman" w:cs="Times New Roman"/>
            <w:noProof/>
            <w:webHidden/>
            <w:sz w:val="24"/>
            <w:szCs w:val="24"/>
          </w:rPr>
          <w:fldChar w:fldCharType="end"/>
        </w:r>
      </w:hyperlink>
    </w:p>
    <w:p w14:paraId="135105FB" w14:textId="2771C901"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8" w:history="1">
        <w:r w:rsidR="00E71C08" w:rsidRPr="00E71C08">
          <w:rPr>
            <w:rStyle w:val="ac"/>
            <w:rFonts w:ascii="Times New Roman" w:hAnsi="Times New Roman" w:cs="Times New Roman"/>
            <w:noProof/>
            <w:sz w:val="24"/>
            <w:szCs w:val="24"/>
          </w:rPr>
          <w:t>Figure 2. 12:  Downtime and Repair Cost Share of Main Components in WT2000-D110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25</w:t>
        </w:r>
        <w:r w:rsidR="00E71C08" w:rsidRPr="00E71C08">
          <w:rPr>
            <w:rFonts w:ascii="Times New Roman" w:hAnsi="Times New Roman" w:cs="Times New Roman"/>
            <w:noProof/>
            <w:webHidden/>
            <w:sz w:val="24"/>
            <w:szCs w:val="24"/>
          </w:rPr>
          <w:fldChar w:fldCharType="end"/>
        </w:r>
      </w:hyperlink>
    </w:p>
    <w:p w14:paraId="265F2722" w14:textId="12B1705A"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19" w:history="1">
        <w:r w:rsidR="00E71C08" w:rsidRPr="00E71C08">
          <w:rPr>
            <w:rStyle w:val="ac"/>
            <w:rFonts w:ascii="Times New Roman" w:hAnsi="Times New Roman" w:cs="Times New Roman"/>
            <w:noProof/>
            <w:sz w:val="24"/>
            <w:szCs w:val="24"/>
          </w:rPr>
          <w:t>Figure 2. 13: Main Structure of Wind Turbine Blades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_Toc520912819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26</w:t>
        </w:r>
        <w:r w:rsidR="00E71C08" w:rsidRPr="00E71C08">
          <w:rPr>
            <w:rFonts w:ascii="Times New Roman" w:hAnsi="Times New Roman" w:cs="Times New Roman"/>
            <w:noProof/>
            <w:webHidden/>
            <w:sz w:val="24"/>
            <w:szCs w:val="24"/>
          </w:rPr>
          <w:fldChar w:fldCharType="end"/>
        </w:r>
      </w:hyperlink>
    </w:p>
    <w:p w14:paraId="2B6CF8A1" w14:textId="2AFB0F5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0" w:history="1">
        <w:r w:rsidR="00E71C08" w:rsidRPr="00E71C08">
          <w:rPr>
            <w:rStyle w:val="ac"/>
            <w:rFonts w:ascii="Times New Roman" w:hAnsi="Times New Roman" w:cs="Times New Roman"/>
            <w:noProof/>
            <w:sz w:val="24"/>
            <w:szCs w:val="24"/>
          </w:rPr>
          <w:t>Figure 2. 14: Sketch Illustrating of Wind Turbine Blades Damaged Types (Sørensen, 2009)</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27</w:t>
        </w:r>
        <w:r w:rsidR="00E71C08" w:rsidRPr="00E71C08">
          <w:rPr>
            <w:rFonts w:ascii="Times New Roman" w:hAnsi="Times New Roman" w:cs="Times New Roman"/>
            <w:noProof/>
            <w:webHidden/>
            <w:sz w:val="24"/>
            <w:szCs w:val="24"/>
          </w:rPr>
          <w:fldChar w:fldCharType="end"/>
        </w:r>
      </w:hyperlink>
    </w:p>
    <w:p w14:paraId="0E8AF196" w14:textId="3422861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1" w:history="1">
        <w:r w:rsidR="00E71C08" w:rsidRPr="00E71C08">
          <w:rPr>
            <w:rStyle w:val="ac"/>
            <w:rFonts w:ascii="Times New Roman" w:hAnsi="Times New Roman" w:cs="Times New Roman"/>
            <w:noProof/>
            <w:sz w:val="24"/>
            <w:szCs w:val="24"/>
          </w:rPr>
          <w:t>Figure 2. 15: Length of a 2MW Wind Turbine (Ecotècnia ECO 80)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29</w:t>
        </w:r>
        <w:r w:rsidR="00E71C08" w:rsidRPr="00E71C08">
          <w:rPr>
            <w:rFonts w:ascii="Times New Roman" w:hAnsi="Times New Roman" w:cs="Times New Roman"/>
            <w:noProof/>
            <w:webHidden/>
            <w:sz w:val="24"/>
            <w:szCs w:val="24"/>
          </w:rPr>
          <w:fldChar w:fldCharType="end"/>
        </w:r>
      </w:hyperlink>
    </w:p>
    <w:p w14:paraId="0362CAB5" w14:textId="18DEA70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2" w:history="1">
        <w:r w:rsidR="00E71C08" w:rsidRPr="00E71C08">
          <w:rPr>
            <w:rStyle w:val="ac"/>
            <w:rFonts w:ascii="Times New Roman" w:hAnsi="Times New Roman" w:cs="Times New Roman"/>
            <w:noProof/>
            <w:sz w:val="24"/>
            <w:szCs w:val="24"/>
          </w:rPr>
          <w:t>Figure 2. 16: Lattice Truss Wind Turbine Tower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31</w:t>
        </w:r>
        <w:r w:rsidR="00E71C08" w:rsidRPr="00E71C08">
          <w:rPr>
            <w:rFonts w:ascii="Times New Roman" w:hAnsi="Times New Roman" w:cs="Times New Roman"/>
            <w:noProof/>
            <w:webHidden/>
            <w:sz w:val="24"/>
            <w:szCs w:val="24"/>
          </w:rPr>
          <w:fldChar w:fldCharType="end"/>
        </w:r>
      </w:hyperlink>
    </w:p>
    <w:p w14:paraId="0007329D" w14:textId="5E89318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3" w:history="1">
        <w:r w:rsidR="00E71C08" w:rsidRPr="00E71C08">
          <w:rPr>
            <w:rStyle w:val="ac"/>
            <w:rFonts w:ascii="Times New Roman" w:hAnsi="Times New Roman" w:cs="Times New Roman"/>
            <w:noProof/>
            <w:sz w:val="24"/>
            <w:szCs w:val="24"/>
          </w:rPr>
          <w:t>Figure 2. 17: Guy Wire Erectable Poles Wind Turbine Tower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31</w:t>
        </w:r>
        <w:r w:rsidR="00E71C08" w:rsidRPr="00E71C08">
          <w:rPr>
            <w:rFonts w:ascii="Times New Roman" w:hAnsi="Times New Roman" w:cs="Times New Roman"/>
            <w:noProof/>
            <w:webHidden/>
            <w:sz w:val="24"/>
            <w:szCs w:val="24"/>
          </w:rPr>
          <w:fldChar w:fldCharType="end"/>
        </w:r>
      </w:hyperlink>
    </w:p>
    <w:p w14:paraId="2F2D4EA2" w14:textId="0F739C6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4" w:history="1">
        <w:r w:rsidR="00E71C08" w:rsidRPr="00E71C08">
          <w:rPr>
            <w:rStyle w:val="ac"/>
            <w:rFonts w:ascii="Times New Roman" w:hAnsi="Times New Roman" w:cs="Times New Roman"/>
            <w:noProof/>
            <w:sz w:val="24"/>
            <w:szCs w:val="24"/>
          </w:rPr>
          <w:t>Figure 2. 18: Principle of Strain Gauges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33</w:t>
        </w:r>
        <w:r w:rsidR="00E71C08" w:rsidRPr="00E71C08">
          <w:rPr>
            <w:rFonts w:ascii="Times New Roman" w:hAnsi="Times New Roman" w:cs="Times New Roman"/>
            <w:noProof/>
            <w:webHidden/>
            <w:sz w:val="24"/>
            <w:szCs w:val="24"/>
          </w:rPr>
          <w:fldChar w:fldCharType="end"/>
        </w:r>
      </w:hyperlink>
    </w:p>
    <w:p w14:paraId="782E6D06" w14:textId="343FB5B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5" w:history="1">
        <w:r w:rsidR="00E71C08" w:rsidRPr="00E71C08">
          <w:rPr>
            <w:rStyle w:val="ac"/>
            <w:rFonts w:ascii="Times New Roman" w:hAnsi="Times New Roman" w:cs="Times New Roman"/>
            <w:noProof/>
            <w:sz w:val="24"/>
            <w:szCs w:val="24"/>
          </w:rPr>
          <w:t>Figure 2. 19: Structure of AE Technique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35</w:t>
        </w:r>
        <w:r w:rsidR="00E71C08" w:rsidRPr="00E71C08">
          <w:rPr>
            <w:rFonts w:ascii="Times New Roman" w:hAnsi="Times New Roman" w:cs="Times New Roman"/>
            <w:noProof/>
            <w:webHidden/>
            <w:sz w:val="24"/>
            <w:szCs w:val="24"/>
          </w:rPr>
          <w:fldChar w:fldCharType="end"/>
        </w:r>
      </w:hyperlink>
    </w:p>
    <w:p w14:paraId="2819744B" w14:textId="1D458FC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6" w:history="1">
        <w:r w:rsidR="00E71C08" w:rsidRPr="00E71C08">
          <w:rPr>
            <w:rStyle w:val="ac"/>
            <w:rFonts w:ascii="Times New Roman" w:hAnsi="Times New Roman" w:cs="Times New Roman"/>
            <w:noProof/>
            <w:sz w:val="24"/>
            <w:szCs w:val="24"/>
          </w:rPr>
          <w:t>Figure 2. 20: Relationship between Cumulative AE Energy and Load (Schulz and Sundaresan, 2006)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36</w:t>
        </w:r>
        <w:r w:rsidR="00E71C08" w:rsidRPr="00E71C08">
          <w:rPr>
            <w:rFonts w:ascii="Times New Roman" w:hAnsi="Times New Roman" w:cs="Times New Roman"/>
            <w:noProof/>
            <w:webHidden/>
            <w:sz w:val="24"/>
            <w:szCs w:val="24"/>
          </w:rPr>
          <w:fldChar w:fldCharType="end"/>
        </w:r>
      </w:hyperlink>
    </w:p>
    <w:p w14:paraId="738F377C" w14:textId="275FD01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7" w:history="1">
        <w:r w:rsidR="00E71C08" w:rsidRPr="00E71C08">
          <w:rPr>
            <w:rStyle w:val="ac"/>
            <w:rFonts w:ascii="Times New Roman" w:hAnsi="Times New Roman" w:cs="Times New Roman"/>
            <w:noProof/>
            <w:sz w:val="24"/>
            <w:szCs w:val="24"/>
          </w:rPr>
          <w:t>Figure 2. 21: AE Sensor and Its Schematic</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37</w:t>
        </w:r>
        <w:r w:rsidR="00E71C08" w:rsidRPr="00E71C08">
          <w:rPr>
            <w:rFonts w:ascii="Times New Roman" w:hAnsi="Times New Roman" w:cs="Times New Roman"/>
            <w:noProof/>
            <w:webHidden/>
            <w:sz w:val="24"/>
            <w:szCs w:val="24"/>
          </w:rPr>
          <w:fldChar w:fldCharType="end"/>
        </w:r>
      </w:hyperlink>
    </w:p>
    <w:p w14:paraId="585092DF" w14:textId="31E851E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8" w:history="1">
        <w:r w:rsidR="00E71C08" w:rsidRPr="00E71C08">
          <w:rPr>
            <w:rStyle w:val="ac"/>
            <w:rFonts w:ascii="Times New Roman" w:hAnsi="Times New Roman" w:cs="Times New Roman"/>
            <w:noProof/>
            <w:sz w:val="24"/>
            <w:szCs w:val="24"/>
          </w:rPr>
          <w:t>Figure 2. 22: Principle of Ultrasonic Flaw Detection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38</w:t>
        </w:r>
        <w:r w:rsidR="00E71C08" w:rsidRPr="00E71C08">
          <w:rPr>
            <w:rFonts w:ascii="Times New Roman" w:hAnsi="Times New Roman" w:cs="Times New Roman"/>
            <w:noProof/>
            <w:webHidden/>
            <w:sz w:val="24"/>
            <w:szCs w:val="24"/>
          </w:rPr>
          <w:fldChar w:fldCharType="end"/>
        </w:r>
      </w:hyperlink>
    </w:p>
    <w:p w14:paraId="261F548C" w14:textId="6F2610F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29" w:history="1">
        <w:r w:rsidR="00E71C08" w:rsidRPr="00E71C08">
          <w:rPr>
            <w:rStyle w:val="ac"/>
            <w:rFonts w:ascii="Times New Roman" w:hAnsi="Times New Roman" w:cs="Times New Roman"/>
            <w:noProof/>
            <w:sz w:val="24"/>
            <w:szCs w:val="24"/>
          </w:rPr>
          <w:t>Figure 2. 23: Thermal Imaging of Wind Turbine Blades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_Toc520912829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40</w:t>
        </w:r>
        <w:r w:rsidR="00E71C08" w:rsidRPr="00E71C08">
          <w:rPr>
            <w:rFonts w:ascii="Times New Roman" w:hAnsi="Times New Roman" w:cs="Times New Roman"/>
            <w:noProof/>
            <w:webHidden/>
            <w:sz w:val="24"/>
            <w:szCs w:val="24"/>
          </w:rPr>
          <w:fldChar w:fldCharType="end"/>
        </w:r>
      </w:hyperlink>
    </w:p>
    <w:p w14:paraId="1AFB490A" w14:textId="4295E4E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0" w:history="1">
        <w:r w:rsidR="00E71C08" w:rsidRPr="00E71C08">
          <w:rPr>
            <w:rStyle w:val="ac"/>
            <w:rFonts w:ascii="Times New Roman" w:hAnsi="Times New Roman" w:cs="Times New Roman"/>
            <w:noProof/>
            <w:sz w:val="24"/>
            <w:szCs w:val="24"/>
          </w:rPr>
          <w:t>Figure 2. 24: Principle of Total Internal Reflection (TIR)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42</w:t>
        </w:r>
        <w:r w:rsidR="00E71C08" w:rsidRPr="00E71C08">
          <w:rPr>
            <w:rFonts w:ascii="Times New Roman" w:hAnsi="Times New Roman" w:cs="Times New Roman"/>
            <w:noProof/>
            <w:webHidden/>
            <w:sz w:val="24"/>
            <w:szCs w:val="24"/>
          </w:rPr>
          <w:fldChar w:fldCharType="end"/>
        </w:r>
      </w:hyperlink>
    </w:p>
    <w:p w14:paraId="352DD7BB" w14:textId="58ED9DE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1" w:history="1">
        <w:r w:rsidR="00E71C08" w:rsidRPr="00E71C08">
          <w:rPr>
            <w:rStyle w:val="ac"/>
            <w:rFonts w:ascii="Times New Roman" w:hAnsi="Times New Roman" w:cs="Times New Roman"/>
            <w:noProof/>
            <w:sz w:val="24"/>
            <w:szCs w:val="24"/>
          </w:rPr>
          <w:t>Figure 2. 25: Structure of Optical Fibers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42</w:t>
        </w:r>
        <w:r w:rsidR="00E71C08" w:rsidRPr="00E71C08">
          <w:rPr>
            <w:rFonts w:ascii="Times New Roman" w:hAnsi="Times New Roman" w:cs="Times New Roman"/>
            <w:noProof/>
            <w:webHidden/>
            <w:sz w:val="24"/>
            <w:szCs w:val="24"/>
          </w:rPr>
          <w:fldChar w:fldCharType="end"/>
        </w:r>
      </w:hyperlink>
    </w:p>
    <w:p w14:paraId="3AB9E545" w14:textId="4F2B727C"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2" w:history="1">
        <w:r w:rsidR="00E71C08" w:rsidRPr="00E71C08">
          <w:rPr>
            <w:rStyle w:val="ac"/>
            <w:rFonts w:ascii="Times New Roman" w:hAnsi="Times New Roman" w:cs="Times New Roman"/>
            <w:noProof/>
            <w:sz w:val="24"/>
            <w:szCs w:val="24"/>
          </w:rPr>
          <w:t>Figure 2. 26: Relation between optical power, crack density and strain of a composite specimen (Takeda, 2002)</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43</w:t>
        </w:r>
        <w:r w:rsidR="00E71C08" w:rsidRPr="00E71C08">
          <w:rPr>
            <w:rFonts w:ascii="Times New Roman" w:hAnsi="Times New Roman" w:cs="Times New Roman"/>
            <w:noProof/>
            <w:webHidden/>
            <w:sz w:val="24"/>
            <w:szCs w:val="24"/>
          </w:rPr>
          <w:fldChar w:fldCharType="end"/>
        </w:r>
      </w:hyperlink>
    </w:p>
    <w:p w14:paraId="089D54B9" w14:textId="59679A3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3" w:history="1">
        <w:r w:rsidR="00E71C08" w:rsidRPr="00E71C08">
          <w:rPr>
            <w:rStyle w:val="ac"/>
            <w:rFonts w:ascii="Times New Roman" w:hAnsi="Times New Roman" w:cs="Times New Roman"/>
            <w:noProof/>
            <w:sz w:val="24"/>
            <w:szCs w:val="24"/>
          </w:rPr>
          <w:t>Figure 2. 27: Key Stages of Digital Image Processing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47</w:t>
        </w:r>
        <w:r w:rsidR="00E71C08" w:rsidRPr="00E71C08">
          <w:rPr>
            <w:rFonts w:ascii="Times New Roman" w:hAnsi="Times New Roman" w:cs="Times New Roman"/>
            <w:noProof/>
            <w:webHidden/>
            <w:sz w:val="24"/>
            <w:szCs w:val="24"/>
          </w:rPr>
          <w:fldChar w:fldCharType="end"/>
        </w:r>
      </w:hyperlink>
    </w:p>
    <w:p w14:paraId="16C7E9B8" w14:textId="1D3CDD5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4" w:history="1">
        <w:r w:rsidR="00E71C08" w:rsidRPr="00E71C08">
          <w:rPr>
            <w:rStyle w:val="ac"/>
            <w:rFonts w:ascii="Times New Roman" w:hAnsi="Times New Roman" w:cs="Times New Roman"/>
            <w:noProof/>
            <w:sz w:val="24"/>
            <w:szCs w:val="24"/>
          </w:rPr>
          <w:t>Figure 2. 28: Laser Speckle Image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49</w:t>
        </w:r>
        <w:r w:rsidR="00E71C08" w:rsidRPr="00E71C08">
          <w:rPr>
            <w:rFonts w:ascii="Times New Roman" w:hAnsi="Times New Roman" w:cs="Times New Roman"/>
            <w:noProof/>
            <w:webHidden/>
            <w:sz w:val="24"/>
            <w:szCs w:val="24"/>
          </w:rPr>
          <w:fldChar w:fldCharType="end"/>
        </w:r>
      </w:hyperlink>
    </w:p>
    <w:p w14:paraId="0E5DE747" w14:textId="1BB0486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5" w:history="1">
        <w:r w:rsidR="00E71C08" w:rsidRPr="00E71C08">
          <w:rPr>
            <w:rStyle w:val="ac"/>
            <w:rFonts w:ascii="Times New Roman" w:hAnsi="Times New Roman" w:cs="Times New Roman"/>
            <w:noProof/>
            <w:sz w:val="24"/>
            <w:szCs w:val="24"/>
          </w:rPr>
          <w:t>Figure 2. 29: Tracking the Subset Before and After Deformation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49</w:t>
        </w:r>
        <w:r w:rsidR="00E71C08" w:rsidRPr="00E71C08">
          <w:rPr>
            <w:rFonts w:ascii="Times New Roman" w:hAnsi="Times New Roman" w:cs="Times New Roman"/>
            <w:noProof/>
            <w:webHidden/>
            <w:sz w:val="24"/>
            <w:szCs w:val="24"/>
          </w:rPr>
          <w:fldChar w:fldCharType="end"/>
        </w:r>
      </w:hyperlink>
    </w:p>
    <w:p w14:paraId="437E4172" w14:textId="55D7BBF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6" w:history="1">
        <w:r w:rsidR="00E71C08" w:rsidRPr="00E71C08">
          <w:rPr>
            <w:rStyle w:val="ac"/>
            <w:rFonts w:ascii="Times New Roman" w:hAnsi="Times New Roman" w:cs="Times New Roman"/>
            <w:noProof/>
            <w:sz w:val="24"/>
            <w:szCs w:val="24"/>
          </w:rPr>
          <w:t>Figure 2. 30: Comparison of Subset Before and After Deformation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51</w:t>
        </w:r>
        <w:r w:rsidR="00E71C08" w:rsidRPr="00E71C08">
          <w:rPr>
            <w:rFonts w:ascii="Times New Roman" w:hAnsi="Times New Roman" w:cs="Times New Roman"/>
            <w:noProof/>
            <w:webHidden/>
            <w:sz w:val="24"/>
            <w:szCs w:val="24"/>
          </w:rPr>
          <w:fldChar w:fldCharType="end"/>
        </w:r>
      </w:hyperlink>
    </w:p>
    <w:p w14:paraId="5DA18429" w14:textId="114F812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7" w:history="1">
        <w:r w:rsidR="00E71C08" w:rsidRPr="00E71C08">
          <w:rPr>
            <w:rStyle w:val="ac"/>
            <w:rFonts w:ascii="Times New Roman" w:hAnsi="Times New Roman" w:cs="Times New Roman"/>
            <w:noProof/>
            <w:sz w:val="24"/>
            <w:szCs w:val="24"/>
          </w:rPr>
          <w:t>Figure 2. 31: Comparison of Subset Before and After Deformation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51</w:t>
        </w:r>
        <w:r w:rsidR="00E71C08" w:rsidRPr="00E71C08">
          <w:rPr>
            <w:rFonts w:ascii="Times New Roman" w:hAnsi="Times New Roman" w:cs="Times New Roman"/>
            <w:noProof/>
            <w:webHidden/>
            <w:sz w:val="24"/>
            <w:szCs w:val="24"/>
          </w:rPr>
          <w:fldChar w:fldCharType="end"/>
        </w:r>
      </w:hyperlink>
    </w:p>
    <w:p w14:paraId="1857F941" w14:textId="75BC69B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8" w:history="1">
        <w:r w:rsidR="00E71C08" w:rsidRPr="00E71C08">
          <w:rPr>
            <w:rStyle w:val="ac"/>
            <w:rFonts w:ascii="Times New Roman" w:hAnsi="Times New Roman" w:cs="Times New Roman"/>
            <w:noProof/>
            <w:sz w:val="24"/>
            <w:szCs w:val="24"/>
          </w:rPr>
          <w:t>Figure 2. 32: Typical ESPI Beam Path of Measurement</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54</w:t>
        </w:r>
        <w:r w:rsidR="00E71C08" w:rsidRPr="00E71C08">
          <w:rPr>
            <w:rFonts w:ascii="Times New Roman" w:hAnsi="Times New Roman" w:cs="Times New Roman"/>
            <w:noProof/>
            <w:webHidden/>
            <w:sz w:val="24"/>
            <w:szCs w:val="24"/>
          </w:rPr>
          <w:fldChar w:fldCharType="end"/>
        </w:r>
      </w:hyperlink>
    </w:p>
    <w:p w14:paraId="0201FCB9" w14:textId="1C7DC6C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39" w:history="1">
        <w:r w:rsidR="00E71C08" w:rsidRPr="00E71C08">
          <w:rPr>
            <w:rStyle w:val="ac"/>
            <w:rFonts w:ascii="Times New Roman" w:hAnsi="Times New Roman" w:cs="Times New Roman"/>
            <w:noProof/>
            <w:sz w:val="24"/>
            <w:szCs w:val="24"/>
          </w:rPr>
          <w:t>Figure 2. 33: ESPI Setups for Displacement Measurement (Dantecdynamics.com, 2015)</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_Toc520912839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56</w:t>
        </w:r>
        <w:r w:rsidR="00E71C08" w:rsidRPr="00E71C08">
          <w:rPr>
            <w:rFonts w:ascii="Times New Roman" w:hAnsi="Times New Roman" w:cs="Times New Roman"/>
            <w:noProof/>
            <w:webHidden/>
            <w:sz w:val="24"/>
            <w:szCs w:val="24"/>
          </w:rPr>
          <w:fldChar w:fldCharType="end"/>
        </w:r>
      </w:hyperlink>
    </w:p>
    <w:p w14:paraId="2148EAF9" w14:textId="3B215D21"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40" w:history="1">
        <w:r w:rsidR="00E71C08" w:rsidRPr="00E71C08">
          <w:rPr>
            <w:rStyle w:val="ac"/>
            <w:rFonts w:ascii="Times New Roman" w:hAnsi="Times New Roman" w:cs="Times New Roman"/>
            <w:noProof/>
            <w:sz w:val="24"/>
            <w:szCs w:val="24"/>
          </w:rPr>
          <w:t>Figure 2. 34: Measurement Range of ESPI and DIC (Qu et al., 2013)</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_Toc520912840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57</w:t>
        </w:r>
        <w:r w:rsidR="00E71C08" w:rsidRPr="00E71C08">
          <w:rPr>
            <w:rFonts w:ascii="Times New Roman" w:hAnsi="Times New Roman" w:cs="Times New Roman"/>
            <w:noProof/>
            <w:webHidden/>
            <w:sz w:val="24"/>
            <w:szCs w:val="24"/>
          </w:rPr>
          <w:fldChar w:fldCharType="end"/>
        </w:r>
      </w:hyperlink>
    </w:p>
    <w:p w14:paraId="056B1AEB" w14:textId="2E8E0B15"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41" w:history="1">
        <w:r w:rsidR="00E71C08" w:rsidRPr="00E71C08">
          <w:rPr>
            <w:rStyle w:val="ac"/>
            <w:rFonts w:ascii="Times New Roman" w:hAnsi="Times New Roman" w:cs="Times New Roman"/>
            <w:noProof/>
            <w:sz w:val="24"/>
            <w:szCs w:val="24"/>
          </w:rPr>
          <w:t>Figure 2. 35: Windmill Blades Inspection Based on Drones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_Toc520912841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58</w:t>
        </w:r>
        <w:r w:rsidR="00E71C08" w:rsidRPr="00E71C08">
          <w:rPr>
            <w:rFonts w:ascii="Times New Roman" w:hAnsi="Times New Roman" w:cs="Times New Roman"/>
            <w:noProof/>
            <w:webHidden/>
            <w:sz w:val="24"/>
            <w:szCs w:val="24"/>
          </w:rPr>
          <w:fldChar w:fldCharType="end"/>
        </w:r>
      </w:hyperlink>
    </w:p>
    <w:p w14:paraId="78F46649" w14:textId="1BE47E6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42" w:history="1">
        <w:r w:rsidR="00E71C08" w:rsidRPr="00E71C08">
          <w:rPr>
            <w:rStyle w:val="ac"/>
            <w:rFonts w:ascii="Times New Roman" w:hAnsi="Times New Roman" w:cs="Times New Roman"/>
            <w:noProof/>
            <w:sz w:val="24"/>
            <w:szCs w:val="24"/>
          </w:rPr>
          <w:t>Figure 2. 36: Estimated Share of Windmill Inspection Methodologies by Percepto</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_Toc520912842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59</w:t>
        </w:r>
        <w:r w:rsidR="00E71C08" w:rsidRPr="00E71C08">
          <w:rPr>
            <w:rFonts w:ascii="Times New Roman" w:hAnsi="Times New Roman" w:cs="Times New Roman"/>
            <w:noProof/>
            <w:webHidden/>
            <w:sz w:val="24"/>
            <w:szCs w:val="24"/>
          </w:rPr>
          <w:fldChar w:fldCharType="end"/>
        </w:r>
      </w:hyperlink>
    </w:p>
    <w:p w14:paraId="5304F235" w14:textId="0150ADBF" w:rsidR="00E71C08" w:rsidRDefault="00354BCA" w:rsidP="00E71C08">
      <w:pPr>
        <w:pStyle w:val="af5"/>
        <w:tabs>
          <w:tab w:val="right" w:leader="dot" w:pos="7927"/>
        </w:tabs>
        <w:spacing w:line="360" w:lineRule="auto"/>
        <w:ind w:left="880" w:hanging="440"/>
        <w:rPr>
          <w:noProof/>
          <w:kern w:val="2"/>
          <w:sz w:val="21"/>
        </w:rPr>
      </w:pPr>
      <w:hyperlink w:anchor="_Toc520912843" w:history="1">
        <w:r w:rsidR="00E71C08" w:rsidRPr="00E71C08">
          <w:rPr>
            <w:rStyle w:val="ac"/>
            <w:rFonts w:ascii="Times New Roman" w:hAnsi="Times New Roman" w:cs="Times New Roman"/>
            <w:noProof/>
            <w:sz w:val="24"/>
            <w:szCs w:val="24"/>
          </w:rPr>
          <w:t>Figure 2. 37: Basic Framework of Image Processing Methods to Detect Windmill (Lakshmi and Sujatha, 2016)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_Toc520912843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64</w:t>
        </w:r>
        <w:r w:rsidR="00E71C08" w:rsidRPr="00E71C08">
          <w:rPr>
            <w:rFonts w:ascii="Times New Roman" w:hAnsi="Times New Roman" w:cs="Times New Roman"/>
            <w:noProof/>
            <w:webHidden/>
            <w:sz w:val="24"/>
            <w:szCs w:val="24"/>
          </w:rPr>
          <w:fldChar w:fldCharType="end"/>
        </w:r>
      </w:hyperlink>
    </w:p>
    <w:p w14:paraId="27CF91C3" w14:textId="77777777" w:rsidR="00E71C08" w:rsidRPr="00E71C08" w:rsidRDefault="000D5A1D" w:rsidP="00E71C08">
      <w:pPr>
        <w:spacing w:after="0" w:line="360" w:lineRule="auto"/>
        <w:rPr>
          <w:rFonts w:ascii="Times New Roman" w:hAnsi="Times New Roman" w:cs="Times New Roman"/>
          <w:noProof/>
          <w:sz w:val="24"/>
          <w:szCs w:val="24"/>
        </w:rPr>
      </w:pPr>
      <w:r w:rsidRPr="00956537">
        <w:rPr>
          <w:rFonts w:ascii="Times New Roman" w:hAnsi="Times New Roman" w:cs="Times New Roman"/>
          <w:sz w:val="24"/>
          <w:szCs w:val="24"/>
          <w:lang w:val="en-GB"/>
        </w:rPr>
        <w:fldChar w:fldCharType="end"/>
      </w:r>
      <w:r w:rsidRPr="00956537">
        <w:rPr>
          <w:rFonts w:ascii="Times New Roman" w:hAnsi="Times New Roman" w:cs="Times New Roman"/>
          <w:sz w:val="24"/>
          <w:szCs w:val="24"/>
          <w:lang w:val="en-GB"/>
        </w:rPr>
        <w:fldChar w:fldCharType="begin"/>
      </w:r>
      <w:r w:rsidRPr="00956537">
        <w:rPr>
          <w:rFonts w:ascii="Times New Roman" w:hAnsi="Times New Roman" w:cs="Times New Roman"/>
          <w:sz w:val="24"/>
          <w:szCs w:val="24"/>
          <w:lang w:val="en-GB"/>
        </w:rPr>
        <w:instrText xml:space="preserve"> TOC \h \z \c "Figure 3." </w:instrText>
      </w:r>
      <w:r w:rsidRPr="00956537">
        <w:rPr>
          <w:rFonts w:ascii="Times New Roman" w:hAnsi="Times New Roman" w:cs="Times New Roman"/>
          <w:sz w:val="24"/>
          <w:szCs w:val="24"/>
          <w:lang w:val="en-GB"/>
        </w:rPr>
        <w:fldChar w:fldCharType="separate"/>
      </w:r>
    </w:p>
    <w:p w14:paraId="6117B1BE" w14:textId="3EFAA32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1" w:history="1">
        <w:r w:rsidR="00E71C08" w:rsidRPr="00E71C08">
          <w:rPr>
            <w:rStyle w:val="ac"/>
            <w:rFonts w:ascii="Times New Roman" w:hAnsi="Times New Roman" w:cs="Times New Roman"/>
            <w:noProof/>
            <w:sz w:val="24"/>
            <w:szCs w:val="24"/>
          </w:rPr>
          <w:t>Figure 3. 1: Composition of RGB from 3 Colour Channels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67</w:t>
        </w:r>
        <w:r w:rsidR="00E71C08" w:rsidRPr="00E71C08">
          <w:rPr>
            <w:rFonts w:ascii="Times New Roman" w:hAnsi="Times New Roman" w:cs="Times New Roman"/>
            <w:noProof/>
            <w:webHidden/>
            <w:sz w:val="24"/>
            <w:szCs w:val="24"/>
          </w:rPr>
          <w:fldChar w:fldCharType="end"/>
        </w:r>
      </w:hyperlink>
    </w:p>
    <w:p w14:paraId="650A9FEF" w14:textId="7EA70B7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2" w:history="1">
        <w:r w:rsidR="00E71C08" w:rsidRPr="00E71C08">
          <w:rPr>
            <w:rStyle w:val="ac"/>
            <w:rFonts w:ascii="Times New Roman" w:hAnsi="Times New Roman" w:cs="Times New Roman"/>
            <w:noProof/>
            <w:sz w:val="24"/>
            <w:szCs w:val="24"/>
          </w:rPr>
          <w:t xml:space="preserve">Figure 3. 2: FFT Results and Processing Time for RGB and Grayscale Images in Matlab (Sampling Frequency </w:t>
        </w:r>
        <m:oMath>
          <m:r>
            <w:rPr>
              <w:rStyle w:val="ac"/>
              <w:rFonts w:ascii="Cambria Math" w:hAnsi="Cambria Math" w:cs="Times New Roman"/>
              <w:noProof/>
              <w:sz w:val="24"/>
              <w:szCs w:val="24"/>
            </w:rPr>
            <m:t>Fs</m:t>
          </m:r>
        </m:oMath>
        <w:r w:rsidR="00E71C08" w:rsidRPr="00E71C08">
          <w:rPr>
            <w:rStyle w:val="ac"/>
            <w:rFonts w:ascii="Times New Roman" w:hAnsi="Times New Roman" w:cs="Times New Roman"/>
            <w:noProof/>
            <w:sz w:val="24"/>
            <w:szCs w:val="24"/>
          </w:rPr>
          <w:t>=500Hz, Sampling Points N=512)</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70</w:t>
        </w:r>
        <w:r w:rsidR="00E71C08" w:rsidRPr="00E71C08">
          <w:rPr>
            <w:rFonts w:ascii="Times New Roman" w:hAnsi="Times New Roman" w:cs="Times New Roman"/>
            <w:noProof/>
            <w:webHidden/>
            <w:sz w:val="24"/>
            <w:szCs w:val="24"/>
          </w:rPr>
          <w:fldChar w:fldCharType="end"/>
        </w:r>
      </w:hyperlink>
    </w:p>
    <w:p w14:paraId="63A692D3" w14:textId="7516C66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3" w:history="1">
        <w:r w:rsidR="00E71C08" w:rsidRPr="00E71C08">
          <w:rPr>
            <w:rStyle w:val="ac"/>
            <w:rFonts w:ascii="Times New Roman" w:hAnsi="Times New Roman" w:cs="Times New Roman"/>
            <w:noProof/>
            <w:sz w:val="24"/>
            <w:szCs w:val="24"/>
          </w:rPr>
          <w:t>Figure 3. 3: Gray Values Fluctuation in Both Lab and Real Windmill</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72</w:t>
        </w:r>
        <w:r w:rsidR="00E71C08" w:rsidRPr="00E71C08">
          <w:rPr>
            <w:rFonts w:ascii="Times New Roman" w:hAnsi="Times New Roman" w:cs="Times New Roman"/>
            <w:noProof/>
            <w:webHidden/>
            <w:sz w:val="24"/>
            <w:szCs w:val="24"/>
          </w:rPr>
          <w:fldChar w:fldCharType="end"/>
        </w:r>
      </w:hyperlink>
    </w:p>
    <w:p w14:paraId="085BA44A" w14:textId="41831AFA"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4" w:history="1">
        <w:r w:rsidR="00E71C08" w:rsidRPr="00E71C08">
          <w:rPr>
            <w:rStyle w:val="ac"/>
            <w:rFonts w:ascii="Times New Roman" w:hAnsi="Times New Roman" w:cs="Times New Roman"/>
            <w:noProof/>
            <w:sz w:val="24"/>
            <w:szCs w:val="24"/>
          </w:rPr>
          <w:t>Figure 3. 4: Image Segmentation Based on Global Thresholding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73</w:t>
        </w:r>
        <w:r w:rsidR="00E71C08" w:rsidRPr="00E71C08">
          <w:rPr>
            <w:rFonts w:ascii="Times New Roman" w:hAnsi="Times New Roman" w:cs="Times New Roman"/>
            <w:noProof/>
            <w:webHidden/>
            <w:sz w:val="24"/>
            <w:szCs w:val="24"/>
          </w:rPr>
          <w:fldChar w:fldCharType="end"/>
        </w:r>
      </w:hyperlink>
    </w:p>
    <w:p w14:paraId="3EBA531F" w14:textId="50EF0CE1"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5" w:history="1">
        <w:r w:rsidR="00E71C08" w:rsidRPr="00E71C08">
          <w:rPr>
            <w:rStyle w:val="ac"/>
            <w:rFonts w:ascii="Times New Roman" w:hAnsi="Times New Roman" w:cs="Times New Roman"/>
            <w:noProof/>
            <w:sz w:val="24"/>
            <w:szCs w:val="24"/>
          </w:rPr>
          <w:t>Figure 3. 5: Framework of Eulerian Video Magnification Method</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75</w:t>
        </w:r>
        <w:r w:rsidR="00E71C08" w:rsidRPr="00E71C08">
          <w:rPr>
            <w:rFonts w:ascii="Times New Roman" w:hAnsi="Times New Roman" w:cs="Times New Roman"/>
            <w:noProof/>
            <w:webHidden/>
            <w:sz w:val="24"/>
            <w:szCs w:val="24"/>
          </w:rPr>
          <w:fldChar w:fldCharType="end"/>
        </w:r>
      </w:hyperlink>
    </w:p>
    <w:p w14:paraId="0D13947F" w14:textId="4096A5B1"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6" w:history="1">
        <w:r w:rsidR="00E71C08" w:rsidRPr="00E71C08">
          <w:rPr>
            <w:rStyle w:val="ac"/>
            <w:rFonts w:ascii="Times New Roman" w:hAnsi="Times New Roman" w:cs="Times New Roman"/>
            <w:noProof/>
            <w:sz w:val="24"/>
            <w:szCs w:val="24"/>
          </w:rPr>
          <w:t>Figure 3. 6: Band-pass Filter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77</w:t>
        </w:r>
        <w:r w:rsidR="00E71C08" w:rsidRPr="00E71C08">
          <w:rPr>
            <w:rFonts w:ascii="Times New Roman" w:hAnsi="Times New Roman" w:cs="Times New Roman"/>
            <w:noProof/>
            <w:webHidden/>
            <w:sz w:val="24"/>
            <w:szCs w:val="24"/>
          </w:rPr>
          <w:fldChar w:fldCharType="end"/>
        </w:r>
      </w:hyperlink>
    </w:p>
    <w:p w14:paraId="43348382" w14:textId="6EF9352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7" w:history="1">
        <w:r w:rsidR="00E71C08" w:rsidRPr="00E71C08">
          <w:rPr>
            <w:rStyle w:val="ac"/>
            <w:rFonts w:ascii="Times New Roman" w:hAnsi="Times New Roman" w:cs="Times New Roman"/>
            <w:noProof/>
            <w:sz w:val="24"/>
            <w:szCs w:val="24"/>
          </w:rPr>
          <w:t>Figure 3. 7: Temporal Filtering Can Approximate Spatial Translation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79</w:t>
        </w:r>
        <w:r w:rsidR="00E71C08" w:rsidRPr="00E71C08">
          <w:rPr>
            <w:rFonts w:ascii="Times New Roman" w:hAnsi="Times New Roman" w:cs="Times New Roman"/>
            <w:noProof/>
            <w:webHidden/>
            <w:sz w:val="24"/>
            <w:szCs w:val="24"/>
          </w:rPr>
          <w:fldChar w:fldCharType="end"/>
        </w:r>
      </w:hyperlink>
    </w:p>
    <w:p w14:paraId="50A5F4FB" w14:textId="246FD3C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8" w:history="1">
        <w:r w:rsidR="00E71C08" w:rsidRPr="00E71C08">
          <w:rPr>
            <w:rStyle w:val="ac"/>
            <w:rFonts w:ascii="Times New Roman" w:hAnsi="Times New Roman" w:cs="Times New Roman"/>
            <w:noProof/>
            <w:sz w:val="24"/>
            <w:szCs w:val="24"/>
          </w:rPr>
          <w:t>Figure 3. 8: Bounds of Amplification Factor α</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81</w:t>
        </w:r>
        <w:r w:rsidR="00E71C08" w:rsidRPr="00E71C08">
          <w:rPr>
            <w:rFonts w:ascii="Times New Roman" w:hAnsi="Times New Roman" w:cs="Times New Roman"/>
            <w:noProof/>
            <w:webHidden/>
            <w:sz w:val="24"/>
            <w:szCs w:val="24"/>
          </w:rPr>
          <w:fldChar w:fldCharType="end"/>
        </w:r>
      </w:hyperlink>
    </w:p>
    <w:p w14:paraId="09B42A76" w14:textId="21779C28"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89" w:history="1">
        <w:r w:rsidR="00E71C08" w:rsidRPr="00E71C08">
          <w:rPr>
            <w:rStyle w:val="ac"/>
            <w:rFonts w:ascii="Times New Roman" w:hAnsi="Times New Roman" w:cs="Times New Roman"/>
            <w:noProof/>
            <w:sz w:val="24"/>
            <w:szCs w:val="24"/>
          </w:rPr>
          <w:t>Figure 3. 9: Four Frames of Face from the Original and EVM Video Sequence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_Toc520912889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82</w:t>
        </w:r>
        <w:r w:rsidR="00E71C08" w:rsidRPr="00E71C08">
          <w:rPr>
            <w:rFonts w:ascii="Times New Roman" w:hAnsi="Times New Roman" w:cs="Times New Roman"/>
            <w:noProof/>
            <w:webHidden/>
            <w:sz w:val="24"/>
            <w:szCs w:val="24"/>
          </w:rPr>
          <w:fldChar w:fldCharType="end"/>
        </w:r>
      </w:hyperlink>
    </w:p>
    <w:p w14:paraId="5FCDAC35" w14:textId="568A8F18"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0" w:history="1">
        <w:r w:rsidR="00E71C08" w:rsidRPr="00E71C08">
          <w:rPr>
            <w:rStyle w:val="ac"/>
            <w:rFonts w:ascii="Times New Roman" w:hAnsi="Times New Roman" w:cs="Times New Roman"/>
            <w:noProof/>
            <w:sz w:val="24"/>
            <w:szCs w:val="24"/>
          </w:rPr>
          <w:t xml:space="preserve">Figure 3. 10: FFT Results of Original and EVM Faces Videos (Sampling Frequency </w:t>
        </w:r>
        <m:oMath>
          <m:r>
            <w:rPr>
              <w:rStyle w:val="ac"/>
              <w:rFonts w:ascii="Cambria Math" w:hAnsi="Cambria Math" w:cs="Times New Roman"/>
              <w:noProof/>
              <w:sz w:val="24"/>
              <w:szCs w:val="24"/>
            </w:rPr>
            <m:t>Fs</m:t>
          </m:r>
        </m:oMath>
        <w:r w:rsidR="00E71C08" w:rsidRPr="00E71C08">
          <w:rPr>
            <w:rStyle w:val="ac"/>
            <w:rFonts w:ascii="Times New Roman" w:hAnsi="Times New Roman" w:cs="Times New Roman"/>
            <w:noProof/>
            <w:sz w:val="24"/>
            <w:szCs w:val="24"/>
          </w:rPr>
          <w:t>=30Hz, Sampling Points N=128)</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82</w:t>
        </w:r>
        <w:r w:rsidR="00E71C08" w:rsidRPr="00E71C08">
          <w:rPr>
            <w:rFonts w:ascii="Times New Roman" w:hAnsi="Times New Roman" w:cs="Times New Roman"/>
            <w:noProof/>
            <w:webHidden/>
            <w:sz w:val="24"/>
            <w:szCs w:val="24"/>
          </w:rPr>
          <w:fldChar w:fldCharType="end"/>
        </w:r>
      </w:hyperlink>
    </w:p>
    <w:p w14:paraId="7054680F" w14:textId="79BF11D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1" w:history="1">
        <w:r w:rsidR="00E71C08" w:rsidRPr="00E71C08">
          <w:rPr>
            <w:rStyle w:val="ac"/>
            <w:rFonts w:ascii="Times New Roman" w:hAnsi="Times New Roman" w:cs="Times New Roman"/>
            <w:noProof/>
            <w:sz w:val="24"/>
            <w:szCs w:val="24"/>
          </w:rPr>
          <w:t>Figure 3. 11: Three Frames of Camera Motion from the Original and EVM Videos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83</w:t>
        </w:r>
        <w:r w:rsidR="00E71C08" w:rsidRPr="00E71C08">
          <w:rPr>
            <w:rFonts w:ascii="Times New Roman" w:hAnsi="Times New Roman" w:cs="Times New Roman"/>
            <w:noProof/>
            <w:webHidden/>
            <w:sz w:val="24"/>
            <w:szCs w:val="24"/>
          </w:rPr>
          <w:fldChar w:fldCharType="end"/>
        </w:r>
      </w:hyperlink>
    </w:p>
    <w:p w14:paraId="7128FC7C" w14:textId="510E88FD"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2" w:history="1">
        <w:r w:rsidR="00E71C08" w:rsidRPr="00E71C08">
          <w:rPr>
            <w:rStyle w:val="ac"/>
            <w:rFonts w:ascii="Times New Roman" w:hAnsi="Times New Roman" w:cs="Times New Roman"/>
            <w:noProof/>
            <w:sz w:val="24"/>
            <w:szCs w:val="24"/>
          </w:rPr>
          <w:t xml:space="preserve">Figure 3. 12: FFT Results of Original and EVM Camera Videos (Sampling Frequency </w:t>
        </w:r>
        <m:oMath>
          <m:r>
            <w:rPr>
              <w:rStyle w:val="ac"/>
              <w:rFonts w:ascii="Cambria Math" w:hAnsi="Cambria Math" w:cs="Times New Roman"/>
              <w:noProof/>
              <w:sz w:val="24"/>
              <w:szCs w:val="24"/>
            </w:rPr>
            <m:t>Fs</m:t>
          </m:r>
        </m:oMath>
        <w:r w:rsidR="00E71C08" w:rsidRPr="00E71C08">
          <w:rPr>
            <w:rStyle w:val="ac"/>
            <w:rFonts w:ascii="Times New Roman" w:hAnsi="Times New Roman" w:cs="Times New Roman"/>
            <w:noProof/>
            <w:sz w:val="24"/>
            <w:szCs w:val="24"/>
          </w:rPr>
          <w:t>=300Hz, Sampling Points N=256)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84</w:t>
        </w:r>
        <w:r w:rsidR="00E71C08" w:rsidRPr="00E71C08">
          <w:rPr>
            <w:rFonts w:ascii="Times New Roman" w:hAnsi="Times New Roman" w:cs="Times New Roman"/>
            <w:noProof/>
            <w:webHidden/>
            <w:sz w:val="24"/>
            <w:szCs w:val="24"/>
          </w:rPr>
          <w:fldChar w:fldCharType="end"/>
        </w:r>
      </w:hyperlink>
    </w:p>
    <w:p w14:paraId="4C6B16C2" w14:textId="5F81ED3A"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3" w:history="1">
        <w:r w:rsidR="00E71C08" w:rsidRPr="00E71C08">
          <w:rPr>
            <w:rStyle w:val="ac"/>
            <w:rFonts w:ascii="Times New Roman" w:hAnsi="Times New Roman" w:cs="Times New Roman"/>
            <w:noProof/>
            <w:sz w:val="24"/>
            <w:szCs w:val="24"/>
          </w:rPr>
          <w:t>Figure 3. 13: Structure of Lagrange Processing (Liu et al 2005)</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88</w:t>
        </w:r>
        <w:r w:rsidR="00E71C08" w:rsidRPr="00E71C08">
          <w:rPr>
            <w:rFonts w:ascii="Times New Roman" w:hAnsi="Times New Roman" w:cs="Times New Roman"/>
            <w:noProof/>
            <w:webHidden/>
            <w:sz w:val="24"/>
            <w:szCs w:val="24"/>
          </w:rPr>
          <w:fldChar w:fldCharType="end"/>
        </w:r>
      </w:hyperlink>
    </w:p>
    <w:p w14:paraId="4354F81A" w14:textId="3BCCD77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4" w:history="1">
        <w:r w:rsidR="00E71C08" w:rsidRPr="00E71C08">
          <w:rPr>
            <w:rStyle w:val="ac"/>
            <w:rFonts w:ascii="Times New Roman" w:hAnsi="Times New Roman" w:cs="Times New Roman"/>
            <w:noProof/>
            <w:sz w:val="24"/>
            <w:szCs w:val="24"/>
          </w:rPr>
          <w:t>Figure 3. 14: Frames of Camera Motion from the Original and Improved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91</w:t>
        </w:r>
        <w:r w:rsidR="00E71C08" w:rsidRPr="00E71C08">
          <w:rPr>
            <w:rFonts w:ascii="Times New Roman" w:hAnsi="Times New Roman" w:cs="Times New Roman"/>
            <w:noProof/>
            <w:webHidden/>
            <w:sz w:val="24"/>
            <w:szCs w:val="24"/>
          </w:rPr>
          <w:fldChar w:fldCharType="end"/>
        </w:r>
      </w:hyperlink>
    </w:p>
    <w:p w14:paraId="2DBEDF4E" w14:textId="601A6B5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5" w:history="1">
        <w:r w:rsidR="00E71C08" w:rsidRPr="00E71C08">
          <w:rPr>
            <w:rStyle w:val="ac"/>
            <w:rFonts w:ascii="Times New Roman" w:hAnsi="Times New Roman" w:cs="Times New Roman"/>
            <w:noProof/>
            <w:sz w:val="24"/>
            <w:szCs w:val="24"/>
          </w:rPr>
          <w:t xml:space="preserve">Figure 3. 15: FFT Results of Original and Improved EVM Camera Videos (Sampling Frequency </w:t>
        </w:r>
        <m:oMath>
          <m:r>
            <w:rPr>
              <w:rStyle w:val="ac"/>
              <w:rFonts w:ascii="Cambria Math" w:hAnsi="Cambria Math" w:cs="Times New Roman"/>
              <w:noProof/>
              <w:sz w:val="24"/>
              <w:szCs w:val="24"/>
            </w:rPr>
            <m:t>Fs</m:t>
          </m:r>
        </m:oMath>
        <w:r w:rsidR="00E71C08" w:rsidRPr="00E71C08">
          <w:rPr>
            <w:rStyle w:val="ac"/>
            <w:rFonts w:ascii="Times New Roman" w:hAnsi="Times New Roman" w:cs="Times New Roman"/>
            <w:noProof/>
            <w:sz w:val="24"/>
            <w:szCs w:val="24"/>
          </w:rPr>
          <w:t>=300Hz, Sampling Points N=256)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92</w:t>
        </w:r>
        <w:r w:rsidR="00E71C08" w:rsidRPr="00E71C08">
          <w:rPr>
            <w:rFonts w:ascii="Times New Roman" w:hAnsi="Times New Roman" w:cs="Times New Roman"/>
            <w:noProof/>
            <w:webHidden/>
            <w:sz w:val="24"/>
            <w:szCs w:val="24"/>
          </w:rPr>
          <w:fldChar w:fldCharType="end"/>
        </w:r>
      </w:hyperlink>
    </w:p>
    <w:p w14:paraId="0E896F5B" w14:textId="2D8F5D7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6" w:history="1">
        <w:r w:rsidR="00E71C08" w:rsidRPr="00E71C08">
          <w:rPr>
            <w:rStyle w:val="ac"/>
            <w:rFonts w:ascii="Times New Roman" w:hAnsi="Times New Roman" w:cs="Times New Roman"/>
            <w:noProof/>
            <w:sz w:val="24"/>
            <w:szCs w:val="24"/>
          </w:rPr>
          <w:t xml:space="preserve">Figure 3. 16: An Example of FFT Result of Windmill Rotation Frequencies Calculation </w:t>
        </w:r>
        <w:r w:rsidR="00E71C08" w:rsidRPr="00E71C08">
          <w:rPr>
            <w:rStyle w:val="ac"/>
            <w:rFonts w:ascii="Times New Roman" w:hAnsi="Times New Roman" w:cs="Times New Roman"/>
            <w:noProof/>
            <w:sz w:val="24"/>
            <w:szCs w:val="24"/>
            <w:lang w:val="en-GB"/>
          </w:rPr>
          <w:t xml:space="preserve">(Sampling Frequency </w:t>
        </w:r>
        <m:oMath>
          <m:r>
            <w:rPr>
              <w:rStyle w:val="ac"/>
              <w:rFonts w:ascii="Cambria Math" w:hAnsi="Cambria Math" w:cs="Times New Roman"/>
              <w:noProof/>
              <w:sz w:val="24"/>
              <w:szCs w:val="24"/>
              <w:lang w:val="en-GB"/>
            </w:rPr>
            <m:t xml:space="preserve">Fs </m:t>
          </m:r>
        </m:oMath>
        <w:r w:rsidR="00E71C08" w:rsidRPr="00E71C08">
          <w:rPr>
            <w:rStyle w:val="ac"/>
            <w:rFonts w:ascii="Times New Roman" w:hAnsi="Times New Roman" w:cs="Times New Roman"/>
            <w:noProof/>
            <w:sz w:val="24"/>
            <w:szCs w:val="24"/>
            <w:lang w:val="en-GB"/>
          </w:rPr>
          <w:t>= 500Hz, Sampling Points N = 512)</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94</w:t>
        </w:r>
        <w:r w:rsidR="00E71C08" w:rsidRPr="00E71C08">
          <w:rPr>
            <w:rFonts w:ascii="Times New Roman" w:hAnsi="Times New Roman" w:cs="Times New Roman"/>
            <w:noProof/>
            <w:webHidden/>
            <w:sz w:val="24"/>
            <w:szCs w:val="24"/>
          </w:rPr>
          <w:fldChar w:fldCharType="end"/>
        </w:r>
      </w:hyperlink>
    </w:p>
    <w:p w14:paraId="4981BC7E" w14:textId="009E440D"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7" w:history="1">
        <w:r w:rsidR="00E71C08" w:rsidRPr="00E71C08">
          <w:rPr>
            <w:rStyle w:val="ac"/>
            <w:rFonts w:ascii="Times New Roman" w:hAnsi="Times New Roman" w:cs="Times New Roman"/>
            <w:noProof/>
            <w:sz w:val="24"/>
            <w:szCs w:val="24"/>
          </w:rPr>
          <w:t xml:space="preserve">Figure 3. 17: An Example of Single Blade Cycle Time Calculation (a. </w:t>
        </w:r>
        <w:r w:rsidR="00E71C08" w:rsidRPr="00E71C08">
          <w:rPr>
            <w:rStyle w:val="ac"/>
            <w:rFonts w:ascii="Times New Roman" w:hAnsi="Times New Roman" w:cs="Times New Roman"/>
            <w:noProof/>
            <w:sz w:val="24"/>
            <w:szCs w:val="24"/>
            <w:lang w:val="en-GB"/>
          </w:rPr>
          <w:t>Gray Values of the Typical Point in Image Sequence, b. Image for Measurement)</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96</w:t>
        </w:r>
        <w:r w:rsidR="00E71C08" w:rsidRPr="00E71C08">
          <w:rPr>
            <w:rFonts w:ascii="Times New Roman" w:hAnsi="Times New Roman" w:cs="Times New Roman"/>
            <w:noProof/>
            <w:webHidden/>
            <w:sz w:val="24"/>
            <w:szCs w:val="24"/>
          </w:rPr>
          <w:fldChar w:fldCharType="end"/>
        </w:r>
      </w:hyperlink>
    </w:p>
    <w:p w14:paraId="1128FDBA" w14:textId="4112E085"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8" w:history="1">
        <w:r w:rsidR="00E71C08" w:rsidRPr="00E71C08">
          <w:rPr>
            <w:rStyle w:val="ac"/>
            <w:rFonts w:ascii="Times New Roman" w:hAnsi="Times New Roman" w:cs="Times New Roman"/>
            <w:noProof/>
            <w:sz w:val="24"/>
            <w:szCs w:val="24"/>
          </w:rPr>
          <w:t>Figure 3. 18: Framework of Frame Difference Method</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98</w:t>
        </w:r>
        <w:r w:rsidR="00E71C08" w:rsidRPr="00E71C08">
          <w:rPr>
            <w:rFonts w:ascii="Times New Roman" w:hAnsi="Times New Roman" w:cs="Times New Roman"/>
            <w:noProof/>
            <w:webHidden/>
            <w:sz w:val="24"/>
            <w:szCs w:val="24"/>
          </w:rPr>
          <w:fldChar w:fldCharType="end"/>
        </w:r>
      </w:hyperlink>
    </w:p>
    <w:p w14:paraId="6C9A74C7" w14:textId="29BA786C"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899" w:history="1">
        <w:r w:rsidR="00E71C08" w:rsidRPr="00E71C08">
          <w:rPr>
            <w:rStyle w:val="ac"/>
            <w:rFonts w:ascii="Times New Roman" w:hAnsi="Times New Roman" w:cs="Times New Roman"/>
            <w:noProof/>
            <w:sz w:val="24"/>
            <w:szCs w:val="24"/>
          </w:rPr>
          <w:t>Figure 3. 19: Application of Frame Difference Method on Tower Vibration Tracking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_Toc520912899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99</w:t>
        </w:r>
        <w:r w:rsidR="00E71C08" w:rsidRPr="00E71C08">
          <w:rPr>
            <w:rFonts w:ascii="Times New Roman" w:hAnsi="Times New Roman" w:cs="Times New Roman"/>
            <w:noProof/>
            <w:webHidden/>
            <w:sz w:val="24"/>
            <w:szCs w:val="24"/>
          </w:rPr>
          <w:fldChar w:fldCharType="end"/>
        </w:r>
      </w:hyperlink>
    </w:p>
    <w:p w14:paraId="7C7ED693" w14:textId="37169D25"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00" w:history="1">
        <w:r w:rsidR="00E71C08" w:rsidRPr="00E71C08">
          <w:rPr>
            <w:rStyle w:val="ac"/>
            <w:rFonts w:ascii="Times New Roman" w:hAnsi="Times New Roman" w:cs="Times New Roman"/>
            <w:noProof/>
            <w:sz w:val="24"/>
            <w:szCs w:val="24"/>
          </w:rPr>
          <w:t>Figure 3. 20: Errors of Frame Difference Method on Tower Vibration Tracking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_Toc520912900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100</w:t>
        </w:r>
        <w:r w:rsidR="00E71C08" w:rsidRPr="00E71C08">
          <w:rPr>
            <w:rFonts w:ascii="Times New Roman" w:hAnsi="Times New Roman" w:cs="Times New Roman"/>
            <w:noProof/>
            <w:webHidden/>
            <w:sz w:val="24"/>
            <w:szCs w:val="24"/>
          </w:rPr>
          <w:fldChar w:fldCharType="end"/>
        </w:r>
      </w:hyperlink>
    </w:p>
    <w:p w14:paraId="28FAAEFA" w14:textId="391DB5D4" w:rsidR="00E71C08" w:rsidRDefault="00354BCA" w:rsidP="00E71C08">
      <w:pPr>
        <w:pStyle w:val="af5"/>
        <w:tabs>
          <w:tab w:val="right" w:leader="dot" w:pos="7927"/>
        </w:tabs>
        <w:spacing w:line="360" w:lineRule="auto"/>
        <w:ind w:left="880" w:hanging="440"/>
        <w:rPr>
          <w:noProof/>
          <w:kern w:val="2"/>
          <w:sz w:val="21"/>
        </w:rPr>
      </w:pPr>
      <w:hyperlink w:anchor="_Toc520912901" w:history="1">
        <w:r w:rsidR="00E71C08" w:rsidRPr="00E71C08">
          <w:rPr>
            <w:rStyle w:val="ac"/>
            <w:rFonts w:ascii="Times New Roman" w:hAnsi="Times New Roman" w:cs="Times New Roman"/>
            <w:noProof/>
            <w:sz w:val="24"/>
            <w:szCs w:val="24"/>
          </w:rPr>
          <w:t>Figure 3. 21: Main Flow Chart of New Image Processing Based Detection Method</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_Toc520912901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102</w:t>
        </w:r>
        <w:r w:rsidR="00E71C08" w:rsidRPr="00E71C08">
          <w:rPr>
            <w:rFonts w:ascii="Times New Roman" w:hAnsi="Times New Roman" w:cs="Times New Roman"/>
            <w:noProof/>
            <w:webHidden/>
            <w:sz w:val="24"/>
            <w:szCs w:val="24"/>
          </w:rPr>
          <w:fldChar w:fldCharType="end"/>
        </w:r>
      </w:hyperlink>
    </w:p>
    <w:p w14:paraId="056E8A9E" w14:textId="77777777" w:rsidR="00E71C08" w:rsidRPr="00E71C08" w:rsidRDefault="000D5A1D" w:rsidP="00E71C08">
      <w:pPr>
        <w:spacing w:after="0" w:line="360" w:lineRule="auto"/>
        <w:rPr>
          <w:rFonts w:ascii="Times New Roman" w:hAnsi="Times New Roman" w:cs="Times New Roman"/>
          <w:noProof/>
          <w:sz w:val="24"/>
          <w:szCs w:val="24"/>
        </w:rPr>
      </w:pPr>
      <w:r w:rsidRPr="00956537">
        <w:rPr>
          <w:rFonts w:ascii="Times New Roman" w:hAnsi="Times New Roman" w:cs="Times New Roman"/>
          <w:sz w:val="24"/>
          <w:szCs w:val="24"/>
          <w:lang w:val="en-GB"/>
        </w:rPr>
        <w:fldChar w:fldCharType="end"/>
      </w:r>
      <w:r w:rsidRPr="00956537">
        <w:rPr>
          <w:rFonts w:ascii="Times New Roman" w:hAnsi="Times New Roman" w:cs="Times New Roman"/>
          <w:sz w:val="24"/>
          <w:szCs w:val="24"/>
          <w:lang w:val="en-GB"/>
        </w:rPr>
        <w:fldChar w:fldCharType="begin"/>
      </w:r>
      <w:r w:rsidRPr="00956537">
        <w:rPr>
          <w:rFonts w:ascii="Times New Roman" w:hAnsi="Times New Roman" w:cs="Times New Roman"/>
          <w:sz w:val="24"/>
          <w:szCs w:val="24"/>
          <w:lang w:val="en-GB"/>
        </w:rPr>
        <w:instrText xml:space="preserve"> TOC \h \z \c "Figure 4." </w:instrText>
      </w:r>
      <w:r w:rsidRPr="00956537">
        <w:rPr>
          <w:rFonts w:ascii="Times New Roman" w:hAnsi="Times New Roman" w:cs="Times New Roman"/>
          <w:sz w:val="24"/>
          <w:szCs w:val="24"/>
          <w:lang w:val="en-GB"/>
        </w:rPr>
        <w:fldChar w:fldCharType="separate"/>
      </w:r>
    </w:p>
    <w:p w14:paraId="7CC87F46" w14:textId="6846FB6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1" w:history="1">
        <w:r w:rsidR="00E71C08" w:rsidRPr="00E71C08">
          <w:rPr>
            <w:rStyle w:val="ac"/>
            <w:rFonts w:ascii="Times New Roman" w:hAnsi="Times New Roman" w:cs="Times New Roman"/>
            <w:noProof/>
            <w:sz w:val="24"/>
            <w:szCs w:val="24"/>
          </w:rPr>
          <w:t>Figure 4. 1: Experimental Facility</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104</w:t>
        </w:r>
        <w:r w:rsidR="00E71C08" w:rsidRPr="00E71C08">
          <w:rPr>
            <w:rFonts w:ascii="Times New Roman" w:hAnsi="Times New Roman" w:cs="Times New Roman"/>
            <w:noProof/>
            <w:webHidden/>
            <w:sz w:val="24"/>
            <w:szCs w:val="24"/>
          </w:rPr>
          <w:fldChar w:fldCharType="end"/>
        </w:r>
      </w:hyperlink>
    </w:p>
    <w:p w14:paraId="32C7A341" w14:textId="60DE47D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2" w:history="1">
        <w:r w:rsidR="00E71C08" w:rsidRPr="00E71C08">
          <w:rPr>
            <w:rStyle w:val="ac"/>
            <w:rFonts w:ascii="Times New Roman" w:hAnsi="Times New Roman" w:cs="Times New Roman"/>
            <w:noProof/>
            <w:sz w:val="24"/>
            <w:szCs w:val="24"/>
          </w:rPr>
          <w:t>Figure 4. 2: Main Structure of Experiment</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105</w:t>
        </w:r>
        <w:r w:rsidR="00E71C08" w:rsidRPr="00E71C08">
          <w:rPr>
            <w:rFonts w:ascii="Times New Roman" w:hAnsi="Times New Roman" w:cs="Times New Roman"/>
            <w:noProof/>
            <w:webHidden/>
            <w:sz w:val="24"/>
            <w:szCs w:val="24"/>
          </w:rPr>
          <w:fldChar w:fldCharType="end"/>
        </w:r>
      </w:hyperlink>
    </w:p>
    <w:p w14:paraId="2FCED426" w14:textId="1560A8BC"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3" w:history="1">
        <w:r w:rsidR="00E71C08" w:rsidRPr="00E71C08">
          <w:rPr>
            <w:rStyle w:val="ac"/>
            <w:rFonts w:ascii="Times New Roman" w:hAnsi="Times New Roman" w:cs="Times New Roman"/>
            <w:noProof/>
            <w:sz w:val="24"/>
            <w:szCs w:val="24"/>
          </w:rPr>
          <w:t>Figure 4. 3: Features of Experiment Blades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106</w:t>
        </w:r>
        <w:r w:rsidR="00E71C08" w:rsidRPr="00E71C08">
          <w:rPr>
            <w:rFonts w:ascii="Times New Roman" w:hAnsi="Times New Roman" w:cs="Times New Roman"/>
            <w:noProof/>
            <w:webHidden/>
            <w:sz w:val="24"/>
            <w:szCs w:val="24"/>
          </w:rPr>
          <w:fldChar w:fldCharType="end"/>
        </w:r>
      </w:hyperlink>
    </w:p>
    <w:p w14:paraId="2CAD7FFC" w14:textId="1D5EF39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4" w:history="1">
        <w:r w:rsidR="00E71C08" w:rsidRPr="00E71C08">
          <w:rPr>
            <w:rStyle w:val="ac"/>
            <w:rFonts w:ascii="Times New Roman" w:hAnsi="Times New Roman" w:cs="Times New Roman"/>
            <w:noProof/>
            <w:sz w:val="24"/>
            <w:szCs w:val="24"/>
          </w:rPr>
          <w:t>Figure 4. 4: Blades Damage Types in Experiments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107</w:t>
        </w:r>
        <w:r w:rsidR="00E71C08" w:rsidRPr="00E71C08">
          <w:rPr>
            <w:rFonts w:ascii="Times New Roman" w:hAnsi="Times New Roman" w:cs="Times New Roman"/>
            <w:noProof/>
            <w:webHidden/>
            <w:sz w:val="24"/>
            <w:szCs w:val="24"/>
          </w:rPr>
          <w:fldChar w:fldCharType="end"/>
        </w:r>
      </w:hyperlink>
    </w:p>
    <w:p w14:paraId="1713B9A5" w14:textId="0D5BF14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5" w:history="1">
        <w:r w:rsidR="00E71C08" w:rsidRPr="00E71C08">
          <w:rPr>
            <w:rStyle w:val="ac"/>
            <w:rFonts w:ascii="Times New Roman" w:hAnsi="Times New Roman" w:cs="Times New Roman"/>
            <w:noProof/>
            <w:sz w:val="24"/>
            <w:szCs w:val="24"/>
          </w:rPr>
          <w:t>Figure 4. 5: Crakes Shapes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108</w:t>
        </w:r>
        <w:r w:rsidR="00E71C08" w:rsidRPr="00E71C08">
          <w:rPr>
            <w:rFonts w:ascii="Times New Roman" w:hAnsi="Times New Roman" w:cs="Times New Roman"/>
            <w:noProof/>
            <w:webHidden/>
            <w:sz w:val="24"/>
            <w:szCs w:val="24"/>
          </w:rPr>
          <w:fldChar w:fldCharType="end"/>
        </w:r>
      </w:hyperlink>
    </w:p>
    <w:p w14:paraId="6AC5B346" w14:textId="085DC2C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6" w:history="1">
        <w:r w:rsidR="00E71C08" w:rsidRPr="00E71C08">
          <w:rPr>
            <w:rStyle w:val="ac"/>
            <w:rFonts w:ascii="Times New Roman" w:hAnsi="Times New Roman" w:cs="Times New Roman"/>
            <w:noProof/>
            <w:sz w:val="24"/>
            <w:szCs w:val="24"/>
          </w:rPr>
          <w:t>Figure 4. 6: Crakes Sketch</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108</w:t>
        </w:r>
        <w:r w:rsidR="00E71C08" w:rsidRPr="00E71C08">
          <w:rPr>
            <w:rFonts w:ascii="Times New Roman" w:hAnsi="Times New Roman" w:cs="Times New Roman"/>
            <w:noProof/>
            <w:webHidden/>
            <w:sz w:val="24"/>
            <w:szCs w:val="24"/>
          </w:rPr>
          <w:fldChar w:fldCharType="end"/>
        </w:r>
      </w:hyperlink>
    </w:p>
    <w:p w14:paraId="3D7B7772" w14:textId="164E587C"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7" w:history="1">
        <w:r w:rsidR="00E71C08" w:rsidRPr="00E71C08">
          <w:rPr>
            <w:rStyle w:val="ac"/>
            <w:rFonts w:ascii="Times New Roman" w:hAnsi="Times New Roman" w:cs="Times New Roman"/>
            <w:noProof/>
            <w:sz w:val="24"/>
            <w:szCs w:val="24"/>
          </w:rPr>
          <w:t>Figure 4. 7: Solar Power Windmill Model to Test Damage Blades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109</w:t>
        </w:r>
        <w:r w:rsidR="00E71C08" w:rsidRPr="00E71C08">
          <w:rPr>
            <w:rFonts w:ascii="Times New Roman" w:hAnsi="Times New Roman" w:cs="Times New Roman"/>
            <w:noProof/>
            <w:webHidden/>
            <w:sz w:val="24"/>
            <w:szCs w:val="24"/>
          </w:rPr>
          <w:fldChar w:fldCharType="end"/>
        </w:r>
      </w:hyperlink>
    </w:p>
    <w:p w14:paraId="44A2235C" w14:textId="7AEDDAB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8" w:history="1">
        <w:r w:rsidR="00E71C08" w:rsidRPr="00E71C08">
          <w:rPr>
            <w:rStyle w:val="ac"/>
            <w:rFonts w:ascii="Times New Roman" w:hAnsi="Times New Roman" w:cs="Times New Roman"/>
            <w:noProof/>
            <w:sz w:val="24"/>
            <w:szCs w:val="24"/>
          </w:rPr>
          <w:t>Figure 4. 8: Cycle Time Fluctuations of Different Position and Length Damage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110</w:t>
        </w:r>
        <w:r w:rsidR="00E71C08" w:rsidRPr="00E71C08">
          <w:rPr>
            <w:rFonts w:ascii="Times New Roman" w:hAnsi="Times New Roman" w:cs="Times New Roman"/>
            <w:noProof/>
            <w:webHidden/>
            <w:sz w:val="24"/>
            <w:szCs w:val="24"/>
          </w:rPr>
          <w:fldChar w:fldCharType="end"/>
        </w:r>
      </w:hyperlink>
    </w:p>
    <w:p w14:paraId="1B335D30" w14:textId="0FD2FB96"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29" w:history="1">
        <w:r w:rsidR="00E71C08" w:rsidRPr="00E71C08">
          <w:rPr>
            <w:rStyle w:val="ac"/>
            <w:rFonts w:ascii="Times New Roman" w:hAnsi="Times New Roman" w:cs="Times New Roman"/>
            <w:noProof/>
            <w:sz w:val="24"/>
            <w:szCs w:val="24"/>
          </w:rPr>
          <w:t>Figure 4. 9: Testing of Two Wind Turbines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_Toc520912929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113</w:t>
        </w:r>
        <w:r w:rsidR="00E71C08" w:rsidRPr="00E71C08">
          <w:rPr>
            <w:rFonts w:ascii="Times New Roman" w:hAnsi="Times New Roman" w:cs="Times New Roman"/>
            <w:noProof/>
            <w:webHidden/>
            <w:sz w:val="24"/>
            <w:szCs w:val="24"/>
          </w:rPr>
          <w:fldChar w:fldCharType="end"/>
        </w:r>
      </w:hyperlink>
    </w:p>
    <w:p w14:paraId="1C8AA8F8" w14:textId="1CF52AC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0" w:history="1">
        <w:r w:rsidR="00E71C08" w:rsidRPr="00E71C08">
          <w:rPr>
            <w:rStyle w:val="ac"/>
            <w:rFonts w:ascii="Times New Roman" w:hAnsi="Times New Roman" w:cs="Times New Roman"/>
            <w:noProof/>
            <w:sz w:val="24"/>
            <w:szCs w:val="24"/>
          </w:rPr>
          <w:t>Figure 4. 10: Results of Two Wind Turbines Rotation Frequencies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114</w:t>
        </w:r>
        <w:r w:rsidR="00E71C08" w:rsidRPr="00E71C08">
          <w:rPr>
            <w:rFonts w:ascii="Times New Roman" w:hAnsi="Times New Roman" w:cs="Times New Roman"/>
            <w:noProof/>
            <w:webHidden/>
            <w:sz w:val="24"/>
            <w:szCs w:val="24"/>
          </w:rPr>
          <w:fldChar w:fldCharType="end"/>
        </w:r>
      </w:hyperlink>
    </w:p>
    <w:p w14:paraId="0E810438" w14:textId="463A4811"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1" w:history="1">
        <w:r w:rsidR="00E71C08" w:rsidRPr="00E71C08">
          <w:rPr>
            <w:rStyle w:val="ac"/>
            <w:rFonts w:ascii="Times New Roman" w:hAnsi="Times New Roman" w:cs="Times New Roman"/>
            <w:noProof/>
            <w:sz w:val="24"/>
            <w:szCs w:val="24"/>
          </w:rPr>
          <w:t>Figure 4. 11: Testing of Single Wind Turbine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116</w:t>
        </w:r>
        <w:r w:rsidR="00E71C08" w:rsidRPr="00E71C08">
          <w:rPr>
            <w:rFonts w:ascii="Times New Roman" w:hAnsi="Times New Roman" w:cs="Times New Roman"/>
            <w:noProof/>
            <w:webHidden/>
            <w:sz w:val="24"/>
            <w:szCs w:val="24"/>
          </w:rPr>
          <w:fldChar w:fldCharType="end"/>
        </w:r>
      </w:hyperlink>
    </w:p>
    <w:p w14:paraId="068B8ED2" w14:textId="42D2D30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2" w:history="1">
        <w:r w:rsidR="00E71C08" w:rsidRPr="00E71C08">
          <w:rPr>
            <w:rStyle w:val="ac"/>
            <w:rFonts w:ascii="Times New Roman" w:hAnsi="Times New Roman" w:cs="Times New Roman"/>
            <w:noProof/>
            <w:sz w:val="24"/>
            <w:szCs w:val="24"/>
          </w:rPr>
          <w:t>Figure 4. 12: The Impact Result of EVM on Blades Rotation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117</w:t>
        </w:r>
        <w:r w:rsidR="00E71C08" w:rsidRPr="00E71C08">
          <w:rPr>
            <w:rFonts w:ascii="Times New Roman" w:hAnsi="Times New Roman" w:cs="Times New Roman"/>
            <w:noProof/>
            <w:webHidden/>
            <w:sz w:val="24"/>
            <w:szCs w:val="24"/>
          </w:rPr>
          <w:fldChar w:fldCharType="end"/>
        </w:r>
      </w:hyperlink>
    </w:p>
    <w:p w14:paraId="32F2C3CA" w14:textId="38E41EE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3" w:history="1">
        <w:r w:rsidR="00E71C08" w:rsidRPr="00E71C08">
          <w:rPr>
            <w:rStyle w:val="ac"/>
            <w:rFonts w:ascii="Times New Roman" w:hAnsi="Times New Roman" w:cs="Times New Roman"/>
            <w:noProof/>
            <w:sz w:val="24"/>
            <w:szCs w:val="24"/>
          </w:rPr>
          <w:t>Figure 4. 13: Cycle Time for Each Blade in Four Wind Turbines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119</w:t>
        </w:r>
        <w:r w:rsidR="00E71C08" w:rsidRPr="00E71C08">
          <w:rPr>
            <w:rFonts w:ascii="Times New Roman" w:hAnsi="Times New Roman" w:cs="Times New Roman"/>
            <w:noProof/>
            <w:webHidden/>
            <w:sz w:val="24"/>
            <w:szCs w:val="24"/>
          </w:rPr>
          <w:fldChar w:fldCharType="end"/>
        </w:r>
      </w:hyperlink>
    </w:p>
    <w:p w14:paraId="264DEA63" w14:textId="52650B5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4" w:history="1">
        <w:r w:rsidR="00E71C08" w:rsidRPr="00E71C08">
          <w:rPr>
            <w:rStyle w:val="ac"/>
            <w:rFonts w:ascii="Times New Roman" w:hAnsi="Times New Roman" w:cs="Times New Roman"/>
            <w:noProof/>
            <w:sz w:val="24"/>
            <w:szCs w:val="24"/>
          </w:rPr>
          <w:t>Figure 4. 14: Vibration Sketch for Damaged and Undamaged Blades after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121</w:t>
        </w:r>
        <w:r w:rsidR="00E71C08" w:rsidRPr="00E71C08">
          <w:rPr>
            <w:rFonts w:ascii="Times New Roman" w:hAnsi="Times New Roman" w:cs="Times New Roman"/>
            <w:noProof/>
            <w:webHidden/>
            <w:sz w:val="24"/>
            <w:szCs w:val="24"/>
          </w:rPr>
          <w:fldChar w:fldCharType="end"/>
        </w:r>
      </w:hyperlink>
    </w:p>
    <w:p w14:paraId="16258ED1" w14:textId="6CADAA5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5" w:history="1">
        <w:r w:rsidR="00E71C08" w:rsidRPr="00E71C08">
          <w:rPr>
            <w:rStyle w:val="ac"/>
            <w:rFonts w:ascii="Times New Roman" w:hAnsi="Times New Roman" w:cs="Times New Roman"/>
            <w:noProof/>
            <w:sz w:val="24"/>
            <w:szCs w:val="24"/>
          </w:rPr>
          <w:t xml:space="preserve">Figure 4. 15: FFT Results for Damaged and Undamaged Blade Motion after EVM </w:t>
        </w:r>
        <w:r w:rsidR="00E71C08" w:rsidRPr="00E71C08">
          <w:rPr>
            <w:rStyle w:val="ac"/>
            <w:rFonts w:ascii="Times New Roman" w:hAnsi="Times New Roman" w:cs="Times New Roman"/>
            <w:noProof/>
            <w:sz w:val="24"/>
            <w:szCs w:val="24"/>
            <w:lang w:val="en-GB"/>
          </w:rPr>
          <w:t xml:space="preserve">(Sampling Frequency </w:t>
        </w:r>
        <m:oMath>
          <m:r>
            <w:rPr>
              <w:rStyle w:val="ac"/>
              <w:rFonts w:ascii="Cambria Math" w:hAnsi="Cambria Math" w:cs="Times New Roman"/>
              <w:noProof/>
              <w:sz w:val="24"/>
              <w:szCs w:val="24"/>
              <w:lang w:val="en-GB"/>
            </w:rPr>
            <m:t xml:space="preserve">Fs </m:t>
          </m:r>
        </m:oMath>
        <w:r w:rsidR="00E71C08" w:rsidRPr="00E71C08">
          <w:rPr>
            <w:rStyle w:val="ac"/>
            <w:rFonts w:ascii="Times New Roman" w:hAnsi="Times New Roman" w:cs="Times New Roman"/>
            <w:noProof/>
            <w:sz w:val="24"/>
            <w:szCs w:val="24"/>
            <w:lang w:val="en-GB"/>
          </w:rPr>
          <w:t>= 500Hz, Sampling Points N = 256)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122</w:t>
        </w:r>
        <w:r w:rsidR="00E71C08" w:rsidRPr="00E71C08">
          <w:rPr>
            <w:rFonts w:ascii="Times New Roman" w:hAnsi="Times New Roman" w:cs="Times New Roman"/>
            <w:noProof/>
            <w:webHidden/>
            <w:sz w:val="24"/>
            <w:szCs w:val="24"/>
          </w:rPr>
          <w:fldChar w:fldCharType="end"/>
        </w:r>
      </w:hyperlink>
    </w:p>
    <w:p w14:paraId="39E499E7" w14:textId="17D888A3"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6" w:history="1">
        <w:r w:rsidR="00E71C08" w:rsidRPr="00E71C08">
          <w:rPr>
            <w:rStyle w:val="ac"/>
            <w:rFonts w:ascii="Times New Roman" w:hAnsi="Times New Roman" w:cs="Times New Roman"/>
            <w:noProof/>
            <w:sz w:val="24"/>
            <w:szCs w:val="24"/>
          </w:rPr>
          <w:t>Figure 4. 16: EVM to Magnify Motion of Tower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124</w:t>
        </w:r>
        <w:r w:rsidR="00E71C08" w:rsidRPr="00E71C08">
          <w:rPr>
            <w:rFonts w:ascii="Times New Roman" w:hAnsi="Times New Roman" w:cs="Times New Roman"/>
            <w:noProof/>
            <w:webHidden/>
            <w:sz w:val="24"/>
            <w:szCs w:val="24"/>
          </w:rPr>
          <w:fldChar w:fldCharType="end"/>
        </w:r>
      </w:hyperlink>
    </w:p>
    <w:p w14:paraId="11F112AE" w14:textId="3A7F6F7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7" w:history="1">
        <w:r w:rsidR="00E71C08" w:rsidRPr="00E71C08">
          <w:rPr>
            <w:rStyle w:val="ac"/>
            <w:rFonts w:ascii="Times New Roman" w:hAnsi="Times New Roman" w:cs="Times New Roman"/>
            <w:noProof/>
            <w:sz w:val="24"/>
            <w:szCs w:val="24"/>
          </w:rPr>
          <w:t>Figure 4. 17: Tower Model in Experiment</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125</w:t>
        </w:r>
        <w:r w:rsidR="00E71C08" w:rsidRPr="00E71C08">
          <w:rPr>
            <w:rFonts w:ascii="Times New Roman" w:hAnsi="Times New Roman" w:cs="Times New Roman"/>
            <w:noProof/>
            <w:webHidden/>
            <w:sz w:val="24"/>
            <w:szCs w:val="24"/>
          </w:rPr>
          <w:fldChar w:fldCharType="end"/>
        </w:r>
      </w:hyperlink>
    </w:p>
    <w:p w14:paraId="686655EE" w14:textId="1933922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8" w:history="1">
        <w:r w:rsidR="00E71C08" w:rsidRPr="00E71C08">
          <w:rPr>
            <w:rStyle w:val="ac"/>
            <w:rFonts w:ascii="Times New Roman" w:hAnsi="Times New Roman" w:cs="Times New Roman"/>
            <w:noProof/>
            <w:sz w:val="24"/>
            <w:szCs w:val="24"/>
          </w:rPr>
          <w:t>Figure 4. 18: Windmill Models of Tower Testing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126</w:t>
        </w:r>
        <w:r w:rsidR="00E71C08" w:rsidRPr="00E71C08">
          <w:rPr>
            <w:rFonts w:ascii="Times New Roman" w:hAnsi="Times New Roman" w:cs="Times New Roman"/>
            <w:noProof/>
            <w:webHidden/>
            <w:sz w:val="24"/>
            <w:szCs w:val="24"/>
          </w:rPr>
          <w:fldChar w:fldCharType="end"/>
        </w:r>
      </w:hyperlink>
    </w:p>
    <w:p w14:paraId="38FB788F" w14:textId="3EC07D73"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39" w:history="1">
        <w:r w:rsidR="00E71C08" w:rsidRPr="00E71C08">
          <w:rPr>
            <w:rStyle w:val="ac"/>
            <w:rFonts w:ascii="Times New Roman" w:hAnsi="Times New Roman" w:cs="Times New Roman"/>
            <w:noProof/>
            <w:sz w:val="24"/>
            <w:szCs w:val="24"/>
          </w:rPr>
          <w:t>Figure 4. 19: Motion Result of Three Model Towers after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_Toc520912939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127</w:t>
        </w:r>
        <w:r w:rsidR="00E71C08" w:rsidRPr="00E71C08">
          <w:rPr>
            <w:rFonts w:ascii="Times New Roman" w:hAnsi="Times New Roman" w:cs="Times New Roman"/>
            <w:noProof/>
            <w:webHidden/>
            <w:sz w:val="24"/>
            <w:szCs w:val="24"/>
          </w:rPr>
          <w:fldChar w:fldCharType="end"/>
        </w:r>
      </w:hyperlink>
    </w:p>
    <w:p w14:paraId="224CCB69" w14:textId="484EC2B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40" w:history="1">
        <w:r w:rsidR="00E71C08" w:rsidRPr="00E71C08">
          <w:rPr>
            <w:rStyle w:val="ac"/>
            <w:rFonts w:ascii="Times New Roman" w:hAnsi="Times New Roman" w:cs="Times New Roman"/>
            <w:noProof/>
            <w:sz w:val="24"/>
            <w:szCs w:val="24"/>
          </w:rPr>
          <w:t>Figure 4. 20: FFT Result of Three Model Towers after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_Toc520912940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128</w:t>
        </w:r>
        <w:r w:rsidR="00E71C08" w:rsidRPr="00E71C08">
          <w:rPr>
            <w:rFonts w:ascii="Times New Roman" w:hAnsi="Times New Roman" w:cs="Times New Roman"/>
            <w:noProof/>
            <w:webHidden/>
            <w:sz w:val="24"/>
            <w:szCs w:val="24"/>
          </w:rPr>
          <w:fldChar w:fldCharType="end"/>
        </w:r>
      </w:hyperlink>
    </w:p>
    <w:p w14:paraId="77243D3A" w14:textId="4A8E8E86"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41" w:history="1">
        <w:r w:rsidR="00E71C08" w:rsidRPr="00E71C08">
          <w:rPr>
            <w:rStyle w:val="ac"/>
            <w:rFonts w:ascii="Times New Roman" w:hAnsi="Times New Roman" w:cs="Times New Roman"/>
            <w:noProof/>
            <w:sz w:val="24"/>
            <w:szCs w:val="24"/>
          </w:rPr>
          <w:t>Figure 4. 21: Motion Displacement of Three Model Towers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_Toc520912941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129</w:t>
        </w:r>
        <w:r w:rsidR="00E71C08" w:rsidRPr="00E71C08">
          <w:rPr>
            <w:rFonts w:ascii="Times New Roman" w:hAnsi="Times New Roman" w:cs="Times New Roman"/>
            <w:noProof/>
            <w:webHidden/>
            <w:sz w:val="24"/>
            <w:szCs w:val="24"/>
          </w:rPr>
          <w:fldChar w:fldCharType="end"/>
        </w:r>
      </w:hyperlink>
    </w:p>
    <w:p w14:paraId="444DE237" w14:textId="3DDD8824" w:rsidR="00E71C08" w:rsidRDefault="00354BCA" w:rsidP="00E71C08">
      <w:pPr>
        <w:pStyle w:val="af5"/>
        <w:tabs>
          <w:tab w:val="right" w:leader="dot" w:pos="7927"/>
        </w:tabs>
        <w:spacing w:line="360" w:lineRule="auto"/>
        <w:ind w:left="880" w:hanging="440"/>
        <w:rPr>
          <w:noProof/>
          <w:kern w:val="2"/>
          <w:sz w:val="21"/>
        </w:rPr>
      </w:pPr>
      <w:hyperlink w:anchor="_Toc520912942" w:history="1">
        <w:r w:rsidR="00E71C08" w:rsidRPr="00E71C08">
          <w:rPr>
            <w:rStyle w:val="ac"/>
            <w:rFonts w:ascii="Times New Roman" w:hAnsi="Times New Roman" w:cs="Times New Roman"/>
            <w:noProof/>
            <w:sz w:val="24"/>
            <w:szCs w:val="24"/>
          </w:rPr>
          <w:t>Figure 4. 22: Sketch of Model Windmill Tower Displacement Structure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_Toc520912942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131</w:t>
        </w:r>
        <w:r w:rsidR="00E71C08" w:rsidRPr="00E71C08">
          <w:rPr>
            <w:rFonts w:ascii="Times New Roman" w:hAnsi="Times New Roman" w:cs="Times New Roman"/>
            <w:noProof/>
            <w:webHidden/>
            <w:sz w:val="24"/>
            <w:szCs w:val="24"/>
          </w:rPr>
          <w:fldChar w:fldCharType="end"/>
        </w:r>
      </w:hyperlink>
    </w:p>
    <w:p w14:paraId="24C0263D" w14:textId="77777777" w:rsidR="00E71C08" w:rsidRPr="00E71C08" w:rsidRDefault="000D5A1D" w:rsidP="00E71C08">
      <w:pPr>
        <w:spacing w:after="0" w:line="360" w:lineRule="auto"/>
        <w:rPr>
          <w:rFonts w:ascii="Times New Roman" w:hAnsi="Times New Roman" w:cs="Times New Roman"/>
          <w:noProof/>
          <w:sz w:val="24"/>
          <w:szCs w:val="24"/>
        </w:rPr>
      </w:pPr>
      <w:r w:rsidRPr="00956537">
        <w:rPr>
          <w:rFonts w:ascii="Times New Roman" w:hAnsi="Times New Roman" w:cs="Times New Roman"/>
          <w:sz w:val="24"/>
          <w:szCs w:val="24"/>
          <w:lang w:val="en-GB"/>
        </w:rPr>
        <w:fldChar w:fldCharType="end"/>
      </w:r>
      <w:r w:rsidR="00956537" w:rsidRPr="00956537">
        <w:rPr>
          <w:rFonts w:ascii="Times New Roman" w:hAnsi="Times New Roman" w:cs="Times New Roman"/>
          <w:sz w:val="24"/>
          <w:szCs w:val="24"/>
          <w:lang w:val="en-GB"/>
        </w:rPr>
        <w:fldChar w:fldCharType="begin"/>
      </w:r>
      <w:r w:rsidR="00956537" w:rsidRPr="00956537">
        <w:rPr>
          <w:rFonts w:ascii="Times New Roman" w:hAnsi="Times New Roman" w:cs="Times New Roman"/>
          <w:sz w:val="24"/>
          <w:szCs w:val="24"/>
          <w:lang w:val="en-GB"/>
        </w:rPr>
        <w:instrText xml:space="preserve"> TOC \h \z \c "Figure 5." </w:instrText>
      </w:r>
      <w:r w:rsidR="00956537" w:rsidRPr="00956537">
        <w:rPr>
          <w:rFonts w:ascii="Times New Roman" w:hAnsi="Times New Roman" w:cs="Times New Roman"/>
          <w:sz w:val="24"/>
          <w:szCs w:val="24"/>
          <w:lang w:val="en-GB"/>
        </w:rPr>
        <w:fldChar w:fldCharType="separate"/>
      </w:r>
    </w:p>
    <w:p w14:paraId="7A87B0B9" w14:textId="55711CA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67" w:history="1">
        <w:r w:rsidR="00E71C08" w:rsidRPr="00E71C08">
          <w:rPr>
            <w:rStyle w:val="ac"/>
            <w:rFonts w:ascii="Times New Roman" w:hAnsi="Times New Roman" w:cs="Times New Roman"/>
            <w:noProof/>
            <w:sz w:val="24"/>
            <w:szCs w:val="24"/>
          </w:rPr>
          <w:t>Figure 5. 1: Three Windmill Styles Tested in Thesis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_Toc520912967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137</w:t>
        </w:r>
        <w:r w:rsidR="00E71C08" w:rsidRPr="00E71C08">
          <w:rPr>
            <w:rFonts w:ascii="Times New Roman" w:hAnsi="Times New Roman" w:cs="Times New Roman"/>
            <w:noProof/>
            <w:webHidden/>
            <w:sz w:val="24"/>
            <w:szCs w:val="24"/>
          </w:rPr>
          <w:fldChar w:fldCharType="end"/>
        </w:r>
      </w:hyperlink>
    </w:p>
    <w:p w14:paraId="42939CBF" w14:textId="7CC96AE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68" w:history="1">
        <w:r w:rsidR="00E71C08" w:rsidRPr="00E71C08">
          <w:rPr>
            <w:rStyle w:val="ac"/>
            <w:rFonts w:ascii="Times New Roman" w:hAnsi="Times New Roman" w:cs="Times New Roman"/>
            <w:noProof/>
            <w:sz w:val="24"/>
            <w:szCs w:val="24"/>
          </w:rPr>
          <w:t>Figure 5. 2: Rotation-Wind Speed Curve and Power Curve of Three Wind Turbines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_Toc520912968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140</w:t>
        </w:r>
        <w:r w:rsidR="00E71C08" w:rsidRPr="00E71C08">
          <w:rPr>
            <w:rFonts w:ascii="Times New Roman" w:hAnsi="Times New Roman" w:cs="Times New Roman"/>
            <w:noProof/>
            <w:webHidden/>
            <w:sz w:val="24"/>
            <w:szCs w:val="24"/>
          </w:rPr>
          <w:fldChar w:fldCharType="end"/>
        </w:r>
      </w:hyperlink>
    </w:p>
    <w:p w14:paraId="33F128D3" w14:textId="1EF0F46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69" w:history="1">
        <w:r w:rsidR="00E71C08" w:rsidRPr="00E71C08">
          <w:rPr>
            <w:rStyle w:val="ac"/>
            <w:rFonts w:ascii="Times New Roman" w:hAnsi="Times New Roman" w:cs="Times New Roman"/>
            <w:noProof/>
            <w:sz w:val="24"/>
            <w:szCs w:val="24"/>
          </w:rPr>
          <w:t xml:space="preserve">Figure 5. 3: Tip Speed Ratio λ- Power Coefficient </w:t>
        </w:r>
        <m:oMath>
          <m:r>
            <w:rPr>
              <w:rStyle w:val="ac"/>
              <w:rFonts w:ascii="Cambria Math" w:hAnsi="Cambria Math" w:cs="Times New Roman"/>
              <w:noProof/>
              <w:sz w:val="24"/>
              <w:szCs w:val="24"/>
              <w:lang w:val="en-GB"/>
            </w:rPr>
            <m:t>Cp</m:t>
          </m:r>
        </m:oMath>
        <w:r w:rsidR="00E71C08" w:rsidRPr="00E71C08">
          <w:rPr>
            <w:rStyle w:val="ac"/>
            <w:rFonts w:ascii="Times New Roman" w:hAnsi="Times New Roman" w:cs="Times New Roman"/>
            <w:noProof/>
            <w:sz w:val="24"/>
            <w:szCs w:val="24"/>
          </w:rPr>
          <w:t xml:space="preserve"> Curve (Suvire, 2011)</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_Toc520912969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142</w:t>
        </w:r>
        <w:r w:rsidR="00E71C08" w:rsidRPr="00E71C08">
          <w:rPr>
            <w:rFonts w:ascii="Times New Roman" w:hAnsi="Times New Roman" w:cs="Times New Roman"/>
            <w:noProof/>
            <w:webHidden/>
            <w:sz w:val="24"/>
            <w:szCs w:val="24"/>
          </w:rPr>
          <w:fldChar w:fldCharType="end"/>
        </w:r>
      </w:hyperlink>
    </w:p>
    <w:p w14:paraId="45B7ED89" w14:textId="6EB943E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0" w:history="1">
        <w:r w:rsidR="00E71C08" w:rsidRPr="00E71C08">
          <w:rPr>
            <w:rStyle w:val="ac"/>
            <w:rFonts w:ascii="Times New Roman" w:hAnsi="Times New Roman" w:cs="Times New Roman"/>
            <w:noProof/>
            <w:sz w:val="24"/>
            <w:szCs w:val="24"/>
          </w:rPr>
          <w:t>Figure 5. 4: Ideal Rotation-Wind Speed Curve in Real Windmill</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143</w:t>
        </w:r>
        <w:r w:rsidR="00E71C08" w:rsidRPr="00E71C08">
          <w:rPr>
            <w:rFonts w:ascii="Times New Roman" w:hAnsi="Times New Roman" w:cs="Times New Roman"/>
            <w:noProof/>
            <w:webHidden/>
            <w:sz w:val="24"/>
            <w:szCs w:val="24"/>
          </w:rPr>
          <w:fldChar w:fldCharType="end"/>
        </w:r>
      </w:hyperlink>
    </w:p>
    <w:p w14:paraId="3C20742A" w14:textId="718FEC8E"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1" w:history="1">
        <w:r w:rsidR="00E71C08" w:rsidRPr="00E71C08">
          <w:rPr>
            <w:rStyle w:val="ac"/>
            <w:rFonts w:ascii="Times New Roman" w:hAnsi="Times New Roman" w:cs="Times New Roman"/>
            <w:noProof/>
            <w:sz w:val="24"/>
            <w:szCs w:val="24"/>
          </w:rPr>
          <w:t>Figure 5. 5: Nordtank NTK300 Windmill Blades Cycle Time after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147</w:t>
        </w:r>
        <w:r w:rsidR="00E71C08" w:rsidRPr="00E71C08">
          <w:rPr>
            <w:rFonts w:ascii="Times New Roman" w:hAnsi="Times New Roman" w:cs="Times New Roman"/>
            <w:noProof/>
            <w:webHidden/>
            <w:sz w:val="24"/>
            <w:szCs w:val="24"/>
          </w:rPr>
          <w:fldChar w:fldCharType="end"/>
        </w:r>
      </w:hyperlink>
    </w:p>
    <w:p w14:paraId="44154F77" w14:textId="540990C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2" w:history="1">
        <w:r w:rsidR="00E71C08" w:rsidRPr="00E71C08">
          <w:rPr>
            <w:rStyle w:val="ac"/>
            <w:rFonts w:ascii="Times New Roman" w:hAnsi="Times New Roman" w:cs="Times New Roman"/>
            <w:noProof/>
            <w:sz w:val="24"/>
            <w:szCs w:val="24"/>
          </w:rPr>
          <w:t>Figure 5. 6: Comparison of Three Types Windmill Blades Cycle Time after EVM in Wind Speed 13m/s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148</w:t>
        </w:r>
        <w:r w:rsidR="00E71C08" w:rsidRPr="00E71C08">
          <w:rPr>
            <w:rFonts w:ascii="Times New Roman" w:hAnsi="Times New Roman" w:cs="Times New Roman"/>
            <w:noProof/>
            <w:webHidden/>
            <w:sz w:val="24"/>
            <w:szCs w:val="24"/>
          </w:rPr>
          <w:fldChar w:fldCharType="end"/>
        </w:r>
      </w:hyperlink>
    </w:p>
    <w:p w14:paraId="00966AC4" w14:textId="605FC1D3"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3" w:history="1">
        <w:r w:rsidR="00E71C08" w:rsidRPr="00E71C08">
          <w:rPr>
            <w:rStyle w:val="ac"/>
            <w:rFonts w:ascii="Times New Roman" w:hAnsi="Times New Roman" w:cs="Times New Roman"/>
            <w:noProof/>
            <w:sz w:val="24"/>
            <w:szCs w:val="24"/>
          </w:rPr>
          <w:t>Figure 5. 7: Stress Condition of Windmill Tower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150</w:t>
        </w:r>
        <w:r w:rsidR="00E71C08" w:rsidRPr="00E71C08">
          <w:rPr>
            <w:rFonts w:ascii="Times New Roman" w:hAnsi="Times New Roman" w:cs="Times New Roman"/>
            <w:noProof/>
            <w:webHidden/>
            <w:sz w:val="24"/>
            <w:szCs w:val="24"/>
          </w:rPr>
          <w:fldChar w:fldCharType="end"/>
        </w:r>
      </w:hyperlink>
    </w:p>
    <w:p w14:paraId="258A8F36" w14:textId="23D93AF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4" w:history="1">
        <w:r w:rsidR="00E71C08" w:rsidRPr="00E71C08">
          <w:rPr>
            <w:rStyle w:val="ac"/>
            <w:rFonts w:ascii="Times New Roman" w:hAnsi="Times New Roman" w:cs="Times New Roman"/>
            <w:noProof/>
            <w:sz w:val="24"/>
            <w:szCs w:val="24"/>
          </w:rPr>
          <w:t>Figure 5. 8: Vibration Modes of Each Order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153</w:t>
        </w:r>
        <w:r w:rsidR="00E71C08" w:rsidRPr="00E71C08">
          <w:rPr>
            <w:rFonts w:ascii="Times New Roman" w:hAnsi="Times New Roman" w:cs="Times New Roman"/>
            <w:noProof/>
            <w:webHidden/>
            <w:sz w:val="24"/>
            <w:szCs w:val="24"/>
          </w:rPr>
          <w:fldChar w:fldCharType="end"/>
        </w:r>
      </w:hyperlink>
    </w:p>
    <w:p w14:paraId="4FA4D253" w14:textId="73E5113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5" w:history="1">
        <w:r w:rsidR="00E71C08" w:rsidRPr="00E71C08">
          <w:rPr>
            <w:rStyle w:val="ac"/>
            <w:rFonts w:ascii="Times New Roman" w:hAnsi="Times New Roman" w:cs="Times New Roman"/>
            <w:noProof/>
            <w:sz w:val="24"/>
            <w:szCs w:val="24"/>
          </w:rPr>
          <w:t>Figure 5. 9: EVM Results of Top and Bottom Tower Vibration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154</w:t>
        </w:r>
        <w:r w:rsidR="00E71C08" w:rsidRPr="00E71C08">
          <w:rPr>
            <w:rFonts w:ascii="Times New Roman" w:hAnsi="Times New Roman" w:cs="Times New Roman"/>
            <w:noProof/>
            <w:webHidden/>
            <w:sz w:val="24"/>
            <w:szCs w:val="24"/>
          </w:rPr>
          <w:fldChar w:fldCharType="end"/>
        </w:r>
      </w:hyperlink>
    </w:p>
    <w:p w14:paraId="012598FA" w14:textId="0DB8FD23"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6" w:history="1">
        <w:r w:rsidR="00E71C08" w:rsidRPr="00E71C08">
          <w:rPr>
            <w:rStyle w:val="ac"/>
            <w:rFonts w:ascii="Times New Roman" w:hAnsi="Times New Roman" w:cs="Times New Roman"/>
            <w:noProof/>
            <w:sz w:val="24"/>
            <w:szCs w:val="24"/>
          </w:rPr>
          <w:t>Figure 5. 10: FFT Results of Top and Bottom Tower Vibration after EVM</w:t>
        </w:r>
        <w:r w:rsidR="00E71C08" w:rsidRPr="00E71C08">
          <w:rPr>
            <w:rStyle w:val="ac"/>
            <w:rFonts w:ascii="Times New Roman" w:hAnsi="Times New Roman" w:cs="Times New Roman"/>
            <w:noProof/>
            <w:sz w:val="24"/>
            <w:szCs w:val="24"/>
            <w:lang w:val="en-GB"/>
          </w:rPr>
          <w:t xml:space="preserve"> (Sampling Frequency </w:t>
        </w:r>
        <m:oMath>
          <m:r>
            <w:rPr>
              <w:rStyle w:val="ac"/>
              <w:rFonts w:ascii="Cambria Math" w:hAnsi="Cambria Math" w:cs="Times New Roman"/>
              <w:noProof/>
              <w:sz w:val="24"/>
              <w:szCs w:val="24"/>
              <w:lang w:val="en-GB"/>
            </w:rPr>
            <m:t>Fs</m:t>
          </m:r>
        </m:oMath>
        <w:r w:rsidR="00E71C08" w:rsidRPr="00E71C08">
          <w:rPr>
            <w:rStyle w:val="ac"/>
            <w:rFonts w:ascii="Times New Roman" w:hAnsi="Times New Roman" w:cs="Times New Roman"/>
            <w:noProof/>
            <w:sz w:val="24"/>
            <w:szCs w:val="24"/>
            <w:lang w:val="en-GB"/>
          </w:rPr>
          <w:t>=30Hz, Sampling Points N=256)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155</w:t>
        </w:r>
        <w:r w:rsidR="00E71C08" w:rsidRPr="00E71C08">
          <w:rPr>
            <w:rFonts w:ascii="Times New Roman" w:hAnsi="Times New Roman" w:cs="Times New Roman"/>
            <w:noProof/>
            <w:webHidden/>
            <w:sz w:val="24"/>
            <w:szCs w:val="24"/>
          </w:rPr>
          <w:fldChar w:fldCharType="end"/>
        </w:r>
      </w:hyperlink>
    </w:p>
    <w:p w14:paraId="1A6A704F" w14:textId="3508A9E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7" w:history="1">
        <w:r w:rsidR="00E71C08" w:rsidRPr="00E71C08">
          <w:rPr>
            <w:rStyle w:val="ac"/>
            <w:rFonts w:ascii="Times New Roman" w:hAnsi="Times New Roman" w:cs="Times New Roman"/>
            <w:noProof/>
            <w:sz w:val="24"/>
            <w:szCs w:val="24"/>
          </w:rPr>
          <w:t xml:space="preserve">Figure 5. 11: FFT Results of Nordtank NTK300 Top Tower Vibration after EVM in Wind Speed 6m/s, 13m/s and 23m/s </w:t>
        </w:r>
        <w:r w:rsidR="00E71C08" w:rsidRPr="00E71C08">
          <w:rPr>
            <w:rStyle w:val="ac"/>
            <w:rFonts w:ascii="Times New Roman" w:hAnsi="Times New Roman" w:cs="Times New Roman"/>
            <w:noProof/>
            <w:sz w:val="24"/>
            <w:szCs w:val="24"/>
            <w:lang w:val="en-GB"/>
          </w:rPr>
          <w:t xml:space="preserve">(Sampling Frequency </w:t>
        </w:r>
        <m:oMath>
          <m:r>
            <w:rPr>
              <w:rStyle w:val="ac"/>
              <w:rFonts w:ascii="Cambria Math" w:hAnsi="Cambria Math" w:cs="Times New Roman"/>
              <w:noProof/>
              <w:sz w:val="24"/>
              <w:szCs w:val="24"/>
              <w:lang w:val="en-GB"/>
            </w:rPr>
            <m:t>Fs</m:t>
          </m:r>
        </m:oMath>
        <w:r w:rsidR="00E71C08" w:rsidRPr="00E71C08">
          <w:rPr>
            <w:rStyle w:val="ac"/>
            <w:rFonts w:ascii="Times New Roman" w:hAnsi="Times New Roman" w:cs="Times New Roman"/>
            <w:noProof/>
            <w:sz w:val="24"/>
            <w:szCs w:val="24"/>
            <w:lang w:val="en-GB"/>
          </w:rPr>
          <w:t>=30Hz, Sampling Points N=256)</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159</w:t>
        </w:r>
        <w:r w:rsidR="00E71C08" w:rsidRPr="00E71C08">
          <w:rPr>
            <w:rFonts w:ascii="Times New Roman" w:hAnsi="Times New Roman" w:cs="Times New Roman"/>
            <w:noProof/>
            <w:webHidden/>
            <w:sz w:val="24"/>
            <w:szCs w:val="24"/>
          </w:rPr>
          <w:fldChar w:fldCharType="end"/>
        </w:r>
      </w:hyperlink>
    </w:p>
    <w:p w14:paraId="0063571A" w14:textId="7760DA5B"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8" w:history="1">
        <w:r w:rsidR="00E71C08" w:rsidRPr="00E71C08">
          <w:rPr>
            <w:rStyle w:val="ac"/>
            <w:rFonts w:ascii="Times New Roman" w:hAnsi="Times New Roman" w:cs="Times New Roman"/>
            <w:noProof/>
            <w:sz w:val="24"/>
            <w:szCs w:val="24"/>
          </w:rPr>
          <w:t>Figure 5. 12: Nordtank NTK300 Windmill Fail of Pitch System (Hornslet, Denmark)</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161</w:t>
        </w:r>
        <w:r w:rsidR="00E71C08" w:rsidRPr="00E71C08">
          <w:rPr>
            <w:rFonts w:ascii="Times New Roman" w:hAnsi="Times New Roman" w:cs="Times New Roman"/>
            <w:noProof/>
            <w:webHidden/>
            <w:sz w:val="24"/>
            <w:szCs w:val="24"/>
          </w:rPr>
          <w:fldChar w:fldCharType="end"/>
        </w:r>
      </w:hyperlink>
    </w:p>
    <w:p w14:paraId="7E113B99" w14:textId="64933FD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79" w:history="1">
        <w:r w:rsidR="00E71C08" w:rsidRPr="00E71C08">
          <w:rPr>
            <w:rStyle w:val="ac"/>
            <w:rFonts w:ascii="Times New Roman" w:hAnsi="Times New Roman" w:cs="Times New Roman"/>
            <w:noProof/>
            <w:sz w:val="24"/>
            <w:szCs w:val="24"/>
          </w:rPr>
          <w:t>Figure 5. 13: Nordtank NTK300 Windmill Cycle Time of Each Blade before Collapse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_Toc520912979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162</w:t>
        </w:r>
        <w:r w:rsidR="00E71C08" w:rsidRPr="00E71C08">
          <w:rPr>
            <w:rFonts w:ascii="Times New Roman" w:hAnsi="Times New Roman" w:cs="Times New Roman"/>
            <w:noProof/>
            <w:webHidden/>
            <w:sz w:val="24"/>
            <w:szCs w:val="24"/>
          </w:rPr>
          <w:fldChar w:fldCharType="end"/>
        </w:r>
      </w:hyperlink>
    </w:p>
    <w:p w14:paraId="76285926" w14:textId="62B26BD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80" w:history="1">
        <w:r w:rsidR="00E71C08" w:rsidRPr="00E71C08">
          <w:rPr>
            <w:rStyle w:val="ac"/>
            <w:rFonts w:ascii="Times New Roman" w:hAnsi="Times New Roman" w:cs="Times New Roman"/>
            <w:noProof/>
            <w:sz w:val="24"/>
            <w:szCs w:val="24"/>
          </w:rPr>
          <w:t>Figure 5. 14: Nordtank NTK300 Windmill Tower Fail (Shangdong, China)</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_Toc520912980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164</w:t>
        </w:r>
        <w:r w:rsidR="00E71C08" w:rsidRPr="00E71C08">
          <w:rPr>
            <w:rFonts w:ascii="Times New Roman" w:hAnsi="Times New Roman" w:cs="Times New Roman"/>
            <w:noProof/>
            <w:webHidden/>
            <w:sz w:val="24"/>
            <w:szCs w:val="24"/>
          </w:rPr>
          <w:fldChar w:fldCharType="end"/>
        </w:r>
      </w:hyperlink>
    </w:p>
    <w:p w14:paraId="04F10177" w14:textId="37BEA502"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81" w:history="1">
        <w:r w:rsidR="00E71C08" w:rsidRPr="00E71C08">
          <w:rPr>
            <w:rStyle w:val="ac"/>
            <w:rFonts w:ascii="Times New Roman" w:hAnsi="Times New Roman" w:cs="Times New Roman"/>
            <w:noProof/>
            <w:sz w:val="24"/>
            <w:szCs w:val="24"/>
          </w:rPr>
          <w:t>Figure 5. 15: FFT Results of Nordtank NTK300 Rotation Frequency in Wind Speed 16m/s before Destruction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_Toc520912981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164</w:t>
        </w:r>
        <w:r w:rsidR="00E71C08" w:rsidRPr="00E71C08">
          <w:rPr>
            <w:rFonts w:ascii="Times New Roman" w:hAnsi="Times New Roman" w:cs="Times New Roman"/>
            <w:noProof/>
            <w:webHidden/>
            <w:sz w:val="24"/>
            <w:szCs w:val="24"/>
          </w:rPr>
          <w:fldChar w:fldCharType="end"/>
        </w:r>
      </w:hyperlink>
    </w:p>
    <w:p w14:paraId="2CD1F30C" w14:textId="12E426F3"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82" w:history="1">
        <w:r w:rsidR="00E71C08" w:rsidRPr="00E71C08">
          <w:rPr>
            <w:rStyle w:val="ac"/>
            <w:rFonts w:ascii="Times New Roman" w:hAnsi="Times New Roman" w:cs="Times New Roman"/>
            <w:noProof/>
            <w:sz w:val="24"/>
            <w:szCs w:val="24"/>
          </w:rPr>
          <w:t>Figure 5. 16: FFT Results of Nordtank NTK300 Top Tower Vibration Frequency in Wind Speed 16m/s before Destruction</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_Toc520912982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165</w:t>
        </w:r>
        <w:r w:rsidR="00E71C08" w:rsidRPr="00E71C08">
          <w:rPr>
            <w:rFonts w:ascii="Times New Roman" w:hAnsi="Times New Roman" w:cs="Times New Roman"/>
            <w:noProof/>
            <w:webHidden/>
            <w:sz w:val="24"/>
            <w:szCs w:val="24"/>
          </w:rPr>
          <w:fldChar w:fldCharType="end"/>
        </w:r>
      </w:hyperlink>
    </w:p>
    <w:p w14:paraId="0D65CB69" w14:textId="34C98346"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2983" w:history="1">
        <w:r w:rsidR="00E71C08" w:rsidRPr="00E71C08">
          <w:rPr>
            <w:rStyle w:val="ac"/>
            <w:rFonts w:ascii="Times New Roman" w:hAnsi="Times New Roman" w:cs="Times New Roman"/>
            <w:noProof/>
            <w:sz w:val="24"/>
            <w:szCs w:val="24"/>
          </w:rPr>
          <w:t>Figure 5. 17: Situation of Nordtank NTK300 Collapse in Abaqus (Varadharajan, 2015)</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_Toc520912983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167</w:t>
        </w:r>
        <w:r w:rsidR="00E71C08" w:rsidRPr="00E71C08">
          <w:rPr>
            <w:rFonts w:ascii="Times New Roman" w:hAnsi="Times New Roman" w:cs="Times New Roman"/>
            <w:noProof/>
            <w:webHidden/>
            <w:sz w:val="24"/>
            <w:szCs w:val="24"/>
          </w:rPr>
          <w:fldChar w:fldCharType="end"/>
        </w:r>
      </w:hyperlink>
    </w:p>
    <w:p w14:paraId="15392987" w14:textId="55A7B375" w:rsidR="00E71C08" w:rsidRDefault="00354BCA" w:rsidP="00E71C08">
      <w:pPr>
        <w:pStyle w:val="af5"/>
        <w:tabs>
          <w:tab w:val="right" w:leader="dot" w:pos="7927"/>
        </w:tabs>
        <w:spacing w:line="360" w:lineRule="auto"/>
        <w:ind w:left="880" w:hanging="440"/>
        <w:rPr>
          <w:noProof/>
          <w:kern w:val="2"/>
          <w:sz w:val="21"/>
        </w:rPr>
      </w:pPr>
      <w:hyperlink w:anchor="_Toc520912984" w:history="1">
        <w:r w:rsidR="00E71C08" w:rsidRPr="00E71C08">
          <w:rPr>
            <w:rStyle w:val="ac"/>
            <w:rFonts w:ascii="Times New Roman" w:hAnsi="Times New Roman" w:cs="Times New Roman"/>
            <w:noProof/>
            <w:sz w:val="24"/>
            <w:szCs w:val="24"/>
          </w:rPr>
          <w:t>Figure 5. 18: Ansys Deformation Situation of Nordtank NTK300 in Different Rotation Speed</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_Toc520912984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167</w:t>
        </w:r>
        <w:r w:rsidR="00E71C08" w:rsidRPr="00E71C08">
          <w:rPr>
            <w:rFonts w:ascii="Times New Roman" w:hAnsi="Times New Roman" w:cs="Times New Roman"/>
            <w:noProof/>
            <w:webHidden/>
            <w:sz w:val="24"/>
            <w:szCs w:val="24"/>
          </w:rPr>
          <w:fldChar w:fldCharType="end"/>
        </w:r>
      </w:hyperlink>
    </w:p>
    <w:p w14:paraId="6B8E3A34" w14:textId="77777777" w:rsidR="00E71C08" w:rsidRPr="00E71C08" w:rsidRDefault="00956537" w:rsidP="00956537">
      <w:pPr>
        <w:spacing w:after="0" w:line="240" w:lineRule="auto"/>
        <w:rPr>
          <w:rFonts w:ascii="Times New Roman" w:hAnsi="Times New Roman" w:cs="Times New Roman"/>
          <w:noProof/>
          <w:sz w:val="24"/>
          <w:szCs w:val="24"/>
        </w:rPr>
      </w:pPr>
      <w:r w:rsidRPr="00956537">
        <w:rPr>
          <w:rFonts w:ascii="Times New Roman" w:hAnsi="Times New Roman" w:cs="Times New Roman"/>
          <w:sz w:val="24"/>
          <w:szCs w:val="24"/>
          <w:lang w:val="en-GB"/>
        </w:rPr>
        <w:fldChar w:fldCharType="end"/>
      </w:r>
      <w:r w:rsidRPr="00956537">
        <w:rPr>
          <w:rFonts w:ascii="Times New Roman" w:hAnsi="Times New Roman" w:cs="Times New Roman"/>
          <w:sz w:val="24"/>
          <w:szCs w:val="24"/>
          <w:lang w:val="en-GB"/>
        </w:rPr>
        <w:fldChar w:fldCharType="begin"/>
      </w:r>
      <w:r w:rsidRPr="00956537">
        <w:rPr>
          <w:rFonts w:ascii="Times New Roman" w:hAnsi="Times New Roman" w:cs="Times New Roman"/>
          <w:sz w:val="24"/>
          <w:szCs w:val="24"/>
          <w:lang w:val="en-GB"/>
        </w:rPr>
        <w:instrText xml:space="preserve"> TOC \h \z \c "Figure 6." </w:instrText>
      </w:r>
      <w:r w:rsidRPr="00956537">
        <w:rPr>
          <w:rFonts w:ascii="Times New Roman" w:hAnsi="Times New Roman" w:cs="Times New Roman"/>
          <w:sz w:val="24"/>
          <w:szCs w:val="24"/>
          <w:lang w:val="en-GB"/>
        </w:rPr>
        <w:fldChar w:fldCharType="separate"/>
      </w:r>
    </w:p>
    <w:p w14:paraId="4A5BCABC" w14:textId="4C7BCAC1" w:rsidR="00E71C08" w:rsidRDefault="00354BCA">
      <w:pPr>
        <w:pStyle w:val="af5"/>
        <w:tabs>
          <w:tab w:val="right" w:leader="dot" w:pos="7927"/>
        </w:tabs>
        <w:ind w:left="880" w:hanging="440"/>
        <w:rPr>
          <w:noProof/>
          <w:kern w:val="2"/>
          <w:sz w:val="21"/>
        </w:rPr>
      </w:pPr>
      <w:hyperlink w:anchor="_Toc520913008" w:history="1">
        <w:r w:rsidR="00E71C08" w:rsidRPr="00E71C08">
          <w:rPr>
            <w:rStyle w:val="ac"/>
            <w:rFonts w:ascii="Times New Roman" w:hAnsi="Times New Roman" w:cs="Times New Roman"/>
            <w:noProof/>
            <w:sz w:val="24"/>
            <w:szCs w:val="24"/>
          </w:rPr>
          <w:t>Figure 6. 1: Output Result Example of Unsuitable α and Frequency Band Range of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_Toc520913008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178</w:t>
        </w:r>
        <w:r w:rsidR="00E71C08" w:rsidRPr="00E71C08">
          <w:rPr>
            <w:rFonts w:ascii="Times New Roman" w:hAnsi="Times New Roman" w:cs="Times New Roman"/>
            <w:noProof/>
            <w:webHidden/>
            <w:sz w:val="24"/>
            <w:szCs w:val="24"/>
          </w:rPr>
          <w:fldChar w:fldCharType="end"/>
        </w:r>
      </w:hyperlink>
    </w:p>
    <w:p w14:paraId="15922FD9" w14:textId="77777777" w:rsidR="00956537" w:rsidRDefault="00956537" w:rsidP="00956537">
      <w:pPr>
        <w:pStyle w:val="a3"/>
        <w:rPr>
          <w:lang w:val="en-GB"/>
        </w:rPr>
      </w:pPr>
      <w:r w:rsidRPr="00956537">
        <w:rPr>
          <w:lang w:val="en-GB"/>
        </w:rPr>
        <w:fldChar w:fldCharType="end"/>
      </w:r>
    </w:p>
    <w:p w14:paraId="4DE06826" w14:textId="77777777" w:rsidR="00172734" w:rsidRDefault="00172734">
      <w:pPr>
        <w:rPr>
          <w:lang w:val="en-GB"/>
        </w:rPr>
        <w:sectPr w:rsidR="00172734" w:rsidSect="001D40CD">
          <w:headerReference w:type="default" r:id="rId17"/>
          <w:pgSz w:w="11906" w:h="16838" w:code="9"/>
          <w:pgMar w:top="2268" w:right="1701" w:bottom="2268" w:left="2268" w:header="1418" w:footer="709" w:gutter="0"/>
          <w:pgNumType w:fmt="upperRoman"/>
          <w:cols w:space="708"/>
          <w:docGrid w:linePitch="360"/>
        </w:sectPr>
      </w:pPr>
    </w:p>
    <w:p w14:paraId="33F2F95B" w14:textId="4F02D819" w:rsidR="000D5A1D" w:rsidRDefault="00956537" w:rsidP="00956537">
      <w:pPr>
        <w:pStyle w:val="a3"/>
        <w:spacing w:line="360" w:lineRule="auto"/>
        <w:rPr>
          <w:rFonts w:ascii="Times New Roman" w:hAnsi="Times New Roman" w:cs="Times New Roman"/>
          <w:sz w:val="44"/>
          <w:szCs w:val="44"/>
        </w:rPr>
      </w:pPr>
      <w:bookmarkStart w:id="9" w:name="_Toc520993456"/>
      <w:r w:rsidRPr="00956537">
        <w:rPr>
          <w:rFonts w:ascii="Times New Roman" w:hAnsi="Times New Roman" w:cs="Times New Roman"/>
          <w:sz w:val="44"/>
          <w:szCs w:val="44"/>
        </w:rPr>
        <w:lastRenderedPageBreak/>
        <w:t>List of Tables</w:t>
      </w:r>
      <w:bookmarkEnd w:id="9"/>
    </w:p>
    <w:p w14:paraId="57450417" w14:textId="2B62D6FA" w:rsidR="00E71C08" w:rsidRPr="00E71C08" w:rsidRDefault="00956537" w:rsidP="00E71C08">
      <w:pPr>
        <w:pStyle w:val="af5"/>
        <w:tabs>
          <w:tab w:val="right" w:leader="dot" w:pos="7927"/>
        </w:tabs>
        <w:spacing w:line="360" w:lineRule="auto"/>
        <w:ind w:left="920" w:hanging="480"/>
        <w:rPr>
          <w:rFonts w:ascii="Times New Roman" w:hAnsi="Times New Roman" w:cs="Times New Roman"/>
          <w:noProof/>
          <w:kern w:val="2"/>
          <w:sz w:val="24"/>
          <w:szCs w:val="24"/>
        </w:rPr>
      </w:pPr>
      <w:r w:rsidRPr="00E71C08">
        <w:rPr>
          <w:rFonts w:ascii="Times New Roman" w:hAnsi="Times New Roman" w:cs="Times New Roman"/>
          <w:sz w:val="24"/>
          <w:szCs w:val="24"/>
        </w:rPr>
        <w:fldChar w:fldCharType="begin"/>
      </w:r>
      <w:r w:rsidRPr="00E71C08">
        <w:rPr>
          <w:rFonts w:ascii="Times New Roman" w:hAnsi="Times New Roman" w:cs="Times New Roman"/>
          <w:sz w:val="24"/>
          <w:szCs w:val="24"/>
        </w:rPr>
        <w:instrText xml:space="preserve"> TOC \h \z \c "Table 2." </w:instrText>
      </w:r>
      <w:r w:rsidRPr="00E71C08">
        <w:rPr>
          <w:rFonts w:ascii="Times New Roman" w:hAnsi="Times New Roman" w:cs="Times New Roman"/>
          <w:sz w:val="24"/>
          <w:szCs w:val="24"/>
        </w:rPr>
        <w:fldChar w:fldCharType="separate"/>
      </w:r>
      <w:hyperlink w:anchor="_Toc520913072" w:history="1">
        <w:r w:rsidR="00E71C08" w:rsidRPr="00E71C08">
          <w:rPr>
            <w:rStyle w:val="ac"/>
            <w:rFonts w:ascii="Times New Roman" w:hAnsi="Times New Roman" w:cs="Times New Roman"/>
            <w:noProof/>
            <w:sz w:val="24"/>
            <w:szCs w:val="24"/>
          </w:rPr>
          <w:t>Table 2. 1: Wind Turbine Components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12</w:t>
        </w:r>
        <w:r w:rsidR="00E71C08" w:rsidRPr="00E71C08">
          <w:rPr>
            <w:rFonts w:ascii="Times New Roman" w:hAnsi="Times New Roman" w:cs="Times New Roman"/>
            <w:noProof/>
            <w:webHidden/>
            <w:sz w:val="24"/>
            <w:szCs w:val="24"/>
          </w:rPr>
          <w:fldChar w:fldCharType="end"/>
        </w:r>
      </w:hyperlink>
    </w:p>
    <w:p w14:paraId="0DBAD255" w14:textId="071EB9DA"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3" w:history="1">
        <w:r w:rsidR="00E71C08" w:rsidRPr="00E71C08">
          <w:rPr>
            <w:rStyle w:val="ac"/>
            <w:rFonts w:ascii="Times New Roman" w:hAnsi="Times New Roman" w:cs="Times New Roman"/>
            <w:noProof/>
            <w:sz w:val="24"/>
            <w:szCs w:val="24"/>
          </w:rPr>
          <w:t>Table 2. 2: Possible Wind Turbine Damage (Arabian-Hoseynabadi, Oraee and Tavner, 2010)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_Toc520913073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23</w:t>
        </w:r>
        <w:r w:rsidR="00E71C08" w:rsidRPr="00E71C08">
          <w:rPr>
            <w:rFonts w:ascii="Times New Roman" w:hAnsi="Times New Roman" w:cs="Times New Roman"/>
            <w:noProof/>
            <w:webHidden/>
            <w:sz w:val="24"/>
            <w:szCs w:val="24"/>
          </w:rPr>
          <w:fldChar w:fldCharType="end"/>
        </w:r>
      </w:hyperlink>
    </w:p>
    <w:p w14:paraId="5323B08A" w14:textId="115C763A"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4" w:history="1">
        <w:r w:rsidR="00E71C08" w:rsidRPr="00E71C08">
          <w:rPr>
            <w:rStyle w:val="ac"/>
            <w:rFonts w:ascii="Times New Roman" w:hAnsi="Times New Roman" w:cs="Times New Roman"/>
            <w:noProof/>
            <w:sz w:val="24"/>
            <w:szCs w:val="24"/>
          </w:rPr>
          <w:t>Table 2. 3: Types of Wind Turbine Blades Damage</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27</w:t>
        </w:r>
        <w:r w:rsidR="00E71C08" w:rsidRPr="00E71C08">
          <w:rPr>
            <w:rFonts w:ascii="Times New Roman" w:hAnsi="Times New Roman" w:cs="Times New Roman"/>
            <w:noProof/>
            <w:webHidden/>
            <w:sz w:val="24"/>
            <w:szCs w:val="24"/>
          </w:rPr>
          <w:fldChar w:fldCharType="end"/>
        </w:r>
      </w:hyperlink>
    </w:p>
    <w:p w14:paraId="1B3877AD" w14:textId="589E50F9"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5" w:history="1">
        <w:r w:rsidR="00E71C08" w:rsidRPr="00E71C08">
          <w:rPr>
            <w:rStyle w:val="ac"/>
            <w:rFonts w:ascii="Times New Roman" w:hAnsi="Times New Roman" w:cs="Times New Roman"/>
            <w:noProof/>
            <w:sz w:val="24"/>
            <w:szCs w:val="24"/>
          </w:rPr>
          <w:t>Table 2. 4: Common Image Processing Methods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45</w:t>
        </w:r>
        <w:r w:rsidR="00E71C08" w:rsidRPr="00E71C08">
          <w:rPr>
            <w:rFonts w:ascii="Times New Roman" w:hAnsi="Times New Roman" w:cs="Times New Roman"/>
            <w:noProof/>
            <w:webHidden/>
            <w:sz w:val="24"/>
            <w:szCs w:val="24"/>
          </w:rPr>
          <w:fldChar w:fldCharType="end"/>
        </w:r>
      </w:hyperlink>
    </w:p>
    <w:p w14:paraId="3B63B6F1" w14:textId="77777777" w:rsidR="00E71C08" w:rsidRPr="00E71C08" w:rsidRDefault="00956537" w:rsidP="00E71C08">
      <w:pPr>
        <w:spacing w:after="0" w:line="240" w:lineRule="auto"/>
        <w:rPr>
          <w:rFonts w:ascii="Times New Roman" w:hAnsi="Times New Roman" w:cs="Times New Roman"/>
          <w:noProof/>
          <w:sz w:val="24"/>
          <w:szCs w:val="24"/>
        </w:rPr>
      </w:pPr>
      <w:r w:rsidRPr="00E71C08">
        <w:rPr>
          <w:rFonts w:ascii="Times New Roman" w:hAnsi="Times New Roman" w:cs="Times New Roman"/>
          <w:sz w:val="24"/>
          <w:szCs w:val="24"/>
        </w:rPr>
        <w:fldChar w:fldCharType="end"/>
      </w:r>
      <w:r w:rsidRPr="00E71C08">
        <w:rPr>
          <w:rFonts w:ascii="Times New Roman" w:hAnsi="Times New Roman" w:cs="Times New Roman"/>
          <w:sz w:val="24"/>
          <w:szCs w:val="24"/>
        </w:rPr>
        <w:fldChar w:fldCharType="begin"/>
      </w:r>
      <w:r w:rsidRPr="00E71C08">
        <w:rPr>
          <w:rFonts w:ascii="Times New Roman" w:hAnsi="Times New Roman" w:cs="Times New Roman"/>
          <w:sz w:val="24"/>
          <w:szCs w:val="24"/>
        </w:rPr>
        <w:instrText xml:space="preserve"> TOC \h \z \c "Table 3." </w:instrText>
      </w:r>
      <w:r w:rsidRPr="00E71C08">
        <w:rPr>
          <w:rFonts w:ascii="Times New Roman" w:hAnsi="Times New Roman" w:cs="Times New Roman"/>
          <w:sz w:val="24"/>
          <w:szCs w:val="24"/>
        </w:rPr>
        <w:fldChar w:fldCharType="separate"/>
      </w:r>
    </w:p>
    <w:p w14:paraId="7B6E0726" w14:textId="72EF8A38"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4" w:history="1">
        <w:r w:rsidR="00E71C08" w:rsidRPr="00E71C08">
          <w:rPr>
            <w:rStyle w:val="ac"/>
            <w:rFonts w:ascii="Times New Roman" w:hAnsi="Times New Roman" w:cs="Times New Roman"/>
            <w:noProof/>
            <w:sz w:val="24"/>
            <w:szCs w:val="24"/>
          </w:rPr>
          <w:t>Table 3. 1: Main Processing Methods Applied in Thesis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_Toc520913084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65</w:t>
        </w:r>
        <w:r w:rsidR="00E71C08" w:rsidRPr="00E71C08">
          <w:rPr>
            <w:rFonts w:ascii="Times New Roman" w:hAnsi="Times New Roman" w:cs="Times New Roman"/>
            <w:noProof/>
            <w:webHidden/>
            <w:sz w:val="24"/>
            <w:szCs w:val="24"/>
          </w:rPr>
          <w:fldChar w:fldCharType="end"/>
        </w:r>
      </w:hyperlink>
    </w:p>
    <w:p w14:paraId="47154792" w14:textId="3552F0A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5" w:history="1">
        <w:r w:rsidR="00E71C08" w:rsidRPr="00E71C08">
          <w:rPr>
            <w:rStyle w:val="ac"/>
            <w:rFonts w:ascii="Times New Roman" w:hAnsi="Times New Roman" w:cs="Times New Roman"/>
            <w:noProof/>
            <w:sz w:val="24"/>
            <w:szCs w:val="24"/>
          </w:rPr>
          <w:t>Table 3. 2: Main Achievement Methods of Gray Processing</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_Toc520913085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68</w:t>
        </w:r>
        <w:r w:rsidR="00E71C08" w:rsidRPr="00E71C08">
          <w:rPr>
            <w:rFonts w:ascii="Times New Roman" w:hAnsi="Times New Roman" w:cs="Times New Roman"/>
            <w:noProof/>
            <w:webHidden/>
            <w:sz w:val="24"/>
            <w:szCs w:val="24"/>
          </w:rPr>
          <w:fldChar w:fldCharType="end"/>
        </w:r>
      </w:hyperlink>
    </w:p>
    <w:p w14:paraId="1667952B" w14:textId="612A9CB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6" w:history="1">
        <w:r w:rsidR="00E71C08" w:rsidRPr="00E71C08">
          <w:rPr>
            <w:rStyle w:val="ac"/>
            <w:rFonts w:ascii="Times New Roman" w:hAnsi="Times New Roman" w:cs="Times New Roman"/>
            <w:noProof/>
            <w:sz w:val="24"/>
            <w:szCs w:val="24"/>
          </w:rPr>
          <w:t>Table 3. 3: The Main Differences between Original and Improved EVM</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_Toc520913086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93</w:t>
        </w:r>
        <w:r w:rsidR="00E71C08" w:rsidRPr="00E71C08">
          <w:rPr>
            <w:rFonts w:ascii="Times New Roman" w:hAnsi="Times New Roman" w:cs="Times New Roman"/>
            <w:noProof/>
            <w:webHidden/>
            <w:sz w:val="24"/>
            <w:szCs w:val="24"/>
          </w:rPr>
          <w:fldChar w:fldCharType="end"/>
        </w:r>
      </w:hyperlink>
    </w:p>
    <w:p w14:paraId="7CA2EBD9" w14:textId="77777777" w:rsidR="00E71C08" w:rsidRPr="00E71C08" w:rsidRDefault="00956537" w:rsidP="00E71C08">
      <w:pPr>
        <w:spacing w:after="0" w:line="240" w:lineRule="auto"/>
        <w:rPr>
          <w:rFonts w:ascii="Times New Roman" w:hAnsi="Times New Roman" w:cs="Times New Roman"/>
          <w:noProof/>
          <w:sz w:val="24"/>
          <w:szCs w:val="24"/>
        </w:rPr>
      </w:pPr>
      <w:r w:rsidRPr="00E71C08">
        <w:rPr>
          <w:rFonts w:ascii="Times New Roman" w:hAnsi="Times New Roman" w:cs="Times New Roman"/>
          <w:sz w:val="24"/>
          <w:szCs w:val="24"/>
        </w:rPr>
        <w:fldChar w:fldCharType="end"/>
      </w:r>
      <w:r w:rsidRPr="00E71C08">
        <w:rPr>
          <w:rFonts w:ascii="Times New Roman" w:hAnsi="Times New Roman" w:cs="Times New Roman"/>
          <w:sz w:val="24"/>
          <w:szCs w:val="24"/>
        </w:rPr>
        <w:fldChar w:fldCharType="begin"/>
      </w:r>
      <w:r w:rsidRPr="00E71C08">
        <w:rPr>
          <w:rFonts w:ascii="Times New Roman" w:hAnsi="Times New Roman" w:cs="Times New Roman"/>
          <w:sz w:val="24"/>
          <w:szCs w:val="24"/>
        </w:rPr>
        <w:instrText xml:space="preserve"> TOC \h \z \c "Table 4." </w:instrText>
      </w:r>
      <w:r w:rsidRPr="00E71C08">
        <w:rPr>
          <w:rFonts w:ascii="Times New Roman" w:hAnsi="Times New Roman" w:cs="Times New Roman"/>
          <w:sz w:val="24"/>
          <w:szCs w:val="24"/>
        </w:rPr>
        <w:fldChar w:fldCharType="separate"/>
      </w:r>
    </w:p>
    <w:p w14:paraId="113ED3DA" w14:textId="07CFBEAC"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7" w:history="1">
        <w:r w:rsidR="00E71C08" w:rsidRPr="00E71C08">
          <w:rPr>
            <w:rStyle w:val="ac"/>
            <w:rFonts w:ascii="Times New Roman" w:hAnsi="Times New Roman" w:cs="Times New Roman"/>
            <w:noProof/>
            <w:sz w:val="24"/>
            <w:szCs w:val="24"/>
          </w:rPr>
          <w:t>Table 4. 1: Description of Experiments Facility</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104</w:t>
        </w:r>
        <w:r w:rsidR="00E71C08" w:rsidRPr="00E71C08">
          <w:rPr>
            <w:rFonts w:ascii="Times New Roman" w:hAnsi="Times New Roman" w:cs="Times New Roman"/>
            <w:noProof/>
            <w:webHidden/>
            <w:sz w:val="24"/>
            <w:szCs w:val="24"/>
          </w:rPr>
          <w:fldChar w:fldCharType="end"/>
        </w:r>
      </w:hyperlink>
    </w:p>
    <w:p w14:paraId="32521AF4" w14:textId="2AC38000"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8" w:history="1">
        <w:r w:rsidR="00E71C08" w:rsidRPr="00E71C08">
          <w:rPr>
            <w:rStyle w:val="ac"/>
            <w:rFonts w:ascii="Times New Roman" w:hAnsi="Times New Roman" w:cs="Times New Roman"/>
            <w:noProof/>
            <w:sz w:val="24"/>
            <w:szCs w:val="24"/>
          </w:rPr>
          <w:t>Table 4. 2: Natural Frequencies of Three Model Towers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133</w:t>
        </w:r>
        <w:r w:rsidR="00E71C08" w:rsidRPr="00E71C08">
          <w:rPr>
            <w:rFonts w:ascii="Times New Roman" w:hAnsi="Times New Roman" w:cs="Times New Roman"/>
            <w:noProof/>
            <w:webHidden/>
            <w:sz w:val="24"/>
            <w:szCs w:val="24"/>
          </w:rPr>
          <w:fldChar w:fldCharType="end"/>
        </w:r>
      </w:hyperlink>
    </w:p>
    <w:p w14:paraId="56EE7CE8" w14:textId="77777777" w:rsidR="00E71C08" w:rsidRPr="00E71C08" w:rsidRDefault="00956537" w:rsidP="00E71C08">
      <w:pPr>
        <w:spacing w:after="0" w:line="240" w:lineRule="auto"/>
        <w:rPr>
          <w:rFonts w:ascii="Times New Roman" w:hAnsi="Times New Roman" w:cs="Times New Roman"/>
          <w:noProof/>
          <w:sz w:val="24"/>
          <w:szCs w:val="24"/>
        </w:rPr>
      </w:pPr>
      <w:r w:rsidRPr="00E71C08">
        <w:rPr>
          <w:rFonts w:ascii="Times New Roman" w:hAnsi="Times New Roman" w:cs="Times New Roman"/>
          <w:sz w:val="24"/>
          <w:szCs w:val="24"/>
        </w:rPr>
        <w:fldChar w:fldCharType="end"/>
      </w:r>
      <w:r w:rsidRPr="00E71C08">
        <w:rPr>
          <w:rFonts w:ascii="Times New Roman" w:hAnsi="Times New Roman" w:cs="Times New Roman"/>
          <w:sz w:val="24"/>
          <w:szCs w:val="24"/>
        </w:rPr>
        <w:fldChar w:fldCharType="begin"/>
      </w:r>
      <w:r w:rsidRPr="00E71C08">
        <w:rPr>
          <w:rFonts w:ascii="Times New Roman" w:hAnsi="Times New Roman" w:cs="Times New Roman"/>
          <w:sz w:val="24"/>
          <w:szCs w:val="24"/>
        </w:rPr>
        <w:instrText xml:space="preserve"> TOC \h \z \c "Table 5." </w:instrText>
      </w:r>
      <w:r w:rsidRPr="00E71C08">
        <w:rPr>
          <w:rFonts w:ascii="Times New Roman" w:hAnsi="Times New Roman" w:cs="Times New Roman"/>
          <w:sz w:val="24"/>
          <w:szCs w:val="24"/>
        </w:rPr>
        <w:fldChar w:fldCharType="separate"/>
      </w:r>
    </w:p>
    <w:p w14:paraId="163ABD74" w14:textId="5AA8421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7" w:history="1">
        <w:r w:rsidR="00E71C08" w:rsidRPr="00E71C08">
          <w:rPr>
            <w:rStyle w:val="ac"/>
            <w:rFonts w:ascii="Times New Roman" w:hAnsi="Times New Roman" w:cs="Times New Roman"/>
            <w:noProof/>
            <w:sz w:val="24"/>
            <w:szCs w:val="24"/>
          </w:rPr>
          <w:t>Table 5. 1: Main Characteristics of Three Windmill Styles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_Toc520913077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137</w:t>
        </w:r>
        <w:r w:rsidR="00E71C08" w:rsidRPr="00E71C08">
          <w:rPr>
            <w:rFonts w:ascii="Times New Roman" w:hAnsi="Times New Roman" w:cs="Times New Roman"/>
            <w:noProof/>
            <w:webHidden/>
            <w:sz w:val="24"/>
            <w:szCs w:val="24"/>
          </w:rPr>
          <w:fldChar w:fldCharType="end"/>
        </w:r>
      </w:hyperlink>
    </w:p>
    <w:p w14:paraId="6682D791" w14:textId="24D0B6DD"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8" w:history="1">
        <w:r w:rsidR="00E71C08" w:rsidRPr="00E71C08">
          <w:rPr>
            <w:rStyle w:val="ac"/>
            <w:rFonts w:ascii="Times New Roman" w:hAnsi="Times New Roman" w:cs="Times New Roman"/>
            <w:noProof/>
            <w:sz w:val="24"/>
            <w:szCs w:val="24"/>
          </w:rPr>
          <w:t>Table 5. 2: Main Size Parameters of Nordtank NTK300</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_Toc520913078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151</w:t>
        </w:r>
        <w:r w:rsidR="00E71C08" w:rsidRPr="00E71C08">
          <w:rPr>
            <w:rFonts w:ascii="Times New Roman" w:hAnsi="Times New Roman" w:cs="Times New Roman"/>
            <w:noProof/>
            <w:webHidden/>
            <w:sz w:val="24"/>
            <w:szCs w:val="24"/>
          </w:rPr>
          <w:fldChar w:fldCharType="end"/>
        </w:r>
      </w:hyperlink>
    </w:p>
    <w:p w14:paraId="4494BA01" w14:textId="0E8FDFDF"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79" w:history="1">
        <w:r w:rsidR="00E71C08" w:rsidRPr="00E71C08">
          <w:rPr>
            <w:rStyle w:val="ac"/>
            <w:rFonts w:ascii="Times New Roman" w:hAnsi="Times New Roman" w:cs="Times New Roman"/>
            <w:noProof/>
            <w:sz w:val="24"/>
            <w:szCs w:val="24"/>
          </w:rPr>
          <w:t>Table 5. 3: Calculation Methods of Prestresses in Nordtank NTK300 Tower</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_Toc520913079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151</w:t>
        </w:r>
        <w:r w:rsidR="00E71C08" w:rsidRPr="00E71C08">
          <w:rPr>
            <w:rFonts w:ascii="Times New Roman" w:hAnsi="Times New Roman" w:cs="Times New Roman"/>
            <w:noProof/>
            <w:webHidden/>
            <w:sz w:val="24"/>
            <w:szCs w:val="24"/>
          </w:rPr>
          <w:fldChar w:fldCharType="end"/>
        </w:r>
      </w:hyperlink>
    </w:p>
    <w:p w14:paraId="18B09A86" w14:textId="64A504C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0" w:history="1">
        <w:r w:rsidR="00E71C08" w:rsidRPr="00E71C08">
          <w:rPr>
            <w:rStyle w:val="ac"/>
            <w:rFonts w:ascii="Times New Roman" w:hAnsi="Times New Roman" w:cs="Times New Roman"/>
            <w:noProof/>
            <w:sz w:val="24"/>
            <w:szCs w:val="24"/>
          </w:rPr>
          <w:t>Table 5. 4: Natural Frequencies of Nordtank NTK300 Towers in Rated Wind Speed 13m/s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_Toc520913080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153</w:t>
        </w:r>
        <w:r w:rsidR="00E71C08" w:rsidRPr="00E71C08">
          <w:rPr>
            <w:rFonts w:ascii="Times New Roman" w:hAnsi="Times New Roman" w:cs="Times New Roman"/>
            <w:noProof/>
            <w:webHidden/>
            <w:sz w:val="24"/>
            <w:szCs w:val="24"/>
          </w:rPr>
          <w:fldChar w:fldCharType="end"/>
        </w:r>
      </w:hyperlink>
    </w:p>
    <w:p w14:paraId="4A24B835" w14:textId="43614874"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1" w:history="1">
        <w:r w:rsidR="00E71C08" w:rsidRPr="00E71C08">
          <w:rPr>
            <w:rStyle w:val="ac"/>
            <w:rFonts w:ascii="Times New Roman" w:hAnsi="Times New Roman" w:cs="Times New Roman"/>
            <w:noProof/>
            <w:sz w:val="24"/>
            <w:szCs w:val="24"/>
          </w:rPr>
          <w:t>Table 5. 5: Natural Frequencies of Nordtank NTK300 Towers in Wind Speed 6m/s and 23m/s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_Toc520913081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157</w:t>
        </w:r>
        <w:r w:rsidR="00E71C08" w:rsidRPr="00E71C08">
          <w:rPr>
            <w:rFonts w:ascii="Times New Roman" w:hAnsi="Times New Roman" w:cs="Times New Roman"/>
            <w:noProof/>
            <w:webHidden/>
            <w:sz w:val="24"/>
            <w:szCs w:val="24"/>
          </w:rPr>
          <w:fldChar w:fldCharType="end"/>
        </w:r>
      </w:hyperlink>
    </w:p>
    <w:p w14:paraId="7DBBA590" w14:textId="239334E7" w:rsidR="00E71C08" w:rsidRPr="00E71C08" w:rsidRDefault="00354BCA" w:rsidP="00E71C08">
      <w:pPr>
        <w:pStyle w:val="af5"/>
        <w:tabs>
          <w:tab w:val="right" w:leader="dot" w:pos="7927"/>
        </w:tabs>
        <w:spacing w:line="360" w:lineRule="auto"/>
        <w:ind w:left="880" w:hanging="440"/>
        <w:rPr>
          <w:rFonts w:ascii="Times New Roman" w:hAnsi="Times New Roman" w:cs="Times New Roman"/>
          <w:noProof/>
          <w:kern w:val="2"/>
          <w:sz w:val="24"/>
          <w:szCs w:val="24"/>
        </w:rPr>
      </w:pPr>
      <w:hyperlink w:anchor="_Toc520913082" w:history="1">
        <w:r w:rsidR="00E71C08" w:rsidRPr="00E71C08">
          <w:rPr>
            <w:rStyle w:val="ac"/>
            <w:rFonts w:ascii="Times New Roman" w:hAnsi="Times New Roman" w:cs="Times New Roman"/>
            <w:noProof/>
            <w:sz w:val="24"/>
            <w:szCs w:val="24"/>
          </w:rPr>
          <w:t>Table 5. 6: Natural Frequencies of Nordtank NTK300 Towers in Wind Speed 16m/s</w:t>
        </w:r>
        <w:r w:rsidR="00E71C08" w:rsidRPr="00E71C08">
          <w:rPr>
            <w:rFonts w:ascii="Times New Roman" w:hAnsi="Times New Roman" w:cs="Times New Roman"/>
            <w:noProof/>
            <w:webHidden/>
            <w:sz w:val="24"/>
            <w:szCs w:val="24"/>
          </w:rPr>
          <w:tab/>
        </w:r>
        <w:r w:rsidR="00E71C08" w:rsidRPr="00E71C08">
          <w:rPr>
            <w:rFonts w:ascii="Times New Roman" w:hAnsi="Times New Roman" w:cs="Times New Roman"/>
            <w:noProof/>
            <w:webHidden/>
            <w:sz w:val="24"/>
            <w:szCs w:val="24"/>
          </w:rPr>
          <w:fldChar w:fldCharType="begin"/>
        </w:r>
        <w:r w:rsidR="00E71C08" w:rsidRPr="00E71C08">
          <w:rPr>
            <w:rFonts w:ascii="Times New Roman" w:hAnsi="Times New Roman" w:cs="Times New Roman"/>
            <w:noProof/>
            <w:webHidden/>
            <w:sz w:val="24"/>
            <w:szCs w:val="24"/>
          </w:rPr>
          <w:instrText xml:space="preserve"> PAGEREF _Toc520913082 \h </w:instrText>
        </w:r>
        <w:r w:rsidR="00E71C08" w:rsidRPr="00E71C08">
          <w:rPr>
            <w:rFonts w:ascii="Times New Roman" w:hAnsi="Times New Roman" w:cs="Times New Roman"/>
            <w:noProof/>
            <w:webHidden/>
            <w:sz w:val="24"/>
            <w:szCs w:val="24"/>
          </w:rPr>
        </w:r>
        <w:r w:rsidR="00E71C08" w:rsidRPr="00E71C08">
          <w:rPr>
            <w:rFonts w:ascii="Times New Roman" w:hAnsi="Times New Roman" w:cs="Times New Roman"/>
            <w:noProof/>
            <w:webHidden/>
            <w:sz w:val="24"/>
            <w:szCs w:val="24"/>
          </w:rPr>
          <w:fldChar w:fldCharType="separate"/>
        </w:r>
        <w:r w:rsidR="00E71C08" w:rsidRPr="00E71C08">
          <w:rPr>
            <w:rFonts w:ascii="Times New Roman" w:hAnsi="Times New Roman" w:cs="Times New Roman"/>
            <w:noProof/>
            <w:webHidden/>
            <w:sz w:val="24"/>
            <w:szCs w:val="24"/>
          </w:rPr>
          <w:t>163</w:t>
        </w:r>
        <w:r w:rsidR="00E71C08" w:rsidRPr="00E71C08">
          <w:rPr>
            <w:rFonts w:ascii="Times New Roman" w:hAnsi="Times New Roman" w:cs="Times New Roman"/>
            <w:noProof/>
            <w:webHidden/>
            <w:sz w:val="24"/>
            <w:szCs w:val="24"/>
          </w:rPr>
          <w:fldChar w:fldCharType="end"/>
        </w:r>
      </w:hyperlink>
    </w:p>
    <w:p w14:paraId="3255726B" w14:textId="427F220B" w:rsidR="00CC17E7" w:rsidRPr="000D5A1D" w:rsidRDefault="00956537" w:rsidP="00E71C08">
      <w:pPr>
        <w:spacing w:line="360" w:lineRule="auto"/>
        <w:rPr>
          <w:rFonts w:ascii="Times New Roman" w:hAnsi="Times New Roman" w:cs="Times New Roman"/>
          <w:sz w:val="40"/>
          <w:szCs w:val="40"/>
          <w:lang w:val="en-GB"/>
        </w:rPr>
        <w:sectPr w:rsidR="00CC17E7" w:rsidRPr="000D5A1D" w:rsidSect="001D40CD">
          <w:headerReference w:type="default" r:id="rId18"/>
          <w:pgSz w:w="11906" w:h="16838" w:code="9"/>
          <w:pgMar w:top="2268" w:right="1701" w:bottom="2268" w:left="2268" w:header="1418" w:footer="709" w:gutter="0"/>
          <w:pgNumType w:fmt="upperRoman"/>
          <w:cols w:space="708"/>
          <w:docGrid w:linePitch="360"/>
        </w:sectPr>
      </w:pPr>
      <w:r w:rsidRPr="00E71C08">
        <w:rPr>
          <w:rFonts w:ascii="Times New Roman" w:hAnsi="Times New Roman" w:cs="Times New Roman"/>
          <w:sz w:val="24"/>
          <w:szCs w:val="24"/>
        </w:rPr>
        <w:fldChar w:fldCharType="end"/>
      </w:r>
    </w:p>
    <w:p w14:paraId="263942BB" w14:textId="77777777" w:rsidR="0089324B" w:rsidRPr="00483554" w:rsidRDefault="0089324B" w:rsidP="00BF5783">
      <w:pPr>
        <w:jc w:val="center"/>
        <w:rPr>
          <w:rFonts w:ascii="Times New Roman" w:hAnsi="Times New Roman" w:cs="Times New Roman"/>
          <w:sz w:val="160"/>
          <w:szCs w:val="160"/>
          <w:lang w:val="en-GB"/>
        </w:rPr>
      </w:pPr>
      <w:r w:rsidRPr="00483554">
        <w:rPr>
          <w:rFonts w:ascii="Times New Roman" w:hAnsi="Times New Roman" w:cs="Times New Roman"/>
          <w:sz w:val="160"/>
          <w:szCs w:val="160"/>
          <w:lang w:val="en-GB"/>
        </w:rPr>
        <w:lastRenderedPageBreak/>
        <w:t>1</w:t>
      </w:r>
    </w:p>
    <w:p w14:paraId="7DC1BC79" w14:textId="0FEAB2E5" w:rsidR="00122B37" w:rsidRPr="00483554" w:rsidRDefault="0089324B" w:rsidP="00BF5783">
      <w:pPr>
        <w:pStyle w:val="a3"/>
        <w:rPr>
          <w:rFonts w:ascii="Times New Roman" w:hAnsi="Times New Roman" w:cs="Times New Roman"/>
          <w:sz w:val="40"/>
          <w:szCs w:val="40"/>
          <w:lang w:val="en-GB"/>
        </w:rPr>
      </w:pPr>
      <w:bookmarkStart w:id="10" w:name="_Toc506170291"/>
      <w:bookmarkStart w:id="11" w:name="_Toc509330790"/>
      <w:bookmarkStart w:id="12" w:name="_Toc520993457"/>
      <w:r w:rsidRPr="00483554">
        <w:rPr>
          <w:rFonts w:ascii="Times New Roman" w:hAnsi="Times New Roman" w:cs="Times New Roman"/>
          <w:sz w:val="40"/>
          <w:szCs w:val="40"/>
          <w:lang w:val="en-GB"/>
        </w:rPr>
        <w:t>INTRODUCTION</w:t>
      </w:r>
      <w:bookmarkEnd w:id="10"/>
      <w:bookmarkEnd w:id="11"/>
      <w:bookmarkEnd w:id="12"/>
    </w:p>
    <w:p w14:paraId="0C68652C" w14:textId="5099FAFE" w:rsidR="0089324B" w:rsidRPr="00483554" w:rsidRDefault="0089324B" w:rsidP="00CB1B50">
      <w:pPr>
        <w:pStyle w:val="1"/>
        <w:rPr>
          <w:rFonts w:ascii="Times New Roman" w:hAnsi="Times New Roman" w:cs="Times New Roman"/>
          <w:szCs w:val="36"/>
          <w:lang w:val="en-GB"/>
        </w:rPr>
      </w:pPr>
      <w:bookmarkStart w:id="13" w:name="_Toc506170292"/>
      <w:bookmarkStart w:id="14" w:name="_Toc509330791"/>
      <w:bookmarkStart w:id="15" w:name="_Toc520993458"/>
      <w:r w:rsidRPr="00483554">
        <w:rPr>
          <w:rFonts w:ascii="Times New Roman" w:hAnsi="Times New Roman" w:cs="Times New Roman"/>
          <w:szCs w:val="36"/>
          <w:lang w:val="en-GB"/>
        </w:rPr>
        <w:t>1.1 Motivation</w:t>
      </w:r>
      <w:bookmarkEnd w:id="13"/>
      <w:bookmarkEnd w:id="14"/>
      <w:bookmarkEnd w:id="15"/>
    </w:p>
    <w:p w14:paraId="1BFDFC2A" w14:textId="52167CC2"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Wind energy is a kind of renewable </w:t>
      </w:r>
      <w:r w:rsidR="00FB5277" w:rsidRPr="00545D31">
        <w:rPr>
          <w:rFonts w:ascii="Times New Roman" w:hAnsi="Times New Roman" w:cs="Times New Roman"/>
          <w:sz w:val="24"/>
          <w:szCs w:val="24"/>
          <w:lang w:val="en-GB"/>
        </w:rPr>
        <w:t>energ</w:t>
      </w:r>
      <w:r w:rsidR="00FB5277">
        <w:rPr>
          <w:rFonts w:ascii="Times New Roman" w:hAnsi="Times New Roman" w:cs="Times New Roman"/>
          <w:sz w:val="24"/>
          <w:szCs w:val="24"/>
          <w:lang w:val="en-GB"/>
        </w:rPr>
        <w:t>y</w:t>
      </w:r>
      <w:r w:rsidR="00FB5277"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produced by air flow</w:t>
      </w:r>
      <w:r w:rsidR="00B04597">
        <w:rPr>
          <w:rFonts w:ascii="Times New Roman" w:hAnsi="Times New Roman" w:cs="Times New Roman"/>
          <w:sz w:val="24"/>
          <w:szCs w:val="24"/>
          <w:lang w:val="en-GB"/>
        </w:rPr>
        <w:t>, and w</w:t>
      </w:r>
      <w:r w:rsidRPr="00545D31">
        <w:rPr>
          <w:rFonts w:ascii="Times New Roman" w:hAnsi="Times New Roman" w:cs="Times New Roman"/>
          <w:sz w:val="24"/>
          <w:szCs w:val="24"/>
          <w:lang w:val="en-GB"/>
        </w:rPr>
        <w:t xml:space="preserve">indmill is a power </w:t>
      </w:r>
      <w:r w:rsidR="00DA74C4" w:rsidRPr="00545D31">
        <w:rPr>
          <w:rFonts w:ascii="Times New Roman" w:hAnsi="Times New Roman" w:cs="Times New Roman"/>
          <w:sz w:val="24"/>
          <w:szCs w:val="24"/>
          <w:lang w:val="en-GB"/>
        </w:rPr>
        <w:t>machiner</w:t>
      </w:r>
      <w:r w:rsidR="00DA74C4">
        <w:rPr>
          <w:rFonts w:ascii="Times New Roman" w:hAnsi="Times New Roman" w:cs="Times New Roman"/>
          <w:sz w:val="24"/>
          <w:szCs w:val="24"/>
          <w:lang w:val="en-GB"/>
        </w:rPr>
        <w:t>y</w:t>
      </w:r>
      <w:r w:rsidR="00DA74C4"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to collect wind energy. The history of windmill can be traced back to about 4000 years, the people in the Mesopotamia constructed the first windmill in </w:t>
      </w:r>
      <w:r w:rsidR="00DA74C4">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human history. In the 17th century, the windmill reached the climax of development. However, </w:t>
      </w:r>
      <w:r w:rsidR="00CB488A">
        <w:rPr>
          <w:rFonts w:ascii="Times New Roman" w:hAnsi="Times New Roman" w:cs="Times New Roman"/>
          <w:sz w:val="24"/>
          <w:szCs w:val="24"/>
          <w:lang w:val="en-GB"/>
        </w:rPr>
        <w:t xml:space="preserve">earlier the </w:t>
      </w:r>
      <w:r w:rsidRPr="00545D31">
        <w:rPr>
          <w:rFonts w:ascii="Times New Roman" w:hAnsi="Times New Roman" w:cs="Times New Roman"/>
          <w:sz w:val="24"/>
          <w:szCs w:val="24"/>
          <w:lang w:val="en-GB"/>
        </w:rPr>
        <w:t xml:space="preserve">windmills were mainly used to irrigate farmland or grind flour. In 1887, the Scottish professor James Blyth created a windmill to charge accumulators, which was the first wind turbine for generating electricity. Although the windmill has a long history, it </w:t>
      </w:r>
      <w:r w:rsidR="00045C2F">
        <w:rPr>
          <w:rFonts w:ascii="Times New Roman" w:hAnsi="Times New Roman" w:cs="Times New Roman"/>
          <w:sz w:val="24"/>
          <w:szCs w:val="24"/>
          <w:lang w:val="en-GB"/>
        </w:rPr>
        <w:t xml:space="preserve">was appreciated </w:t>
      </w:r>
      <w:r w:rsidRPr="00545D31">
        <w:rPr>
          <w:rFonts w:ascii="Times New Roman" w:hAnsi="Times New Roman" w:cs="Times New Roman"/>
          <w:sz w:val="24"/>
          <w:szCs w:val="24"/>
          <w:lang w:val="en-GB"/>
        </w:rPr>
        <w:t xml:space="preserve">again </w:t>
      </w:r>
      <w:r w:rsidR="00045C2F">
        <w:rPr>
          <w:rFonts w:ascii="Times New Roman" w:hAnsi="Times New Roman" w:cs="Times New Roman"/>
          <w:sz w:val="24"/>
          <w:szCs w:val="24"/>
          <w:lang w:val="en-GB"/>
        </w:rPr>
        <w:t xml:space="preserve">in the </w:t>
      </w:r>
      <w:r w:rsidRPr="00545D31">
        <w:rPr>
          <w:rFonts w:ascii="Times New Roman" w:hAnsi="Times New Roman" w:cs="Times New Roman"/>
          <w:sz w:val="24"/>
          <w:szCs w:val="24"/>
          <w:lang w:val="en-GB"/>
        </w:rPr>
        <w:t xml:space="preserve">1970s because of the two energy crises. </w:t>
      </w:r>
      <w:r w:rsidR="00045C2F">
        <w:rPr>
          <w:rFonts w:ascii="Times New Roman" w:hAnsi="Times New Roman" w:cs="Times New Roman"/>
          <w:sz w:val="24"/>
          <w:szCs w:val="24"/>
          <w:lang w:val="en-GB"/>
        </w:rPr>
        <w:t>Since then</w:t>
      </w:r>
      <w:r w:rsidRPr="00545D31">
        <w:rPr>
          <w:rFonts w:ascii="Times New Roman" w:hAnsi="Times New Roman" w:cs="Times New Roman"/>
          <w:sz w:val="24"/>
          <w:szCs w:val="24"/>
          <w:lang w:val="en-GB"/>
        </w:rPr>
        <w:t>, windmill</w:t>
      </w:r>
      <w:r w:rsidR="00045C2F">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045C2F">
        <w:rPr>
          <w:rFonts w:ascii="Times New Roman" w:hAnsi="Times New Roman" w:cs="Times New Roman"/>
          <w:sz w:val="24"/>
          <w:szCs w:val="24"/>
          <w:lang w:val="en-GB"/>
        </w:rPr>
        <w:t xml:space="preserve">began </w:t>
      </w:r>
      <w:r w:rsidRPr="00545D31">
        <w:rPr>
          <w:rFonts w:ascii="Times New Roman" w:hAnsi="Times New Roman" w:cs="Times New Roman"/>
          <w:sz w:val="24"/>
          <w:szCs w:val="24"/>
          <w:lang w:val="en-GB"/>
        </w:rPr>
        <w:t>the</w:t>
      </w:r>
      <w:r w:rsidR="00045C2F">
        <w:rPr>
          <w:rFonts w:ascii="Times New Roman" w:hAnsi="Times New Roman" w:cs="Times New Roman"/>
          <w:sz w:val="24"/>
          <w:szCs w:val="24"/>
          <w:lang w:val="en-GB"/>
        </w:rPr>
        <w:t>ir</w:t>
      </w:r>
      <w:r w:rsidRPr="00545D31">
        <w:rPr>
          <w:rFonts w:ascii="Times New Roman" w:hAnsi="Times New Roman" w:cs="Times New Roman"/>
          <w:sz w:val="24"/>
          <w:szCs w:val="24"/>
          <w:lang w:val="en-GB"/>
        </w:rPr>
        <w:t xml:space="preserve"> high-speed development. In </w:t>
      </w:r>
      <w:r w:rsidR="00045C2F">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1980s, </w:t>
      </w:r>
      <w:r w:rsidR="00935311" w:rsidRPr="00545D31">
        <w:rPr>
          <w:rFonts w:ascii="Times New Roman" w:hAnsi="Times New Roman" w:cs="Times New Roman"/>
          <w:sz w:val="24"/>
          <w:szCs w:val="24"/>
          <w:lang w:val="en-GB"/>
        </w:rPr>
        <w:t>commerciali</w:t>
      </w:r>
      <w:r w:rsidR="00935311">
        <w:rPr>
          <w:rFonts w:ascii="Times New Roman" w:hAnsi="Times New Roman" w:cs="Times New Roman"/>
          <w:sz w:val="24"/>
          <w:szCs w:val="24"/>
          <w:lang w:val="en-GB"/>
        </w:rPr>
        <w:t>s</w:t>
      </w:r>
      <w:r w:rsidR="00935311" w:rsidRPr="00545D31">
        <w:rPr>
          <w:rFonts w:ascii="Times New Roman" w:hAnsi="Times New Roman" w:cs="Times New Roman"/>
          <w:sz w:val="24"/>
          <w:szCs w:val="24"/>
          <w:lang w:val="en-GB"/>
        </w:rPr>
        <w:t xml:space="preserve">ation </w:t>
      </w:r>
      <w:r w:rsidRPr="00545D31">
        <w:rPr>
          <w:rFonts w:ascii="Times New Roman" w:hAnsi="Times New Roman" w:cs="Times New Roman"/>
          <w:sz w:val="24"/>
          <w:szCs w:val="24"/>
          <w:lang w:val="en-GB"/>
        </w:rPr>
        <w:t xml:space="preserve">large wind turbines </w:t>
      </w:r>
      <w:r w:rsidR="00216A1D">
        <w:rPr>
          <w:rFonts w:ascii="Times New Roman" w:hAnsi="Times New Roman" w:cs="Times New Roman"/>
          <w:sz w:val="24"/>
          <w:szCs w:val="24"/>
          <w:lang w:val="en-GB"/>
        </w:rPr>
        <w:t>began</w:t>
      </w:r>
      <w:r w:rsidRPr="00545D31">
        <w:rPr>
          <w:rFonts w:ascii="Times New Roman" w:hAnsi="Times New Roman" w:cs="Times New Roman"/>
          <w:sz w:val="24"/>
          <w:szCs w:val="24"/>
          <w:lang w:val="en-GB"/>
        </w:rPr>
        <w:t>.</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After more than 40 years </w:t>
      </w:r>
      <w:r w:rsidR="00216A1D">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develop</w:t>
      </w:r>
      <w:r w:rsidR="00216A1D">
        <w:rPr>
          <w:rFonts w:ascii="Times New Roman" w:hAnsi="Times New Roman" w:cs="Times New Roman"/>
          <w:sz w:val="24"/>
          <w:szCs w:val="24"/>
          <w:lang w:val="en-GB"/>
        </w:rPr>
        <w:t>ment</w:t>
      </w:r>
      <w:r w:rsidRPr="00545D31">
        <w:rPr>
          <w:rFonts w:ascii="Times New Roman" w:hAnsi="Times New Roman" w:cs="Times New Roman"/>
          <w:sz w:val="24"/>
          <w:szCs w:val="24"/>
          <w:lang w:val="en-GB"/>
        </w:rPr>
        <w:t xml:space="preserve">, horizontal axis windmills with three blades </w:t>
      </w:r>
      <w:r w:rsidR="00216A1D" w:rsidRPr="00545D31">
        <w:rPr>
          <w:rFonts w:ascii="Times New Roman" w:hAnsi="Times New Roman" w:cs="Times New Roman"/>
          <w:sz w:val="24"/>
          <w:szCs w:val="24"/>
          <w:lang w:val="en-GB"/>
        </w:rPr>
        <w:t>bec</w:t>
      </w:r>
      <w:r w:rsidR="00216A1D">
        <w:rPr>
          <w:rFonts w:ascii="Times New Roman" w:hAnsi="Times New Roman" w:cs="Times New Roman"/>
          <w:sz w:val="24"/>
          <w:szCs w:val="24"/>
          <w:lang w:val="en-GB"/>
        </w:rPr>
        <w:t>a</w:t>
      </w:r>
      <w:r w:rsidR="00216A1D" w:rsidRPr="00545D31">
        <w:rPr>
          <w:rFonts w:ascii="Times New Roman" w:hAnsi="Times New Roman" w:cs="Times New Roman"/>
          <w:sz w:val="24"/>
          <w:szCs w:val="24"/>
          <w:lang w:val="en-GB"/>
        </w:rPr>
        <w:t xml:space="preserve">me </w:t>
      </w:r>
      <w:r w:rsidRPr="00545D31">
        <w:rPr>
          <w:rFonts w:ascii="Times New Roman" w:hAnsi="Times New Roman" w:cs="Times New Roman"/>
          <w:sz w:val="24"/>
          <w:szCs w:val="24"/>
          <w:lang w:val="en-GB"/>
        </w:rPr>
        <w:t xml:space="preserve">the absolute mainstream of commercial application. </w:t>
      </w:r>
      <w:r w:rsidR="00216A1D">
        <w:rPr>
          <w:rFonts w:ascii="Times New Roman" w:hAnsi="Times New Roman" w:cs="Times New Roman"/>
          <w:sz w:val="24"/>
          <w:szCs w:val="24"/>
          <w:lang w:val="en-GB"/>
        </w:rPr>
        <w:t xml:space="preserve">This </w:t>
      </w:r>
      <w:r w:rsidRPr="00545D31">
        <w:rPr>
          <w:rFonts w:ascii="Times New Roman" w:hAnsi="Times New Roman" w:cs="Times New Roman"/>
          <w:sz w:val="24"/>
          <w:szCs w:val="24"/>
          <w:lang w:val="en-GB"/>
        </w:rPr>
        <w:t xml:space="preserve">thesis research is </w:t>
      </w:r>
      <w:r w:rsidR="00216A1D">
        <w:rPr>
          <w:rFonts w:ascii="Times New Roman" w:hAnsi="Times New Roman" w:cs="Times New Roman"/>
          <w:sz w:val="24"/>
          <w:szCs w:val="24"/>
          <w:lang w:val="en-GB"/>
        </w:rPr>
        <w:t xml:space="preserve">based </w:t>
      </w:r>
      <w:r w:rsidRPr="00545D31">
        <w:rPr>
          <w:rFonts w:ascii="Times New Roman" w:hAnsi="Times New Roman" w:cs="Times New Roman"/>
          <w:sz w:val="24"/>
          <w:szCs w:val="24"/>
          <w:lang w:val="en-GB"/>
        </w:rPr>
        <w:t>on this kind of wind turbine.</w:t>
      </w:r>
      <w:r w:rsidR="009D662F">
        <w:rPr>
          <w:rFonts w:ascii="Times New Roman" w:hAnsi="Times New Roman" w:cs="Times New Roman"/>
          <w:sz w:val="24"/>
          <w:szCs w:val="24"/>
          <w:lang w:val="en-GB"/>
        </w:rPr>
        <w:t xml:space="preserve"> </w:t>
      </w:r>
    </w:p>
    <w:p w14:paraId="79BF8D0E" w14:textId="45BE3B99"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current trend in wind turbines</w:t>
      </w:r>
      <w:r w:rsidR="002A40F6">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design is to be gigantic, since larger sized blades and higher towers are more efficient in harvesting wind energy </w:t>
      </w:r>
      <w:r w:rsidR="00290BAE" w:rsidRPr="00545D31">
        <w:rPr>
          <w:rFonts w:ascii="Times New Roman" w:hAnsi="Times New Roman" w:cs="Times New Roman"/>
          <w:sz w:val="24"/>
          <w:szCs w:val="24"/>
          <w:lang w:val="en-GB"/>
        </w:rPr>
        <w:t>(Hau, 2013)</w:t>
      </w:r>
      <w:r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lastRenderedPageBreak/>
        <w:t xml:space="preserve">However, considering </w:t>
      </w:r>
      <w:r w:rsidR="00624FCD">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windmills face </w:t>
      </w:r>
      <w:r w:rsidR="00624FCD">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ha</w:t>
      </w:r>
      <w:r w:rsidR="00624FCD">
        <w:rPr>
          <w:rFonts w:ascii="Times New Roman" w:hAnsi="Times New Roman" w:cs="Times New Roman"/>
          <w:sz w:val="24"/>
          <w:szCs w:val="24"/>
          <w:lang w:val="en-GB"/>
        </w:rPr>
        <w:t>r</w:t>
      </w:r>
      <w:r w:rsidRPr="00545D31">
        <w:rPr>
          <w:rFonts w:ascii="Times New Roman" w:hAnsi="Times New Roman" w:cs="Times New Roman"/>
          <w:sz w:val="24"/>
          <w:szCs w:val="24"/>
          <w:lang w:val="en-GB"/>
        </w:rPr>
        <w:t xml:space="preserve">sh and complex working environment, the damage and maintenance are unavoidable. Sørensen (2002) compared the total operation cost of 2MW windmills with </w:t>
      </w:r>
      <w:r w:rsidR="00DB74D1">
        <w:rPr>
          <w:rFonts w:ascii="Times New Roman" w:hAnsi="Times New Roman" w:cs="Times New Roman"/>
          <w:sz w:val="24"/>
          <w:szCs w:val="24"/>
          <w:lang w:val="en-GB"/>
        </w:rPr>
        <w:t xml:space="preserve">and </w:t>
      </w:r>
      <w:r w:rsidRPr="00545D31">
        <w:rPr>
          <w:rFonts w:ascii="Times New Roman" w:hAnsi="Times New Roman" w:cs="Times New Roman"/>
          <w:sz w:val="24"/>
          <w:szCs w:val="24"/>
          <w:lang w:val="en-GB"/>
        </w:rPr>
        <w:t xml:space="preserve">without condition </w:t>
      </w:r>
      <w:bookmarkStart w:id="16" w:name="OLE_LINK1"/>
      <w:r w:rsidRPr="00545D31">
        <w:rPr>
          <w:rFonts w:ascii="Times New Roman" w:hAnsi="Times New Roman" w:cs="Times New Roman"/>
          <w:sz w:val="24"/>
          <w:szCs w:val="24"/>
          <w:lang w:val="en-GB"/>
        </w:rPr>
        <w:t>monitoring system</w:t>
      </w:r>
      <w:bookmarkEnd w:id="16"/>
      <w:r w:rsidRPr="00545D31">
        <w:rPr>
          <w:rFonts w:ascii="Times New Roman" w:hAnsi="Times New Roman" w:cs="Times New Roman"/>
          <w:sz w:val="24"/>
          <w:szCs w:val="24"/>
          <w:lang w:val="en-GB"/>
        </w:rPr>
        <w:t xml:space="preserve"> (CMS)</w:t>
      </w:r>
      <w:r w:rsidR="00DB74D1">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DB74D1">
        <w:rPr>
          <w:rFonts w:ascii="Times New Roman" w:hAnsi="Times New Roman" w:cs="Times New Roman"/>
          <w:sz w:val="24"/>
          <w:szCs w:val="24"/>
          <w:lang w:val="en-GB"/>
        </w:rPr>
        <w:t>a</w:t>
      </w:r>
      <w:r w:rsidR="00DB74D1" w:rsidRPr="00545D31">
        <w:rPr>
          <w:rFonts w:ascii="Times New Roman" w:hAnsi="Times New Roman" w:cs="Times New Roman"/>
          <w:sz w:val="24"/>
          <w:szCs w:val="24"/>
          <w:lang w:val="en-GB"/>
        </w:rPr>
        <w:t xml:space="preserve">nd </w:t>
      </w:r>
      <w:r w:rsidRPr="00545D31">
        <w:rPr>
          <w:rFonts w:ascii="Times New Roman" w:hAnsi="Times New Roman" w:cs="Times New Roman"/>
          <w:sz w:val="24"/>
          <w:szCs w:val="24"/>
          <w:lang w:val="en-GB"/>
        </w:rPr>
        <w:t xml:space="preserve">the results illustrated </w:t>
      </w:r>
      <w:r w:rsidR="00DB74D1">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although the installation of detection sensors and devices </w:t>
      </w:r>
      <w:r w:rsidR="00DB74D1">
        <w:rPr>
          <w:rFonts w:ascii="Times New Roman" w:hAnsi="Times New Roman" w:cs="Times New Roman"/>
          <w:sz w:val="24"/>
          <w:szCs w:val="24"/>
          <w:lang w:val="en-GB"/>
        </w:rPr>
        <w:t xml:space="preserve">used </w:t>
      </w:r>
      <w:r w:rsidRPr="00545D31">
        <w:rPr>
          <w:rFonts w:ascii="Times New Roman" w:hAnsi="Times New Roman" w:cs="Times New Roman"/>
          <w:sz w:val="24"/>
          <w:szCs w:val="24"/>
          <w:lang w:val="en-GB"/>
        </w:rPr>
        <w:t xml:space="preserve">more </w:t>
      </w:r>
      <w:r w:rsidR="00DB74D1">
        <w:rPr>
          <w:rFonts w:ascii="Times New Roman" w:hAnsi="Times New Roman" w:cs="Times New Roman"/>
          <w:sz w:val="24"/>
          <w:szCs w:val="24"/>
          <w:lang w:val="en-GB"/>
        </w:rPr>
        <w:t>money</w:t>
      </w:r>
      <w:r w:rsidRPr="00545D31">
        <w:rPr>
          <w:rFonts w:ascii="Times New Roman" w:hAnsi="Times New Roman" w:cs="Times New Roman"/>
          <w:sz w:val="24"/>
          <w:szCs w:val="24"/>
          <w:lang w:val="en-GB"/>
        </w:rPr>
        <w:t xml:space="preserve">, the detection system extended working time and service life of wind turbine by early warning </w:t>
      </w:r>
      <w:r w:rsidR="00DB74D1">
        <w:rPr>
          <w:rFonts w:ascii="Times New Roman" w:hAnsi="Times New Roman" w:cs="Times New Roman"/>
          <w:sz w:val="24"/>
          <w:szCs w:val="24"/>
          <w:lang w:val="en-GB"/>
        </w:rPr>
        <w:t xml:space="preserve">of </w:t>
      </w:r>
      <w:r w:rsidR="00B04597">
        <w:rPr>
          <w:rFonts w:ascii="Times New Roman" w:hAnsi="Times New Roman" w:cs="Times New Roman"/>
          <w:sz w:val="24"/>
          <w:szCs w:val="24"/>
          <w:lang w:val="en-GB"/>
        </w:rPr>
        <w:t>growing damages</w:t>
      </w:r>
      <w:r w:rsidRPr="00545D31">
        <w:rPr>
          <w:rFonts w:ascii="Times New Roman" w:hAnsi="Times New Roman" w:cs="Times New Roman"/>
          <w:sz w:val="24"/>
          <w:szCs w:val="24"/>
          <w:lang w:val="en-GB"/>
        </w:rPr>
        <w:t>. In other word</w:t>
      </w:r>
      <w:r w:rsidR="00DB74D1">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monitoring system is cost-effective in the </w:t>
      </w:r>
      <w:r w:rsidR="00DB74D1" w:rsidRPr="00545D31">
        <w:rPr>
          <w:rFonts w:ascii="Times New Roman" w:hAnsi="Times New Roman" w:cs="Times New Roman"/>
          <w:sz w:val="24"/>
          <w:szCs w:val="24"/>
          <w:lang w:val="en-GB"/>
        </w:rPr>
        <w:t>long</w:t>
      </w:r>
      <w:r w:rsidR="00DB74D1">
        <w:rPr>
          <w:rFonts w:ascii="Times New Roman" w:hAnsi="Times New Roman" w:cs="Times New Roman"/>
          <w:sz w:val="24"/>
          <w:szCs w:val="24"/>
          <w:lang w:val="en-GB"/>
        </w:rPr>
        <w:t>-</w:t>
      </w:r>
      <w:r w:rsidRPr="00545D31">
        <w:rPr>
          <w:rFonts w:ascii="Times New Roman" w:hAnsi="Times New Roman" w:cs="Times New Roman"/>
          <w:sz w:val="24"/>
          <w:szCs w:val="24"/>
          <w:lang w:val="en-GB"/>
        </w:rPr>
        <w:t>term.</w:t>
      </w:r>
    </w:p>
    <w:p w14:paraId="44933BF6" w14:textId="3F149F6F"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w:t>
      </w:r>
      <w:r w:rsidR="00DB74D1">
        <w:rPr>
          <w:rFonts w:ascii="Times New Roman" w:hAnsi="Times New Roman" w:cs="Times New Roman"/>
          <w:sz w:val="24"/>
          <w:szCs w:val="24"/>
          <w:lang w:val="en-GB"/>
        </w:rPr>
        <w:t>i</w:t>
      </w:r>
      <w:r w:rsidR="00DB74D1" w:rsidRPr="00545D31">
        <w:rPr>
          <w:rFonts w:ascii="Times New Roman" w:hAnsi="Times New Roman" w:cs="Times New Roman"/>
          <w:sz w:val="24"/>
          <w:szCs w:val="24"/>
          <w:lang w:val="en-GB"/>
        </w:rPr>
        <w:t xml:space="preserve">nvestigations </w:t>
      </w:r>
      <w:r w:rsidRPr="00545D31">
        <w:rPr>
          <w:rFonts w:ascii="Times New Roman" w:hAnsi="Times New Roman" w:cs="Times New Roman"/>
          <w:sz w:val="24"/>
          <w:szCs w:val="24"/>
          <w:lang w:val="en-GB"/>
        </w:rPr>
        <w:t xml:space="preserve">of </w:t>
      </w:r>
      <w:r w:rsidR="00B67044" w:rsidRPr="00545D31">
        <w:rPr>
          <w:rFonts w:ascii="Times New Roman" w:hAnsi="Times New Roman" w:cs="Times New Roman"/>
          <w:sz w:val="24"/>
          <w:szCs w:val="24"/>
          <w:lang w:val="en-GB"/>
        </w:rPr>
        <w:t>windmill failures</w:t>
      </w:r>
      <w:r w:rsidRPr="00545D31">
        <w:rPr>
          <w:rFonts w:ascii="Times New Roman" w:hAnsi="Times New Roman" w:cs="Times New Roman"/>
          <w:sz w:val="24"/>
          <w:szCs w:val="24"/>
          <w:lang w:val="en-GB"/>
        </w:rPr>
        <w:t xml:space="preserve"> demonstrate </w:t>
      </w:r>
      <w:r w:rsidR="00DB74D1">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the large wind turbine</w:t>
      </w:r>
      <w:r w:rsidR="00DB74D1">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DB74D1" w:rsidRPr="00545D31">
        <w:rPr>
          <w:rFonts w:ascii="Times New Roman" w:hAnsi="Times New Roman" w:cs="Times New Roman"/>
          <w:sz w:val="24"/>
          <w:szCs w:val="24"/>
          <w:lang w:val="en-GB"/>
        </w:rPr>
        <w:t>fac</w:t>
      </w:r>
      <w:r w:rsidR="00DB74D1">
        <w:rPr>
          <w:rFonts w:ascii="Times New Roman" w:hAnsi="Times New Roman" w:cs="Times New Roman"/>
          <w:sz w:val="24"/>
          <w:szCs w:val="24"/>
          <w:lang w:val="en-GB"/>
        </w:rPr>
        <w:t>e</w:t>
      </w:r>
      <w:r w:rsidR="00DB74D1"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damage more frequently, therefore, they require more </w:t>
      </w:r>
      <w:r w:rsidR="00B04597" w:rsidRPr="00B04597">
        <w:rPr>
          <w:rFonts w:ascii="Times New Roman" w:hAnsi="Times New Roman" w:cs="Times New Roman"/>
          <w:sz w:val="24"/>
          <w:szCs w:val="24"/>
          <w:lang w:val="en-GB"/>
        </w:rPr>
        <w:t>monitoring</w:t>
      </w:r>
      <w:r w:rsidRPr="00545D31">
        <w:rPr>
          <w:rFonts w:ascii="Times New Roman" w:hAnsi="Times New Roman" w:cs="Times New Roman"/>
          <w:sz w:val="24"/>
          <w:szCs w:val="24"/>
          <w:lang w:val="en-GB"/>
        </w:rPr>
        <w:t xml:space="preserve"> and maintenance</w:t>
      </w:r>
      <w:r w:rsidR="00B67044" w:rsidRPr="00545D31">
        <w:rPr>
          <w:rFonts w:ascii="Times New Roman" w:hAnsi="Times New Roman" w:cs="Times New Roman"/>
          <w:sz w:val="24"/>
          <w:szCs w:val="24"/>
          <w:lang w:val="en-GB"/>
        </w:rPr>
        <w:t xml:space="preserve"> (García Márquez et al., 2012)</w:t>
      </w:r>
      <w:r w:rsidRPr="00545D31">
        <w:rPr>
          <w:rFonts w:ascii="Times New Roman" w:hAnsi="Times New Roman" w:cs="Times New Roman"/>
          <w:sz w:val="24"/>
          <w:szCs w:val="24"/>
          <w:lang w:val="en-GB"/>
        </w:rPr>
        <w:t xml:space="preserve">. In modern wind industry, different principles of detection methods are applied on windmills (details will be introduced in </w:t>
      </w:r>
      <w:r w:rsidR="00CD717F">
        <w:rPr>
          <w:rFonts w:ascii="Times New Roman" w:hAnsi="Times New Roman" w:cs="Times New Roman" w:hint="eastAsia"/>
          <w:sz w:val="24"/>
          <w:szCs w:val="24"/>
          <w:lang w:val="en-GB"/>
        </w:rPr>
        <w:t>Section</w:t>
      </w:r>
      <w:r w:rsidRPr="00545D31">
        <w:rPr>
          <w:rFonts w:ascii="Times New Roman" w:hAnsi="Times New Roman" w:cs="Times New Roman"/>
          <w:sz w:val="24"/>
          <w:szCs w:val="24"/>
          <w:lang w:val="en-GB"/>
        </w:rPr>
        <w:t xml:space="preserve"> 2</w:t>
      </w:r>
      <w:r w:rsidRPr="00180826">
        <w:rPr>
          <w:rFonts w:ascii="Times New Roman" w:hAnsi="Times New Roman" w:cs="Times New Roman"/>
          <w:sz w:val="24"/>
          <w:szCs w:val="24"/>
        </w:rPr>
        <w:t>.</w:t>
      </w:r>
      <w:r w:rsidRPr="00545D31">
        <w:rPr>
          <w:rFonts w:ascii="Times New Roman" w:hAnsi="Times New Roman" w:cs="Times New Roman"/>
          <w:sz w:val="24"/>
          <w:szCs w:val="24"/>
          <w:lang w:val="en-GB"/>
        </w:rPr>
        <w:t xml:space="preserve">3); however, the subjects of modern </w:t>
      </w:r>
      <w:r w:rsidR="00B04597" w:rsidRPr="00B04597">
        <w:rPr>
          <w:rFonts w:ascii="Times New Roman" w:hAnsi="Times New Roman" w:cs="Times New Roman"/>
          <w:sz w:val="24"/>
          <w:szCs w:val="24"/>
          <w:lang w:val="en-GB"/>
        </w:rPr>
        <w:t>monitoring</w:t>
      </w:r>
      <w:r w:rsidRPr="00545D31">
        <w:rPr>
          <w:rFonts w:ascii="Times New Roman" w:hAnsi="Times New Roman" w:cs="Times New Roman"/>
          <w:sz w:val="24"/>
          <w:szCs w:val="24"/>
          <w:lang w:val="en-GB"/>
        </w:rPr>
        <w:t xml:space="preserve"> are sensors installed in different </w:t>
      </w:r>
      <w:r w:rsidR="00F62089">
        <w:rPr>
          <w:rFonts w:ascii="Times New Roman" w:hAnsi="Times New Roman" w:cs="Times New Roman"/>
          <w:sz w:val="24"/>
          <w:szCs w:val="24"/>
          <w:lang w:val="en-GB"/>
        </w:rPr>
        <w:t xml:space="preserve">components of the </w:t>
      </w:r>
      <w:r w:rsidRPr="00545D31">
        <w:rPr>
          <w:rFonts w:ascii="Times New Roman" w:hAnsi="Times New Roman" w:cs="Times New Roman"/>
          <w:sz w:val="24"/>
          <w:szCs w:val="24"/>
          <w:lang w:val="en-GB"/>
        </w:rPr>
        <w:t>wind turbine</w:t>
      </w:r>
      <w:r w:rsidR="00F62089">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To collect more information </w:t>
      </w:r>
      <w:r w:rsidR="00710B05">
        <w:rPr>
          <w:rFonts w:ascii="Times New Roman" w:hAnsi="Times New Roman" w:cs="Times New Roman"/>
          <w:sz w:val="24"/>
          <w:szCs w:val="24"/>
          <w:lang w:val="en-GB"/>
        </w:rPr>
        <w:t xml:space="preserve">about </w:t>
      </w:r>
      <w:r w:rsidR="00346BE6">
        <w:rPr>
          <w:rFonts w:ascii="Times New Roman" w:hAnsi="Times New Roman" w:cs="Times New Roman"/>
          <w:sz w:val="24"/>
          <w:szCs w:val="24"/>
          <w:lang w:val="en-GB"/>
        </w:rPr>
        <w:t xml:space="preserve">the working of </w:t>
      </w:r>
      <w:r w:rsidR="00D165EB">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windmill</w:t>
      </w:r>
      <w:r w:rsidR="00346BE6">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CD188C">
        <w:rPr>
          <w:rFonts w:ascii="Times New Roman" w:hAnsi="Times New Roman" w:cs="Times New Roman"/>
          <w:sz w:val="24"/>
          <w:szCs w:val="24"/>
          <w:lang w:val="en-GB"/>
        </w:rPr>
        <w:t xml:space="preserve">number </w:t>
      </w:r>
      <w:r w:rsidRPr="00545D31">
        <w:rPr>
          <w:rFonts w:ascii="Times New Roman" w:hAnsi="Times New Roman" w:cs="Times New Roman"/>
          <w:sz w:val="24"/>
          <w:szCs w:val="24"/>
          <w:lang w:val="en-GB"/>
        </w:rPr>
        <w:t xml:space="preserve">of sensors are embedded, </w:t>
      </w:r>
      <w:r w:rsidR="00CD188C">
        <w:rPr>
          <w:rFonts w:ascii="Times New Roman" w:hAnsi="Times New Roman" w:cs="Times New Roman"/>
          <w:sz w:val="24"/>
          <w:szCs w:val="24"/>
          <w:lang w:val="en-GB"/>
        </w:rPr>
        <w:t xml:space="preserve">which </w:t>
      </w:r>
      <w:r w:rsidRPr="00545D31">
        <w:rPr>
          <w:rFonts w:ascii="Times New Roman" w:hAnsi="Times New Roman" w:cs="Times New Roman"/>
          <w:sz w:val="24"/>
          <w:szCs w:val="24"/>
          <w:lang w:val="en-GB"/>
        </w:rPr>
        <w:t xml:space="preserve">also impose </w:t>
      </w:r>
      <w:r w:rsidR="00CD717F">
        <w:rPr>
          <w:rFonts w:ascii="Times New Roman" w:hAnsi="Times New Roman" w:cs="Times New Roman" w:hint="eastAsia"/>
          <w:sz w:val="24"/>
          <w:szCs w:val="24"/>
          <w:lang w:val="en-GB"/>
        </w:rPr>
        <w:t>load</w:t>
      </w:r>
      <w:r w:rsidRPr="00545D31">
        <w:rPr>
          <w:rFonts w:ascii="Times New Roman" w:hAnsi="Times New Roman" w:cs="Times New Roman"/>
          <w:sz w:val="24"/>
          <w:szCs w:val="24"/>
          <w:lang w:val="en-GB"/>
        </w:rPr>
        <w:t xml:space="preserve"> of windmills and increases the monitoring costs.</w:t>
      </w:r>
      <w:r w:rsidR="002831C7" w:rsidRPr="00545D31">
        <w:rPr>
          <w:rFonts w:ascii="Times New Roman" w:hAnsi="Times New Roman" w:cs="Times New Roman"/>
          <w:sz w:val="24"/>
          <w:szCs w:val="24"/>
          <w:lang w:val="en-GB"/>
        </w:rPr>
        <w:t xml:space="preserve"> Also, </w:t>
      </w:r>
      <w:r w:rsidR="00735C2D">
        <w:rPr>
          <w:rFonts w:ascii="Times New Roman" w:hAnsi="Times New Roman" w:cs="Times New Roman"/>
          <w:sz w:val="24"/>
          <w:szCs w:val="24"/>
          <w:lang w:val="en-GB"/>
        </w:rPr>
        <w:t xml:space="preserve">in </w:t>
      </w:r>
      <w:r w:rsidR="002831C7" w:rsidRPr="00545D31">
        <w:rPr>
          <w:rFonts w:ascii="Times New Roman" w:hAnsi="Times New Roman" w:cs="Times New Roman"/>
          <w:sz w:val="24"/>
          <w:szCs w:val="24"/>
          <w:lang w:val="en-GB"/>
        </w:rPr>
        <w:t>windmill</w:t>
      </w:r>
      <w:r w:rsidR="00735C2D">
        <w:rPr>
          <w:rFonts w:ascii="Times New Roman" w:hAnsi="Times New Roman" w:cs="Times New Roman"/>
          <w:sz w:val="24"/>
          <w:szCs w:val="24"/>
          <w:lang w:val="en-GB"/>
        </w:rPr>
        <w:t>s</w:t>
      </w:r>
      <w:r w:rsidR="002831C7" w:rsidRPr="00545D31">
        <w:rPr>
          <w:rFonts w:ascii="Times New Roman" w:hAnsi="Times New Roman" w:cs="Times New Roman"/>
          <w:sz w:val="24"/>
          <w:szCs w:val="24"/>
          <w:lang w:val="en-GB"/>
        </w:rPr>
        <w:t xml:space="preserve">, especially </w:t>
      </w:r>
      <w:r w:rsidR="00735C2D">
        <w:rPr>
          <w:rFonts w:ascii="Times New Roman" w:hAnsi="Times New Roman" w:cs="Times New Roman"/>
          <w:sz w:val="24"/>
          <w:szCs w:val="24"/>
          <w:lang w:val="en-GB"/>
        </w:rPr>
        <w:t xml:space="preserve">the </w:t>
      </w:r>
      <w:r w:rsidR="002831C7" w:rsidRPr="00545D31">
        <w:rPr>
          <w:rFonts w:ascii="Times New Roman" w:hAnsi="Times New Roman" w:cs="Times New Roman"/>
          <w:sz w:val="24"/>
          <w:szCs w:val="24"/>
          <w:lang w:val="en-GB"/>
        </w:rPr>
        <w:t>offshore windmill</w:t>
      </w:r>
      <w:r w:rsidR="00735C2D">
        <w:rPr>
          <w:rFonts w:ascii="Times New Roman" w:hAnsi="Times New Roman" w:cs="Times New Roman"/>
          <w:sz w:val="24"/>
          <w:szCs w:val="24"/>
          <w:lang w:val="en-GB"/>
        </w:rPr>
        <w:t>s</w:t>
      </w:r>
      <w:r w:rsidR="002831C7" w:rsidRPr="00545D31">
        <w:rPr>
          <w:rFonts w:ascii="Times New Roman" w:hAnsi="Times New Roman" w:cs="Times New Roman"/>
          <w:sz w:val="24"/>
          <w:szCs w:val="24"/>
          <w:lang w:val="en-GB"/>
        </w:rPr>
        <w:t>, the position</w:t>
      </w:r>
      <w:r w:rsidR="00735C2D">
        <w:rPr>
          <w:rFonts w:ascii="Times New Roman" w:hAnsi="Times New Roman" w:cs="Times New Roman"/>
          <w:sz w:val="24"/>
          <w:szCs w:val="24"/>
          <w:lang w:val="en-GB"/>
        </w:rPr>
        <w:t>ing</w:t>
      </w:r>
      <w:r w:rsidR="002831C7" w:rsidRPr="00545D31">
        <w:rPr>
          <w:rFonts w:ascii="Times New Roman" w:hAnsi="Times New Roman" w:cs="Times New Roman"/>
          <w:sz w:val="24"/>
          <w:szCs w:val="24"/>
          <w:lang w:val="en-GB"/>
        </w:rPr>
        <w:t xml:space="preserve"> and deployment of sensors are complex (Fu et al., 2014). Therefore,</w:t>
      </w:r>
      <w:r w:rsidRPr="00545D31">
        <w:rPr>
          <w:rFonts w:ascii="Times New Roman" w:hAnsi="Times New Roman" w:cs="Times New Roman"/>
          <w:sz w:val="24"/>
          <w:szCs w:val="24"/>
          <w:lang w:val="en-GB"/>
        </w:rPr>
        <w:t xml:space="preserve"> </w:t>
      </w:r>
      <w:r w:rsidR="006D0621" w:rsidRPr="00545D31">
        <w:rPr>
          <w:rFonts w:ascii="Times New Roman" w:hAnsi="Times New Roman" w:cs="Times New Roman"/>
          <w:sz w:val="24"/>
          <w:szCs w:val="24"/>
          <w:lang w:val="en-GB"/>
        </w:rPr>
        <w:t xml:space="preserve">reducing the </w:t>
      </w:r>
      <w:r w:rsidR="000933DA">
        <w:rPr>
          <w:rFonts w:ascii="Times New Roman" w:hAnsi="Times New Roman" w:cs="Times New Roman"/>
          <w:sz w:val="24"/>
          <w:szCs w:val="24"/>
          <w:lang w:val="en-GB"/>
        </w:rPr>
        <w:t xml:space="preserve">number </w:t>
      </w:r>
      <w:r w:rsidR="006D0621" w:rsidRPr="00545D31">
        <w:rPr>
          <w:rFonts w:ascii="Times New Roman" w:hAnsi="Times New Roman" w:cs="Times New Roman"/>
          <w:sz w:val="24"/>
          <w:szCs w:val="24"/>
          <w:lang w:val="en-GB"/>
        </w:rPr>
        <w:t>of sensors has been mentioned constantly, which is regarded as one of the</w:t>
      </w:r>
      <w:r w:rsidRPr="00545D31">
        <w:rPr>
          <w:rFonts w:ascii="Times New Roman" w:hAnsi="Times New Roman" w:cs="Times New Roman"/>
          <w:sz w:val="24"/>
          <w:szCs w:val="24"/>
          <w:lang w:val="en-GB"/>
        </w:rPr>
        <w:t xml:space="preserve"> improvements to enhance the economic effectiveness of windmill detection</w:t>
      </w:r>
      <w:r w:rsidR="006D0621" w:rsidRPr="00545D31">
        <w:rPr>
          <w:rFonts w:ascii="Times New Roman" w:hAnsi="Times New Roman" w:cs="Times New Roman"/>
          <w:sz w:val="24"/>
          <w:szCs w:val="24"/>
          <w:lang w:val="en-GB"/>
        </w:rPr>
        <w:t xml:space="preserve"> (Yang et al., 2010)</w:t>
      </w:r>
      <w:r w:rsidRPr="00545D31">
        <w:rPr>
          <w:rFonts w:ascii="Times New Roman" w:hAnsi="Times New Roman" w:cs="Times New Roman"/>
          <w:sz w:val="24"/>
          <w:szCs w:val="24"/>
          <w:lang w:val="en-GB"/>
        </w:rPr>
        <w:t xml:space="preserve">. </w:t>
      </w:r>
      <w:r w:rsidR="00CF167F">
        <w:rPr>
          <w:rFonts w:ascii="Times New Roman" w:hAnsi="Times New Roman" w:cs="Times New Roman"/>
          <w:sz w:val="24"/>
          <w:szCs w:val="24"/>
          <w:lang w:val="en-GB"/>
        </w:rPr>
        <w:t>Also, fewer sensors are</w:t>
      </w:r>
      <w:r w:rsidR="001F2986">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the basic conditions of the new detection method in this thesis.</w:t>
      </w:r>
    </w:p>
    <w:p w14:paraId="5F70192B" w14:textId="3028615A"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w:t>
      </w:r>
      <w:r w:rsidR="00CF167F">
        <w:rPr>
          <w:rFonts w:ascii="Times New Roman" w:hAnsi="Times New Roman" w:cs="Times New Roman"/>
          <w:sz w:val="24"/>
          <w:szCs w:val="24"/>
          <w:lang w:val="en-GB"/>
        </w:rPr>
        <w:t>decrease</w:t>
      </w:r>
      <w:r w:rsidR="006A7189">
        <w:rPr>
          <w:rFonts w:ascii="Times New Roman" w:hAnsi="Times New Roman" w:cs="Times New Roman"/>
          <w:sz w:val="24"/>
          <w:szCs w:val="24"/>
          <w:lang w:val="en-GB"/>
        </w:rPr>
        <w:t xml:space="preserve"> </w:t>
      </w:r>
      <w:r w:rsidR="005E6C22">
        <w:rPr>
          <w:rFonts w:ascii="Times New Roman" w:hAnsi="Times New Roman" w:cs="Times New Roman"/>
          <w:sz w:val="24"/>
          <w:szCs w:val="24"/>
          <w:lang w:val="en-GB"/>
        </w:rPr>
        <w:t>the number</w:t>
      </w:r>
      <w:r w:rsidRPr="00545D31">
        <w:rPr>
          <w:rFonts w:ascii="Times New Roman" w:hAnsi="Times New Roman" w:cs="Times New Roman"/>
          <w:sz w:val="24"/>
          <w:szCs w:val="24"/>
          <w:lang w:val="en-GB"/>
        </w:rPr>
        <w:t xml:space="preserve"> of sensors, a new information carrier of windmill working must be selected. Since </w:t>
      </w:r>
      <w:r w:rsidR="006A7189">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1960s, the digital image processing technique has </w:t>
      </w:r>
      <w:r w:rsidR="006A7189" w:rsidRPr="00545D31">
        <w:rPr>
          <w:rFonts w:ascii="Times New Roman" w:hAnsi="Times New Roman" w:cs="Times New Roman"/>
          <w:sz w:val="24"/>
          <w:szCs w:val="24"/>
          <w:lang w:val="en-GB"/>
        </w:rPr>
        <w:lastRenderedPageBreak/>
        <w:t>emerg</w:t>
      </w:r>
      <w:r w:rsidR="006A7189">
        <w:rPr>
          <w:rFonts w:ascii="Times New Roman" w:hAnsi="Times New Roman" w:cs="Times New Roman"/>
          <w:sz w:val="24"/>
          <w:szCs w:val="24"/>
          <w:lang w:val="en-GB"/>
        </w:rPr>
        <w:t>ed</w:t>
      </w:r>
      <w:r w:rsidR="006A7189"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with the development of computer technology and VLSI (Very Large-Scale Integration). As the vision is the most important means of perception, and image is the basis of vision, the image has been perceived as a new information carrier. In </w:t>
      </w:r>
      <w:r w:rsidR="00AF6336">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recent years, the digital image processing technique has been </w:t>
      </w:r>
      <w:r w:rsidR="003B5091">
        <w:rPr>
          <w:rFonts w:ascii="Times New Roman" w:hAnsi="Times New Roman" w:cs="Times New Roman"/>
          <w:sz w:val="24"/>
          <w:szCs w:val="24"/>
          <w:lang w:val="en-GB"/>
        </w:rPr>
        <w:t xml:space="preserve">applied in </w:t>
      </w:r>
      <w:r w:rsidRPr="00545D31">
        <w:rPr>
          <w:rFonts w:ascii="Times New Roman" w:hAnsi="Times New Roman" w:cs="Times New Roman"/>
          <w:sz w:val="24"/>
          <w:szCs w:val="24"/>
          <w:lang w:val="en-GB"/>
        </w:rPr>
        <w:t xml:space="preserve">many fields, </w:t>
      </w:r>
      <w:r w:rsidR="003B5091">
        <w:rPr>
          <w:rFonts w:ascii="Times New Roman" w:hAnsi="Times New Roman" w:cs="Times New Roman"/>
          <w:sz w:val="24"/>
          <w:szCs w:val="24"/>
          <w:lang w:val="en-GB"/>
        </w:rPr>
        <w:t xml:space="preserve">like </w:t>
      </w:r>
      <w:r w:rsidRPr="00545D31">
        <w:rPr>
          <w:rFonts w:ascii="Times New Roman" w:hAnsi="Times New Roman" w:cs="Times New Roman"/>
          <w:sz w:val="24"/>
          <w:szCs w:val="24"/>
          <w:lang w:val="en-GB"/>
        </w:rPr>
        <w:t xml:space="preserve">industrial detection (some examples will be introduced in </w:t>
      </w:r>
      <w:r w:rsidR="00CD717F">
        <w:rPr>
          <w:rFonts w:ascii="Times New Roman" w:hAnsi="Times New Roman" w:cs="Times New Roman" w:hint="eastAsia"/>
          <w:sz w:val="24"/>
          <w:szCs w:val="24"/>
          <w:lang w:val="en-GB"/>
        </w:rPr>
        <w:t>S</w:t>
      </w:r>
      <w:r w:rsidR="00CD717F" w:rsidRPr="00CD717F">
        <w:rPr>
          <w:rFonts w:ascii="Times New Roman" w:hAnsi="Times New Roman" w:cs="Times New Roman"/>
          <w:sz w:val="24"/>
          <w:szCs w:val="24"/>
          <w:lang w:val="en-GB"/>
        </w:rPr>
        <w:t>ection</w:t>
      </w:r>
      <w:r w:rsidRPr="00545D31">
        <w:rPr>
          <w:rFonts w:ascii="Times New Roman" w:hAnsi="Times New Roman" w:cs="Times New Roman"/>
          <w:sz w:val="24"/>
          <w:szCs w:val="24"/>
          <w:lang w:val="en-GB"/>
        </w:rPr>
        <w:t xml:space="preserve"> 2</w:t>
      </w:r>
      <w:r w:rsidRPr="00180826">
        <w:rPr>
          <w:rFonts w:ascii="Times New Roman" w:hAnsi="Times New Roman" w:cs="Times New Roman"/>
          <w:sz w:val="24"/>
          <w:szCs w:val="24"/>
        </w:rPr>
        <w:t>.</w:t>
      </w:r>
      <w:r w:rsidRPr="00545D31">
        <w:rPr>
          <w:rFonts w:ascii="Times New Roman" w:hAnsi="Times New Roman" w:cs="Times New Roman"/>
          <w:sz w:val="24"/>
          <w:szCs w:val="24"/>
          <w:lang w:val="en-GB"/>
        </w:rPr>
        <w:t xml:space="preserve">4). </w:t>
      </w:r>
      <w:r w:rsidR="009B10E4">
        <w:rPr>
          <w:rFonts w:ascii="Times New Roman" w:hAnsi="Times New Roman" w:cs="Times New Roman"/>
          <w:sz w:val="24"/>
          <w:szCs w:val="24"/>
          <w:lang w:val="en-GB"/>
        </w:rPr>
        <w:t xml:space="preserve"> N</w:t>
      </w:r>
      <w:r w:rsidRPr="00545D31">
        <w:rPr>
          <w:rFonts w:ascii="Times New Roman" w:hAnsi="Times New Roman" w:cs="Times New Roman"/>
          <w:sz w:val="24"/>
          <w:szCs w:val="24"/>
          <w:lang w:val="en-GB"/>
        </w:rPr>
        <w:t xml:space="preserve">on-destructive and </w:t>
      </w:r>
      <w:r w:rsidR="00EB6DF7" w:rsidRPr="00545D31">
        <w:rPr>
          <w:rFonts w:ascii="Times New Roman" w:hAnsi="Times New Roman" w:cs="Times New Roman"/>
          <w:sz w:val="24"/>
          <w:szCs w:val="24"/>
          <w:lang w:val="en-GB"/>
        </w:rPr>
        <w:t>econom</w:t>
      </w:r>
      <w:r w:rsidR="00EB6DF7">
        <w:rPr>
          <w:rFonts w:ascii="Times New Roman" w:hAnsi="Times New Roman" w:cs="Times New Roman"/>
          <w:sz w:val="24"/>
          <w:szCs w:val="24"/>
          <w:lang w:val="en-GB"/>
        </w:rPr>
        <w:t>ic</w:t>
      </w:r>
      <w:r w:rsidR="00EB6DF7"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are the most significant advantages of </w:t>
      </w:r>
      <w:r w:rsidR="005E6C22">
        <w:rPr>
          <w:rFonts w:ascii="Times New Roman" w:hAnsi="Times New Roman" w:cs="Times New Roman"/>
          <w:sz w:val="24"/>
          <w:szCs w:val="24"/>
          <w:lang w:val="en-GB"/>
        </w:rPr>
        <w:t>imaging-based</w:t>
      </w:r>
      <w:r w:rsidR="009B10E4" w:rsidRPr="009B10E4">
        <w:rPr>
          <w:rFonts w:ascii="Times New Roman" w:hAnsi="Times New Roman" w:cs="Times New Roman"/>
          <w:sz w:val="24"/>
          <w:szCs w:val="24"/>
          <w:lang w:val="en-GB"/>
        </w:rPr>
        <w:t xml:space="preserve"> </w:t>
      </w:r>
      <w:r w:rsidR="009B10E4">
        <w:rPr>
          <w:rFonts w:ascii="Times New Roman" w:hAnsi="Times New Roman" w:cs="Times New Roman"/>
          <w:sz w:val="24"/>
          <w:szCs w:val="24"/>
          <w:lang w:val="en-GB"/>
        </w:rPr>
        <w:t>d</w:t>
      </w:r>
      <w:r w:rsidR="009B10E4" w:rsidRPr="009B10E4">
        <w:rPr>
          <w:rFonts w:ascii="Times New Roman" w:hAnsi="Times New Roman" w:cs="Times New Roman"/>
          <w:sz w:val="24"/>
          <w:szCs w:val="24"/>
          <w:lang w:val="en-GB"/>
        </w:rPr>
        <w:t>etection</w:t>
      </w:r>
      <w:r w:rsidR="009B10E4">
        <w:rPr>
          <w:rFonts w:ascii="Times New Roman" w:hAnsi="Times New Roman" w:cs="Times New Roman"/>
          <w:sz w:val="24"/>
          <w:szCs w:val="24"/>
          <w:lang w:val="en-GB"/>
        </w:rPr>
        <w:t xml:space="preserve"> methods</w:t>
      </w:r>
      <w:r w:rsidRPr="00545D31">
        <w:rPr>
          <w:rFonts w:ascii="Times New Roman" w:hAnsi="Times New Roman" w:cs="Times New Roman"/>
          <w:sz w:val="24"/>
          <w:szCs w:val="24"/>
          <w:lang w:val="en-GB"/>
        </w:rPr>
        <w:t xml:space="preserve">. Therefore, combining the detection method with image processing technique is an effective </w:t>
      </w:r>
      <w:r w:rsidR="009B10E4">
        <w:rPr>
          <w:rFonts w:ascii="Times New Roman" w:hAnsi="Times New Roman" w:cs="Times New Roman"/>
          <w:sz w:val="24"/>
          <w:szCs w:val="24"/>
          <w:lang w:val="en-GB"/>
        </w:rPr>
        <w:t xml:space="preserve">method </w:t>
      </w:r>
      <w:r w:rsidR="009B10E4" w:rsidRPr="00545D31">
        <w:rPr>
          <w:rFonts w:ascii="Times New Roman" w:hAnsi="Times New Roman" w:cs="Times New Roman"/>
          <w:sz w:val="24"/>
          <w:szCs w:val="24"/>
          <w:lang w:val="en-GB"/>
        </w:rPr>
        <w:t xml:space="preserve">to improve </w:t>
      </w:r>
      <w:r w:rsidR="009B10E4">
        <w:rPr>
          <w:rFonts w:ascii="Times New Roman" w:hAnsi="Times New Roman" w:cs="Times New Roman"/>
          <w:sz w:val="24"/>
          <w:szCs w:val="24"/>
          <w:lang w:val="en-GB"/>
        </w:rPr>
        <w:t>windmill monitoring system</w:t>
      </w:r>
      <w:r w:rsidRPr="00545D31">
        <w:rPr>
          <w:rFonts w:ascii="Times New Roman" w:hAnsi="Times New Roman" w:cs="Times New Roman"/>
          <w:sz w:val="24"/>
          <w:szCs w:val="24"/>
          <w:lang w:val="en-GB"/>
        </w:rPr>
        <w:t>.</w:t>
      </w:r>
    </w:p>
    <w:p w14:paraId="6A82676D" w14:textId="3BC7EC15" w:rsidR="0089324B" w:rsidRPr="00483554" w:rsidRDefault="00CB1B50" w:rsidP="00CB1B50">
      <w:pPr>
        <w:pStyle w:val="1"/>
        <w:rPr>
          <w:rFonts w:ascii="Times New Roman" w:hAnsi="Times New Roman" w:cs="Times New Roman"/>
          <w:szCs w:val="36"/>
          <w:lang w:val="en-GB"/>
        </w:rPr>
      </w:pPr>
      <w:bookmarkStart w:id="17" w:name="_Toc506170293"/>
      <w:bookmarkStart w:id="18" w:name="_Toc509330792"/>
      <w:bookmarkStart w:id="19" w:name="_Toc520993459"/>
      <w:r w:rsidRPr="00483554">
        <w:rPr>
          <w:rFonts w:ascii="Times New Roman" w:eastAsiaTheme="minorEastAsia" w:hAnsi="Times New Roman" w:cs="Times New Roman"/>
          <w:szCs w:val="36"/>
          <w:lang w:val="en-GB"/>
        </w:rPr>
        <w:t>1.2</w:t>
      </w:r>
      <w:r w:rsidRPr="00483554">
        <w:rPr>
          <w:rFonts w:ascii="Times New Roman" w:hAnsi="Times New Roman" w:cs="Times New Roman"/>
          <w:szCs w:val="36"/>
          <w:lang w:val="en-GB"/>
        </w:rPr>
        <w:t xml:space="preserve"> </w:t>
      </w:r>
      <w:r w:rsidR="0089324B" w:rsidRPr="00483554">
        <w:rPr>
          <w:rFonts w:ascii="Times New Roman" w:hAnsi="Times New Roman" w:cs="Times New Roman"/>
          <w:szCs w:val="36"/>
          <w:lang w:val="en-GB"/>
        </w:rPr>
        <w:t>Objective</w:t>
      </w:r>
      <w:bookmarkEnd w:id="17"/>
      <w:bookmarkEnd w:id="18"/>
      <w:bookmarkEnd w:id="19"/>
    </w:p>
    <w:p w14:paraId="27C6B483" w14:textId="2E225FDC"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main objective of this thesis is to design a new detection method based on image processing, and prove the feasibility, from the detection results </w:t>
      </w:r>
      <w:r w:rsidR="00481BE7" w:rsidRPr="00545D31">
        <w:rPr>
          <w:rFonts w:ascii="Times New Roman" w:hAnsi="Times New Roman" w:cs="Times New Roman"/>
          <w:sz w:val="24"/>
          <w:szCs w:val="24"/>
          <w:lang w:val="en-GB"/>
        </w:rPr>
        <w:t>o</w:t>
      </w:r>
      <w:r w:rsidR="00481BE7">
        <w:rPr>
          <w:rFonts w:ascii="Times New Roman" w:hAnsi="Times New Roman" w:cs="Times New Roman"/>
          <w:sz w:val="24"/>
          <w:szCs w:val="24"/>
          <w:lang w:val="en-GB"/>
        </w:rPr>
        <w:t>f</w:t>
      </w:r>
      <w:r w:rsidR="00481BE7"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windmill models in lab and real wind turbines in windmill farms. </w:t>
      </w:r>
      <w:r w:rsidR="00481BE7">
        <w:rPr>
          <w:rFonts w:ascii="Times New Roman" w:hAnsi="Times New Roman" w:cs="Times New Roman"/>
          <w:sz w:val="24"/>
          <w:szCs w:val="24"/>
          <w:lang w:val="en-GB"/>
        </w:rPr>
        <w:t>I</w:t>
      </w:r>
      <w:r w:rsidR="00481BE7" w:rsidRPr="00545D31">
        <w:rPr>
          <w:rFonts w:ascii="Times New Roman" w:hAnsi="Times New Roman" w:cs="Times New Roman"/>
          <w:sz w:val="24"/>
          <w:szCs w:val="24"/>
          <w:lang w:val="en-GB"/>
        </w:rPr>
        <w:t xml:space="preserve">t </w:t>
      </w:r>
      <w:r w:rsidR="00481BE7">
        <w:rPr>
          <w:rFonts w:ascii="Times New Roman" w:hAnsi="Times New Roman" w:cs="Times New Roman"/>
          <w:sz w:val="24"/>
          <w:szCs w:val="24"/>
          <w:lang w:val="en-GB"/>
        </w:rPr>
        <w:t xml:space="preserve">has been further </w:t>
      </w:r>
      <w:r w:rsidRPr="00545D31">
        <w:rPr>
          <w:rFonts w:ascii="Times New Roman" w:hAnsi="Times New Roman" w:cs="Times New Roman"/>
          <w:sz w:val="24"/>
          <w:szCs w:val="24"/>
          <w:lang w:val="en-GB"/>
        </w:rPr>
        <w:t>divided into three parts.</w:t>
      </w:r>
    </w:p>
    <w:p w14:paraId="0D07DF5B" w14:textId="657440CB" w:rsidR="0089324B" w:rsidRPr="00545D31" w:rsidRDefault="005C15D6" w:rsidP="00CB1B50">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Image Process</w:t>
      </w:r>
      <w:r w:rsidR="0089324B" w:rsidRPr="00545D31">
        <w:rPr>
          <w:rFonts w:ascii="Times New Roman" w:hAnsi="Times New Roman" w:cs="Times New Roman"/>
          <w:b/>
          <w:sz w:val="24"/>
          <w:szCs w:val="24"/>
          <w:lang w:val="en-GB"/>
        </w:rPr>
        <w:t xml:space="preserve"> Algorithm</w:t>
      </w:r>
      <w:r>
        <w:rPr>
          <w:rFonts w:ascii="Times New Roman" w:hAnsi="Times New Roman" w:cs="Times New Roman"/>
          <w:b/>
          <w:sz w:val="24"/>
          <w:szCs w:val="24"/>
          <w:lang w:val="en-GB"/>
        </w:rPr>
        <w:t>s</w:t>
      </w:r>
    </w:p>
    <w:p w14:paraId="021070C4" w14:textId="25CEFC82"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thes</w:t>
      </w:r>
      <w:r w:rsidR="005C15D6">
        <w:rPr>
          <w:rFonts w:ascii="Times New Roman" w:hAnsi="Times New Roman" w:cs="Times New Roman"/>
          <w:sz w:val="24"/>
          <w:szCs w:val="24"/>
          <w:lang w:val="en-GB"/>
        </w:rPr>
        <w:t>is designed the image process</w:t>
      </w:r>
      <w:r w:rsidRPr="00545D31">
        <w:rPr>
          <w:rFonts w:ascii="Times New Roman" w:hAnsi="Times New Roman" w:cs="Times New Roman"/>
          <w:sz w:val="24"/>
          <w:szCs w:val="24"/>
          <w:lang w:val="en-GB"/>
        </w:rPr>
        <w:t xml:space="preserve"> algorithms to detect windmill operation condition, </w:t>
      </w:r>
      <w:r w:rsidR="000D5621">
        <w:rPr>
          <w:rFonts w:ascii="Times New Roman" w:hAnsi="Times New Roman" w:cs="Times New Roman"/>
          <w:sz w:val="24"/>
          <w:szCs w:val="24"/>
          <w:lang w:val="en-GB"/>
        </w:rPr>
        <w:t>which mainly includes</w:t>
      </w:r>
      <w:r w:rsidRPr="00545D31">
        <w:rPr>
          <w:rFonts w:ascii="Times New Roman" w:hAnsi="Times New Roman" w:cs="Times New Roman"/>
          <w:sz w:val="24"/>
          <w:szCs w:val="24"/>
          <w:lang w:val="en-GB"/>
        </w:rPr>
        <w:t xml:space="preserve"> </w:t>
      </w:r>
      <w:bookmarkStart w:id="20" w:name="_Hlk504697872"/>
      <w:r w:rsidR="00DF7EA6">
        <w:rPr>
          <w:rFonts w:ascii="Times New Roman" w:hAnsi="Times New Roman" w:cs="Times New Roman"/>
          <w:sz w:val="24"/>
          <w:szCs w:val="24"/>
          <w:lang w:val="en-GB"/>
        </w:rPr>
        <w:t>O</w:t>
      </w:r>
      <w:r w:rsidR="00904FD9" w:rsidRPr="00545D31">
        <w:rPr>
          <w:rFonts w:ascii="Times New Roman" w:hAnsi="Times New Roman" w:cs="Times New Roman"/>
          <w:sz w:val="24"/>
          <w:szCs w:val="24"/>
          <w:lang w:val="en-GB"/>
        </w:rPr>
        <w:t xml:space="preserve">ptical </w:t>
      </w:r>
      <w:bookmarkEnd w:id="20"/>
      <w:r w:rsidR="00DF7EA6">
        <w:rPr>
          <w:rFonts w:ascii="Times New Roman" w:hAnsi="Times New Roman" w:cs="Times New Roman"/>
          <w:sz w:val="24"/>
          <w:szCs w:val="24"/>
          <w:lang w:val="en-GB"/>
        </w:rPr>
        <w:t>I</w:t>
      </w:r>
      <w:r w:rsidR="00904FD9" w:rsidRPr="00545D31">
        <w:rPr>
          <w:rFonts w:ascii="Times New Roman" w:hAnsi="Times New Roman" w:cs="Times New Roman"/>
          <w:sz w:val="24"/>
          <w:szCs w:val="24"/>
          <w:lang w:val="en-GB"/>
        </w:rPr>
        <w:t xml:space="preserve">ntensity </w:t>
      </w:r>
      <w:r w:rsidRPr="00545D31">
        <w:rPr>
          <w:rFonts w:ascii="Times New Roman" w:hAnsi="Times New Roman" w:cs="Times New Roman"/>
          <w:sz w:val="24"/>
          <w:szCs w:val="24"/>
          <w:lang w:val="en-GB"/>
        </w:rPr>
        <w:t xml:space="preserve">for frequency measurement, </w:t>
      </w:r>
      <w:bookmarkStart w:id="21" w:name="_Hlk504697891"/>
      <w:r w:rsidR="00DF7EA6">
        <w:rPr>
          <w:rFonts w:ascii="Times New Roman" w:hAnsi="Times New Roman" w:cs="Times New Roman"/>
          <w:sz w:val="24"/>
          <w:szCs w:val="24"/>
          <w:lang w:val="en-GB"/>
        </w:rPr>
        <w:t>F</w:t>
      </w:r>
      <w:r w:rsidR="00904FD9" w:rsidRPr="00545D31">
        <w:rPr>
          <w:rFonts w:ascii="Times New Roman" w:hAnsi="Times New Roman" w:cs="Times New Roman"/>
          <w:sz w:val="24"/>
          <w:szCs w:val="24"/>
          <w:lang w:val="en-GB"/>
        </w:rPr>
        <w:t xml:space="preserve">rame </w:t>
      </w:r>
      <w:bookmarkEnd w:id="21"/>
      <w:r w:rsidR="00DF7EA6">
        <w:rPr>
          <w:rFonts w:ascii="Times New Roman" w:hAnsi="Times New Roman" w:cs="Times New Roman"/>
          <w:sz w:val="24"/>
          <w:szCs w:val="24"/>
          <w:lang w:val="en-GB"/>
        </w:rPr>
        <w:t>D</w:t>
      </w:r>
      <w:r w:rsidR="00904FD9" w:rsidRPr="00545D31">
        <w:rPr>
          <w:rFonts w:ascii="Times New Roman" w:hAnsi="Times New Roman" w:cs="Times New Roman"/>
          <w:sz w:val="24"/>
          <w:szCs w:val="24"/>
          <w:lang w:val="en-GB"/>
        </w:rPr>
        <w:t xml:space="preserve">ifference </w:t>
      </w:r>
      <w:r w:rsidRPr="00545D31">
        <w:rPr>
          <w:rFonts w:ascii="Times New Roman" w:hAnsi="Times New Roman" w:cs="Times New Roman"/>
          <w:sz w:val="24"/>
          <w:szCs w:val="24"/>
          <w:lang w:val="en-GB"/>
        </w:rPr>
        <w:t>for motion tracking and EVM (</w:t>
      </w:r>
      <w:r w:rsidRPr="00506243">
        <w:rPr>
          <w:rFonts w:ascii="Times New Roman" w:hAnsi="Times New Roman" w:cs="Times New Roman"/>
          <w:sz w:val="24"/>
          <w:szCs w:val="24"/>
          <w:lang w:val="en-GB"/>
        </w:rPr>
        <w:t>Eulerian Video Magnification</w:t>
      </w:r>
      <w:r w:rsidRPr="00545D31">
        <w:rPr>
          <w:rFonts w:ascii="Times New Roman" w:hAnsi="Times New Roman" w:cs="Times New Roman"/>
          <w:sz w:val="24"/>
          <w:szCs w:val="24"/>
          <w:lang w:val="en-GB"/>
        </w:rPr>
        <w:t>) for motion enhancement.</w:t>
      </w:r>
      <w:r w:rsidR="009D662F">
        <w:rPr>
          <w:rFonts w:ascii="Times New Roman" w:hAnsi="Times New Roman" w:cs="Times New Roman"/>
          <w:sz w:val="24"/>
          <w:szCs w:val="24"/>
          <w:lang w:val="en-GB"/>
        </w:rPr>
        <w:t xml:space="preserve">    </w:t>
      </w:r>
    </w:p>
    <w:p w14:paraId="4BC2C65A" w14:textId="77777777" w:rsidR="0089324B" w:rsidRPr="00545D31" w:rsidRDefault="0089324B" w:rsidP="00CB1B50">
      <w:pPr>
        <w:spacing w:line="480" w:lineRule="auto"/>
        <w:jc w:val="both"/>
        <w:rPr>
          <w:rFonts w:ascii="Times New Roman" w:hAnsi="Times New Roman" w:cs="Times New Roman"/>
          <w:b/>
          <w:sz w:val="24"/>
          <w:szCs w:val="24"/>
          <w:lang w:val="en-GB"/>
        </w:rPr>
      </w:pPr>
      <w:r w:rsidRPr="00545D31">
        <w:rPr>
          <w:rFonts w:ascii="Times New Roman" w:hAnsi="Times New Roman" w:cs="Times New Roman"/>
          <w:b/>
          <w:sz w:val="24"/>
          <w:szCs w:val="24"/>
          <w:lang w:val="en-GB"/>
        </w:rPr>
        <w:t>Windmill Models Detection</w:t>
      </w:r>
    </w:p>
    <w:p w14:paraId="0A40388D" w14:textId="2AB0FEF2"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The thesis will use the detection method to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some working parameters of both undamaged and damaged windmill models in </w:t>
      </w:r>
      <w:r w:rsidR="00B738E2">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lab, including:</w:t>
      </w:r>
    </w:p>
    <w:p w14:paraId="5CC63923" w14:textId="4B309DD0" w:rsidR="0089324B" w:rsidRPr="00B04597" w:rsidRDefault="0089324B" w:rsidP="00B04597">
      <w:pPr>
        <w:pStyle w:val="a5"/>
        <w:numPr>
          <w:ilvl w:val="0"/>
          <w:numId w:val="1"/>
        </w:numPr>
        <w:spacing w:line="480" w:lineRule="auto"/>
        <w:ind w:firstLineChars="0"/>
        <w:jc w:val="both"/>
        <w:rPr>
          <w:rFonts w:ascii="Times New Roman" w:hAnsi="Times New Roman" w:cs="Times New Roman"/>
          <w:sz w:val="24"/>
          <w:szCs w:val="24"/>
          <w:lang w:val="en-GB"/>
        </w:rPr>
      </w:pPr>
      <w:r w:rsidRPr="00B04597">
        <w:rPr>
          <w:rFonts w:ascii="Times New Roman" w:hAnsi="Times New Roman" w:cs="Times New Roman"/>
          <w:sz w:val="24"/>
          <w:szCs w:val="24"/>
          <w:lang w:val="en-GB"/>
        </w:rPr>
        <w:t>Comparing rotation frequency between undamaged windmill models and windmill models with damaged blades.</w:t>
      </w:r>
    </w:p>
    <w:p w14:paraId="3B8ACB3B" w14:textId="73ED2CE9" w:rsidR="0089324B" w:rsidRPr="00545D31" w:rsidRDefault="0089324B" w:rsidP="00CB1B50">
      <w:pPr>
        <w:pStyle w:val="a5"/>
        <w:numPr>
          <w:ilvl w:val="0"/>
          <w:numId w:val="1"/>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Comparing rotation speed between undamaged and damaged </w:t>
      </w:r>
      <w:r w:rsidR="00B738E2">
        <w:rPr>
          <w:rFonts w:ascii="Times New Roman" w:hAnsi="Times New Roman" w:cs="Times New Roman"/>
          <w:sz w:val="24"/>
          <w:szCs w:val="24"/>
          <w:lang w:val="en-GB"/>
        </w:rPr>
        <w:t>b</w:t>
      </w:r>
      <w:r w:rsidR="00B738E2" w:rsidRPr="00545D31">
        <w:rPr>
          <w:rFonts w:ascii="Times New Roman" w:hAnsi="Times New Roman" w:cs="Times New Roman"/>
          <w:sz w:val="24"/>
          <w:szCs w:val="24"/>
          <w:lang w:val="en-GB"/>
        </w:rPr>
        <w:t>lade</w:t>
      </w:r>
      <w:r w:rsidR="00B738E2">
        <w:rPr>
          <w:rFonts w:ascii="Times New Roman" w:hAnsi="Times New Roman" w:cs="Times New Roman"/>
          <w:sz w:val="24"/>
          <w:szCs w:val="24"/>
          <w:lang w:val="en-GB"/>
        </w:rPr>
        <w:t>s</w:t>
      </w:r>
      <w:r w:rsidR="00B738E2"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in same wind turbine model.</w:t>
      </w:r>
    </w:p>
    <w:p w14:paraId="56A37644" w14:textId="2EBF2811" w:rsidR="0089324B" w:rsidRPr="00545D31" w:rsidRDefault="0089324B" w:rsidP="00CB1B50">
      <w:pPr>
        <w:pStyle w:val="a5"/>
        <w:numPr>
          <w:ilvl w:val="0"/>
          <w:numId w:val="1"/>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Detecting the tower vibration </w:t>
      </w:r>
      <w:r w:rsidR="00B977AA"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(frequencies and amplitude) when the wind turbine models are working. Then comparing the </w:t>
      </w:r>
      <w:r w:rsidR="00B977AA"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with different damaged degrees of towers.</w:t>
      </w:r>
      <w:r w:rsidR="009D662F">
        <w:rPr>
          <w:rFonts w:ascii="Times New Roman" w:hAnsi="Times New Roman" w:cs="Times New Roman"/>
          <w:sz w:val="24"/>
          <w:szCs w:val="24"/>
          <w:lang w:val="en-GB"/>
        </w:rPr>
        <w:t xml:space="preserve"> </w:t>
      </w:r>
    </w:p>
    <w:p w14:paraId="57FCF4C1" w14:textId="77777777" w:rsidR="0089324B" w:rsidRPr="00545D31" w:rsidRDefault="0089324B" w:rsidP="00CB1B50">
      <w:pPr>
        <w:spacing w:line="480" w:lineRule="auto"/>
        <w:jc w:val="both"/>
        <w:rPr>
          <w:rFonts w:ascii="Times New Roman" w:hAnsi="Times New Roman" w:cs="Times New Roman"/>
          <w:b/>
          <w:sz w:val="24"/>
          <w:szCs w:val="24"/>
          <w:lang w:val="en-GB"/>
        </w:rPr>
      </w:pPr>
      <w:r w:rsidRPr="00545D31">
        <w:rPr>
          <w:rFonts w:ascii="Times New Roman" w:hAnsi="Times New Roman" w:cs="Times New Roman"/>
          <w:b/>
          <w:sz w:val="24"/>
          <w:szCs w:val="24"/>
          <w:lang w:val="en-GB"/>
        </w:rPr>
        <w:t>Real Windmill Detection</w:t>
      </w:r>
    </w:p>
    <w:p w14:paraId="1E467917" w14:textId="7670E70B" w:rsidR="0089324B" w:rsidRPr="00545D31" w:rsidRDefault="0089324B" w:rsidP="00CB1B5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thesis also applied the detection method on some types of real windmills, </w:t>
      </w:r>
      <w:r w:rsidR="00B738E2">
        <w:rPr>
          <w:rFonts w:ascii="Times New Roman" w:hAnsi="Times New Roman" w:cs="Times New Roman"/>
          <w:sz w:val="24"/>
          <w:szCs w:val="24"/>
          <w:lang w:val="en-GB"/>
        </w:rPr>
        <w:t xml:space="preserve">which </w:t>
      </w:r>
      <w:r w:rsidR="00B738E2" w:rsidRPr="00545D31">
        <w:rPr>
          <w:rFonts w:ascii="Times New Roman" w:hAnsi="Times New Roman" w:cs="Times New Roman"/>
          <w:sz w:val="24"/>
          <w:szCs w:val="24"/>
          <w:lang w:val="en-GB"/>
        </w:rPr>
        <w:t>includ</w:t>
      </w:r>
      <w:r w:rsidR="00B738E2">
        <w:rPr>
          <w:rFonts w:ascii="Times New Roman" w:hAnsi="Times New Roman" w:cs="Times New Roman"/>
          <w:sz w:val="24"/>
          <w:szCs w:val="24"/>
          <w:lang w:val="en-GB"/>
        </w:rPr>
        <w:t>e the following</w:t>
      </w:r>
      <w:r w:rsidRPr="00545D31">
        <w:rPr>
          <w:rFonts w:ascii="Times New Roman" w:hAnsi="Times New Roman" w:cs="Times New Roman"/>
          <w:sz w:val="24"/>
          <w:szCs w:val="24"/>
          <w:lang w:val="en-GB"/>
        </w:rPr>
        <w:t>:</w:t>
      </w:r>
    </w:p>
    <w:p w14:paraId="10A02D31" w14:textId="1600B59D" w:rsidR="0089324B" w:rsidRPr="00B04597" w:rsidRDefault="0089324B" w:rsidP="00B04597">
      <w:pPr>
        <w:pStyle w:val="a5"/>
        <w:numPr>
          <w:ilvl w:val="0"/>
          <w:numId w:val="2"/>
        </w:numPr>
        <w:spacing w:line="480" w:lineRule="auto"/>
        <w:ind w:firstLineChars="0"/>
        <w:jc w:val="both"/>
        <w:rPr>
          <w:rFonts w:ascii="Times New Roman" w:hAnsi="Times New Roman" w:cs="Times New Roman"/>
          <w:b/>
          <w:sz w:val="24"/>
          <w:szCs w:val="24"/>
          <w:lang w:val="en-GB"/>
        </w:rPr>
      </w:pPr>
      <w:r w:rsidRPr="00B04597">
        <w:rPr>
          <w:rFonts w:ascii="Times New Roman" w:hAnsi="Times New Roman" w:cs="Times New Roman"/>
          <w:sz w:val="24"/>
          <w:szCs w:val="24"/>
          <w:lang w:val="en-GB"/>
        </w:rPr>
        <w:t>Using the new method to measure the rotation speed in different wind speed</w:t>
      </w:r>
      <w:r w:rsidR="000F3740" w:rsidRPr="00B04597">
        <w:rPr>
          <w:rFonts w:ascii="Times New Roman" w:hAnsi="Times New Roman" w:cs="Times New Roman"/>
          <w:sz w:val="24"/>
          <w:szCs w:val="24"/>
          <w:lang w:val="en-GB"/>
        </w:rPr>
        <w:t>s</w:t>
      </w:r>
      <w:r w:rsidRPr="00B04597">
        <w:rPr>
          <w:rFonts w:ascii="Times New Roman" w:hAnsi="Times New Roman" w:cs="Times New Roman"/>
          <w:sz w:val="24"/>
          <w:szCs w:val="24"/>
          <w:lang w:val="en-GB"/>
        </w:rPr>
        <w:t>, then plotting the rotation-wind speed curve per result. And comparing it with theoretical value.</w:t>
      </w:r>
    </w:p>
    <w:p w14:paraId="6BF26F5D" w14:textId="0AEABEB2" w:rsidR="0089324B" w:rsidRPr="00545D31" w:rsidRDefault="0089324B" w:rsidP="00CB1B50">
      <w:pPr>
        <w:pStyle w:val="a5"/>
        <w:numPr>
          <w:ilvl w:val="0"/>
          <w:numId w:val="2"/>
        </w:numPr>
        <w:spacing w:line="480" w:lineRule="auto"/>
        <w:ind w:firstLineChars="0"/>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Comparing rotation speed between each blade in same windmill </w:t>
      </w:r>
      <w:r w:rsidR="005F4A4F">
        <w:rPr>
          <w:rFonts w:ascii="Times New Roman" w:hAnsi="Times New Roman" w:cs="Times New Roman"/>
          <w:sz w:val="24"/>
          <w:szCs w:val="24"/>
          <w:lang w:val="en-GB"/>
        </w:rPr>
        <w:t xml:space="preserve">at </w:t>
      </w:r>
      <w:r w:rsidRPr="00545D31">
        <w:rPr>
          <w:rFonts w:ascii="Times New Roman" w:hAnsi="Times New Roman" w:cs="Times New Roman"/>
          <w:sz w:val="24"/>
          <w:szCs w:val="24"/>
          <w:lang w:val="en-GB"/>
        </w:rPr>
        <w:t>different wind speed</w:t>
      </w:r>
      <w:r w:rsidR="005F4A4F">
        <w:rPr>
          <w:rFonts w:ascii="Times New Roman" w:hAnsi="Times New Roman" w:cs="Times New Roman"/>
          <w:sz w:val="24"/>
          <w:szCs w:val="24"/>
          <w:lang w:val="en-GB"/>
        </w:rPr>
        <w:t>s</w:t>
      </w:r>
      <w:r w:rsidRPr="00545D31">
        <w:rPr>
          <w:rFonts w:ascii="Times New Roman" w:hAnsi="Times New Roman" w:cs="Times New Roman"/>
          <w:sz w:val="24"/>
          <w:szCs w:val="24"/>
          <w:lang w:val="en-GB"/>
        </w:rPr>
        <w:t>.</w:t>
      </w:r>
    </w:p>
    <w:p w14:paraId="4EA73653" w14:textId="6AA26889" w:rsidR="0089324B" w:rsidRPr="00545D31" w:rsidRDefault="0089324B" w:rsidP="00CB1B50">
      <w:pPr>
        <w:pStyle w:val="a5"/>
        <w:numPr>
          <w:ilvl w:val="0"/>
          <w:numId w:val="2"/>
        </w:numPr>
        <w:spacing w:line="480" w:lineRule="auto"/>
        <w:ind w:firstLineChars="0"/>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Detecting the tower vibration frequencies and comparing them with tower natural frequencies to ensure the security of tower. </w:t>
      </w:r>
    </w:p>
    <w:p w14:paraId="7FDBEB96" w14:textId="145B60DF" w:rsidR="0089324B" w:rsidRPr="00545D31" w:rsidRDefault="0089324B" w:rsidP="00CB1B50">
      <w:pPr>
        <w:pStyle w:val="a5"/>
        <w:numPr>
          <w:ilvl w:val="0"/>
          <w:numId w:val="2"/>
        </w:numPr>
        <w:spacing w:line="480" w:lineRule="auto"/>
        <w:ind w:firstLineChars="0"/>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lastRenderedPageBreak/>
        <w:t xml:space="preserve">Using windmill collapse videos </w:t>
      </w:r>
      <w:r w:rsidR="0048795B">
        <w:rPr>
          <w:rFonts w:ascii="Times New Roman" w:hAnsi="Times New Roman" w:cs="Times New Roman"/>
          <w:sz w:val="24"/>
          <w:szCs w:val="24"/>
          <w:lang w:val="en-GB"/>
        </w:rPr>
        <w:t xml:space="preserve">on the </w:t>
      </w:r>
      <w:r w:rsidRPr="00545D31">
        <w:rPr>
          <w:rFonts w:ascii="Times New Roman" w:hAnsi="Times New Roman" w:cs="Times New Roman"/>
          <w:sz w:val="24"/>
          <w:szCs w:val="24"/>
          <w:lang w:val="en-GB"/>
        </w:rPr>
        <w:t xml:space="preserve">Internet as sources, the thesis will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the blades rotation and tower vibration situation before the </w:t>
      </w:r>
      <w:r w:rsidR="0048795B">
        <w:rPr>
          <w:rFonts w:ascii="Times New Roman" w:hAnsi="Times New Roman" w:cs="Times New Roman"/>
          <w:sz w:val="24"/>
          <w:szCs w:val="24"/>
          <w:lang w:val="en-GB"/>
        </w:rPr>
        <w:t xml:space="preserve">total collapse of a </w:t>
      </w:r>
      <w:r w:rsidRPr="00545D31">
        <w:rPr>
          <w:rFonts w:ascii="Times New Roman" w:hAnsi="Times New Roman" w:cs="Times New Roman"/>
          <w:sz w:val="24"/>
          <w:szCs w:val="24"/>
          <w:lang w:val="en-GB"/>
        </w:rPr>
        <w:t>windmill.</w:t>
      </w:r>
    </w:p>
    <w:p w14:paraId="32E9C6BD" w14:textId="2157125D" w:rsidR="0089324B" w:rsidRPr="008D6A1A" w:rsidRDefault="00CB1B50" w:rsidP="00CB1B50">
      <w:pPr>
        <w:pStyle w:val="1"/>
        <w:rPr>
          <w:rFonts w:ascii="Times New Roman" w:hAnsi="Times New Roman" w:cs="Times New Roman"/>
          <w:szCs w:val="36"/>
          <w:lang w:val="en-GB"/>
        </w:rPr>
      </w:pPr>
      <w:bookmarkStart w:id="22" w:name="_Toc506170294"/>
      <w:bookmarkStart w:id="23" w:name="_Toc509330793"/>
      <w:bookmarkStart w:id="24" w:name="_Toc520993460"/>
      <w:r w:rsidRPr="008D6A1A">
        <w:rPr>
          <w:rFonts w:ascii="Times New Roman" w:eastAsiaTheme="minorEastAsia" w:hAnsi="Times New Roman" w:cs="Times New Roman"/>
          <w:szCs w:val="36"/>
          <w:lang w:val="en-GB"/>
        </w:rPr>
        <w:t>1.3</w:t>
      </w:r>
      <w:r w:rsidRPr="008D6A1A">
        <w:rPr>
          <w:rFonts w:ascii="Times New Roman" w:hAnsi="Times New Roman" w:cs="Times New Roman"/>
          <w:szCs w:val="36"/>
          <w:lang w:val="en-GB"/>
        </w:rPr>
        <w:t xml:space="preserve"> Outline of </w:t>
      </w:r>
      <w:r w:rsidRPr="008D6A1A">
        <w:rPr>
          <w:rFonts w:ascii="Times New Roman" w:eastAsiaTheme="minorEastAsia" w:hAnsi="Times New Roman" w:cs="Times New Roman"/>
          <w:szCs w:val="36"/>
          <w:lang w:val="en-GB"/>
        </w:rPr>
        <w:t>T</w:t>
      </w:r>
      <w:r w:rsidRPr="008D6A1A">
        <w:rPr>
          <w:rFonts w:ascii="Times New Roman" w:hAnsi="Times New Roman" w:cs="Times New Roman"/>
          <w:szCs w:val="36"/>
          <w:lang w:val="en-GB"/>
        </w:rPr>
        <w:t>he T</w:t>
      </w:r>
      <w:r w:rsidR="0089324B" w:rsidRPr="008D6A1A">
        <w:rPr>
          <w:rFonts w:ascii="Times New Roman" w:hAnsi="Times New Roman" w:cs="Times New Roman"/>
          <w:szCs w:val="36"/>
          <w:lang w:val="en-GB"/>
        </w:rPr>
        <w:t>hesis</w:t>
      </w:r>
      <w:bookmarkEnd w:id="22"/>
      <w:bookmarkEnd w:id="23"/>
      <w:bookmarkEnd w:id="24"/>
    </w:p>
    <w:p w14:paraId="4D7A1434" w14:textId="00A47C27" w:rsidR="0089324B" w:rsidRDefault="0089324B" w:rsidP="00BF578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main subjects of thesis can be divided into t</w:t>
      </w:r>
      <w:r w:rsidR="005C15D6">
        <w:rPr>
          <w:rFonts w:ascii="Times New Roman" w:hAnsi="Times New Roman" w:cs="Times New Roman"/>
          <w:sz w:val="24"/>
          <w:szCs w:val="24"/>
          <w:lang w:val="en-GB"/>
        </w:rPr>
        <w:t>hree parts: the image process</w:t>
      </w:r>
      <w:r w:rsidRPr="00545D31">
        <w:rPr>
          <w:rFonts w:ascii="Times New Roman" w:hAnsi="Times New Roman" w:cs="Times New Roman"/>
          <w:sz w:val="24"/>
          <w:szCs w:val="24"/>
          <w:lang w:val="en-GB"/>
        </w:rPr>
        <w:t xml:space="preserve"> </w:t>
      </w:r>
      <w:bookmarkStart w:id="25" w:name="_Hlk504697784"/>
      <w:r w:rsidRPr="00545D31">
        <w:rPr>
          <w:rFonts w:ascii="Times New Roman" w:hAnsi="Times New Roman" w:cs="Times New Roman"/>
          <w:sz w:val="24"/>
          <w:szCs w:val="24"/>
          <w:lang w:val="en-GB"/>
        </w:rPr>
        <w:t>algorithm</w:t>
      </w:r>
      <w:bookmarkEnd w:id="25"/>
      <w:r w:rsidR="005C15D6">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windmill </w:t>
      </w:r>
      <w:r w:rsidR="00CB1B50" w:rsidRPr="00545D31">
        <w:rPr>
          <w:rFonts w:ascii="Times New Roman" w:hAnsi="Times New Roman" w:cs="Times New Roman"/>
          <w:sz w:val="24"/>
          <w:szCs w:val="24"/>
          <w:lang w:val="en-GB"/>
        </w:rPr>
        <w:t>models’</w:t>
      </w:r>
      <w:r w:rsidRPr="00545D31">
        <w:rPr>
          <w:rFonts w:ascii="Times New Roman" w:hAnsi="Times New Roman" w:cs="Times New Roman"/>
          <w:sz w:val="24"/>
          <w:szCs w:val="24"/>
          <w:lang w:val="en-GB"/>
        </w:rPr>
        <w:t xml:space="preserve"> detection in lab and the real windmills detection in windmill farms. Figure 1.1 shows the main subjects of the thesis. </w:t>
      </w:r>
    </w:p>
    <w:p w14:paraId="3CB4D635" w14:textId="77777777" w:rsidR="001D40CD" w:rsidRPr="008D6A1A" w:rsidRDefault="001D40CD" w:rsidP="001D40CD">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DD6EE19" wp14:editId="19790BA1">
            <wp:extent cx="3571875" cy="331226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5183" cy="3343152"/>
                    </a:xfrm>
                    <a:prstGeom prst="rect">
                      <a:avLst/>
                    </a:prstGeom>
                  </pic:spPr>
                </pic:pic>
              </a:graphicData>
            </a:graphic>
          </wp:inline>
        </w:drawing>
      </w:r>
    </w:p>
    <w:p w14:paraId="29C08230" w14:textId="050E6D99" w:rsidR="001D40CD" w:rsidRPr="001D40CD" w:rsidRDefault="001D40CD" w:rsidP="001D40CD">
      <w:pPr>
        <w:pStyle w:val="af4"/>
        <w:jc w:val="center"/>
        <w:rPr>
          <w:rFonts w:ascii="Times New Roman" w:hAnsi="Times New Roman" w:cs="Times New Roman"/>
          <w:b/>
          <w:sz w:val="24"/>
          <w:szCs w:val="24"/>
          <w:lang w:val="en-GB"/>
        </w:rPr>
      </w:pPr>
      <w:bookmarkStart w:id="26" w:name="_Toc508807850"/>
      <w:bookmarkStart w:id="27" w:name="_Toc509414980"/>
      <w:r w:rsidRPr="006E514B">
        <w:rPr>
          <w:rFonts w:ascii="Times New Roman" w:hAnsi="Times New Roman" w:cs="Times New Roman"/>
          <w:b/>
        </w:rPr>
        <w:t xml:space="preserve">Figure 1. </w:t>
      </w:r>
      <w:r w:rsidRPr="006E514B">
        <w:rPr>
          <w:rFonts w:ascii="Times New Roman" w:hAnsi="Times New Roman" w:cs="Times New Roman"/>
          <w:b/>
        </w:rPr>
        <w:fldChar w:fldCharType="begin"/>
      </w:r>
      <w:r w:rsidRPr="006E514B">
        <w:rPr>
          <w:rFonts w:ascii="Times New Roman" w:hAnsi="Times New Roman" w:cs="Times New Roman"/>
          <w:b/>
        </w:rPr>
        <w:instrText xml:space="preserve"> SEQ Figure_1. \* ARABIC </w:instrText>
      </w:r>
      <w:r w:rsidRPr="006E514B">
        <w:rPr>
          <w:rFonts w:ascii="Times New Roman" w:hAnsi="Times New Roman" w:cs="Times New Roman"/>
          <w:b/>
        </w:rPr>
        <w:fldChar w:fldCharType="separate"/>
      </w:r>
      <w:r w:rsidR="00AE2F05">
        <w:rPr>
          <w:rFonts w:ascii="Times New Roman" w:hAnsi="Times New Roman" w:cs="Times New Roman"/>
          <w:b/>
          <w:noProof/>
        </w:rPr>
        <w:t>1</w:t>
      </w:r>
      <w:r w:rsidRPr="006E514B">
        <w:rPr>
          <w:rFonts w:ascii="Times New Roman" w:hAnsi="Times New Roman" w:cs="Times New Roman"/>
          <w:b/>
        </w:rPr>
        <w:fldChar w:fldCharType="end"/>
      </w:r>
      <w:r>
        <w:rPr>
          <w:rFonts w:ascii="Times New Roman" w:hAnsi="Times New Roman" w:cs="Times New Roman"/>
          <w:b/>
        </w:rPr>
        <w:t>:</w:t>
      </w:r>
      <w:r w:rsidRPr="006E514B">
        <w:rPr>
          <w:rFonts w:ascii="Times New Roman" w:hAnsi="Times New Roman" w:cs="Times New Roman"/>
          <w:b/>
        </w:rPr>
        <w:t xml:space="preserve"> Subjects of The Thesis</w:t>
      </w:r>
      <w:bookmarkEnd w:id="26"/>
      <w:bookmarkEnd w:id="27"/>
    </w:p>
    <w:p w14:paraId="14A20A82" w14:textId="77777777" w:rsidR="004370BF" w:rsidRPr="00506243" w:rsidRDefault="004370BF" w:rsidP="004370BF">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 thesis consists of six chapters, and the reference </w:t>
      </w:r>
      <w:r>
        <w:rPr>
          <w:rFonts w:ascii="Times New Roman" w:hAnsi="Times New Roman" w:cs="Times New Roman"/>
          <w:sz w:val="24"/>
          <w:szCs w:val="24"/>
          <w:lang w:val="en-GB"/>
        </w:rPr>
        <w:t xml:space="preserve">have been </w:t>
      </w:r>
      <w:r w:rsidRPr="00506243">
        <w:rPr>
          <w:rFonts w:ascii="Times New Roman" w:hAnsi="Times New Roman" w:cs="Times New Roman"/>
          <w:sz w:val="24"/>
          <w:szCs w:val="24"/>
          <w:lang w:val="en-GB"/>
        </w:rPr>
        <w:t>listed in the end of thesis.</w:t>
      </w:r>
    </w:p>
    <w:p w14:paraId="2779E589" w14:textId="77777777" w:rsidR="004370BF" w:rsidRPr="00506243" w:rsidRDefault="004370BF" w:rsidP="004370BF">
      <w:pPr>
        <w:spacing w:line="480" w:lineRule="auto"/>
        <w:ind w:left="1200" w:hangingChars="500" w:hanging="120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 xml:space="preserve">Chapter 1: It </w:t>
      </w:r>
      <w:r>
        <w:rPr>
          <w:rFonts w:ascii="Times New Roman" w:hAnsi="Times New Roman" w:cs="Times New Roman"/>
          <w:sz w:val="24"/>
          <w:szCs w:val="24"/>
          <w:lang w:val="en-GB"/>
        </w:rPr>
        <w:t>i</w:t>
      </w:r>
      <w:r w:rsidRPr="00506243">
        <w:rPr>
          <w:rFonts w:ascii="Times New Roman" w:hAnsi="Times New Roman" w:cs="Times New Roman"/>
          <w:sz w:val="24"/>
          <w:szCs w:val="24"/>
          <w:lang w:val="en-GB"/>
        </w:rPr>
        <w:t>ntroduce</w:t>
      </w:r>
      <w:r>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the motivation of the thesis and enumerate the objectives of the thesis. Also, it outline</w:t>
      </w:r>
      <w:r>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the structure of </w:t>
      </w:r>
      <w:r>
        <w:rPr>
          <w:rFonts w:ascii="Times New Roman" w:hAnsi="Times New Roman" w:cs="Times New Roman"/>
          <w:sz w:val="24"/>
          <w:szCs w:val="24"/>
          <w:lang w:val="en-GB"/>
        </w:rPr>
        <w:t xml:space="preserve">the </w:t>
      </w:r>
      <w:r w:rsidRPr="00506243">
        <w:rPr>
          <w:rFonts w:ascii="Times New Roman" w:hAnsi="Times New Roman" w:cs="Times New Roman"/>
          <w:sz w:val="24"/>
          <w:szCs w:val="24"/>
          <w:lang w:val="en-GB"/>
        </w:rPr>
        <w:t xml:space="preserve">thesis. </w:t>
      </w:r>
    </w:p>
    <w:p w14:paraId="00A43033" w14:textId="0A67771D" w:rsidR="004370BF" w:rsidRPr="00545D31" w:rsidRDefault="004370BF" w:rsidP="004370BF">
      <w:pPr>
        <w:spacing w:line="480" w:lineRule="auto"/>
        <w:ind w:left="1080" w:hangingChars="450" w:hanging="108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Chapter 2: It is the literature review, which comprise</w:t>
      </w:r>
      <w:r>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of three selections. First it introduce</w:t>
      </w:r>
      <w:r>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the windmill system, including current situation of wind energy in EU, the structure and principle of windmills. Second, it review</w:t>
      </w:r>
      <w:r>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the windmill monitoring system in modern wind industry. Third, some new monitoring methods based on image processing </w:t>
      </w:r>
      <w:r>
        <w:rPr>
          <w:rFonts w:ascii="Times New Roman" w:hAnsi="Times New Roman" w:cs="Times New Roman"/>
          <w:sz w:val="24"/>
          <w:szCs w:val="24"/>
          <w:lang w:val="en-GB"/>
        </w:rPr>
        <w:t xml:space="preserve">have been </w:t>
      </w:r>
      <w:r w:rsidRPr="00506243">
        <w:rPr>
          <w:rFonts w:ascii="Times New Roman" w:hAnsi="Times New Roman" w:cs="Times New Roman"/>
          <w:sz w:val="24"/>
          <w:szCs w:val="24"/>
          <w:lang w:val="en-GB"/>
        </w:rPr>
        <w:t>addressed.</w:t>
      </w:r>
    </w:p>
    <w:p w14:paraId="53F89D3C" w14:textId="1E6A19E3" w:rsidR="0089324B" w:rsidRPr="00506243" w:rsidRDefault="0089324B" w:rsidP="00CB1B50">
      <w:pPr>
        <w:spacing w:line="480" w:lineRule="auto"/>
        <w:ind w:left="1080" w:hangingChars="450" w:hanging="108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Chapter 3: It </w:t>
      </w:r>
      <w:r w:rsidR="005C15D6">
        <w:rPr>
          <w:rFonts w:ascii="Times New Roman" w:hAnsi="Times New Roman" w:cs="Times New Roman"/>
          <w:sz w:val="24"/>
          <w:szCs w:val="24"/>
          <w:lang w:val="en-GB"/>
        </w:rPr>
        <w:t>introduce</w:t>
      </w:r>
      <w:r w:rsidR="00E75DC2">
        <w:rPr>
          <w:rFonts w:ascii="Times New Roman" w:hAnsi="Times New Roman" w:cs="Times New Roman"/>
          <w:sz w:val="24"/>
          <w:szCs w:val="24"/>
          <w:lang w:val="en-GB"/>
        </w:rPr>
        <w:t>s</w:t>
      </w:r>
      <w:r w:rsidR="005C15D6">
        <w:rPr>
          <w:rFonts w:ascii="Times New Roman" w:hAnsi="Times New Roman" w:cs="Times New Roman"/>
          <w:sz w:val="24"/>
          <w:szCs w:val="24"/>
          <w:lang w:val="en-GB"/>
        </w:rPr>
        <w:t xml:space="preserve"> the image process</w:t>
      </w:r>
      <w:r w:rsidRPr="00506243">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algorithms used in the thesis, including </w:t>
      </w:r>
      <w:r w:rsidR="00DF7EA6">
        <w:rPr>
          <w:rFonts w:ascii="Times New Roman" w:hAnsi="Times New Roman" w:cs="Times New Roman"/>
          <w:sz w:val="24"/>
          <w:szCs w:val="24"/>
          <w:lang w:val="en-GB"/>
        </w:rPr>
        <w:t>P</w:t>
      </w:r>
      <w:r w:rsidRPr="00545D31">
        <w:rPr>
          <w:rFonts w:ascii="Times New Roman" w:hAnsi="Times New Roman" w:cs="Times New Roman"/>
          <w:sz w:val="24"/>
          <w:szCs w:val="24"/>
          <w:lang w:val="en-GB"/>
        </w:rPr>
        <w:t xml:space="preserve">re-processing, </w:t>
      </w:r>
      <w:r w:rsidR="00DF7EA6">
        <w:rPr>
          <w:rFonts w:ascii="Times New Roman" w:hAnsi="Times New Roman" w:cs="Times New Roman"/>
          <w:sz w:val="24"/>
          <w:szCs w:val="24"/>
          <w:lang w:val="en-GB"/>
        </w:rPr>
        <w:t>O</w:t>
      </w:r>
      <w:r w:rsidR="0048795B" w:rsidRPr="00545D31">
        <w:rPr>
          <w:rFonts w:ascii="Times New Roman" w:hAnsi="Times New Roman" w:cs="Times New Roman"/>
          <w:sz w:val="24"/>
          <w:szCs w:val="24"/>
          <w:lang w:val="en-GB"/>
        </w:rPr>
        <w:t xml:space="preserve">ptical </w:t>
      </w:r>
      <w:r w:rsidR="00DF7EA6">
        <w:rPr>
          <w:rFonts w:ascii="Times New Roman" w:hAnsi="Times New Roman" w:cs="Times New Roman"/>
          <w:sz w:val="24"/>
          <w:szCs w:val="24"/>
          <w:lang w:val="en-GB"/>
        </w:rPr>
        <w:t>I</w:t>
      </w:r>
      <w:r w:rsidR="0048795B" w:rsidRPr="00545D31">
        <w:rPr>
          <w:rFonts w:ascii="Times New Roman" w:hAnsi="Times New Roman" w:cs="Times New Roman"/>
          <w:sz w:val="24"/>
          <w:szCs w:val="24"/>
          <w:lang w:val="en-GB"/>
        </w:rPr>
        <w:t>ntensity</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F</w:t>
      </w:r>
      <w:r w:rsidR="0048795B"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0048795B" w:rsidRPr="00545D31">
        <w:rPr>
          <w:rFonts w:ascii="Times New Roman" w:hAnsi="Times New Roman" w:cs="Times New Roman"/>
          <w:sz w:val="24"/>
          <w:szCs w:val="24"/>
          <w:lang w:val="en-GB"/>
        </w:rPr>
        <w:t xml:space="preserve">ifference </w:t>
      </w:r>
      <w:r w:rsidRPr="00545D31">
        <w:rPr>
          <w:rFonts w:ascii="Times New Roman" w:hAnsi="Times New Roman" w:cs="Times New Roman"/>
          <w:sz w:val="24"/>
          <w:szCs w:val="24"/>
          <w:lang w:val="en-GB"/>
        </w:rPr>
        <w:t xml:space="preserve">and EVM. </w:t>
      </w:r>
      <w:r w:rsidR="00E75DC2">
        <w:rPr>
          <w:rFonts w:ascii="Times New Roman" w:hAnsi="Times New Roman" w:cs="Times New Roman"/>
          <w:sz w:val="24"/>
          <w:szCs w:val="24"/>
          <w:lang w:val="en-GB"/>
        </w:rPr>
        <w:t>As t</w:t>
      </w:r>
      <w:r w:rsidRPr="00545D31">
        <w:rPr>
          <w:rFonts w:ascii="Times New Roman" w:hAnsi="Times New Roman" w:cs="Times New Roman"/>
          <w:sz w:val="24"/>
          <w:szCs w:val="24"/>
          <w:lang w:val="en-GB"/>
        </w:rPr>
        <w:t xml:space="preserve">he core technology </w:t>
      </w:r>
      <w:r w:rsidR="00E75DC2">
        <w:rPr>
          <w:rFonts w:ascii="Times New Roman" w:hAnsi="Times New Roman" w:cs="Times New Roman"/>
          <w:sz w:val="24"/>
          <w:szCs w:val="24"/>
          <w:lang w:val="en-GB"/>
        </w:rPr>
        <w:t xml:space="preserve">of the </w:t>
      </w:r>
      <w:r w:rsidR="005E6C22">
        <w:rPr>
          <w:rFonts w:ascii="Times New Roman" w:hAnsi="Times New Roman" w:cs="Times New Roman"/>
          <w:sz w:val="24"/>
          <w:szCs w:val="24"/>
          <w:lang w:val="en-GB"/>
        </w:rPr>
        <w:t>imaging-based</w:t>
      </w:r>
      <w:r w:rsidR="00E75DC2">
        <w:rPr>
          <w:rFonts w:ascii="Times New Roman" w:hAnsi="Times New Roman" w:cs="Times New Roman"/>
          <w:sz w:val="24"/>
          <w:szCs w:val="24"/>
          <w:lang w:val="en-GB"/>
        </w:rPr>
        <w:t xml:space="preserve"> detection method </w:t>
      </w:r>
      <w:r w:rsidRPr="00545D31">
        <w:rPr>
          <w:rFonts w:ascii="Times New Roman" w:hAnsi="Times New Roman" w:cs="Times New Roman"/>
          <w:sz w:val="24"/>
          <w:szCs w:val="24"/>
          <w:lang w:val="en-GB"/>
        </w:rPr>
        <w:t xml:space="preserve">is </w:t>
      </w:r>
      <w:r w:rsidR="00E75DC2">
        <w:rPr>
          <w:rFonts w:ascii="Times New Roman" w:hAnsi="Times New Roman" w:cs="Times New Roman"/>
          <w:sz w:val="24"/>
          <w:szCs w:val="24"/>
          <w:lang w:val="en-GB"/>
        </w:rPr>
        <w:t>EVM</w:t>
      </w:r>
      <w:r w:rsidRPr="00545D31">
        <w:rPr>
          <w:rFonts w:ascii="Times New Roman" w:hAnsi="Times New Roman" w:cs="Times New Roman"/>
          <w:sz w:val="24"/>
          <w:szCs w:val="24"/>
          <w:lang w:val="en-GB"/>
        </w:rPr>
        <w:t>, this chapter highlight</w:t>
      </w:r>
      <w:r w:rsidR="0048795B">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w:t>
      </w:r>
      <w:r w:rsidRPr="00506243">
        <w:rPr>
          <w:rFonts w:ascii="Times New Roman" w:hAnsi="Times New Roman" w:cs="Times New Roman"/>
          <w:sz w:val="24"/>
          <w:szCs w:val="24"/>
          <w:lang w:val="en-GB"/>
        </w:rPr>
        <w:t>principle, working examples, improvement and the advantages of EVM.</w:t>
      </w:r>
    </w:p>
    <w:p w14:paraId="03B4E895" w14:textId="6825C453" w:rsidR="0089324B" w:rsidRPr="00506243" w:rsidRDefault="0089324B" w:rsidP="00CB1B50">
      <w:pPr>
        <w:spacing w:line="480" w:lineRule="auto"/>
        <w:ind w:left="1080" w:hangingChars="450" w:hanging="108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Chapter 4: It demonstrate</w:t>
      </w:r>
      <w:r w:rsidR="008A6327">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the results of new detection methods applied on windmill models in </w:t>
      </w:r>
      <w:r w:rsidR="008A6327">
        <w:rPr>
          <w:rFonts w:ascii="Times New Roman" w:hAnsi="Times New Roman" w:cs="Times New Roman"/>
          <w:sz w:val="24"/>
          <w:szCs w:val="24"/>
          <w:lang w:val="en-GB"/>
        </w:rPr>
        <w:t xml:space="preserve">the </w:t>
      </w:r>
      <w:r w:rsidRPr="00506243">
        <w:rPr>
          <w:rFonts w:ascii="Times New Roman" w:hAnsi="Times New Roman" w:cs="Times New Roman"/>
          <w:sz w:val="24"/>
          <w:szCs w:val="24"/>
          <w:lang w:val="en-GB"/>
        </w:rPr>
        <w:t xml:space="preserve">lab. Some motion characteristics </w:t>
      </w:r>
      <w:r w:rsidR="008A6327">
        <w:rPr>
          <w:rFonts w:ascii="Times New Roman" w:hAnsi="Times New Roman" w:cs="Times New Roman"/>
          <w:sz w:val="24"/>
          <w:szCs w:val="24"/>
          <w:lang w:val="en-GB"/>
        </w:rPr>
        <w:t xml:space="preserve">have been </w:t>
      </w:r>
      <w:r w:rsidRPr="00506243">
        <w:rPr>
          <w:rFonts w:ascii="Times New Roman" w:hAnsi="Times New Roman" w:cs="Times New Roman"/>
          <w:sz w:val="24"/>
          <w:szCs w:val="24"/>
          <w:lang w:val="en-GB"/>
        </w:rPr>
        <w:t xml:space="preserve">measured in this chapter, including rotation speed (frequencies), blades vibration and towers vibration. To verify the effect of the new method, undamaged windmill models and models of different damaged levels on blades or towers </w:t>
      </w:r>
      <w:r w:rsidR="008A6327">
        <w:rPr>
          <w:rFonts w:ascii="Times New Roman" w:hAnsi="Times New Roman" w:cs="Times New Roman"/>
          <w:sz w:val="24"/>
          <w:szCs w:val="24"/>
          <w:lang w:val="en-GB"/>
        </w:rPr>
        <w:t xml:space="preserve">have been </w:t>
      </w:r>
      <w:r w:rsidRPr="00506243">
        <w:rPr>
          <w:rFonts w:ascii="Times New Roman" w:hAnsi="Times New Roman" w:cs="Times New Roman"/>
          <w:sz w:val="24"/>
          <w:szCs w:val="24"/>
          <w:lang w:val="en-GB"/>
        </w:rPr>
        <w:t>provided in the experiment.</w:t>
      </w:r>
    </w:p>
    <w:p w14:paraId="4E4B512D" w14:textId="7E3E71AB" w:rsidR="0089324B" w:rsidRPr="00506243" w:rsidRDefault="0089324B" w:rsidP="00CB1B50">
      <w:pPr>
        <w:spacing w:line="480" w:lineRule="auto"/>
        <w:ind w:left="1080" w:hangingChars="450" w:hanging="108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Chapter 5: </w:t>
      </w:r>
      <w:r w:rsidR="008A6327">
        <w:rPr>
          <w:rFonts w:ascii="Times New Roman" w:hAnsi="Times New Roman" w:cs="Times New Roman"/>
          <w:sz w:val="24"/>
          <w:szCs w:val="24"/>
          <w:lang w:val="en-GB"/>
        </w:rPr>
        <w:t>I</w:t>
      </w:r>
      <w:r w:rsidR="008A6327" w:rsidRPr="00506243">
        <w:rPr>
          <w:rFonts w:ascii="Times New Roman" w:hAnsi="Times New Roman" w:cs="Times New Roman"/>
          <w:sz w:val="24"/>
          <w:szCs w:val="24"/>
          <w:lang w:val="en-GB"/>
        </w:rPr>
        <w:t xml:space="preserve">t </w:t>
      </w:r>
      <w:r w:rsidRPr="00545D31">
        <w:rPr>
          <w:rFonts w:ascii="Times New Roman" w:hAnsi="Times New Roman" w:cs="Times New Roman"/>
          <w:sz w:val="24"/>
          <w:szCs w:val="24"/>
          <w:lang w:val="en-GB"/>
        </w:rPr>
        <w:t>investigate</w:t>
      </w:r>
      <w:r w:rsidR="008A6327">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new detection methods on real windmills. The chapter </w:t>
      </w:r>
      <w:r w:rsidR="008A6327">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divided into two parts, one is for the normal operation windmills</w:t>
      </w:r>
      <w:r w:rsidRPr="00506243">
        <w:rPr>
          <w:rFonts w:ascii="Times New Roman" w:hAnsi="Times New Roman" w:cs="Times New Roman"/>
          <w:sz w:val="24"/>
          <w:szCs w:val="24"/>
          <w:lang w:val="en-GB"/>
        </w:rPr>
        <w:t xml:space="preserve">, and </w:t>
      </w:r>
      <w:r w:rsidRPr="00506243">
        <w:rPr>
          <w:rFonts w:ascii="Times New Roman" w:hAnsi="Times New Roman" w:cs="Times New Roman"/>
          <w:sz w:val="24"/>
          <w:szCs w:val="24"/>
          <w:lang w:val="en-GB"/>
        </w:rPr>
        <w:lastRenderedPageBreak/>
        <w:t>the other is for the windmill collapse. In the normal operation part, the thesis collects the working data of three different type</w:t>
      </w:r>
      <w:r w:rsidR="008A6327">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w:t>
      </w:r>
      <w:r w:rsidR="008A6327">
        <w:rPr>
          <w:rFonts w:ascii="Times New Roman" w:hAnsi="Times New Roman" w:cs="Times New Roman"/>
          <w:sz w:val="24"/>
          <w:szCs w:val="24"/>
          <w:lang w:val="en-GB"/>
        </w:rPr>
        <w:t xml:space="preserve">of </w:t>
      </w:r>
      <w:r w:rsidRPr="00506243">
        <w:rPr>
          <w:rFonts w:ascii="Times New Roman" w:hAnsi="Times New Roman" w:cs="Times New Roman"/>
          <w:sz w:val="24"/>
          <w:szCs w:val="24"/>
          <w:lang w:val="en-GB"/>
        </w:rPr>
        <w:t>windmill</w:t>
      </w:r>
      <w:r w:rsidR="008A6327">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in the field and measure</w:t>
      </w:r>
      <w:r w:rsidR="008A6327">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some blades</w:t>
      </w:r>
      <w:r w:rsidR="008A6327">
        <w:rPr>
          <w:rFonts w:ascii="Times New Roman" w:hAnsi="Times New Roman" w:cs="Times New Roman"/>
          <w:sz w:val="24"/>
          <w:szCs w:val="24"/>
          <w:lang w:val="en-GB"/>
        </w:rPr>
        <w:t>’</w:t>
      </w:r>
      <w:r w:rsidRPr="00506243">
        <w:rPr>
          <w:rFonts w:ascii="Times New Roman" w:hAnsi="Times New Roman" w:cs="Times New Roman"/>
          <w:sz w:val="24"/>
          <w:szCs w:val="24"/>
          <w:lang w:val="en-GB"/>
        </w:rPr>
        <w:t xml:space="preserve"> and towers</w:t>
      </w:r>
      <w:r w:rsidR="008A6327">
        <w:rPr>
          <w:rFonts w:ascii="Times New Roman" w:hAnsi="Times New Roman" w:cs="Times New Roman"/>
          <w:sz w:val="24"/>
          <w:szCs w:val="24"/>
          <w:lang w:val="en-GB"/>
        </w:rPr>
        <w:t>’</w:t>
      </w:r>
      <w:r w:rsidRPr="00506243">
        <w:rPr>
          <w:rFonts w:ascii="Times New Roman" w:hAnsi="Times New Roman" w:cs="Times New Roman"/>
          <w:sz w:val="24"/>
          <w:szCs w:val="24"/>
          <w:lang w:val="en-GB"/>
        </w:rPr>
        <w:t xml:space="preserve"> motion characteristics by the new methods. In the windmill collapse part, the thesis uses windmill collapse videos researched </w:t>
      </w:r>
      <w:r w:rsidR="008A6327">
        <w:rPr>
          <w:rFonts w:ascii="Times New Roman" w:hAnsi="Times New Roman" w:cs="Times New Roman"/>
          <w:sz w:val="24"/>
          <w:szCs w:val="24"/>
          <w:lang w:val="en-GB"/>
        </w:rPr>
        <w:t xml:space="preserve">about on the </w:t>
      </w:r>
      <w:r w:rsidRPr="00506243">
        <w:rPr>
          <w:rFonts w:ascii="Times New Roman" w:hAnsi="Times New Roman" w:cs="Times New Roman"/>
          <w:sz w:val="24"/>
          <w:szCs w:val="24"/>
          <w:lang w:val="en-GB"/>
        </w:rPr>
        <w:t xml:space="preserve">Internet as data and analyses the motion behaviours of blades or towers before the </w:t>
      </w:r>
      <w:r w:rsidR="00BA5001">
        <w:rPr>
          <w:rFonts w:ascii="Times New Roman" w:hAnsi="Times New Roman" w:cs="Times New Roman"/>
          <w:sz w:val="24"/>
          <w:szCs w:val="24"/>
          <w:lang w:val="en-GB"/>
        </w:rPr>
        <w:t xml:space="preserve">complete collapse of the </w:t>
      </w:r>
      <w:r w:rsidRPr="00506243">
        <w:rPr>
          <w:rFonts w:ascii="Times New Roman" w:hAnsi="Times New Roman" w:cs="Times New Roman"/>
          <w:sz w:val="24"/>
          <w:szCs w:val="24"/>
          <w:lang w:val="en-GB"/>
        </w:rPr>
        <w:t xml:space="preserve">windmill. </w:t>
      </w:r>
    </w:p>
    <w:p w14:paraId="3A761C44" w14:textId="19E72A0C" w:rsidR="00E22F51" w:rsidRDefault="0089324B" w:rsidP="00CB1B50">
      <w:pPr>
        <w:spacing w:line="480" w:lineRule="auto"/>
        <w:ind w:left="1080" w:hangingChars="450" w:hanging="108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Chapter 6: The conclusion</w:t>
      </w:r>
      <w:r w:rsidR="00E75DC2">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and limitation</w:t>
      </w:r>
      <w:r w:rsidR="00E75DC2">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w:t>
      </w:r>
      <w:r w:rsidR="00DE550D">
        <w:rPr>
          <w:rFonts w:ascii="Times New Roman" w:hAnsi="Times New Roman" w:cs="Times New Roman"/>
          <w:sz w:val="24"/>
          <w:szCs w:val="24"/>
          <w:lang w:val="en-GB"/>
        </w:rPr>
        <w:t xml:space="preserve">are stated </w:t>
      </w:r>
      <w:r w:rsidRPr="00506243">
        <w:rPr>
          <w:rFonts w:ascii="Times New Roman" w:hAnsi="Times New Roman" w:cs="Times New Roman"/>
          <w:sz w:val="24"/>
          <w:szCs w:val="24"/>
          <w:lang w:val="en-GB"/>
        </w:rPr>
        <w:t xml:space="preserve">in this chapter. And </w:t>
      </w:r>
      <w:r w:rsidR="00DE550D">
        <w:rPr>
          <w:rFonts w:ascii="Times New Roman" w:hAnsi="Times New Roman" w:cs="Times New Roman"/>
          <w:sz w:val="24"/>
          <w:szCs w:val="24"/>
          <w:lang w:val="en-GB"/>
        </w:rPr>
        <w:t xml:space="preserve">with respect </w:t>
      </w:r>
      <w:r w:rsidRPr="00506243">
        <w:rPr>
          <w:rFonts w:ascii="Times New Roman" w:hAnsi="Times New Roman" w:cs="Times New Roman"/>
          <w:sz w:val="24"/>
          <w:szCs w:val="24"/>
          <w:lang w:val="en-GB"/>
        </w:rPr>
        <w:t xml:space="preserve">to the limitation of the method, scope of future work </w:t>
      </w:r>
      <w:r w:rsidR="00DE550D">
        <w:rPr>
          <w:rFonts w:ascii="Times New Roman" w:hAnsi="Times New Roman" w:cs="Times New Roman"/>
          <w:sz w:val="24"/>
          <w:szCs w:val="24"/>
          <w:lang w:val="en-GB"/>
        </w:rPr>
        <w:t xml:space="preserve">has been </w:t>
      </w:r>
      <w:r w:rsidRPr="00506243">
        <w:rPr>
          <w:rFonts w:ascii="Times New Roman" w:hAnsi="Times New Roman" w:cs="Times New Roman"/>
          <w:sz w:val="24"/>
          <w:szCs w:val="24"/>
          <w:lang w:val="en-GB"/>
        </w:rPr>
        <w:t>introduced.</w:t>
      </w:r>
    </w:p>
    <w:p w14:paraId="47FD0AA2" w14:textId="77777777" w:rsidR="004370BF" w:rsidRPr="00506243" w:rsidRDefault="004370BF" w:rsidP="00CB1B50">
      <w:pPr>
        <w:spacing w:line="480" w:lineRule="auto"/>
        <w:ind w:left="1080" w:hangingChars="450" w:hanging="1080"/>
        <w:jc w:val="both"/>
        <w:rPr>
          <w:rFonts w:ascii="Times New Roman" w:hAnsi="Times New Roman" w:cs="Times New Roman"/>
          <w:sz w:val="24"/>
          <w:szCs w:val="24"/>
          <w:lang w:val="en-GB"/>
        </w:rPr>
      </w:pPr>
    </w:p>
    <w:p w14:paraId="48DBC260" w14:textId="77777777" w:rsidR="00CD4BFA" w:rsidRDefault="00E22F51">
      <w:pPr>
        <w:rPr>
          <w:rFonts w:ascii="Times New Roman" w:hAnsi="Times New Roman" w:cs="Times New Roman"/>
          <w:sz w:val="24"/>
          <w:szCs w:val="24"/>
          <w:lang w:val="en-GB"/>
        </w:rPr>
        <w:sectPr w:rsidR="00CD4BFA" w:rsidSect="001D40CD">
          <w:headerReference w:type="default" r:id="rId20"/>
          <w:footerReference w:type="default" r:id="rId21"/>
          <w:pgSz w:w="11906" w:h="16838" w:code="9"/>
          <w:pgMar w:top="2268" w:right="1701" w:bottom="2268" w:left="2268" w:header="1418" w:footer="709" w:gutter="0"/>
          <w:pgNumType w:start="1"/>
          <w:cols w:space="708"/>
          <w:docGrid w:linePitch="360"/>
        </w:sectPr>
      </w:pPr>
      <w:r w:rsidRPr="00506243">
        <w:rPr>
          <w:rFonts w:ascii="Times New Roman" w:hAnsi="Times New Roman" w:cs="Times New Roman"/>
          <w:sz w:val="24"/>
          <w:szCs w:val="24"/>
          <w:lang w:val="en-GB"/>
        </w:rPr>
        <w:br w:type="page"/>
      </w:r>
    </w:p>
    <w:p w14:paraId="59DA75E2" w14:textId="77777777" w:rsidR="00E22F51" w:rsidRPr="006E514B" w:rsidRDefault="00E22F51" w:rsidP="00E22F51">
      <w:pPr>
        <w:widowControl w:val="0"/>
        <w:autoSpaceDE w:val="0"/>
        <w:autoSpaceDN w:val="0"/>
        <w:adjustRightInd w:val="0"/>
        <w:spacing w:after="0" w:line="240" w:lineRule="auto"/>
        <w:jc w:val="center"/>
        <w:rPr>
          <w:rFonts w:ascii="Times New Roman" w:hAnsi="Times New Roman" w:cs="Times New Roman"/>
          <w:b/>
          <w:bCs/>
          <w:sz w:val="160"/>
          <w:szCs w:val="160"/>
          <w:lang w:val="en-GB"/>
        </w:rPr>
      </w:pPr>
      <w:r w:rsidRPr="006E514B">
        <w:rPr>
          <w:rFonts w:ascii="Times New Roman" w:hAnsi="Times New Roman" w:cs="Times New Roman"/>
          <w:b/>
          <w:bCs/>
          <w:sz w:val="160"/>
          <w:szCs w:val="160"/>
          <w:lang w:val="en-GB"/>
        </w:rPr>
        <w:lastRenderedPageBreak/>
        <w:t>2</w:t>
      </w:r>
    </w:p>
    <w:p w14:paraId="2CE953FE" w14:textId="2816DFCA" w:rsidR="0089324B" w:rsidRPr="006E514B" w:rsidRDefault="00E22F51" w:rsidP="00BF5783">
      <w:pPr>
        <w:pStyle w:val="a3"/>
        <w:rPr>
          <w:rFonts w:ascii="Times New Roman" w:hAnsi="Times New Roman" w:cs="Times New Roman"/>
          <w:sz w:val="40"/>
          <w:szCs w:val="40"/>
          <w:lang w:val="en-GB"/>
        </w:rPr>
      </w:pPr>
      <w:bookmarkStart w:id="28" w:name="_Toc506170295"/>
      <w:bookmarkStart w:id="29" w:name="_Toc509330794"/>
      <w:bookmarkStart w:id="30" w:name="_Toc520993461"/>
      <w:r w:rsidRPr="006E514B">
        <w:rPr>
          <w:rFonts w:ascii="Times New Roman" w:hAnsi="Times New Roman" w:cs="Times New Roman"/>
          <w:sz w:val="40"/>
          <w:szCs w:val="40"/>
          <w:lang w:val="en-GB"/>
        </w:rPr>
        <w:t>LITERATURE REVIEW</w:t>
      </w:r>
      <w:bookmarkEnd w:id="28"/>
      <w:bookmarkEnd w:id="29"/>
      <w:bookmarkEnd w:id="30"/>
    </w:p>
    <w:p w14:paraId="0E47F88A" w14:textId="3CAD9B00" w:rsidR="00E22F51" w:rsidRPr="006E514B" w:rsidRDefault="00E22F51" w:rsidP="00E22F51">
      <w:pPr>
        <w:pStyle w:val="1"/>
        <w:rPr>
          <w:rFonts w:ascii="Times New Roman" w:hAnsi="Times New Roman" w:cs="Times New Roman"/>
          <w:szCs w:val="36"/>
          <w:lang w:val="en-GB"/>
        </w:rPr>
      </w:pPr>
      <w:bookmarkStart w:id="31" w:name="_Toc506170296"/>
      <w:bookmarkStart w:id="32" w:name="_Toc509330795"/>
      <w:bookmarkStart w:id="33" w:name="_Toc520993462"/>
      <w:r w:rsidRPr="006E514B">
        <w:rPr>
          <w:rFonts w:ascii="Times New Roman" w:hAnsi="Times New Roman" w:cs="Times New Roman"/>
          <w:szCs w:val="36"/>
          <w:lang w:val="en-GB"/>
        </w:rPr>
        <w:t>2.1 Introduction</w:t>
      </w:r>
      <w:bookmarkEnd w:id="31"/>
      <w:bookmarkEnd w:id="32"/>
      <w:bookmarkEnd w:id="33"/>
    </w:p>
    <w:p w14:paraId="7A16819F" w14:textId="796273A0" w:rsidR="00E22F51" w:rsidRPr="00545D31" w:rsidRDefault="00E22F51" w:rsidP="00E22F51">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As the research of thesis focus</w:t>
      </w:r>
      <w:r w:rsidR="00ED614F">
        <w:rPr>
          <w:rFonts w:ascii="Times New Roman" w:hAnsi="Times New Roman" w:cs="Times New Roman"/>
          <w:sz w:val="24"/>
          <w:szCs w:val="24"/>
          <w:lang w:val="en-GB"/>
        </w:rPr>
        <w:t>es</w:t>
      </w:r>
      <w:r w:rsidRPr="00545D31">
        <w:rPr>
          <w:rFonts w:ascii="Times New Roman" w:hAnsi="Times New Roman" w:cs="Times New Roman"/>
          <w:sz w:val="24"/>
          <w:szCs w:val="24"/>
          <w:lang w:val="en-GB"/>
        </w:rPr>
        <w:t xml:space="preserve"> on wind turbine and image processing, this chapter consists of three sections to introduce the development status of wind turbine system, wind turbine monitoring and image processing in monitoring. The first section introduces the development status of wind energy, structure and working principle</w:t>
      </w:r>
      <w:r w:rsidR="00CD717F">
        <w:rPr>
          <w:rFonts w:ascii="Times New Roman" w:hAnsi="Times New Roman" w:cs="Times New Roman"/>
          <w:sz w:val="24"/>
          <w:szCs w:val="24"/>
          <w:lang w:val="en-GB"/>
        </w:rPr>
        <w:t xml:space="preserve"> of </w:t>
      </w:r>
      <w:r w:rsidR="00CD717F" w:rsidRPr="00545D31">
        <w:rPr>
          <w:rFonts w:ascii="Times New Roman" w:hAnsi="Times New Roman" w:cs="Times New Roman"/>
          <w:sz w:val="24"/>
          <w:szCs w:val="24"/>
          <w:lang w:val="en-GB"/>
        </w:rPr>
        <w:t>wind turbine</w:t>
      </w:r>
      <w:r w:rsidRPr="00545D31">
        <w:rPr>
          <w:rFonts w:ascii="Times New Roman" w:hAnsi="Times New Roman" w:cs="Times New Roman"/>
          <w:sz w:val="24"/>
          <w:szCs w:val="24"/>
          <w:lang w:val="en-GB"/>
        </w:rPr>
        <w:t xml:space="preserve">. The second </w:t>
      </w:r>
      <w:r w:rsidR="001720B8">
        <w:rPr>
          <w:rFonts w:ascii="Times New Roman" w:hAnsi="Times New Roman" w:cs="Times New Roman"/>
          <w:sz w:val="24"/>
          <w:szCs w:val="24"/>
          <w:lang w:val="en-GB"/>
        </w:rPr>
        <w:t xml:space="preserve">section </w:t>
      </w:r>
      <w:r w:rsidR="00C35E75">
        <w:rPr>
          <w:rFonts w:ascii="Times New Roman" w:hAnsi="Times New Roman" w:cs="Times New Roman"/>
          <w:sz w:val="24"/>
          <w:szCs w:val="24"/>
          <w:lang w:val="en-GB"/>
        </w:rPr>
        <w:t xml:space="preserve">explains </w:t>
      </w:r>
      <w:r w:rsidRPr="00545D31">
        <w:rPr>
          <w:rFonts w:ascii="Times New Roman" w:hAnsi="Times New Roman" w:cs="Times New Roman"/>
          <w:sz w:val="24"/>
          <w:szCs w:val="24"/>
          <w:lang w:val="en-GB"/>
        </w:rPr>
        <w:t xml:space="preserve">the windmill monitoring system in modern wind industrial, including the wind turbine damage and some of the common detection methods at present. The main point of these two sections is to help </w:t>
      </w:r>
      <w:r w:rsidR="00C35E75">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reader </w:t>
      </w:r>
      <w:r w:rsidR="001003F1" w:rsidRPr="00545D31">
        <w:rPr>
          <w:rFonts w:ascii="Times New Roman" w:hAnsi="Times New Roman" w:cs="Times New Roman"/>
          <w:sz w:val="24"/>
          <w:szCs w:val="24"/>
          <w:lang w:val="en-GB"/>
        </w:rPr>
        <w:t>reali</w:t>
      </w:r>
      <w:r w:rsidR="001003F1">
        <w:rPr>
          <w:rFonts w:ascii="Times New Roman" w:hAnsi="Times New Roman" w:cs="Times New Roman"/>
          <w:sz w:val="24"/>
          <w:szCs w:val="24"/>
          <w:lang w:val="en-GB"/>
        </w:rPr>
        <w:t>s</w:t>
      </w:r>
      <w:r w:rsidR="001003F1"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 xml:space="preserve">the research object </w:t>
      </w:r>
      <w:r w:rsidR="00C35E75">
        <w:rPr>
          <w:rFonts w:ascii="Times New Roman" w:hAnsi="Times New Roman" w:cs="Times New Roman"/>
          <w:sz w:val="24"/>
          <w:szCs w:val="24"/>
          <w:lang w:val="en-GB"/>
        </w:rPr>
        <w:t xml:space="preserve">of the </w:t>
      </w:r>
      <w:r w:rsidRPr="00545D31">
        <w:rPr>
          <w:rFonts w:ascii="Times New Roman" w:hAnsi="Times New Roman" w:cs="Times New Roman"/>
          <w:sz w:val="24"/>
          <w:szCs w:val="24"/>
          <w:lang w:val="en-GB"/>
        </w:rPr>
        <w:t>thesis. The third section is main</w:t>
      </w:r>
      <w:r w:rsidR="00C35E75">
        <w:rPr>
          <w:rFonts w:ascii="Times New Roman" w:hAnsi="Times New Roman" w:cs="Times New Roman"/>
          <w:sz w:val="24"/>
          <w:szCs w:val="24"/>
          <w:lang w:val="en-GB"/>
        </w:rPr>
        <w:t>ly</w:t>
      </w:r>
      <w:r w:rsidRPr="00545D31">
        <w:rPr>
          <w:rFonts w:ascii="Times New Roman" w:hAnsi="Times New Roman" w:cs="Times New Roman"/>
          <w:sz w:val="24"/>
          <w:szCs w:val="24"/>
          <w:lang w:val="en-GB"/>
        </w:rPr>
        <w:t xml:space="preserve"> about application of image processing in monitoring, which introduces some detection methods based on image processing. The aim of this part is to provide sufficient background and knowledge to understand the advantages of the research methodology </w:t>
      </w:r>
      <w:r w:rsidR="00C35E75">
        <w:rPr>
          <w:rFonts w:ascii="Times New Roman" w:hAnsi="Times New Roman" w:cs="Times New Roman"/>
          <w:sz w:val="24"/>
          <w:szCs w:val="24"/>
          <w:lang w:val="en-GB"/>
        </w:rPr>
        <w:t xml:space="preserve">of the </w:t>
      </w:r>
      <w:r w:rsidRPr="00545D31">
        <w:rPr>
          <w:rFonts w:ascii="Times New Roman" w:hAnsi="Times New Roman" w:cs="Times New Roman"/>
          <w:sz w:val="24"/>
          <w:szCs w:val="24"/>
          <w:lang w:val="en-GB"/>
        </w:rPr>
        <w:t>thesis, compared with other image processing detection method</w:t>
      </w:r>
      <w:r w:rsidR="00C35E75">
        <w:rPr>
          <w:rFonts w:ascii="Times New Roman" w:hAnsi="Times New Roman" w:cs="Times New Roman"/>
          <w:sz w:val="24"/>
          <w:szCs w:val="24"/>
          <w:lang w:val="en-GB"/>
        </w:rPr>
        <w:t>s</w:t>
      </w:r>
      <w:r w:rsidRPr="00545D31">
        <w:rPr>
          <w:rFonts w:ascii="Times New Roman" w:hAnsi="Times New Roman" w:cs="Times New Roman"/>
          <w:sz w:val="24"/>
          <w:szCs w:val="24"/>
          <w:lang w:val="en-GB"/>
        </w:rPr>
        <w:t>.</w:t>
      </w:r>
      <w:r w:rsidR="009D662F">
        <w:rPr>
          <w:rFonts w:ascii="Times New Roman" w:hAnsi="Times New Roman" w:cs="Times New Roman"/>
          <w:sz w:val="24"/>
          <w:szCs w:val="24"/>
          <w:lang w:val="en-GB"/>
        </w:rPr>
        <w:t xml:space="preserve"> </w:t>
      </w:r>
    </w:p>
    <w:p w14:paraId="4C77B981" w14:textId="368D1739" w:rsidR="00E22F51" w:rsidRPr="006E514B" w:rsidRDefault="00E22F51" w:rsidP="00E22F51">
      <w:pPr>
        <w:pStyle w:val="1"/>
        <w:rPr>
          <w:rFonts w:ascii="Times New Roman" w:hAnsi="Times New Roman" w:cs="Times New Roman"/>
          <w:szCs w:val="36"/>
          <w:lang w:val="en-GB"/>
        </w:rPr>
      </w:pPr>
      <w:bookmarkStart w:id="34" w:name="_Toc506170297"/>
      <w:bookmarkStart w:id="35" w:name="_Toc509330796"/>
      <w:bookmarkStart w:id="36" w:name="_Toc520993463"/>
      <w:r w:rsidRPr="006E514B">
        <w:rPr>
          <w:rFonts w:ascii="Times New Roman" w:hAnsi="Times New Roman" w:cs="Times New Roman"/>
          <w:szCs w:val="36"/>
          <w:lang w:val="en-GB"/>
        </w:rPr>
        <w:lastRenderedPageBreak/>
        <w:t>2.2 Wind Turbine System</w:t>
      </w:r>
      <w:bookmarkEnd w:id="34"/>
      <w:bookmarkEnd w:id="35"/>
      <w:bookmarkEnd w:id="36"/>
    </w:p>
    <w:p w14:paraId="281476BC" w14:textId="1B971F78" w:rsidR="00E22F51" w:rsidRPr="00545D31" w:rsidRDefault="00E22F51" w:rsidP="00E22F51">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With the energy crisis and the greenhouse effect </w:t>
      </w:r>
      <w:r w:rsidR="00C35E75">
        <w:rPr>
          <w:rFonts w:ascii="Times New Roman" w:hAnsi="Times New Roman" w:cs="Times New Roman"/>
          <w:sz w:val="24"/>
          <w:szCs w:val="24"/>
          <w:lang w:val="en-GB"/>
        </w:rPr>
        <w:t xml:space="preserve">receiving </w:t>
      </w:r>
      <w:r w:rsidRPr="00545D31">
        <w:rPr>
          <w:rFonts w:ascii="Times New Roman" w:hAnsi="Times New Roman" w:cs="Times New Roman"/>
          <w:sz w:val="24"/>
          <w:szCs w:val="24"/>
          <w:lang w:val="en-GB"/>
        </w:rPr>
        <w:t xml:space="preserve">significant attention </w:t>
      </w:r>
      <w:r w:rsidR="00C35E75">
        <w:rPr>
          <w:rFonts w:ascii="Times New Roman" w:hAnsi="Times New Roman" w:cs="Times New Roman"/>
          <w:sz w:val="24"/>
          <w:szCs w:val="24"/>
          <w:lang w:val="en-GB"/>
        </w:rPr>
        <w:t xml:space="preserve">from </w:t>
      </w:r>
      <w:r w:rsidRPr="00545D31">
        <w:rPr>
          <w:rFonts w:ascii="Times New Roman" w:hAnsi="Times New Roman" w:cs="Times New Roman"/>
          <w:sz w:val="24"/>
          <w:szCs w:val="24"/>
          <w:lang w:val="en-GB"/>
        </w:rPr>
        <w:t xml:space="preserve">people, renewable energy sources have been a global problem. From all the renewable energy possibilities, wind power technology, because of its reliability and productivity, is becoming increasingly popular. Today’s wind energy development not only results from wind energy’s new-found cost-effectiveness, </w:t>
      </w:r>
      <w:r w:rsidR="006329B2">
        <w:rPr>
          <w:rFonts w:ascii="Times New Roman" w:hAnsi="Times New Roman" w:cs="Times New Roman"/>
          <w:sz w:val="24"/>
          <w:szCs w:val="24"/>
          <w:lang w:val="en-GB"/>
        </w:rPr>
        <w:t xml:space="preserve">but </w:t>
      </w:r>
      <w:r w:rsidRPr="00545D31">
        <w:rPr>
          <w:rFonts w:ascii="Times New Roman" w:hAnsi="Times New Roman" w:cs="Times New Roman"/>
          <w:sz w:val="24"/>
          <w:szCs w:val="24"/>
          <w:lang w:val="en-GB"/>
        </w:rPr>
        <w:t xml:space="preserve">certain nations have even made renewable energy </w:t>
      </w:r>
      <w:r w:rsidR="006329B2">
        <w:rPr>
          <w:rFonts w:ascii="Times New Roman" w:hAnsi="Times New Roman" w:cs="Times New Roman"/>
          <w:sz w:val="24"/>
          <w:szCs w:val="24"/>
          <w:lang w:val="en-GB"/>
        </w:rPr>
        <w:t xml:space="preserve">their </w:t>
      </w:r>
      <w:r w:rsidRPr="00545D31">
        <w:rPr>
          <w:rFonts w:ascii="Times New Roman" w:hAnsi="Times New Roman" w:cs="Times New Roman"/>
          <w:sz w:val="24"/>
          <w:szCs w:val="24"/>
          <w:lang w:val="en-GB"/>
        </w:rPr>
        <w:t>priority (</w:t>
      </w:r>
      <w:r w:rsidR="00435028" w:rsidRPr="00545D31">
        <w:rPr>
          <w:rFonts w:ascii="Times New Roman" w:hAnsi="Times New Roman" w:cs="Times New Roman"/>
          <w:sz w:val="24"/>
          <w:szCs w:val="24"/>
          <w:lang w:val="en-GB"/>
        </w:rPr>
        <w:t>Zhang</w:t>
      </w:r>
      <w:r w:rsidRPr="00545D31">
        <w:rPr>
          <w:rFonts w:ascii="Times New Roman" w:hAnsi="Times New Roman" w:cs="Times New Roman"/>
          <w:sz w:val="24"/>
          <w:szCs w:val="24"/>
          <w:lang w:val="en-GB"/>
        </w:rPr>
        <w:t xml:space="preserve">, </w:t>
      </w:r>
      <w:r w:rsidR="00435028" w:rsidRPr="00545D31">
        <w:rPr>
          <w:rFonts w:ascii="Times New Roman" w:hAnsi="Times New Roman" w:cs="Times New Roman"/>
          <w:sz w:val="24"/>
          <w:szCs w:val="24"/>
          <w:lang w:val="en-GB"/>
        </w:rPr>
        <w:t>2013</w:t>
      </w:r>
      <w:r w:rsidRPr="00545D31">
        <w:rPr>
          <w:rFonts w:ascii="Times New Roman" w:hAnsi="Times New Roman" w:cs="Times New Roman"/>
          <w:sz w:val="24"/>
          <w:szCs w:val="24"/>
          <w:lang w:val="en-GB"/>
        </w:rPr>
        <w:t>).</w:t>
      </w:r>
    </w:p>
    <w:p w14:paraId="341BE137" w14:textId="0D320002" w:rsidR="00E22F51" w:rsidRPr="006E514B" w:rsidRDefault="00E22F51" w:rsidP="00FC1289">
      <w:pPr>
        <w:pStyle w:val="2"/>
        <w:rPr>
          <w:rFonts w:ascii="Times New Roman" w:hAnsi="Times New Roman" w:cs="Times New Roman"/>
          <w:sz w:val="30"/>
          <w:szCs w:val="30"/>
          <w:lang w:val="en-GB"/>
        </w:rPr>
      </w:pPr>
      <w:bookmarkStart w:id="37" w:name="_Toc506170298"/>
      <w:bookmarkStart w:id="38" w:name="_Toc509330797"/>
      <w:bookmarkStart w:id="39" w:name="_Toc520993464"/>
      <w:r w:rsidRPr="006E514B">
        <w:rPr>
          <w:rFonts w:ascii="Times New Roman" w:hAnsi="Times New Roman" w:cs="Times New Roman"/>
          <w:sz w:val="30"/>
          <w:szCs w:val="30"/>
          <w:lang w:val="en-GB"/>
        </w:rPr>
        <w:t>2.2.1 Wind Energy In EU</w:t>
      </w:r>
      <w:bookmarkEnd w:id="37"/>
      <w:bookmarkEnd w:id="38"/>
      <w:bookmarkEnd w:id="39"/>
    </w:p>
    <w:p w14:paraId="2C9BC96F" w14:textId="2A7D3F43" w:rsidR="00E22F51" w:rsidRPr="00545D31" w:rsidRDefault="00E22F51" w:rsidP="00FC128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latest statistical data from the </w:t>
      </w:r>
      <w:bookmarkStart w:id="40" w:name="OLE_LINK19"/>
      <w:bookmarkStart w:id="41" w:name="OLE_LINK20"/>
      <w:r w:rsidRPr="00545D31">
        <w:rPr>
          <w:rFonts w:ascii="Times New Roman" w:hAnsi="Times New Roman" w:cs="Times New Roman"/>
          <w:sz w:val="24"/>
          <w:szCs w:val="24"/>
          <w:lang w:val="en-GB"/>
        </w:rPr>
        <w:t>European Wind Energy Association</w:t>
      </w:r>
      <w:bookmarkEnd w:id="40"/>
      <w:bookmarkEnd w:id="41"/>
      <w:r w:rsidRPr="00545D31">
        <w:rPr>
          <w:rFonts w:ascii="Times New Roman" w:hAnsi="Times New Roman" w:cs="Times New Roman"/>
          <w:sz w:val="24"/>
          <w:szCs w:val="24"/>
          <w:lang w:val="en-GB"/>
        </w:rPr>
        <w:t xml:space="preserve"> </w:t>
      </w:r>
      <w:bookmarkStart w:id="42" w:name="_Hlk519092838"/>
      <w:r w:rsidRPr="00545D31">
        <w:rPr>
          <w:rFonts w:ascii="Times New Roman" w:hAnsi="Times New Roman" w:cs="Times New Roman"/>
          <w:sz w:val="24"/>
          <w:szCs w:val="24"/>
          <w:lang w:val="en-GB"/>
        </w:rPr>
        <w:t>(</w:t>
      </w:r>
      <w:bookmarkStart w:id="43" w:name="OLE_LINK7"/>
      <w:r w:rsidRPr="00545D31">
        <w:rPr>
          <w:rFonts w:ascii="Times New Roman" w:hAnsi="Times New Roman" w:cs="Times New Roman"/>
          <w:sz w:val="24"/>
          <w:szCs w:val="24"/>
          <w:lang w:val="en-GB"/>
        </w:rPr>
        <w:t>EWEA</w:t>
      </w:r>
      <w:bookmarkEnd w:id="43"/>
      <w:r w:rsidRPr="00545D31">
        <w:rPr>
          <w:rFonts w:ascii="Times New Roman" w:hAnsi="Times New Roman" w:cs="Times New Roman"/>
          <w:sz w:val="24"/>
          <w:szCs w:val="24"/>
          <w:lang w:val="en-GB"/>
        </w:rPr>
        <w:t>)</w:t>
      </w:r>
      <w:bookmarkEnd w:id="42"/>
      <w:r w:rsidRPr="00545D31">
        <w:rPr>
          <w:rFonts w:ascii="Times New Roman" w:hAnsi="Times New Roman" w:cs="Times New Roman"/>
          <w:sz w:val="24"/>
          <w:szCs w:val="24"/>
          <w:lang w:val="en-GB"/>
        </w:rPr>
        <w:t xml:space="preserve"> shows the current sit</w:t>
      </w:r>
      <w:r w:rsidR="009C5085">
        <w:rPr>
          <w:rFonts w:ascii="Times New Roman" w:hAnsi="Times New Roman" w:cs="Times New Roman"/>
          <w:sz w:val="24"/>
          <w:szCs w:val="24"/>
          <w:lang w:val="en-GB"/>
        </w:rPr>
        <w:t>uation of wind power in Europe</w:t>
      </w:r>
      <w:r w:rsidRPr="00545D31">
        <w:rPr>
          <w:rFonts w:ascii="Times New Roman" w:hAnsi="Times New Roman" w:cs="Times New Roman"/>
          <w:sz w:val="24"/>
          <w:szCs w:val="24"/>
          <w:lang w:val="en-GB"/>
        </w:rPr>
        <w:t>. Figure 2.1</w:t>
      </w:r>
      <w:r w:rsidR="00CC274F" w:rsidRPr="00545D31">
        <w:rPr>
          <w:rFonts w:ascii="Times New Roman" w:hAnsi="Times New Roman" w:cs="Times New Roman"/>
          <w:sz w:val="24"/>
          <w:szCs w:val="24"/>
          <w:lang w:val="en-GB"/>
        </w:rPr>
        <w:t>.a</w:t>
      </w:r>
      <w:r w:rsidRPr="00545D31">
        <w:rPr>
          <w:rFonts w:ascii="Times New Roman" w:hAnsi="Times New Roman" w:cs="Times New Roman"/>
          <w:sz w:val="24"/>
          <w:szCs w:val="24"/>
          <w:lang w:val="en-GB"/>
        </w:rPr>
        <w:t xml:space="preserve"> shows the annual wind power installations in EU, which in the past 11 years have increased steadily from 6.6 GW in 2005 to 12.5 GW in 2014, with a maximum level of 12.8 GW</w:t>
      </w:r>
      <w:r w:rsidR="00800C9D" w:rsidRPr="00800C9D">
        <w:rPr>
          <w:rFonts w:ascii="Times New Roman" w:hAnsi="Times New Roman" w:cs="Times New Roman"/>
          <w:sz w:val="24"/>
          <w:szCs w:val="24"/>
          <w:lang w:val="en-GB"/>
        </w:rPr>
        <w:t xml:space="preserve"> </w:t>
      </w:r>
      <w:r w:rsidR="00800C9D" w:rsidRPr="006C4F4C">
        <w:rPr>
          <w:rFonts w:ascii="Times New Roman" w:hAnsi="Times New Roman" w:cs="Times New Roman"/>
          <w:sz w:val="24"/>
          <w:szCs w:val="24"/>
          <w:lang w:val="en-GB"/>
        </w:rPr>
        <w:t>in 2015</w:t>
      </w:r>
      <w:r w:rsidRPr="00545D31">
        <w:rPr>
          <w:rFonts w:ascii="Times New Roman" w:hAnsi="Times New Roman" w:cs="Times New Roman"/>
          <w:sz w:val="24"/>
          <w:szCs w:val="24"/>
          <w:lang w:val="en-GB"/>
        </w:rPr>
        <w:t xml:space="preserve">. By doing a horizontal comparison with </w:t>
      </w:r>
      <w:r w:rsidR="00CD717F" w:rsidRPr="00CD717F">
        <w:rPr>
          <w:rFonts w:ascii="Times New Roman" w:hAnsi="Times New Roman" w:cs="Times New Roman"/>
          <w:sz w:val="24"/>
          <w:szCs w:val="24"/>
          <w:lang w:val="en-GB"/>
        </w:rPr>
        <w:t>other sources of energy</w:t>
      </w:r>
      <w:r w:rsidRPr="00545D31">
        <w:rPr>
          <w:rFonts w:ascii="Times New Roman" w:hAnsi="Times New Roman" w:cs="Times New Roman"/>
          <w:sz w:val="24"/>
          <w:szCs w:val="24"/>
          <w:lang w:val="en-GB"/>
        </w:rPr>
        <w:t>, Figures 2.2 shows the cumulative power capacity in the European Union 2005</w:t>
      </w:r>
      <w:r w:rsidR="00800C9D">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2016. In 2007, wind power </w:t>
      </w:r>
      <w:r w:rsidR="00800C9D" w:rsidRPr="00545D31">
        <w:rPr>
          <w:rFonts w:ascii="Times New Roman" w:hAnsi="Times New Roman" w:cs="Times New Roman"/>
          <w:sz w:val="24"/>
          <w:szCs w:val="24"/>
          <w:lang w:val="en-GB"/>
        </w:rPr>
        <w:t>overt</w:t>
      </w:r>
      <w:r w:rsidR="00800C9D">
        <w:rPr>
          <w:rFonts w:ascii="Times New Roman" w:hAnsi="Times New Roman" w:cs="Times New Roman"/>
          <w:sz w:val="24"/>
          <w:szCs w:val="24"/>
          <w:lang w:val="en-GB"/>
        </w:rPr>
        <w:t>ook</w:t>
      </w:r>
      <w:r w:rsidR="00800C9D"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fuel oil as the 5th largest form of power generation capacity (point 1 in figure 2.</w:t>
      </w:r>
      <w:r w:rsidR="00CC274F" w:rsidRPr="00545D31">
        <w:rPr>
          <w:rFonts w:ascii="Times New Roman" w:hAnsi="Times New Roman" w:cs="Times New Roman"/>
          <w:sz w:val="24"/>
          <w:szCs w:val="24"/>
          <w:lang w:val="en-GB"/>
        </w:rPr>
        <w:t>1.b</w:t>
      </w:r>
      <w:r w:rsidRPr="00545D31">
        <w:rPr>
          <w:rFonts w:ascii="Times New Roman" w:hAnsi="Times New Roman" w:cs="Times New Roman"/>
          <w:sz w:val="24"/>
          <w:szCs w:val="24"/>
          <w:lang w:val="en-GB"/>
        </w:rPr>
        <w:t xml:space="preserve">); in 2013, wind power </w:t>
      </w:r>
      <w:r w:rsidR="00800C9D" w:rsidRPr="00545D31">
        <w:rPr>
          <w:rFonts w:ascii="Times New Roman" w:hAnsi="Times New Roman" w:cs="Times New Roman"/>
          <w:sz w:val="24"/>
          <w:szCs w:val="24"/>
          <w:lang w:val="en-GB"/>
        </w:rPr>
        <w:t>surpasse</w:t>
      </w:r>
      <w:r w:rsidR="00800C9D">
        <w:rPr>
          <w:rFonts w:ascii="Times New Roman" w:hAnsi="Times New Roman" w:cs="Times New Roman"/>
          <w:sz w:val="24"/>
          <w:szCs w:val="24"/>
          <w:lang w:val="en-GB"/>
        </w:rPr>
        <w:t>d</w:t>
      </w:r>
      <w:r w:rsidR="00800C9D"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nuclear as the 4th largest form of power generation capacity (point 2 in figure 2.2); in 2015, wind power </w:t>
      </w:r>
      <w:r w:rsidR="00800C9D" w:rsidRPr="00545D31">
        <w:rPr>
          <w:rFonts w:ascii="Times New Roman" w:hAnsi="Times New Roman" w:cs="Times New Roman"/>
          <w:sz w:val="24"/>
          <w:szCs w:val="24"/>
          <w:lang w:val="en-GB"/>
        </w:rPr>
        <w:t>overt</w:t>
      </w:r>
      <w:r w:rsidR="00800C9D">
        <w:rPr>
          <w:rFonts w:ascii="Times New Roman" w:hAnsi="Times New Roman" w:cs="Times New Roman"/>
          <w:sz w:val="24"/>
          <w:szCs w:val="24"/>
          <w:lang w:val="en-GB"/>
        </w:rPr>
        <w:t>ook</w:t>
      </w:r>
      <w:r w:rsidR="00800C9D"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hydro as the 3rd largest form of power generation capacity (point 3 in figure 2.</w:t>
      </w:r>
      <w:r w:rsidR="00CC274F" w:rsidRPr="00545D31">
        <w:rPr>
          <w:rFonts w:ascii="Times New Roman" w:hAnsi="Times New Roman" w:cs="Times New Roman"/>
          <w:sz w:val="24"/>
          <w:szCs w:val="24"/>
          <w:lang w:val="en-GB"/>
        </w:rPr>
        <w:t>1.b</w:t>
      </w:r>
      <w:r w:rsidRPr="00545D31">
        <w:rPr>
          <w:rFonts w:ascii="Times New Roman" w:hAnsi="Times New Roman" w:cs="Times New Roman"/>
          <w:sz w:val="24"/>
          <w:szCs w:val="24"/>
          <w:lang w:val="en-GB"/>
        </w:rPr>
        <w:t xml:space="preserve">); and in 2016, wind power </w:t>
      </w:r>
      <w:r w:rsidR="00800C9D" w:rsidRPr="00545D31">
        <w:rPr>
          <w:rFonts w:ascii="Times New Roman" w:hAnsi="Times New Roman" w:cs="Times New Roman"/>
          <w:sz w:val="24"/>
          <w:szCs w:val="24"/>
          <w:lang w:val="en-GB"/>
        </w:rPr>
        <w:t>exceed</w:t>
      </w:r>
      <w:r w:rsidR="00800C9D">
        <w:rPr>
          <w:rFonts w:ascii="Times New Roman" w:hAnsi="Times New Roman" w:cs="Times New Roman"/>
          <w:sz w:val="24"/>
          <w:szCs w:val="24"/>
          <w:lang w:val="en-GB"/>
        </w:rPr>
        <w:t>ed</w:t>
      </w:r>
      <w:r w:rsidR="00800C9D"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coals as the 2nd largest form of power generation </w:t>
      </w:r>
    </w:p>
    <w:p w14:paraId="6F8B619E" w14:textId="77777777" w:rsidR="00E22F51" w:rsidRPr="00545D31" w:rsidRDefault="00CC274F" w:rsidP="00FC1289">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20511B8" wp14:editId="17855EB8">
            <wp:extent cx="4676775" cy="51625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775" cy="5162550"/>
                    </a:xfrm>
                    <a:prstGeom prst="rect">
                      <a:avLst/>
                    </a:prstGeom>
                  </pic:spPr>
                </pic:pic>
              </a:graphicData>
            </a:graphic>
          </wp:inline>
        </w:drawing>
      </w:r>
    </w:p>
    <w:p w14:paraId="512CD060" w14:textId="49961FBA" w:rsidR="00E22F51" w:rsidRPr="006E514B" w:rsidRDefault="006E514B" w:rsidP="0071083C">
      <w:pPr>
        <w:pStyle w:val="af4"/>
        <w:spacing w:line="360" w:lineRule="auto"/>
        <w:jc w:val="center"/>
        <w:rPr>
          <w:rFonts w:ascii="Times New Roman" w:hAnsi="Times New Roman" w:cs="Times New Roman"/>
          <w:b/>
          <w:sz w:val="24"/>
          <w:szCs w:val="24"/>
          <w:lang w:val="en-GB"/>
        </w:rPr>
      </w:pPr>
      <w:bookmarkStart w:id="44" w:name="OLE_LINK46"/>
      <w:bookmarkStart w:id="45" w:name="_Toc508807925"/>
      <w:bookmarkStart w:id="46" w:name="_Toc520912807"/>
      <w:r w:rsidRPr="006E514B">
        <w:rPr>
          <w:rFonts w:ascii="Times New Roman" w:hAnsi="Times New Roman" w:cs="Times New Roman"/>
          <w:b/>
        </w:rPr>
        <w:t xml:space="preserve">Figure 2. </w:t>
      </w:r>
      <w:r w:rsidRPr="006E514B">
        <w:rPr>
          <w:rFonts w:ascii="Times New Roman" w:hAnsi="Times New Roman" w:cs="Times New Roman"/>
          <w:b/>
        </w:rPr>
        <w:fldChar w:fldCharType="begin"/>
      </w:r>
      <w:r w:rsidRPr="006E514B">
        <w:rPr>
          <w:rFonts w:ascii="Times New Roman" w:hAnsi="Times New Roman" w:cs="Times New Roman"/>
          <w:b/>
        </w:rPr>
        <w:instrText xml:space="preserve"> SEQ Figure_2. \* ARABIC </w:instrText>
      </w:r>
      <w:r w:rsidRPr="006E514B">
        <w:rPr>
          <w:rFonts w:ascii="Times New Roman" w:hAnsi="Times New Roman" w:cs="Times New Roman"/>
          <w:b/>
        </w:rPr>
        <w:fldChar w:fldCharType="separate"/>
      </w:r>
      <w:r w:rsidR="00AE2F05">
        <w:rPr>
          <w:rFonts w:ascii="Times New Roman" w:hAnsi="Times New Roman" w:cs="Times New Roman"/>
          <w:b/>
          <w:noProof/>
        </w:rPr>
        <w:t>1</w:t>
      </w:r>
      <w:r w:rsidRPr="006E514B">
        <w:rPr>
          <w:rFonts w:ascii="Times New Roman" w:hAnsi="Times New Roman" w:cs="Times New Roman"/>
          <w:b/>
        </w:rPr>
        <w:fldChar w:fldCharType="end"/>
      </w:r>
      <w:r w:rsidR="004370BF">
        <w:rPr>
          <w:rFonts w:ascii="Times New Roman" w:hAnsi="Times New Roman" w:cs="Times New Roman"/>
          <w:b/>
        </w:rPr>
        <w:t xml:space="preserve">: </w:t>
      </w:r>
      <w:r w:rsidRPr="006E514B">
        <w:rPr>
          <w:rFonts w:ascii="Times New Roman" w:hAnsi="Times New Roman" w:cs="Times New Roman"/>
          <w:b/>
        </w:rPr>
        <w:t>a. Annual Onshore and Offshore Wind Installations In EU, b. Cumulative Power Capacity in EU 2005-2016</w:t>
      </w:r>
      <w:bookmarkEnd w:id="44"/>
      <w:bookmarkEnd w:id="45"/>
      <w:r w:rsidR="00E75DC2">
        <w:rPr>
          <w:rFonts w:ascii="Times New Roman" w:hAnsi="Times New Roman" w:cs="Times New Roman"/>
          <w:b/>
        </w:rPr>
        <w:t xml:space="preserve"> </w:t>
      </w:r>
      <w:r w:rsidR="00E75DC2" w:rsidRPr="00E75DC2">
        <w:rPr>
          <w:rFonts w:ascii="Times New Roman" w:hAnsi="Times New Roman" w:cs="Times New Roman"/>
          <w:b/>
        </w:rPr>
        <w:t>(E</w:t>
      </w:r>
      <w:r w:rsidR="009C5085">
        <w:rPr>
          <w:rFonts w:ascii="Times New Roman" w:hAnsi="Times New Roman" w:cs="Times New Roman"/>
          <w:b/>
        </w:rPr>
        <w:t>WEA</w:t>
      </w:r>
      <w:r w:rsidR="00E75DC2">
        <w:rPr>
          <w:rFonts w:ascii="Times New Roman" w:hAnsi="Times New Roman" w:cs="Times New Roman"/>
          <w:b/>
        </w:rPr>
        <w:t>, 2016</w:t>
      </w:r>
      <w:r w:rsidR="00E75DC2" w:rsidRPr="00E75DC2">
        <w:rPr>
          <w:rFonts w:ascii="Times New Roman" w:hAnsi="Times New Roman" w:cs="Times New Roman"/>
          <w:b/>
        </w:rPr>
        <w:t>)</w:t>
      </w:r>
      <w:bookmarkEnd w:id="46"/>
    </w:p>
    <w:p w14:paraId="3F42D4F5" w14:textId="0FB045B9" w:rsidR="00FC1289" w:rsidRPr="00545D31" w:rsidRDefault="00FC1289" w:rsidP="00FC1289">
      <w:pPr>
        <w:spacing w:line="480" w:lineRule="auto"/>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capacity (point 4 in figure 2.</w:t>
      </w:r>
      <w:r w:rsidR="00CC274F" w:rsidRPr="00545D31">
        <w:rPr>
          <w:rFonts w:ascii="Times New Roman" w:hAnsi="Times New Roman" w:cs="Times New Roman"/>
          <w:sz w:val="24"/>
          <w:szCs w:val="24"/>
          <w:lang w:val="en-GB"/>
        </w:rPr>
        <w:t>1.b</w:t>
      </w:r>
      <w:r w:rsidRPr="00545D31">
        <w:rPr>
          <w:rFonts w:ascii="Times New Roman" w:hAnsi="Times New Roman" w:cs="Times New Roman"/>
          <w:sz w:val="24"/>
          <w:szCs w:val="24"/>
          <w:lang w:val="en-GB"/>
        </w:rPr>
        <w:t>). For details, figure 2.</w:t>
      </w:r>
      <w:r w:rsidR="00CC274F" w:rsidRPr="00545D31">
        <w:rPr>
          <w:rFonts w:ascii="Times New Roman" w:hAnsi="Times New Roman" w:cs="Times New Roman"/>
          <w:sz w:val="24"/>
          <w:szCs w:val="24"/>
          <w:lang w:val="en-GB"/>
        </w:rPr>
        <w:t>2</w:t>
      </w:r>
      <w:r w:rsidRPr="00545D31">
        <w:rPr>
          <w:rFonts w:ascii="Times New Roman" w:hAnsi="Times New Roman" w:cs="Times New Roman"/>
          <w:sz w:val="24"/>
          <w:szCs w:val="24"/>
          <w:lang w:val="en-GB"/>
        </w:rPr>
        <w:t xml:space="preserve"> </w:t>
      </w:r>
      <w:r w:rsidR="00800C9D">
        <w:rPr>
          <w:rFonts w:ascii="Times New Roman" w:hAnsi="Times New Roman" w:cs="Times New Roman"/>
          <w:sz w:val="24"/>
          <w:szCs w:val="24"/>
          <w:lang w:val="en-GB"/>
        </w:rPr>
        <w:t xml:space="preserve">shows </w:t>
      </w:r>
      <w:r w:rsidRPr="00545D31">
        <w:rPr>
          <w:rFonts w:ascii="Times New Roman" w:hAnsi="Times New Roman" w:cs="Times New Roman"/>
          <w:sz w:val="24"/>
          <w:szCs w:val="24"/>
          <w:lang w:val="en-GB"/>
        </w:rPr>
        <w:t xml:space="preserve">the percentage of installed capacity in 2005 and 2016 in EU </w:t>
      </w:r>
      <w:r w:rsidR="00800C9D">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wind power’s share of the total power generation capacity has increased more than two-fold since 2005; from 6.0%(41GW) in 2000 to 16.7%(154GW) in 2015. These data indicate that nowadays wind turbines are widely used in the global energy industry.</w:t>
      </w:r>
    </w:p>
    <w:p w14:paraId="01F08BEE" w14:textId="77777777" w:rsidR="00E22F51" w:rsidRPr="00545D31" w:rsidRDefault="00E22F51" w:rsidP="00FC1289">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728F6606" wp14:editId="0249F955">
            <wp:extent cx="4578767" cy="3133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0337" cy="3141644"/>
                    </a:xfrm>
                    <a:prstGeom prst="rect">
                      <a:avLst/>
                    </a:prstGeom>
                    <a:noFill/>
                    <a:ln>
                      <a:noFill/>
                    </a:ln>
                  </pic:spPr>
                </pic:pic>
              </a:graphicData>
            </a:graphic>
          </wp:inline>
        </w:drawing>
      </w:r>
    </w:p>
    <w:p w14:paraId="0434E389" w14:textId="69A397B7" w:rsidR="00E22F51" w:rsidRPr="006E514B" w:rsidRDefault="006E514B" w:rsidP="0071083C">
      <w:pPr>
        <w:pStyle w:val="af4"/>
        <w:spacing w:line="360" w:lineRule="auto"/>
        <w:jc w:val="center"/>
        <w:rPr>
          <w:rFonts w:ascii="Times New Roman" w:hAnsi="Times New Roman" w:cs="Times New Roman"/>
          <w:b/>
          <w:sz w:val="24"/>
          <w:szCs w:val="24"/>
          <w:lang w:val="en-GB"/>
        </w:rPr>
      </w:pPr>
      <w:bookmarkStart w:id="47" w:name="_Toc508807926"/>
      <w:bookmarkStart w:id="48" w:name="_Toc520912808"/>
      <w:r w:rsidRPr="006E514B">
        <w:rPr>
          <w:rFonts w:ascii="Times New Roman" w:hAnsi="Times New Roman" w:cs="Times New Roman"/>
          <w:b/>
        </w:rPr>
        <w:t xml:space="preserve">Figure 2. </w:t>
      </w:r>
      <w:r w:rsidRPr="006E514B">
        <w:rPr>
          <w:rFonts w:ascii="Times New Roman" w:hAnsi="Times New Roman" w:cs="Times New Roman"/>
          <w:b/>
        </w:rPr>
        <w:fldChar w:fldCharType="begin"/>
      </w:r>
      <w:r w:rsidRPr="006E514B">
        <w:rPr>
          <w:rFonts w:ascii="Times New Roman" w:hAnsi="Times New Roman" w:cs="Times New Roman"/>
          <w:b/>
        </w:rPr>
        <w:instrText xml:space="preserve"> SEQ Figure_2. \* ARABIC </w:instrText>
      </w:r>
      <w:r w:rsidRPr="006E514B">
        <w:rPr>
          <w:rFonts w:ascii="Times New Roman" w:hAnsi="Times New Roman" w:cs="Times New Roman"/>
          <w:b/>
        </w:rPr>
        <w:fldChar w:fldCharType="separate"/>
      </w:r>
      <w:r w:rsidR="00AE2F05">
        <w:rPr>
          <w:rFonts w:ascii="Times New Roman" w:hAnsi="Times New Roman" w:cs="Times New Roman"/>
          <w:b/>
          <w:noProof/>
        </w:rPr>
        <w:t>2</w:t>
      </w:r>
      <w:r w:rsidRPr="006E514B">
        <w:rPr>
          <w:rFonts w:ascii="Times New Roman" w:hAnsi="Times New Roman" w:cs="Times New Roman"/>
          <w:b/>
        </w:rPr>
        <w:fldChar w:fldCharType="end"/>
      </w:r>
      <w:r w:rsidR="004370BF">
        <w:rPr>
          <w:rFonts w:ascii="Times New Roman" w:hAnsi="Times New Roman" w:cs="Times New Roman"/>
          <w:b/>
        </w:rPr>
        <w:t>:</w:t>
      </w:r>
      <w:r w:rsidRPr="006E514B">
        <w:rPr>
          <w:rFonts w:ascii="Times New Roman" w:hAnsi="Times New Roman" w:cs="Times New Roman"/>
          <w:b/>
        </w:rPr>
        <w:t xml:space="preserve"> Share in Installed Capacity In 2005 and 2016</w:t>
      </w:r>
      <w:bookmarkEnd w:id="47"/>
      <w:r w:rsidR="009C5085">
        <w:rPr>
          <w:rFonts w:ascii="Times New Roman" w:hAnsi="Times New Roman" w:cs="Times New Roman"/>
          <w:b/>
        </w:rPr>
        <w:t xml:space="preserve"> </w:t>
      </w:r>
      <w:r w:rsidR="009C5085" w:rsidRPr="00E75DC2">
        <w:rPr>
          <w:rFonts w:ascii="Times New Roman" w:hAnsi="Times New Roman" w:cs="Times New Roman"/>
          <w:b/>
        </w:rPr>
        <w:t>(E</w:t>
      </w:r>
      <w:r w:rsidR="009C5085">
        <w:rPr>
          <w:rFonts w:ascii="Times New Roman" w:hAnsi="Times New Roman" w:cs="Times New Roman"/>
          <w:b/>
        </w:rPr>
        <w:t>WEA, 2016</w:t>
      </w:r>
      <w:r w:rsidR="009C5085" w:rsidRPr="00E75DC2">
        <w:rPr>
          <w:rFonts w:ascii="Times New Roman" w:hAnsi="Times New Roman" w:cs="Times New Roman"/>
          <w:b/>
        </w:rPr>
        <w:t>)</w:t>
      </w:r>
      <w:bookmarkEnd w:id="48"/>
    </w:p>
    <w:p w14:paraId="7C09A97A" w14:textId="2D8CD7CF" w:rsidR="00E22F51" w:rsidRPr="00CD4BFA" w:rsidRDefault="00E22F51" w:rsidP="00FC1289">
      <w:pPr>
        <w:pStyle w:val="2"/>
        <w:rPr>
          <w:rFonts w:ascii="Times New Roman" w:hAnsi="Times New Roman" w:cs="Times New Roman"/>
          <w:sz w:val="30"/>
          <w:szCs w:val="30"/>
          <w:lang w:val="en-GB"/>
        </w:rPr>
      </w:pPr>
      <w:bookmarkStart w:id="49" w:name="OLE_LINK3"/>
      <w:bookmarkStart w:id="50" w:name="_Toc506170299"/>
      <w:bookmarkStart w:id="51" w:name="_Toc509330798"/>
      <w:bookmarkStart w:id="52" w:name="OLE_LINK9"/>
      <w:bookmarkStart w:id="53" w:name="_Toc520993465"/>
      <w:r w:rsidRPr="00CD4BFA">
        <w:rPr>
          <w:rFonts w:ascii="Times New Roman" w:hAnsi="Times New Roman" w:cs="Times New Roman"/>
          <w:sz w:val="30"/>
          <w:szCs w:val="30"/>
          <w:lang w:val="en-GB"/>
        </w:rPr>
        <w:t>2.2.2 Wind Turbine Structure</w:t>
      </w:r>
      <w:bookmarkEnd w:id="49"/>
      <w:bookmarkEnd w:id="50"/>
      <w:bookmarkEnd w:id="51"/>
      <w:bookmarkEnd w:id="53"/>
      <w:r w:rsidRPr="00CD4BFA">
        <w:rPr>
          <w:rFonts w:ascii="Times New Roman" w:hAnsi="Times New Roman" w:cs="Times New Roman"/>
          <w:sz w:val="30"/>
          <w:szCs w:val="30"/>
          <w:lang w:val="en-GB"/>
        </w:rPr>
        <w:t xml:space="preserve"> </w:t>
      </w:r>
      <w:bookmarkEnd w:id="52"/>
    </w:p>
    <w:p w14:paraId="19B7B2B0" w14:textId="360FBF0A" w:rsidR="00E22F51" w:rsidRPr="00545D31" w:rsidRDefault="00E22F51" w:rsidP="00FC128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Wind turbines harness the power of the wind and use it to generate electricity. Simply stated, the kinetic energy of air flow turns the blades around a rotor, the rotor spins a generator</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E75142">
        <w:rPr>
          <w:rFonts w:ascii="Times New Roman" w:hAnsi="Times New Roman" w:cs="Times New Roman"/>
          <w:sz w:val="24"/>
          <w:szCs w:val="24"/>
          <w:lang w:val="en-GB"/>
        </w:rPr>
        <w:t xml:space="preserve">which </w:t>
      </w:r>
      <w:r w:rsidRPr="00545D31">
        <w:rPr>
          <w:rFonts w:ascii="Times New Roman" w:hAnsi="Times New Roman" w:cs="Times New Roman"/>
          <w:sz w:val="24"/>
          <w:szCs w:val="24"/>
          <w:lang w:val="en-GB"/>
        </w:rPr>
        <w:t>drive</w:t>
      </w:r>
      <w:r w:rsidR="00E7514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E75142">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system to create </w:t>
      </w:r>
      <w:bookmarkStart w:id="54" w:name="OLE_LINK5"/>
      <w:bookmarkStart w:id="55" w:name="OLE_LINK4"/>
      <w:r w:rsidRPr="00545D31">
        <w:rPr>
          <w:rFonts w:ascii="Times New Roman" w:hAnsi="Times New Roman" w:cs="Times New Roman"/>
          <w:sz w:val="24"/>
          <w:szCs w:val="24"/>
          <w:lang w:val="en-GB"/>
        </w:rPr>
        <w:t>electricity</w:t>
      </w:r>
      <w:bookmarkEnd w:id="54"/>
      <w:bookmarkEnd w:id="55"/>
      <w:r w:rsidRPr="00545D31">
        <w:rPr>
          <w:rFonts w:ascii="Times New Roman" w:hAnsi="Times New Roman" w:cs="Times New Roman"/>
          <w:sz w:val="24"/>
          <w:szCs w:val="24"/>
          <w:lang w:val="en-GB"/>
        </w:rPr>
        <w:t>. The wind turbine implements the energy translation from kinetic energy of air to mechanical energy of rotor rotation, to electric energy finally</w:t>
      </w:r>
      <w:r w:rsidR="00FF4E13" w:rsidRPr="00545D31">
        <w:rPr>
          <w:rFonts w:ascii="Times New Roman" w:hAnsi="Times New Roman" w:cs="Times New Roman"/>
          <w:sz w:val="24"/>
          <w:szCs w:val="24"/>
          <w:lang w:val="en-GB"/>
        </w:rPr>
        <w:t xml:space="preserve"> (Al-Bahadly, 2011)</w:t>
      </w:r>
      <w:r w:rsidRPr="00545D31">
        <w:rPr>
          <w:rFonts w:ascii="Times New Roman" w:hAnsi="Times New Roman" w:cs="Times New Roman"/>
          <w:sz w:val="24"/>
          <w:szCs w:val="24"/>
          <w:lang w:val="en-GB"/>
        </w:rPr>
        <w:t xml:space="preserve">. </w:t>
      </w:r>
      <w:r w:rsidR="0031682B">
        <w:rPr>
          <w:rFonts w:ascii="Times New Roman" w:hAnsi="Times New Roman" w:cs="Times New Roman"/>
          <w:sz w:val="24"/>
          <w:szCs w:val="24"/>
          <w:lang w:val="en-GB"/>
        </w:rPr>
        <w:t>F</w:t>
      </w:r>
      <w:r w:rsidRPr="00545D31">
        <w:rPr>
          <w:rFonts w:ascii="Times New Roman" w:hAnsi="Times New Roman" w:cs="Times New Roman"/>
          <w:sz w:val="24"/>
          <w:szCs w:val="24"/>
          <w:lang w:val="en-GB"/>
        </w:rPr>
        <w:t>igure 2.</w:t>
      </w:r>
      <w:r w:rsidR="00CC274F" w:rsidRPr="00545D31">
        <w:rPr>
          <w:rFonts w:ascii="Times New Roman" w:hAnsi="Times New Roman" w:cs="Times New Roman"/>
          <w:sz w:val="24"/>
          <w:szCs w:val="24"/>
          <w:lang w:val="en-GB"/>
        </w:rPr>
        <w:t>3</w:t>
      </w:r>
      <w:r w:rsidRPr="00545D31">
        <w:rPr>
          <w:rFonts w:ascii="Times New Roman" w:hAnsi="Times New Roman" w:cs="Times New Roman"/>
          <w:sz w:val="24"/>
          <w:szCs w:val="24"/>
          <w:lang w:val="en-GB"/>
        </w:rPr>
        <w:t xml:space="preserve"> is the main structure of </w:t>
      </w:r>
      <w:r w:rsidR="009C5085">
        <w:rPr>
          <w:rFonts w:ascii="Times New Roman" w:hAnsi="Times New Roman" w:cs="Times New Roman"/>
          <w:sz w:val="24"/>
          <w:szCs w:val="24"/>
          <w:lang w:val="en-GB"/>
        </w:rPr>
        <w:t>m</w:t>
      </w:r>
      <w:r w:rsidR="00BA6078">
        <w:rPr>
          <w:rFonts w:ascii="Times New Roman" w:hAnsi="Times New Roman" w:cs="Times New Roman"/>
          <w:sz w:val="24"/>
          <w:szCs w:val="24"/>
          <w:lang w:val="en-GB"/>
        </w:rPr>
        <w:t xml:space="preserve">ost </w:t>
      </w:r>
      <w:r w:rsidRPr="00545D31">
        <w:rPr>
          <w:rFonts w:ascii="Times New Roman" w:hAnsi="Times New Roman" w:cs="Times New Roman"/>
          <w:sz w:val="24"/>
          <w:szCs w:val="24"/>
          <w:lang w:val="en-GB"/>
        </w:rPr>
        <w:t>wind turbine</w:t>
      </w:r>
      <w:r w:rsidR="00BA6078">
        <w:rPr>
          <w:rFonts w:ascii="Times New Roman" w:hAnsi="Times New Roman" w:cs="Times New Roman"/>
          <w:sz w:val="24"/>
          <w:szCs w:val="24"/>
          <w:lang w:val="en-GB"/>
        </w:rPr>
        <w:t xml:space="preserve"> </w:t>
      </w:r>
      <w:r w:rsidR="00B91F16">
        <w:rPr>
          <w:rFonts w:ascii="Times New Roman" w:hAnsi="Times New Roman" w:cs="Times New Roman"/>
          <w:sz w:val="24"/>
          <w:szCs w:val="24"/>
          <w:lang w:val="en-GB"/>
        </w:rPr>
        <w:t>types</w:t>
      </w:r>
      <w:r w:rsidR="00B91F16" w:rsidRPr="00545D31">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these components </w:t>
      </w:r>
      <w:r w:rsidR="00E75142">
        <w:rPr>
          <w:rFonts w:ascii="Times New Roman" w:hAnsi="Times New Roman" w:cs="Times New Roman"/>
          <w:sz w:val="24"/>
          <w:szCs w:val="24"/>
          <w:lang w:val="en-GB"/>
        </w:rPr>
        <w:t xml:space="preserve">have been </w:t>
      </w:r>
      <w:r w:rsidRPr="00545D31">
        <w:rPr>
          <w:rFonts w:ascii="Times New Roman" w:hAnsi="Times New Roman" w:cs="Times New Roman"/>
          <w:sz w:val="24"/>
          <w:szCs w:val="24"/>
          <w:lang w:val="en-GB"/>
        </w:rPr>
        <w:t>described in table 2.1</w:t>
      </w:r>
      <w:r w:rsidR="00E75142">
        <w:rPr>
          <w:rFonts w:ascii="Times New Roman" w:hAnsi="Times New Roman" w:cs="Times New Roman"/>
          <w:sz w:val="24"/>
          <w:szCs w:val="24"/>
          <w:lang w:val="en-GB"/>
        </w:rPr>
        <w:t xml:space="preserve"> with respect to their functions</w:t>
      </w:r>
      <w:r w:rsidRPr="00545D31">
        <w:rPr>
          <w:rFonts w:ascii="Times New Roman" w:hAnsi="Times New Roman" w:cs="Times New Roman"/>
          <w:sz w:val="24"/>
          <w:szCs w:val="24"/>
          <w:lang w:val="en-GB"/>
        </w:rPr>
        <w:t>.</w:t>
      </w:r>
      <w:r w:rsidR="00BA6078">
        <w:rPr>
          <w:rFonts w:ascii="Times New Roman" w:hAnsi="Times New Roman" w:cs="Times New Roman"/>
          <w:sz w:val="24"/>
          <w:szCs w:val="24"/>
          <w:lang w:val="en-GB"/>
        </w:rPr>
        <w:t xml:space="preserve"> In fact,</w:t>
      </w:r>
      <w:r w:rsidRPr="00545D31">
        <w:rPr>
          <w:rFonts w:ascii="Times New Roman" w:hAnsi="Times New Roman" w:cs="Times New Roman"/>
          <w:sz w:val="24"/>
          <w:szCs w:val="24"/>
          <w:lang w:val="en-GB"/>
        </w:rPr>
        <w:t xml:space="preserve"> </w:t>
      </w:r>
      <w:r w:rsidR="00BA6078">
        <w:rPr>
          <w:rFonts w:ascii="Times New Roman" w:hAnsi="Times New Roman" w:cs="Times New Roman"/>
          <w:sz w:val="24"/>
          <w:szCs w:val="24"/>
          <w:lang w:val="en-GB"/>
        </w:rPr>
        <w:t>c</w:t>
      </w:r>
      <w:r w:rsidR="009C5085">
        <w:rPr>
          <w:rFonts w:ascii="Times New Roman" w:hAnsi="Times New Roman" w:cs="Times New Roman"/>
          <w:sz w:val="24"/>
          <w:szCs w:val="24"/>
          <w:lang w:val="en-GB"/>
        </w:rPr>
        <w:t xml:space="preserve">onsidering the working condition and </w:t>
      </w:r>
      <w:r w:rsidR="009C5085" w:rsidRPr="009C5085">
        <w:rPr>
          <w:rFonts w:ascii="Times New Roman" w:hAnsi="Times New Roman" w:cs="Times New Roman"/>
          <w:sz w:val="24"/>
          <w:szCs w:val="24"/>
          <w:lang w:val="en-GB"/>
        </w:rPr>
        <w:t>manufacturing costs</w:t>
      </w:r>
      <w:r w:rsidR="009C5085">
        <w:rPr>
          <w:rFonts w:ascii="Times New Roman" w:hAnsi="Times New Roman" w:cs="Times New Roman"/>
          <w:sz w:val="24"/>
          <w:szCs w:val="24"/>
          <w:lang w:val="en-GB"/>
        </w:rPr>
        <w:t xml:space="preserve">, not all wind turbines are </w:t>
      </w:r>
      <w:r w:rsidR="009C5085" w:rsidRPr="009C5085">
        <w:rPr>
          <w:rFonts w:ascii="Times New Roman" w:hAnsi="Times New Roman" w:cs="Times New Roman"/>
          <w:sz w:val="24"/>
          <w:szCs w:val="24"/>
          <w:lang w:val="en-GB"/>
        </w:rPr>
        <w:t>construct</w:t>
      </w:r>
      <w:r w:rsidR="009C5085">
        <w:rPr>
          <w:rFonts w:ascii="Times New Roman" w:hAnsi="Times New Roman" w:cs="Times New Roman"/>
          <w:sz w:val="24"/>
          <w:szCs w:val="24"/>
          <w:lang w:val="en-GB"/>
        </w:rPr>
        <w:t xml:space="preserve">ed with the structures shown in </w:t>
      </w:r>
      <w:r w:rsidR="0031682B">
        <w:rPr>
          <w:rFonts w:ascii="Times New Roman" w:hAnsi="Times New Roman" w:cs="Times New Roman"/>
          <w:sz w:val="24"/>
          <w:szCs w:val="24"/>
          <w:lang w:val="en-GB"/>
        </w:rPr>
        <w:t>f</w:t>
      </w:r>
      <w:r w:rsidR="009C5085">
        <w:rPr>
          <w:rFonts w:ascii="Times New Roman" w:hAnsi="Times New Roman" w:cs="Times New Roman"/>
          <w:sz w:val="24"/>
          <w:szCs w:val="24"/>
          <w:lang w:val="en-GB"/>
        </w:rPr>
        <w:t xml:space="preserve">igure 2.3, </w:t>
      </w:r>
      <w:r w:rsidR="00BA6078">
        <w:rPr>
          <w:rFonts w:ascii="Times New Roman" w:hAnsi="Times New Roman" w:cs="Times New Roman"/>
          <w:sz w:val="24"/>
          <w:szCs w:val="24"/>
          <w:lang w:val="en-GB"/>
        </w:rPr>
        <w:t xml:space="preserve">For example, for some types of windmills, </w:t>
      </w:r>
      <w:r w:rsidR="00BA6078">
        <w:rPr>
          <w:rFonts w:ascii="Times New Roman" w:hAnsi="Times New Roman" w:cs="Times New Roman"/>
          <w:sz w:val="24"/>
          <w:szCs w:val="24"/>
          <w:lang w:val="en-GB"/>
        </w:rPr>
        <w:lastRenderedPageBreak/>
        <w:t>the gearbox and pitch system are</w:t>
      </w:r>
      <w:r w:rsidR="00C46BDB">
        <w:rPr>
          <w:rFonts w:ascii="Times New Roman" w:hAnsi="Times New Roman" w:cs="Times New Roman"/>
          <w:sz w:val="24"/>
          <w:szCs w:val="24"/>
          <w:lang w:val="en-GB"/>
        </w:rPr>
        <w:t xml:space="preserve"> removed to reduce the </w:t>
      </w:r>
      <w:r w:rsidR="00C46BDB" w:rsidRPr="00C46BDB">
        <w:rPr>
          <w:rFonts w:ascii="Times New Roman" w:hAnsi="Times New Roman" w:cs="Times New Roman"/>
          <w:sz w:val="24"/>
          <w:szCs w:val="24"/>
          <w:lang w:val="en-GB"/>
        </w:rPr>
        <w:t>operating and maintenance costs</w:t>
      </w:r>
      <w:r w:rsidR="00026EBE">
        <w:rPr>
          <w:rFonts w:ascii="Times New Roman" w:hAnsi="Times New Roman" w:cs="Times New Roman"/>
          <w:sz w:val="24"/>
          <w:szCs w:val="24"/>
          <w:lang w:val="en-GB"/>
        </w:rPr>
        <w:t>.</w:t>
      </w:r>
      <w:r w:rsidR="00BA6078">
        <w:rPr>
          <w:rFonts w:ascii="Times New Roman" w:hAnsi="Times New Roman" w:cs="Times New Roman"/>
          <w:sz w:val="24"/>
          <w:szCs w:val="24"/>
          <w:lang w:val="en-GB"/>
        </w:rPr>
        <w:t xml:space="preserve"> </w:t>
      </w:r>
    </w:p>
    <w:p w14:paraId="374EBA91" w14:textId="77777777" w:rsidR="00E22F51" w:rsidRPr="00545D31" w:rsidRDefault="00E22F51" w:rsidP="00FC1289">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AEEDCCF" wp14:editId="6899F479">
            <wp:extent cx="4641156" cy="2876550"/>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1584" cy="2889211"/>
                    </a:xfrm>
                    <a:prstGeom prst="rect">
                      <a:avLst/>
                    </a:prstGeom>
                    <a:noFill/>
                    <a:ln>
                      <a:noFill/>
                    </a:ln>
                  </pic:spPr>
                </pic:pic>
              </a:graphicData>
            </a:graphic>
          </wp:inline>
        </w:drawing>
      </w:r>
    </w:p>
    <w:p w14:paraId="62582218" w14:textId="253A27A5" w:rsidR="00E22F51" w:rsidRPr="00CD4BFA" w:rsidRDefault="00CD4BFA" w:rsidP="0071083C">
      <w:pPr>
        <w:pStyle w:val="af4"/>
        <w:spacing w:line="360" w:lineRule="auto"/>
        <w:jc w:val="center"/>
        <w:rPr>
          <w:rFonts w:ascii="Times New Roman" w:hAnsi="Times New Roman" w:cs="Times New Roman"/>
          <w:b/>
          <w:sz w:val="24"/>
          <w:szCs w:val="24"/>
          <w:lang w:val="en-GB"/>
        </w:rPr>
      </w:pPr>
      <w:bookmarkStart w:id="56" w:name="OLE_LINK8"/>
      <w:bookmarkStart w:id="57" w:name="OLE_LINK2"/>
      <w:bookmarkStart w:id="58" w:name="_Toc520912809"/>
      <w:r w:rsidRPr="00CD4BFA">
        <w:rPr>
          <w:rFonts w:ascii="Times New Roman" w:hAnsi="Times New Roman" w:cs="Times New Roman"/>
          <w:b/>
        </w:rPr>
        <w:t xml:space="preserve">Figure 2. </w:t>
      </w:r>
      <w:r w:rsidRPr="00CD4BFA">
        <w:rPr>
          <w:rFonts w:ascii="Times New Roman" w:hAnsi="Times New Roman" w:cs="Times New Roman"/>
          <w:b/>
        </w:rPr>
        <w:fldChar w:fldCharType="begin"/>
      </w:r>
      <w:r w:rsidRPr="00CD4BFA">
        <w:rPr>
          <w:rFonts w:ascii="Times New Roman" w:hAnsi="Times New Roman" w:cs="Times New Roman"/>
          <w:b/>
        </w:rPr>
        <w:instrText xml:space="preserve"> SEQ Figure_2. \* ARABIC </w:instrText>
      </w:r>
      <w:r w:rsidRPr="00CD4BFA">
        <w:rPr>
          <w:rFonts w:ascii="Times New Roman" w:hAnsi="Times New Roman" w:cs="Times New Roman"/>
          <w:b/>
        </w:rPr>
        <w:fldChar w:fldCharType="separate"/>
      </w:r>
      <w:r w:rsidR="00AE2F05">
        <w:rPr>
          <w:rFonts w:ascii="Times New Roman" w:hAnsi="Times New Roman" w:cs="Times New Roman"/>
          <w:b/>
          <w:noProof/>
        </w:rPr>
        <w:t>3</w:t>
      </w:r>
      <w:r w:rsidRPr="00CD4BFA">
        <w:rPr>
          <w:rFonts w:ascii="Times New Roman" w:hAnsi="Times New Roman" w:cs="Times New Roman"/>
          <w:b/>
        </w:rPr>
        <w:fldChar w:fldCharType="end"/>
      </w:r>
      <w:r w:rsidR="004370BF">
        <w:rPr>
          <w:rFonts w:ascii="Times New Roman" w:hAnsi="Times New Roman" w:cs="Times New Roman"/>
          <w:b/>
        </w:rPr>
        <w:t>:</w:t>
      </w:r>
      <w:r w:rsidRPr="00CD4BFA">
        <w:rPr>
          <w:rFonts w:ascii="Times New Roman" w:hAnsi="Times New Roman" w:cs="Times New Roman"/>
          <w:b/>
        </w:rPr>
        <w:t xml:space="preserve"> Main Structure of Wind Turbine</w:t>
      </w:r>
      <w:bookmarkEnd w:id="56"/>
      <w:bookmarkEnd w:id="57"/>
      <w:bookmarkEnd w:id="58"/>
    </w:p>
    <w:p w14:paraId="6A20CF41" w14:textId="06BFA6D8" w:rsidR="00E22F51" w:rsidRPr="00CD4BFA" w:rsidRDefault="00CD4BFA" w:rsidP="00CD4BFA">
      <w:pPr>
        <w:pStyle w:val="af4"/>
        <w:jc w:val="center"/>
        <w:rPr>
          <w:rFonts w:ascii="Times New Roman" w:hAnsi="Times New Roman" w:cs="Times New Roman"/>
          <w:b/>
          <w:sz w:val="24"/>
          <w:szCs w:val="24"/>
          <w:lang w:val="en-GB"/>
        </w:rPr>
      </w:pPr>
      <w:bookmarkStart w:id="59" w:name="_Toc520913072"/>
      <w:r w:rsidRPr="00CD4BFA">
        <w:rPr>
          <w:rFonts w:ascii="Times New Roman" w:hAnsi="Times New Roman" w:cs="Times New Roman"/>
          <w:b/>
        </w:rPr>
        <w:t xml:space="preserve">Table 2. </w:t>
      </w:r>
      <w:r w:rsidRPr="00CD4BFA">
        <w:rPr>
          <w:rFonts w:ascii="Times New Roman" w:hAnsi="Times New Roman" w:cs="Times New Roman"/>
          <w:b/>
        </w:rPr>
        <w:fldChar w:fldCharType="begin"/>
      </w:r>
      <w:r w:rsidRPr="00CD4BFA">
        <w:rPr>
          <w:rFonts w:ascii="Times New Roman" w:hAnsi="Times New Roman" w:cs="Times New Roman"/>
          <w:b/>
        </w:rPr>
        <w:instrText xml:space="preserve"> SEQ Table_2. \* ARABIC </w:instrText>
      </w:r>
      <w:r w:rsidRPr="00CD4BFA">
        <w:rPr>
          <w:rFonts w:ascii="Times New Roman" w:hAnsi="Times New Roman" w:cs="Times New Roman"/>
          <w:b/>
        </w:rPr>
        <w:fldChar w:fldCharType="separate"/>
      </w:r>
      <w:r w:rsidR="00AE2F05">
        <w:rPr>
          <w:rFonts w:ascii="Times New Roman" w:hAnsi="Times New Roman" w:cs="Times New Roman"/>
          <w:b/>
          <w:noProof/>
        </w:rPr>
        <w:t>1</w:t>
      </w:r>
      <w:r w:rsidRPr="00CD4BFA">
        <w:rPr>
          <w:rFonts w:ascii="Times New Roman" w:hAnsi="Times New Roman" w:cs="Times New Roman"/>
          <w:b/>
        </w:rPr>
        <w:fldChar w:fldCharType="end"/>
      </w:r>
      <w:r w:rsidR="004370BF">
        <w:rPr>
          <w:rFonts w:ascii="Times New Roman" w:hAnsi="Times New Roman" w:cs="Times New Roman"/>
          <w:b/>
        </w:rPr>
        <w:t>:</w:t>
      </w:r>
      <w:r w:rsidRPr="00CD4BFA">
        <w:rPr>
          <w:rFonts w:ascii="Times New Roman" w:hAnsi="Times New Roman" w:cs="Times New Roman"/>
          <w:b/>
        </w:rPr>
        <w:t xml:space="preserve"> Wind Turbine Components</w:t>
      </w:r>
      <w:bookmarkEnd w:id="59"/>
    </w:p>
    <w:tbl>
      <w:tblPr>
        <w:tblW w:w="0" w:type="auto"/>
        <w:tblLook w:val="04A0" w:firstRow="1" w:lastRow="0" w:firstColumn="1" w:lastColumn="0" w:noHBand="0" w:noVBand="1"/>
      </w:tblPr>
      <w:tblGrid>
        <w:gridCol w:w="1508"/>
        <w:gridCol w:w="6419"/>
      </w:tblGrid>
      <w:tr w:rsidR="00E22F51" w:rsidRPr="00506243" w14:paraId="4D3939B1"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07BBD6F8" w14:textId="77777777" w:rsidR="00E22F51" w:rsidRPr="00545D31" w:rsidRDefault="00E22F51" w:rsidP="00E22F51">
            <w:pPr>
              <w:spacing w:line="360" w:lineRule="auto"/>
              <w:rPr>
                <w:rFonts w:ascii="Times New Roman" w:hAnsi="Times New Roman" w:cs="Times New Roman"/>
                <w:b/>
                <w:sz w:val="24"/>
                <w:szCs w:val="24"/>
                <w:lang w:val="en-GB"/>
              </w:rPr>
            </w:pPr>
            <w:r w:rsidRPr="00545D31">
              <w:rPr>
                <w:rFonts w:ascii="Times New Roman" w:hAnsi="Times New Roman" w:cs="Times New Roman"/>
                <w:b/>
                <w:sz w:val="24"/>
                <w:szCs w:val="24"/>
                <w:lang w:val="en-GB"/>
              </w:rPr>
              <w:t>Component</w:t>
            </w:r>
          </w:p>
        </w:tc>
        <w:tc>
          <w:tcPr>
            <w:tcW w:w="7116" w:type="dxa"/>
            <w:tcBorders>
              <w:top w:val="single" w:sz="4" w:space="0" w:color="auto"/>
              <w:left w:val="single" w:sz="4" w:space="0" w:color="auto"/>
              <w:bottom w:val="single" w:sz="4" w:space="0" w:color="auto"/>
              <w:right w:val="single" w:sz="4" w:space="0" w:color="auto"/>
            </w:tcBorders>
            <w:vAlign w:val="center"/>
            <w:hideMark/>
          </w:tcPr>
          <w:p w14:paraId="4C32A037" w14:textId="77777777" w:rsidR="00E22F51" w:rsidRPr="00545D31" w:rsidRDefault="00E22F51" w:rsidP="00E22F51">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Function and Description</w:t>
            </w:r>
          </w:p>
        </w:tc>
      </w:tr>
      <w:tr w:rsidR="00E22F51" w:rsidRPr="00506243" w14:paraId="387137C6"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276721BB"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Blades</w:t>
            </w:r>
          </w:p>
        </w:tc>
        <w:tc>
          <w:tcPr>
            <w:tcW w:w="7116" w:type="dxa"/>
            <w:tcBorders>
              <w:top w:val="single" w:sz="4" w:space="0" w:color="auto"/>
              <w:left w:val="single" w:sz="4" w:space="0" w:color="auto"/>
              <w:bottom w:val="single" w:sz="4" w:space="0" w:color="auto"/>
              <w:right w:val="single" w:sz="4" w:space="0" w:color="auto"/>
            </w:tcBorders>
            <w:hideMark/>
          </w:tcPr>
          <w:p w14:paraId="3A85C206" w14:textId="5257CBBD"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It is the structure to convert wind energy into mechanical energy, most turbines have either two or three blades. General, three blades impeller can provide the best efficiency, which is 2</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3% efficiency higher than two blades impeller. Also, three blades impeller is more balance and artistic, it is more common in modern society.</w:t>
            </w:r>
          </w:p>
        </w:tc>
      </w:tr>
      <w:tr w:rsidR="00E22F51" w:rsidRPr="00506243" w14:paraId="10E4DF9E"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6A75675E"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Rotor</w:t>
            </w:r>
          </w:p>
        </w:tc>
        <w:tc>
          <w:tcPr>
            <w:tcW w:w="7116" w:type="dxa"/>
            <w:tcBorders>
              <w:top w:val="single" w:sz="4" w:space="0" w:color="auto"/>
              <w:left w:val="single" w:sz="4" w:space="0" w:color="auto"/>
              <w:bottom w:val="single" w:sz="4" w:space="0" w:color="auto"/>
              <w:right w:val="single" w:sz="4" w:space="0" w:color="auto"/>
            </w:tcBorders>
            <w:hideMark/>
          </w:tcPr>
          <w:p w14:paraId="350B6315"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Blades and hub together form the rotor, and the rotor relates to shaft to spin a generator. </w:t>
            </w:r>
          </w:p>
        </w:tc>
      </w:tr>
      <w:tr w:rsidR="00E22F51" w:rsidRPr="00506243" w14:paraId="62303E19"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376372B6"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Low-speed Shaft</w:t>
            </w:r>
          </w:p>
        </w:tc>
        <w:tc>
          <w:tcPr>
            <w:tcW w:w="7116" w:type="dxa"/>
            <w:tcBorders>
              <w:top w:val="single" w:sz="4" w:space="0" w:color="auto"/>
              <w:left w:val="single" w:sz="4" w:space="0" w:color="auto"/>
              <w:bottom w:val="single" w:sz="4" w:space="0" w:color="auto"/>
              <w:right w:val="single" w:sz="4" w:space="0" w:color="auto"/>
            </w:tcBorders>
            <w:hideMark/>
          </w:tcPr>
          <w:p w14:paraId="7D348070" w14:textId="027B9E66"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speed of low-speed shaft is about 30</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60 rpm, connected </w:t>
            </w:r>
            <w:r w:rsidR="00E75142">
              <w:rPr>
                <w:rFonts w:ascii="Times New Roman" w:hAnsi="Times New Roman" w:cs="Times New Roman"/>
                <w:sz w:val="24"/>
                <w:szCs w:val="24"/>
                <w:lang w:val="en-GB"/>
              </w:rPr>
              <w:t xml:space="preserve">to the </w:t>
            </w:r>
            <w:r w:rsidRPr="00545D31">
              <w:rPr>
                <w:rFonts w:ascii="Times New Roman" w:hAnsi="Times New Roman" w:cs="Times New Roman"/>
                <w:sz w:val="24"/>
                <w:szCs w:val="24"/>
                <w:lang w:val="en-GB"/>
              </w:rPr>
              <w:t xml:space="preserve">rotor directly. </w:t>
            </w:r>
          </w:p>
        </w:tc>
      </w:tr>
      <w:tr w:rsidR="00E22F51" w:rsidRPr="00506243" w14:paraId="515614E5"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6FCB373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Gear Box</w:t>
            </w:r>
          </w:p>
        </w:tc>
        <w:tc>
          <w:tcPr>
            <w:tcW w:w="7116" w:type="dxa"/>
            <w:tcBorders>
              <w:top w:val="single" w:sz="4" w:space="0" w:color="auto"/>
              <w:left w:val="single" w:sz="4" w:space="0" w:color="auto"/>
              <w:bottom w:val="single" w:sz="4" w:space="0" w:color="auto"/>
              <w:right w:val="single" w:sz="4" w:space="0" w:color="auto"/>
            </w:tcBorders>
            <w:hideMark/>
          </w:tcPr>
          <w:p w14:paraId="62116B81" w14:textId="472FAE2A"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gear box connects low-speed shaft to high-speed shaft, increases the rotation speed from 30</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60 rpm to 1000</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1800 rpm, which is required by the generator to produce electricity.</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General, Large-scale wind turbine always uses planet gearbox, and for some </w:t>
            </w:r>
            <w:r w:rsidR="00BA6078">
              <w:rPr>
                <w:rFonts w:ascii="Times New Roman" w:hAnsi="Times New Roman" w:cs="Times New Roman"/>
                <w:sz w:val="24"/>
                <w:szCs w:val="24"/>
                <w:lang w:val="en-GB"/>
              </w:rPr>
              <w:t xml:space="preserve">types of </w:t>
            </w:r>
            <w:r w:rsidRPr="00545D31">
              <w:rPr>
                <w:rFonts w:ascii="Times New Roman" w:hAnsi="Times New Roman" w:cs="Times New Roman"/>
                <w:sz w:val="24"/>
                <w:szCs w:val="24"/>
                <w:lang w:val="en-GB"/>
              </w:rPr>
              <w:t>wind turbine</w:t>
            </w:r>
            <w:r w:rsidR="00BA6078">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generator will be </w:t>
            </w:r>
            <w:r w:rsidR="00E75142">
              <w:rPr>
                <w:rFonts w:ascii="Times New Roman" w:hAnsi="Times New Roman" w:cs="Times New Roman"/>
                <w:sz w:val="24"/>
                <w:szCs w:val="24"/>
                <w:lang w:val="en-GB"/>
              </w:rPr>
              <w:t>‘</w:t>
            </w:r>
            <w:bookmarkStart w:id="60" w:name="OLE_LINK34"/>
            <w:r w:rsidRPr="00545D31">
              <w:rPr>
                <w:rFonts w:ascii="Times New Roman" w:hAnsi="Times New Roman" w:cs="Times New Roman"/>
                <w:sz w:val="24"/>
                <w:szCs w:val="24"/>
                <w:lang w:val="en-GB"/>
              </w:rPr>
              <w:t>direct-drive</w:t>
            </w:r>
            <w:bookmarkEnd w:id="60"/>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which can operate in lower rotation speed and need no gear box. </w:t>
            </w:r>
          </w:p>
        </w:tc>
      </w:tr>
      <w:tr w:rsidR="00E22F51" w:rsidRPr="00506243" w14:paraId="1F8A33A9"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6E6C77A5"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High-speed Shaft</w:t>
            </w:r>
          </w:p>
        </w:tc>
        <w:tc>
          <w:tcPr>
            <w:tcW w:w="7116" w:type="dxa"/>
            <w:tcBorders>
              <w:top w:val="single" w:sz="4" w:space="0" w:color="auto"/>
              <w:left w:val="single" w:sz="4" w:space="0" w:color="auto"/>
              <w:bottom w:val="single" w:sz="4" w:space="0" w:color="auto"/>
              <w:right w:val="single" w:sz="4" w:space="0" w:color="auto"/>
            </w:tcBorders>
            <w:hideMark/>
          </w:tcPr>
          <w:p w14:paraId="5236E8B4" w14:textId="2F6D3AB2" w:rsidR="00E22F51" w:rsidRPr="00545D31" w:rsidRDefault="00E22F51" w:rsidP="00E22F51">
            <w:pPr>
              <w:spacing w:line="360" w:lineRule="auto"/>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The speed of low-speed shaft is about 1000</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1800 rpm to drive the generator</w:t>
            </w:r>
          </w:p>
        </w:tc>
      </w:tr>
      <w:tr w:rsidR="00E22F51" w:rsidRPr="00506243" w14:paraId="41F4FDDB"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13EC8DF3"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Generator</w:t>
            </w:r>
          </w:p>
        </w:tc>
        <w:tc>
          <w:tcPr>
            <w:tcW w:w="7116" w:type="dxa"/>
            <w:tcBorders>
              <w:top w:val="single" w:sz="4" w:space="0" w:color="auto"/>
              <w:left w:val="single" w:sz="4" w:space="0" w:color="auto"/>
              <w:bottom w:val="single" w:sz="4" w:space="0" w:color="auto"/>
              <w:right w:val="single" w:sz="4" w:space="0" w:color="auto"/>
            </w:tcBorders>
            <w:hideMark/>
          </w:tcPr>
          <w:p w14:paraId="750E558D" w14:textId="0C7188FF"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generator converts mechanical energy into electric energy and produces 60-cycle AC electricity. The rated power output is usually 500 to 2000 kw. The largest installed capacity can be 10MW </w:t>
            </w:r>
          </w:p>
        </w:tc>
      </w:tr>
      <w:tr w:rsidR="00E22F51" w:rsidRPr="00506243" w14:paraId="3910274B"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6EBB894E"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Controller</w:t>
            </w:r>
          </w:p>
        </w:tc>
        <w:tc>
          <w:tcPr>
            <w:tcW w:w="7116" w:type="dxa"/>
            <w:tcBorders>
              <w:top w:val="single" w:sz="4" w:space="0" w:color="auto"/>
              <w:left w:val="single" w:sz="4" w:space="0" w:color="auto"/>
              <w:bottom w:val="single" w:sz="4" w:space="0" w:color="auto"/>
              <w:right w:val="single" w:sz="4" w:space="0" w:color="auto"/>
            </w:tcBorders>
            <w:hideMark/>
          </w:tcPr>
          <w:p w14:paraId="2B8F71DE" w14:textId="1AEBE7CB"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 computer monitors working condition of wind turbines constantly, and controls yaw device. It starts up the wind turbine at cut-in wind speed (usually 3</w:t>
            </w:r>
            <w:r w:rsidR="00E75142">
              <w:rPr>
                <w:rFonts w:ascii="Times New Roman" w:hAnsi="Times New Roman" w:cs="Times New Roman"/>
                <w:sz w:val="24"/>
                <w:szCs w:val="24"/>
                <w:lang w:val="en-GB"/>
              </w:rPr>
              <w:t>–</w:t>
            </w:r>
            <w:r w:rsidRPr="00545D31">
              <w:rPr>
                <w:rFonts w:ascii="Times New Roman" w:hAnsi="Times New Roman" w:cs="Times New Roman"/>
                <w:sz w:val="24"/>
                <w:szCs w:val="24"/>
                <w:lang w:val="en-GB"/>
              </w:rPr>
              <w:t>5m/s) and shuts off the machine at cut-off wind speed (usually more than 25m/s) to protect it from breakdown in high winds.</w:t>
            </w:r>
          </w:p>
        </w:tc>
      </w:tr>
      <w:tr w:rsidR="00E22F51" w:rsidRPr="00506243" w14:paraId="10CD31B1"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3BC03353"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Anemometer</w:t>
            </w:r>
          </w:p>
        </w:tc>
        <w:tc>
          <w:tcPr>
            <w:tcW w:w="7116" w:type="dxa"/>
            <w:tcBorders>
              <w:top w:val="single" w:sz="4" w:space="0" w:color="auto"/>
              <w:left w:val="single" w:sz="4" w:space="0" w:color="auto"/>
              <w:bottom w:val="single" w:sz="4" w:space="0" w:color="auto"/>
              <w:right w:val="single" w:sz="4" w:space="0" w:color="auto"/>
            </w:tcBorders>
            <w:hideMark/>
          </w:tcPr>
          <w:p w14:paraId="577DD124"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anemometer measures the wind speed and transmits wind speed data to the controller.</w:t>
            </w:r>
          </w:p>
        </w:tc>
      </w:tr>
      <w:tr w:rsidR="00E22F51" w:rsidRPr="00506243" w14:paraId="2923CECE"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2AF7FE16"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Wind Vane</w:t>
            </w:r>
          </w:p>
        </w:tc>
        <w:tc>
          <w:tcPr>
            <w:tcW w:w="7116" w:type="dxa"/>
            <w:tcBorders>
              <w:top w:val="single" w:sz="4" w:space="0" w:color="auto"/>
              <w:left w:val="single" w:sz="4" w:space="0" w:color="auto"/>
              <w:bottom w:val="single" w:sz="4" w:space="0" w:color="auto"/>
              <w:right w:val="single" w:sz="4" w:space="0" w:color="auto"/>
            </w:tcBorders>
            <w:hideMark/>
          </w:tcPr>
          <w:p w14:paraId="06DB60F8"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It measures wind direction and the data will help controller to control the yaw drive. </w:t>
            </w:r>
          </w:p>
        </w:tc>
      </w:tr>
      <w:tr w:rsidR="00E22F51" w:rsidRPr="00506243" w14:paraId="1DE00E17"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5DC17DF7"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Yaw Drive</w:t>
            </w:r>
          </w:p>
        </w:tc>
        <w:tc>
          <w:tcPr>
            <w:tcW w:w="7116" w:type="dxa"/>
            <w:tcBorders>
              <w:top w:val="single" w:sz="4" w:space="0" w:color="auto"/>
              <w:left w:val="single" w:sz="4" w:space="0" w:color="auto"/>
              <w:bottom w:val="single" w:sz="4" w:space="0" w:color="auto"/>
              <w:right w:val="single" w:sz="4" w:space="0" w:color="auto"/>
            </w:tcBorders>
            <w:hideMark/>
          </w:tcPr>
          <w:p w14:paraId="630A515B"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To orients the wind turbine to keep it facing the wind direction, make full use of wind energy and improve the efficiency of the wind turbine.</w:t>
            </w:r>
          </w:p>
        </w:tc>
      </w:tr>
      <w:tr w:rsidR="00E22F51" w:rsidRPr="00506243" w14:paraId="23D5CF08"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37894FC3"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Yaw Motor</w:t>
            </w:r>
          </w:p>
        </w:tc>
        <w:tc>
          <w:tcPr>
            <w:tcW w:w="7116" w:type="dxa"/>
            <w:tcBorders>
              <w:top w:val="single" w:sz="4" w:space="0" w:color="auto"/>
              <w:left w:val="single" w:sz="4" w:space="0" w:color="auto"/>
              <w:bottom w:val="single" w:sz="4" w:space="0" w:color="auto"/>
              <w:right w:val="single" w:sz="4" w:space="0" w:color="auto"/>
            </w:tcBorders>
            <w:hideMark/>
          </w:tcPr>
          <w:p w14:paraId="29C5C9A7"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It provides power to yaw drive</w:t>
            </w:r>
          </w:p>
        </w:tc>
      </w:tr>
      <w:tr w:rsidR="00E22F51" w:rsidRPr="00506243" w14:paraId="09604A50"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5C7424B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Brake</w:t>
            </w:r>
          </w:p>
        </w:tc>
        <w:tc>
          <w:tcPr>
            <w:tcW w:w="7116" w:type="dxa"/>
            <w:tcBorders>
              <w:top w:val="single" w:sz="4" w:space="0" w:color="auto"/>
              <w:left w:val="single" w:sz="4" w:space="0" w:color="auto"/>
              <w:bottom w:val="single" w:sz="4" w:space="0" w:color="auto"/>
              <w:right w:val="single" w:sz="4" w:space="0" w:color="auto"/>
            </w:tcBorders>
            <w:hideMark/>
          </w:tcPr>
          <w:p w14:paraId="6EB0A2BE" w14:textId="6728244B"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It can stop the wind turbine in in emergencies. According its working principle, it can be divided into mechanical brake, electrical brake and hydraulic brake.</w:t>
            </w:r>
          </w:p>
        </w:tc>
      </w:tr>
      <w:tr w:rsidR="00E22F51" w:rsidRPr="00506243" w14:paraId="0E68E39B"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4E0F992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Pitch System</w:t>
            </w:r>
          </w:p>
        </w:tc>
        <w:tc>
          <w:tcPr>
            <w:tcW w:w="7116" w:type="dxa"/>
            <w:tcBorders>
              <w:top w:val="single" w:sz="4" w:space="0" w:color="auto"/>
              <w:left w:val="single" w:sz="4" w:space="0" w:color="auto"/>
              <w:bottom w:val="single" w:sz="4" w:space="0" w:color="auto"/>
              <w:right w:val="single" w:sz="4" w:space="0" w:color="auto"/>
            </w:tcBorders>
            <w:hideMark/>
          </w:tcPr>
          <w:p w14:paraId="47727E6D"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It pitches the angle between the blade and the wind to control the rotor speed, it keeps the generator at a constant rotation speed when the wind speed changes. </w:t>
            </w:r>
          </w:p>
        </w:tc>
      </w:tr>
      <w:tr w:rsidR="00E22F51" w:rsidRPr="00506243" w14:paraId="1856F688"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68F07A23"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Nacelle</w:t>
            </w:r>
          </w:p>
        </w:tc>
        <w:tc>
          <w:tcPr>
            <w:tcW w:w="7116" w:type="dxa"/>
            <w:tcBorders>
              <w:top w:val="single" w:sz="4" w:space="0" w:color="auto"/>
              <w:left w:val="single" w:sz="4" w:space="0" w:color="auto"/>
              <w:bottom w:val="single" w:sz="4" w:space="0" w:color="auto"/>
              <w:right w:val="single" w:sz="4" w:space="0" w:color="auto"/>
            </w:tcBorders>
            <w:hideMark/>
          </w:tcPr>
          <w:p w14:paraId="6C8A7FD5"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nacelle is containing the key component of wind turbine, including gear box, low- and high-speed shafts, generator, controller, and brake. Maintenance personnel can enter the nacelle from the tower.</w:t>
            </w:r>
          </w:p>
        </w:tc>
      </w:tr>
      <w:tr w:rsidR="00E22F51" w:rsidRPr="00506243" w14:paraId="0DF02F35" w14:textId="77777777" w:rsidTr="00E22F51">
        <w:tc>
          <w:tcPr>
            <w:tcW w:w="1514" w:type="dxa"/>
            <w:tcBorders>
              <w:top w:val="single" w:sz="4" w:space="0" w:color="auto"/>
              <w:left w:val="single" w:sz="4" w:space="0" w:color="auto"/>
              <w:bottom w:val="single" w:sz="4" w:space="0" w:color="auto"/>
              <w:right w:val="single" w:sz="4" w:space="0" w:color="auto"/>
            </w:tcBorders>
            <w:vAlign w:val="center"/>
            <w:hideMark/>
          </w:tcPr>
          <w:p w14:paraId="5B3C8576"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Tower</w:t>
            </w:r>
          </w:p>
        </w:tc>
        <w:tc>
          <w:tcPr>
            <w:tcW w:w="7116" w:type="dxa"/>
            <w:tcBorders>
              <w:top w:val="single" w:sz="4" w:space="0" w:color="auto"/>
              <w:left w:val="single" w:sz="4" w:space="0" w:color="auto"/>
              <w:bottom w:val="single" w:sz="4" w:space="0" w:color="auto"/>
              <w:right w:val="single" w:sz="4" w:space="0" w:color="auto"/>
            </w:tcBorders>
            <w:hideMark/>
          </w:tcPr>
          <w:p w14:paraId="3BD8F9B3" w14:textId="36A9FD4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Because the wind speed will increase with height, the taller tower will have advantage to collect more wind energy and produce more electric energy. Nowadays the tower of 6MW wind turbine can be 100</w:t>
            </w:r>
            <w:r w:rsidR="002C0175">
              <w:rPr>
                <w:rFonts w:ascii="Times New Roman" w:hAnsi="Times New Roman" w:cs="Times New Roman"/>
                <w:sz w:val="24"/>
                <w:szCs w:val="24"/>
                <w:lang w:val="en-GB"/>
              </w:rPr>
              <w:t>–</w:t>
            </w:r>
            <w:r w:rsidRPr="00545D31">
              <w:rPr>
                <w:rFonts w:ascii="Times New Roman" w:hAnsi="Times New Roman" w:cs="Times New Roman"/>
                <w:sz w:val="24"/>
                <w:szCs w:val="24"/>
                <w:lang w:val="en-GB"/>
              </w:rPr>
              <w:t>120m. Usually the material of tower is steel-concrete or steel-lattice.</w:t>
            </w:r>
            <w:r w:rsidR="009D662F">
              <w:rPr>
                <w:rFonts w:ascii="Times New Roman" w:hAnsi="Times New Roman" w:cs="Times New Roman"/>
                <w:sz w:val="24"/>
                <w:szCs w:val="24"/>
                <w:lang w:val="en-GB"/>
              </w:rPr>
              <w:t xml:space="preserve"> </w:t>
            </w:r>
          </w:p>
        </w:tc>
      </w:tr>
    </w:tbl>
    <w:p w14:paraId="689FA79E" w14:textId="77777777" w:rsidR="005A2513" w:rsidRDefault="005A2513" w:rsidP="005A2513">
      <w:pPr>
        <w:pStyle w:val="2"/>
        <w:spacing w:after="0" w:line="240" w:lineRule="auto"/>
        <w:rPr>
          <w:rFonts w:ascii="Times New Roman" w:hAnsi="Times New Roman" w:cs="Times New Roman"/>
          <w:sz w:val="30"/>
          <w:szCs w:val="30"/>
          <w:lang w:val="en-GB"/>
        </w:rPr>
      </w:pPr>
      <w:bookmarkStart w:id="61" w:name="_Toc506170300"/>
    </w:p>
    <w:p w14:paraId="524FBC4D" w14:textId="18A73890" w:rsidR="00E22F51" w:rsidRPr="004370BF" w:rsidRDefault="00E22F51" w:rsidP="00FC1289">
      <w:pPr>
        <w:pStyle w:val="2"/>
        <w:rPr>
          <w:rFonts w:ascii="Times New Roman" w:hAnsi="Times New Roman" w:cs="Times New Roman"/>
          <w:sz w:val="30"/>
          <w:szCs w:val="30"/>
          <w:lang w:val="en-GB"/>
        </w:rPr>
      </w:pPr>
      <w:bookmarkStart w:id="62" w:name="_Toc509330799"/>
      <w:bookmarkStart w:id="63" w:name="_Toc520993466"/>
      <w:r w:rsidRPr="004370BF">
        <w:rPr>
          <w:rFonts w:ascii="Times New Roman" w:hAnsi="Times New Roman" w:cs="Times New Roman"/>
          <w:sz w:val="30"/>
          <w:szCs w:val="30"/>
          <w:lang w:val="en-GB"/>
        </w:rPr>
        <w:t>2.2.3 Wind Turbine Working Principle</w:t>
      </w:r>
      <w:bookmarkEnd w:id="61"/>
      <w:bookmarkEnd w:id="62"/>
      <w:bookmarkEnd w:id="63"/>
    </w:p>
    <w:p w14:paraId="57F7AAB7" w14:textId="4988CB8B" w:rsidR="00E22F51" w:rsidRPr="004370BF" w:rsidRDefault="00E22F51" w:rsidP="00FC1289">
      <w:pPr>
        <w:pStyle w:val="3"/>
        <w:rPr>
          <w:rFonts w:ascii="Times New Roman" w:hAnsi="Times New Roman" w:cs="Times New Roman"/>
          <w:sz w:val="28"/>
          <w:szCs w:val="28"/>
          <w:lang w:val="en-GB"/>
        </w:rPr>
      </w:pPr>
      <w:bookmarkStart w:id="64" w:name="_Toc506170301"/>
      <w:bookmarkStart w:id="65" w:name="_Toc509330800"/>
      <w:bookmarkStart w:id="66" w:name="_Toc520993467"/>
      <w:r w:rsidRPr="004370BF">
        <w:rPr>
          <w:rFonts w:ascii="Times New Roman" w:hAnsi="Times New Roman" w:cs="Times New Roman"/>
          <w:sz w:val="28"/>
          <w:szCs w:val="28"/>
          <w:lang w:val="en-GB"/>
        </w:rPr>
        <w:t>2.2.3.1 Wind Turbine Power</w:t>
      </w:r>
      <w:bookmarkEnd w:id="64"/>
      <w:bookmarkEnd w:id="65"/>
      <w:bookmarkEnd w:id="66"/>
    </w:p>
    <w:p w14:paraId="535D1907" w14:textId="3734C20E" w:rsidR="00E22F51" w:rsidRPr="00545D31" w:rsidRDefault="00E22F51" w:rsidP="00FC128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When the wind turbine is manufactured, its rated power </w:t>
      </w:r>
      <w:r w:rsidR="002C0175">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 xml:space="preserve">already determined, which will never change </w:t>
      </w:r>
      <w:r w:rsidR="002C0175">
        <w:rPr>
          <w:rFonts w:ascii="Times New Roman" w:hAnsi="Times New Roman" w:cs="Times New Roman"/>
          <w:sz w:val="24"/>
          <w:szCs w:val="24"/>
          <w:lang w:val="en-GB"/>
        </w:rPr>
        <w:t xml:space="preserve">due to the </w:t>
      </w:r>
      <w:r w:rsidRPr="00545D31">
        <w:rPr>
          <w:rFonts w:ascii="Times New Roman" w:hAnsi="Times New Roman" w:cs="Times New Roman"/>
          <w:sz w:val="24"/>
          <w:szCs w:val="24"/>
          <w:lang w:val="en-GB"/>
        </w:rPr>
        <w:t xml:space="preserve">work environment of </w:t>
      </w:r>
      <w:r w:rsidR="002C0175">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wind turbine. The </w:t>
      </w:r>
      <w:r w:rsidR="002C0175" w:rsidRPr="006C4F4C">
        <w:rPr>
          <w:rFonts w:ascii="Times New Roman" w:hAnsi="Times New Roman" w:cs="Times New Roman"/>
          <w:sz w:val="24"/>
          <w:szCs w:val="24"/>
          <w:lang w:val="en-GB"/>
        </w:rPr>
        <w:t>actual output power</w:t>
      </w:r>
      <w:r w:rsidR="002C0175" w:rsidRPr="00545D31">
        <w:rPr>
          <w:rFonts w:ascii="Times New Roman" w:hAnsi="Times New Roman" w:cs="Times New Roman"/>
          <w:sz w:val="24"/>
          <w:szCs w:val="24"/>
          <w:lang w:val="en-GB"/>
        </w:rPr>
        <w:t xml:space="preserve"> </w:t>
      </w:r>
      <w:r w:rsidR="002C0175">
        <w:rPr>
          <w:rFonts w:ascii="Times New Roman" w:hAnsi="Times New Roman" w:cs="Times New Roman"/>
          <w:sz w:val="24"/>
          <w:szCs w:val="24"/>
          <w:lang w:val="en-GB"/>
        </w:rPr>
        <w:t xml:space="preserve">of the </w:t>
      </w:r>
      <w:r w:rsidRPr="00545D31">
        <w:rPr>
          <w:rFonts w:ascii="Times New Roman" w:hAnsi="Times New Roman" w:cs="Times New Roman"/>
          <w:sz w:val="24"/>
          <w:szCs w:val="24"/>
          <w:lang w:val="en-GB"/>
        </w:rPr>
        <w:t xml:space="preserve">wind turbine is intimately associated with wind speed. Generally, the relationship between actual output power </w:t>
      </w:r>
      <w:r w:rsidRPr="00545D31">
        <w:rPr>
          <w:rFonts w:ascii="Times New Roman" w:hAnsi="Times New Roman" w:cs="Times New Roman"/>
          <w:b/>
          <w:sz w:val="24"/>
          <w:szCs w:val="24"/>
          <w:lang w:val="en-GB"/>
        </w:rPr>
        <w:t>P</w:t>
      </w:r>
      <w:r w:rsidRPr="00545D31">
        <w:rPr>
          <w:rFonts w:ascii="Times New Roman" w:hAnsi="Times New Roman" w:cs="Times New Roman"/>
          <w:sz w:val="24"/>
          <w:szCs w:val="24"/>
          <w:lang w:val="en-GB"/>
        </w:rPr>
        <w:t xml:space="preserve"> and wind speed </w:t>
      </w:r>
      <w:r w:rsidRPr="00545D31">
        <w:rPr>
          <w:rFonts w:ascii="Times New Roman" w:hAnsi="Times New Roman" w:cs="Times New Roman"/>
          <w:b/>
          <w:sz w:val="24"/>
          <w:szCs w:val="24"/>
          <w:lang w:val="en-GB"/>
        </w:rPr>
        <w:t>V</w:t>
      </w:r>
      <w:r w:rsidRPr="00545D31">
        <w:rPr>
          <w:rFonts w:ascii="Times New Roman" w:hAnsi="Times New Roman" w:cs="Times New Roman"/>
          <w:sz w:val="24"/>
          <w:szCs w:val="24"/>
          <w:lang w:val="en-GB"/>
        </w:rPr>
        <w:t xml:space="preserve"> can be formulated </w:t>
      </w:r>
      <w:r w:rsidR="002C0175">
        <w:rPr>
          <w:rFonts w:ascii="Times New Roman" w:hAnsi="Times New Roman" w:cs="Times New Roman"/>
          <w:sz w:val="24"/>
          <w:szCs w:val="24"/>
          <w:lang w:val="en-GB"/>
        </w:rPr>
        <w:t xml:space="preserve">using </w:t>
      </w:r>
      <w:r w:rsidRPr="00545D31">
        <w:rPr>
          <w:rFonts w:ascii="Times New Roman" w:hAnsi="Times New Roman" w:cs="Times New Roman"/>
          <w:sz w:val="24"/>
          <w:szCs w:val="24"/>
          <w:lang w:val="en-GB"/>
        </w:rPr>
        <w:t>formula 2.1</w:t>
      </w:r>
      <w:r w:rsidR="00EF341C" w:rsidRPr="00545D31">
        <w:rPr>
          <w:rFonts w:ascii="Times New Roman" w:hAnsi="Times New Roman" w:cs="Times New Roman"/>
          <w:sz w:val="24"/>
          <w:szCs w:val="24"/>
          <w:lang w:val="en-GB"/>
        </w:rPr>
        <w:t xml:space="preserve"> (Su, Jin and Fu, 2012)</w:t>
      </w:r>
      <w:r w:rsidRPr="00545D31">
        <w:rPr>
          <w:rFonts w:ascii="Times New Roman" w:hAnsi="Times New Roman" w:cs="Times New Roman"/>
          <w:sz w:val="24"/>
          <w:szCs w:val="24"/>
          <w:lang w:val="en-GB"/>
        </w:rPr>
        <w:t>.</w:t>
      </w:r>
    </w:p>
    <w:p w14:paraId="3596069F" w14:textId="77777777" w:rsidR="00E22F51" w:rsidRPr="00545D31" w:rsidRDefault="00E22F51" w:rsidP="00E22F51">
      <w:pPr>
        <w:spacing w:line="36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w:lastRenderedPageBreak/>
            <m:t>P=</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r>
                    <m:rPr>
                      <m:sty m:val="bi"/>
                    </m:rPr>
                    <w:rPr>
                      <w:rFonts w:ascii="Cambria Math" w:hAnsi="Cambria Math" w:cs="Times New Roman"/>
                      <w:sz w:val="24"/>
                      <w:szCs w:val="24"/>
                      <w:lang w:val="en-GB"/>
                    </w:rPr>
                    <m:t>0                      (V&lt;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ci</m:t>
                      </m:r>
                    </m:sub>
                  </m:sSub>
                  <m:r>
                    <m:rPr>
                      <m:sty m:val="bi"/>
                    </m:rPr>
                    <w:rPr>
                      <w:rFonts w:ascii="Cambria Math" w:hAnsi="Cambria Math" w:cs="Times New Roman"/>
                      <w:sz w:val="24"/>
                      <w:szCs w:val="24"/>
                      <w:lang w:val="en-GB"/>
                    </w:rPr>
                    <m:t>,V</m:t>
                  </m:r>
                  <m:r>
                    <m:rPr>
                      <m:sty m:val="bi"/>
                    </m:rPr>
                    <w:rPr>
                      <w:rFonts w:ascii="Cambria Math" w:hAnsi="Cambria Math" w:cs="Times New Roman" w:hint="eastAsia"/>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co</m:t>
                      </m:r>
                    </m:sub>
                  </m:sSub>
                  <m:r>
                    <m:rPr>
                      <m:sty m:val="bi"/>
                    </m:rPr>
                    <w:rPr>
                      <w:rFonts w:ascii="Cambria Math" w:hAnsi="Cambria Math" w:cs="Times New Roman"/>
                      <w:sz w:val="24"/>
                      <w:szCs w:val="24"/>
                      <w:lang w:val="en-GB"/>
                    </w:rPr>
                    <m:t>)</m:t>
                  </m:r>
                </m:e>
                <m:e>
                  <m:f>
                    <m:fPr>
                      <m:ctrlPr>
                        <w:rPr>
                          <w:rFonts w:ascii="Cambria Math" w:hAnsi="Cambria Math" w:cs="Times New Roman"/>
                          <w:b/>
                          <w:i/>
                          <w:sz w:val="24"/>
                          <w:szCs w:val="24"/>
                          <w:lang w:val="en-GB"/>
                        </w:rPr>
                      </m:ctrlPr>
                    </m:fPr>
                    <m:num>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3</m:t>
                          </m:r>
                        </m:sup>
                      </m:sSup>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ci</m:t>
                          </m:r>
                        </m:sub>
                        <m:sup>
                          <m:r>
                            <m:rPr>
                              <m:sty m:val="bi"/>
                            </m:rPr>
                            <w:rPr>
                              <w:rFonts w:ascii="Cambria Math" w:hAnsi="Cambria Math" w:cs="Times New Roman"/>
                              <w:sz w:val="24"/>
                              <w:szCs w:val="24"/>
                              <w:lang w:val="en-GB"/>
                            </w:rPr>
                            <m:t>3</m:t>
                          </m:r>
                        </m:sup>
                      </m:sSubSup>
                    </m:num>
                    <m:den>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m:t>
                          </m:r>
                        </m:sub>
                        <m:sup>
                          <m:r>
                            <m:rPr>
                              <m:sty m:val="bi"/>
                            </m:rPr>
                            <w:rPr>
                              <w:rFonts w:ascii="Cambria Math" w:hAnsi="Cambria Math" w:cs="Times New Roman"/>
                              <w:sz w:val="24"/>
                              <w:szCs w:val="24"/>
                              <w:lang w:val="en-GB"/>
                            </w:rPr>
                            <m:t>3</m:t>
                          </m:r>
                        </m:sup>
                      </m:sSubSup>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ci</m:t>
                          </m:r>
                        </m:sub>
                        <m:sup>
                          <m:r>
                            <m:rPr>
                              <m:sty m:val="bi"/>
                            </m:rPr>
                            <w:rPr>
                              <w:rFonts w:ascii="Cambria Math" w:hAnsi="Cambria Math" w:cs="Times New Roman"/>
                              <w:sz w:val="24"/>
                              <w:szCs w:val="24"/>
                              <w:lang w:val="en-GB"/>
                            </w:rPr>
                            <m:t>3</m:t>
                          </m:r>
                        </m:sup>
                      </m:sSubSup>
                    </m:den>
                  </m:f>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P</m:t>
                      </m:r>
                    </m:e>
                    <m:sub>
                      <m:r>
                        <m:rPr>
                          <m:sty m:val="bi"/>
                        </m:rPr>
                        <w:rPr>
                          <w:rFonts w:ascii="Cambria Math" w:hAnsi="Cambria Math" w:cs="Times New Roman"/>
                          <w:sz w:val="24"/>
                          <w:szCs w:val="24"/>
                          <w:lang w:val="en-GB"/>
                        </w:rPr>
                        <m:t>r</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ci</m:t>
                      </m:r>
                    </m:sub>
                  </m:sSub>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V&lt;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m:t>
                      </m:r>
                    </m:sub>
                  </m:sSub>
                  <m:r>
                    <m:rPr>
                      <m:sty m:val="bi"/>
                    </m:rPr>
                    <w:rPr>
                      <w:rFonts w:ascii="Cambria Math" w:hAnsi="Cambria Math" w:cs="Times New Roman"/>
                      <w:sz w:val="24"/>
                      <w:szCs w:val="24"/>
                      <w:lang w:val="en-GB"/>
                    </w:rPr>
                    <m:t>)</m:t>
                  </m:r>
                </m:e>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P</m:t>
                      </m:r>
                    </m:e>
                    <m:sub>
                      <m:r>
                        <m:rPr>
                          <m:sty m:val="bi"/>
                        </m:rPr>
                        <w:rPr>
                          <w:rFonts w:ascii="Cambria Math" w:hAnsi="Cambria Math" w:cs="Times New Roman"/>
                          <w:sz w:val="24"/>
                          <w:szCs w:val="24"/>
                          <w:lang w:val="en-GB"/>
                        </w:rPr>
                        <m:t>r</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m:t>
                      </m:r>
                    </m:sub>
                  </m:sSub>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V&lt;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co</m:t>
                      </m:r>
                    </m:sub>
                  </m:sSub>
                  <m:r>
                    <m:rPr>
                      <m:sty m:val="bi"/>
                    </m:rPr>
                    <w:rPr>
                      <w:rFonts w:ascii="Cambria Math" w:hAnsi="Cambria Math" w:cs="Times New Roman"/>
                      <w:sz w:val="24"/>
                      <w:szCs w:val="24"/>
                      <w:lang w:val="en-GB"/>
                    </w:rPr>
                    <m:t>)</m:t>
                  </m:r>
                </m:e>
              </m:eqArr>
            </m:e>
          </m:d>
          <m:r>
            <m:rPr>
              <m:sty m:val="bi"/>
            </m:rPr>
            <w:rPr>
              <w:rFonts w:ascii="Cambria Math" w:hAnsi="Cambria Math" w:cs="Times New Roman"/>
              <w:sz w:val="24"/>
              <w:szCs w:val="24"/>
              <w:lang w:val="en-GB"/>
            </w:rPr>
            <m:t xml:space="preserve">                     (2.1)</m:t>
          </m:r>
        </m:oMath>
      </m:oMathPara>
    </w:p>
    <w:p w14:paraId="5788DCE0" w14:textId="30841988" w:rsidR="00E22F51" w:rsidRPr="00545D31" w:rsidRDefault="00E22F51" w:rsidP="00FC128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where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P</m:t>
            </m:r>
          </m:e>
          <m:sub>
            <m:r>
              <m:rPr>
                <m:sty m:val="bi"/>
              </m:rPr>
              <w:rPr>
                <w:rFonts w:ascii="Cambria Math" w:hAnsi="Cambria Math" w:cs="Times New Roman"/>
                <w:sz w:val="24"/>
                <w:szCs w:val="24"/>
                <w:lang w:val="en-GB"/>
              </w:rPr>
              <m:t>r</m:t>
            </m:r>
          </m:sub>
        </m:sSub>
      </m:oMath>
      <w:r w:rsidRPr="00545D31">
        <w:rPr>
          <w:rFonts w:ascii="Times New Roman" w:hAnsi="Times New Roman" w:cs="Times New Roman"/>
          <w:sz w:val="24"/>
          <w:szCs w:val="24"/>
          <w:lang w:val="en-GB"/>
        </w:rPr>
        <w:t xml:space="preserve"> is rated power,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m:t>
            </m:r>
          </m:sub>
        </m:sSub>
      </m:oMath>
      <w:r w:rsidRPr="00545D31">
        <w:rPr>
          <w:rFonts w:ascii="Times New Roman" w:hAnsi="Times New Roman" w:cs="Times New Roman"/>
          <w:sz w:val="24"/>
          <w:szCs w:val="24"/>
          <w:lang w:val="en-GB"/>
        </w:rPr>
        <w:t xml:space="preserve"> is rated wind speed,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ci</m:t>
            </m:r>
          </m:sub>
        </m:sSub>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co</m:t>
            </m:r>
          </m:sub>
        </m:sSub>
      </m:oMath>
      <w:r w:rsidRPr="00545D31">
        <w:rPr>
          <w:rFonts w:ascii="Times New Roman" w:hAnsi="Times New Roman" w:cs="Times New Roman"/>
          <w:sz w:val="24"/>
          <w:szCs w:val="24"/>
          <w:lang w:val="en-GB"/>
        </w:rPr>
        <w:t xml:space="preserve"> respectively represent the cut-in and cut-out wind speed. When the wind speed is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m:t>
            </m:r>
          </m:sub>
        </m:sSub>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co</m:t>
            </m:r>
          </m:sub>
        </m:sSub>
      </m:oMath>
      <w:r w:rsidRPr="00545D31">
        <w:rPr>
          <w:rFonts w:ascii="Times New Roman" w:hAnsi="Times New Roman" w:cs="Times New Roman"/>
          <w:sz w:val="24"/>
          <w:szCs w:val="24"/>
          <w:lang w:val="en-GB"/>
        </w:rPr>
        <w:t xml:space="preserve">, the pitch system will change the angle between the blade and the wind to remain the rotor speed, so that the output power will be steady. Considering the instability of </w:t>
      </w:r>
      <w:r w:rsidR="002C0175">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wind speed, the actual power curve will have slight difference with the ideal power curve in practical application, which </w:t>
      </w:r>
      <w:r w:rsidR="002C0175">
        <w:rPr>
          <w:rFonts w:ascii="Times New Roman" w:hAnsi="Times New Roman" w:cs="Times New Roman"/>
          <w:sz w:val="24"/>
          <w:szCs w:val="24"/>
          <w:lang w:val="en-GB"/>
        </w:rPr>
        <w:t xml:space="preserve">is </w:t>
      </w:r>
      <w:r w:rsidR="002C0175" w:rsidRPr="00545D31">
        <w:rPr>
          <w:rFonts w:ascii="Times New Roman" w:hAnsi="Times New Roman" w:cs="Times New Roman"/>
          <w:sz w:val="24"/>
          <w:szCs w:val="24"/>
          <w:lang w:val="en-GB"/>
        </w:rPr>
        <w:t>indicate</w:t>
      </w:r>
      <w:r w:rsidR="002C0175">
        <w:rPr>
          <w:rFonts w:ascii="Times New Roman" w:hAnsi="Times New Roman" w:cs="Times New Roman"/>
          <w:sz w:val="24"/>
          <w:szCs w:val="24"/>
          <w:lang w:val="en-GB"/>
        </w:rPr>
        <w:t>d</w:t>
      </w:r>
      <w:r w:rsidR="002C0175"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in figure 2.4.</w:t>
      </w:r>
    </w:p>
    <w:p w14:paraId="388E526B" w14:textId="1D0EBF24" w:rsidR="00CC274F" w:rsidRPr="00545D31" w:rsidRDefault="00CC274F" w:rsidP="00CC274F">
      <w:pPr>
        <w:spacing w:line="480" w:lineRule="auto"/>
        <w:jc w:val="both"/>
        <w:rPr>
          <w:rFonts w:ascii="Times New Roman" w:eastAsia="等线" w:hAnsi="Times New Roman" w:cs="Times New Roman"/>
          <w:sz w:val="24"/>
          <w:szCs w:val="24"/>
          <w:lang w:val="en-GB"/>
        </w:rPr>
      </w:pPr>
      <w:r w:rsidRPr="00545D31">
        <w:rPr>
          <w:rFonts w:ascii="Times New Roman" w:hAnsi="Times New Roman" w:cs="Times New Roman"/>
          <w:sz w:val="24"/>
          <w:szCs w:val="24"/>
          <w:lang w:val="en-GB"/>
        </w:rPr>
        <w:t xml:space="preserve">As it has already been discussed, wind turbine is a kind of </w:t>
      </w:r>
      <w:r w:rsidR="00B7648D" w:rsidRPr="00545D31">
        <w:rPr>
          <w:rFonts w:ascii="Times New Roman" w:hAnsi="Times New Roman" w:cs="Times New Roman"/>
          <w:sz w:val="24"/>
          <w:szCs w:val="24"/>
          <w:lang w:val="en-GB"/>
        </w:rPr>
        <w:t>facilit</w:t>
      </w:r>
      <w:r w:rsidR="00B7648D">
        <w:rPr>
          <w:rFonts w:ascii="Times New Roman" w:hAnsi="Times New Roman" w:cs="Times New Roman"/>
          <w:sz w:val="24"/>
          <w:szCs w:val="24"/>
          <w:lang w:val="en-GB"/>
        </w:rPr>
        <w:t>y</w:t>
      </w:r>
      <w:r w:rsidR="00B7648D"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to convert wind energy into electric energy</w:t>
      </w:r>
      <w:r w:rsidR="00B7648D">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to continuously increase output power is the aim of wind turbine system development. Assuming the wind speed is </w:t>
      </w:r>
      <w:r w:rsidRPr="00545D31">
        <w:rPr>
          <w:rFonts w:ascii="Times New Roman" w:hAnsi="Times New Roman" w:cs="Times New Roman"/>
          <w:b/>
          <w:sz w:val="24"/>
          <w:szCs w:val="24"/>
          <w:lang w:val="en-GB"/>
        </w:rPr>
        <w:t>V</w:t>
      </w:r>
      <w:r w:rsidRPr="00545D31">
        <w:rPr>
          <w:rFonts w:ascii="Times New Roman" w:hAnsi="Times New Roman" w:cs="Times New Roman"/>
          <w:sz w:val="24"/>
          <w:szCs w:val="24"/>
          <w:lang w:val="en-GB"/>
        </w:rPr>
        <w:t xml:space="preserve">, the wind flow area is </w:t>
      </w:r>
      <w:r w:rsidRPr="00545D31">
        <w:rPr>
          <w:rFonts w:ascii="Times New Roman" w:hAnsi="Times New Roman" w:cs="Times New Roman"/>
          <w:b/>
          <w:sz w:val="24"/>
          <w:szCs w:val="24"/>
          <w:lang w:val="en-GB"/>
        </w:rPr>
        <w:t>S</w:t>
      </w:r>
      <w:r w:rsidRPr="00545D31">
        <w:rPr>
          <w:rFonts w:ascii="Times New Roman" w:hAnsi="Times New Roman" w:cs="Times New Roman"/>
          <w:sz w:val="24"/>
          <w:szCs w:val="24"/>
          <w:lang w:val="en-GB"/>
        </w:rPr>
        <w:t xml:space="preserve">, air density is </w:t>
      </w:r>
      <w:bookmarkStart w:id="67" w:name="OLE_LINK6"/>
      <w:r w:rsidRPr="00545D31">
        <w:rPr>
          <w:rFonts w:ascii="Times New Roman" w:eastAsia="等线" w:hAnsi="Times New Roman" w:cs="Times New Roman"/>
          <w:b/>
          <w:sz w:val="24"/>
          <w:szCs w:val="24"/>
          <w:lang w:val="en-GB"/>
        </w:rPr>
        <w:t>ρ</w:t>
      </w:r>
      <w:bookmarkEnd w:id="67"/>
      <w:r w:rsidRPr="00545D31">
        <w:rPr>
          <w:rFonts w:ascii="Times New Roman" w:eastAsia="等线" w:hAnsi="Times New Roman" w:cs="Times New Roman"/>
          <w:sz w:val="24"/>
          <w:szCs w:val="24"/>
          <w:lang w:val="en-GB"/>
        </w:rPr>
        <w:t xml:space="preserve">, the air mass </w:t>
      </w:r>
      <m:oMath>
        <m:r>
          <m:rPr>
            <m:sty m:val="bi"/>
          </m:rPr>
          <w:rPr>
            <w:rFonts w:ascii="Cambria Math" w:hAnsi="Cambria Math" w:cs="Times New Roman"/>
            <w:sz w:val="24"/>
            <w:szCs w:val="24"/>
            <w:lang w:val="en-GB"/>
          </w:rPr>
          <m:t>M</m:t>
        </m:r>
      </m:oMath>
      <w:r w:rsidR="00026EBE" w:rsidRPr="00545D31">
        <w:rPr>
          <w:rFonts w:ascii="Times New Roman" w:eastAsia="等线" w:hAnsi="Times New Roman" w:cs="Times New Roman"/>
          <w:sz w:val="24"/>
          <w:szCs w:val="24"/>
          <w:lang w:val="en-GB"/>
        </w:rPr>
        <w:t xml:space="preserve"> </w:t>
      </w:r>
      <w:r w:rsidRPr="00545D31">
        <w:rPr>
          <w:rFonts w:ascii="Times New Roman" w:eastAsia="等线" w:hAnsi="Times New Roman" w:cs="Times New Roman"/>
          <w:sz w:val="24"/>
          <w:szCs w:val="24"/>
          <w:lang w:val="en-GB"/>
        </w:rPr>
        <w:t xml:space="preserve">that passes through the blades in </w:t>
      </w:r>
      <w:r w:rsidRPr="00545D31">
        <w:rPr>
          <w:rFonts w:ascii="Times New Roman" w:eastAsia="等线" w:hAnsi="Times New Roman" w:cs="Times New Roman"/>
          <w:b/>
          <w:sz w:val="24"/>
          <w:szCs w:val="24"/>
          <w:lang w:val="en-GB"/>
        </w:rPr>
        <w:t>t</w:t>
      </w:r>
      <w:r w:rsidRPr="00545D31">
        <w:rPr>
          <w:rFonts w:ascii="Times New Roman" w:eastAsia="等线" w:hAnsi="Times New Roman" w:cs="Times New Roman"/>
          <w:sz w:val="24"/>
          <w:szCs w:val="24"/>
          <w:lang w:val="en-GB"/>
        </w:rPr>
        <w:t xml:space="preserve"> </w:t>
      </w:r>
      <w:r w:rsidR="00901F76">
        <w:rPr>
          <w:rFonts w:ascii="Times New Roman" w:eastAsia="等线" w:hAnsi="Times New Roman" w:cs="Times New Roman"/>
          <w:sz w:val="24"/>
          <w:szCs w:val="24"/>
          <w:lang w:val="en-GB"/>
        </w:rPr>
        <w:t>(</w:t>
      </w:r>
      <w:r w:rsidRPr="00545D31">
        <w:rPr>
          <w:rFonts w:ascii="Times New Roman" w:eastAsia="等线" w:hAnsi="Times New Roman" w:cs="Times New Roman"/>
          <w:sz w:val="24"/>
          <w:szCs w:val="24"/>
          <w:lang w:val="en-GB"/>
        </w:rPr>
        <w:t>time</w:t>
      </w:r>
      <w:r w:rsidR="00901F76">
        <w:rPr>
          <w:rFonts w:ascii="Times New Roman" w:eastAsia="等线" w:hAnsi="Times New Roman" w:cs="Times New Roman"/>
          <w:sz w:val="24"/>
          <w:szCs w:val="24"/>
          <w:lang w:val="en-GB"/>
        </w:rPr>
        <w:t>)</w:t>
      </w:r>
      <w:r w:rsidRPr="00545D31">
        <w:rPr>
          <w:rFonts w:ascii="Times New Roman" w:eastAsia="等线" w:hAnsi="Times New Roman" w:cs="Times New Roman"/>
          <w:sz w:val="24"/>
          <w:szCs w:val="24"/>
          <w:lang w:val="en-GB"/>
        </w:rPr>
        <w:t xml:space="preserve"> will be</w:t>
      </w:r>
      <w:r w:rsidR="00901F76">
        <w:rPr>
          <w:rFonts w:ascii="Times New Roman" w:eastAsia="等线" w:hAnsi="Times New Roman" w:cs="Times New Roman"/>
          <w:sz w:val="24"/>
          <w:szCs w:val="24"/>
          <w:lang w:val="en-GB"/>
        </w:rPr>
        <w:t>:</w:t>
      </w:r>
      <w:r w:rsidRPr="00545D31">
        <w:rPr>
          <w:rFonts w:ascii="Times New Roman" w:eastAsia="等线" w:hAnsi="Times New Roman" w:cs="Times New Roman"/>
          <w:sz w:val="24"/>
          <w:szCs w:val="24"/>
          <w:lang w:val="en-GB"/>
        </w:rPr>
        <w:t xml:space="preserve"> </w:t>
      </w:r>
    </w:p>
    <w:p w14:paraId="46FCB2EE" w14:textId="42C72B5E" w:rsidR="00CC274F" w:rsidRPr="00545D31" w:rsidRDefault="00CC274F" w:rsidP="00CC274F">
      <w:pPr>
        <w:spacing w:line="480" w:lineRule="auto"/>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 xml:space="preserve">M=VtSρ                                             </m:t>
          </m:r>
          <w:bookmarkStart w:id="68" w:name="OLE_LINK10"/>
          <m:r>
            <m:rPr>
              <m:sty m:val="bi"/>
            </m:rPr>
            <w:rPr>
              <w:rFonts w:ascii="Cambria Math" w:hAnsi="Cambria Math" w:cs="Times New Roman"/>
              <w:sz w:val="24"/>
              <w:szCs w:val="24"/>
              <w:lang w:val="en-GB"/>
            </w:rPr>
            <m:t>(2.2)</m:t>
          </m:r>
        </m:oMath>
      </m:oMathPara>
      <w:bookmarkEnd w:id="68"/>
    </w:p>
    <w:p w14:paraId="6769290E" w14:textId="19AE47CA" w:rsidR="00CC274F" w:rsidRPr="00545D31" w:rsidRDefault="00CC274F" w:rsidP="00CC274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Put </w:t>
      </w:r>
      <w:r w:rsidR="00026EBE">
        <w:rPr>
          <w:rFonts w:ascii="Times New Roman" w:hAnsi="Times New Roman" w:cs="Times New Roman"/>
          <w:sz w:val="24"/>
          <w:szCs w:val="24"/>
          <w:lang w:val="en-GB"/>
        </w:rPr>
        <w:t>formula 2.2</w:t>
      </w:r>
      <w:r w:rsidRPr="00545D31">
        <w:rPr>
          <w:rFonts w:ascii="Times New Roman" w:hAnsi="Times New Roman" w:cs="Times New Roman"/>
          <w:sz w:val="24"/>
          <w:szCs w:val="24"/>
          <w:lang w:val="en-GB"/>
        </w:rPr>
        <w:t xml:space="preserve"> into Kinetic Energy Formula </w:t>
      </w:r>
      <m:oMath>
        <m:r>
          <m:rPr>
            <m:sty m:val="bi"/>
          </m:rPr>
          <w:rPr>
            <w:rFonts w:ascii="Cambria Math" w:hAnsi="Cambria Math" w:cs="Times New Roman"/>
            <w:sz w:val="24"/>
            <w:szCs w:val="24"/>
            <w:lang w:val="en-GB"/>
          </w:rPr>
          <m:t>E=</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M</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2</m:t>
            </m:r>
          </m:sup>
        </m:sSup>
      </m:oMath>
      <w:r w:rsidRPr="00545D31">
        <w:rPr>
          <w:rFonts w:ascii="Times New Roman" w:hAnsi="Times New Roman" w:cs="Times New Roman"/>
          <w:sz w:val="24"/>
          <w:szCs w:val="24"/>
          <w:lang w:val="en-GB"/>
        </w:rPr>
        <w:t xml:space="preserve">, the wind energy captured by wind turbine in time </w:t>
      </w:r>
      <w:r w:rsidR="00901F76" w:rsidRPr="00545D31">
        <w:rPr>
          <w:rFonts w:ascii="Times New Roman" w:hAnsi="Times New Roman" w:cs="Times New Roman"/>
          <w:b/>
          <w:sz w:val="24"/>
          <w:szCs w:val="24"/>
          <w:lang w:val="en-GB"/>
        </w:rPr>
        <w:t>t</w:t>
      </w:r>
      <w:r w:rsidR="00901F76">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will be</w:t>
      </w:r>
      <w:r w:rsidR="00DA72C1" w:rsidRPr="00545D31">
        <w:rPr>
          <w:rFonts w:ascii="Times New Roman" w:hAnsi="Times New Roman" w:cs="Times New Roman"/>
          <w:sz w:val="24"/>
          <w:szCs w:val="24"/>
          <w:lang w:val="en-GB"/>
        </w:rPr>
        <w:t xml:space="preserve"> (Ackermann and Soder, 2000)</w:t>
      </w:r>
    </w:p>
    <w:p w14:paraId="4858DAB2" w14:textId="050EC52A" w:rsidR="00CC274F" w:rsidRPr="00545D31" w:rsidRDefault="00CC274F" w:rsidP="00CC274F">
      <w:pPr>
        <w:spacing w:line="480" w:lineRule="auto"/>
        <w:jc w:val="center"/>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E=</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Sρt</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3</m:t>
              </m:r>
            </m:sup>
          </m:sSup>
          <m:r>
            <m:rPr>
              <m:sty m:val="bi"/>
            </m:rPr>
            <w:rPr>
              <w:rFonts w:ascii="Cambria Math" w:hAnsi="Cambria Math" w:cs="Times New Roman"/>
              <w:sz w:val="24"/>
              <w:szCs w:val="24"/>
              <w:lang w:val="en-GB"/>
            </w:rPr>
            <m:t xml:space="preserve">                                           (2.3)</m:t>
          </m:r>
        </m:oMath>
      </m:oMathPara>
    </w:p>
    <w:p w14:paraId="13CACBFD" w14:textId="77777777" w:rsidR="00CC274F" w:rsidRPr="00545D31" w:rsidRDefault="00CC274F" w:rsidP="004370BF">
      <w:pPr>
        <w:spacing w:after="0" w:line="48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7544BFDD" wp14:editId="69816F6D">
            <wp:extent cx="4581525" cy="5241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2909" cy="5254734"/>
                    </a:xfrm>
                    <a:prstGeom prst="rect">
                      <a:avLst/>
                    </a:prstGeom>
                    <a:noFill/>
                    <a:ln>
                      <a:noFill/>
                    </a:ln>
                  </pic:spPr>
                </pic:pic>
              </a:graphicData>
            </a:graphic>
          </wp:inline>
        </w:drawing>
      </w:r>
    </w:p>
    <w:p w14:paraId="66005CE9" w14:textId="7F94D48E" w:rsidR="00CC274F" w:rsidRPr="004370BF" w:rsidRDefault="004370BF" w:rsidP="0071083C">
      <w:pPr>
        <w:pStyle w:val="af4"/>
        <w:spacing w:line="360" w:lineRule="auto"/>
        <w:jc w:val="center"/>
        <w:rPr>
          <w:rFonts w:ascii="Times New Roman" w:hAnsi="Times New Roman" w:cs="Times New Roman"/>
          <w:b/>
          <w:sz w:val="24"/>
          <w:szCs w:val="24"/>
          <w:lang w:val="en-GB"/>
        </w:rPr>
      </w:pPr>
      <w:bookmarkStart w:id="69" w:name="_Toc520912810"/>
      <w:r w:rsidRPr="004370BF">
        <w:rPr>
          <w:rFonts w:ascii="Times New Roman" w:hAnsi="Times New Roman" w:cs="Times New Roman"/>
          <w:b/>
        </w:rPr>
        <w:t xml:space="preserve">Figure 2. </w:t>
      </w:r>
      <w:r w:rsidRPr="004370BF">
        <w:rPr>
          <w:rFonts w:ascii="Times New Roman" w:hAnsi="Times New Roman" w:cs="Times New Roman"/>
          <w:b/>
        </w:rPr>
        <w:fldChar w:fldCharType="begin"/>
      </w:r>
      <w:r w:rsidRPr="004370BF">
        <w:rPr>
          <w:rFonts w:ascii="Times New Roman" w:hAnsi="Times New Roman" w:cs="Times New Roman"/>
          <w:b/>
        </w:rPr>
        <w:instrText xml:space="preserve"> SEQ Figure_2. \* ARABIC </w:instrText>
      </w:r>
      <w:r w:rsidRPr="004370BF">
        <w:rPr>
          <w:rFonts w:ascii="Times New Roman" w:hAnsi="Times New Roman" w:cs="Times New Roman"/>
          <w:b/>
        </w:rPr>
        <w:fldChar w:fldCharType="separate"/>
      </w:r>
      <w:r w:rsidR="00AE2F05">
        <w:rPr>
          <w:rFonts w:ascii="Times New Roman" w:hAnsi="Times New Roman" w:cs="Times New Roman"/>
          <w:b/>
          <w:noProof/>
        </w:rPr>
        <w:t>4</w:t>
      </w:r>
      <w:r w:rsidRPr="004370BF">
        <w:rPr>
          <w:rFonts w:ascii="Times New Roman" w:hAnsi="Times New Roman" w:cs="Times New Roman"/>
          <w:b/>
        </w:rPr>
        <w:fldChar w:fldCharType="end"/>
      </w:r>
      <w:r w:rsidRPr="004370BF">
        <w:rPr>
          <w:rFonts w:ascii="Times New Roman" w:hAnsi="Times New Roman" w:cs="Times New Roman"/>
          <w:b/>
        </w:rPr>
        <w:t>: One Example between Actual and Ideal Power Curve</w:t>
      </w:r>
      <w:bookmarkEnd w:id="69"/>
    </w:p>
    <w:p w14:paraId="36F932BB" w14:textId="267B7858" w:rsidR="00E22F51" w:rsidRPr="00545D31" w:rsidRDefault="00CC274F" w:rsidP="0071083C">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From formula 2.3, it is easy to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w:t>
      </w:r>
      <w:r w:rsidR="00901F76">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wind energy is mainly related to wind speed, the area of the wind flows and the air density. For details, wind speed is the biggest factors</w:t>
      </w:r>
      <w:r w:rsidR="00736C8C">
        <w:rPr>
          <w:rFonts w:ascii="Times New Roman" w:hAnsi="Times New Roman" w:cs="Times New Roman"/>
          <w:sz w:val="24"/>
          <w:szCs w:val="24"/>
          <w:lang w:val="en-GB"/>
        </w:rPr>
        <w:t xml:space="preserve"> of windmill output </w:t>
      </w:r>
      <w:r w:rsidR="00736C8C">
        <w:rPr>
          <w:rFonts w:ascii="Times New Roman" w:hAnsi="Times New Roman" w:cs="Times New Roman" w:hint="eastAsia"/>
          <w:sz w:val="24"/>
          <w:szCs w:val="24"/>
          <w:lang w:val="en-GB"/>
        </w:rPr>
        <w:t>power</w:t>
      </w:r>
      <w:r w:rsidRPr="00545D31">
        <w:rPr>
          <w:rFonts w:ascii="Times New Roman" w:hAnsi="Times New Roman" w:cs="Times New Roman"/>
          <w:sz w:val="24"/>
          <w:szCs w:val="24"/>
          <w:lang w:val="en-GB"/>
        </w:rPr>
        <w:t>, because wind energy is direct</w:t>
      </w:r>
      <w:r w:rsidR="00901F76">
        <w:rPr>
          <w:rFonts w:ascii="Times New Roman" w:hAnsi="Times New Roman" w:cs="Times New Roman"/>
          <w:sz w:val="24"/>
          <w:szCs w:val="24"/>
          <w:lang w:val="en-GB"/>
        </w:rPr>
        <w:t>ly</w:t>
      </w:r>
      <w:r w:rsidRPr="00545D31">
        <w:rPr>
          <w:rFonts w:ascii="Times New Roman" w:hAnsi="Times New Roman" w:cs="Times New Roman"/>
          <w:sz w:val="24"/>
          <w:szCs w:val="24"/>
          <w:lang w:val="en-GB"/>
        </w:rPr>
        <w:t xml:space="preserve"> proportion</w:t>
      </w:r>
      <w:r w:rsidR="00901F76">
        <w:rPr>
          <w:rFonts w:ascii="Times New Roman" w:hAnsi="Times New Roman" w:cs="Times New Roman"/>
          <w:sz w:val="24"/>
          <w:szCs w:val="24"/>
          <w:lang w:val="en-GB"/>
        </w:rPr>
        <w:t>al</w:t>
      </w:r>
      <w:r w:rsidRPr="00545D31">
        <w:rPr>
          <w:rFonts w:ascii="Times New Roman" w:hAnsi="Times New Roman" w:cs="Times New Roman"/>
          <w:sz w:val="24"/>
          <w:szCs w:val="24"/>
          <w:lang w:val="en-GB"/>
        </w:rPr>
        <w:t xml:space="preserve"> to the cubic of wind speed</w:t>
      </w:r>
      <w:r w:rsidR="000E54F4">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0E54F4">
        <w:rPr>
          <w:rFonts w:ascii="Times New Roman" w:hAnsi="Times New Roman" w:cs="Times New Roman"/>
          <w:sz w:val="24"/>
          <w:szCs w:val="24"/>
          <w:lang w:val="en-GB"/>
        </w:rPr>
        <w:t>A</w:t>
      </w:r>
      <w:r w:rsidR="000E54F4" w:rsidRPr="00545D31">
        <w:rPr>
          <w:rFonts w:ascii="Times New Roman" w:hAnsi="Times New Roman" w:cs="Times New Roman"/>
          <w:sz w:val="24"/>
          <w:szCs w:val="24"/>
          <w:lang w:val="en-GB"/>
        </w:rPr>
        <w:t>lso</w:t>
      </w:r>
      <w:r w:rsidR="000E54F4">
        <w:rPr>
          <w:rFonts w:ascii="Times New Roman" w:hAnsi="Times New Roman" w:cs="Times New Roman"/>
          <w:sz w:val="24"/>
          <w:szCs w:val="24"/>
          <w:lang w:val="en-GB"/>
        </w:rPr>
        <w:t>,</w:t>
      </w:r>
      <w:r w:rsidR="000E54F4"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since wind speed increase</w:t>
      </w:r>
      <w:r w:rsidR="000E54F4">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with height, the taller tower </w:t>
      </w:r>
      <w:r w:rsidR="000E54F4">
        <w:rPr>
          <w:rFonts w:ascii="Times New Roman" w:hAnsi="Times New Roman" w:cs="Times New Roman"/>
          <w:sz w:val="24"/>
          <w:szCs w:val="24"/>
          <w:lang w:val="en-GB"/>
        </w:rPr>
        <w:t xml:space="preserve">has the </w:t>
      </w:r>
      <w:r w:rsidRPr="00545D31">
        <w:rPr>
          <w:rFonts w:ascii="Times New Roman" w:hAnsi="Times New Roman" w:cs="Times New Roman"/>
          <w:sz w:val="24"/>
          <w:szCs w:val="24"/>
          <w:lang w:val="en-GB"/>
        </w:rPr>
        <w:t>advantage to collect more wind energy. The wind flows area in wind turbine is 1/4</w:t>
      </w:r>
      <w:r w:rsidRPr="00545D31">
        <w:rPr>
          <w:rFonts w:ascii="Times New Roman" w:eastAsia="等线" w:hAnsi="Times New Roman" w:cs="Times New Roman"/>
          <w:sz w:val="24"/>
          <w:szCs w:val="24"/>
          <w:lang w:val="en-GB"/>
        </w:rPr>
        <w:t>π</w:t>
      </w:r>
      <w:r w:rsidRPr="00545D31">
        <w:rPr>
          <w:rFonts w:ascii="Times New Roman" w:hAnsi="Times New Roman" w:cs="Times New Roman"/>
          <w:sz w:val="24"/>
          <w:szCs w:val="24"/>
          <w:lang w:val="en-GB"/>
        </w:rPr>
        <w:t>D</w:t>
      </w:r>
      <w:r w:rsidRPr="00545D31">
        <w:rPr>
          <w:rFonts w:ascii="Times New Roman" w:hAnsi="Times New Roman" w:cs="Times New Roman"/>
          <w:sz w:val="24"/>
          <w:szCs w:val="24"/>
          <w:vertAlign w:val="superscript"/>
          <w:lang w:val="en-GB"/>
        </w:rPr>
        <w:t>2</w:t>
      </w:r>
      <w:r w:rsidRPr="00545D31">
        <w:rPr>
          <w:rFonts w:ascii="Times New Roman" w:hAnsi="Times New Roman" w:cs="Times New Roman"/>
          <w:sz w:val="24"/>
          <w:szCs w:val="24"/>
          <w:lang w:val="en-GB"/>
        </w:rPr>
        <w:t xml:space="preserve">, therefore, the rotor diameter </w:t>
      </w:r>
      <w:r w:rsidRPr="00545D31">
        <w:rPr>
          <w:rFonts w:ascii="Times New Roman" w:hAnsi="Times New Roman" w:cs="Times New Roman"/>
          <w:b/>
          <w:sz w:val="24"/>
          <w:szCs w:val="24"/>
          <w:lang w:val="en-GB"/>
        </w:rPr>
        <w:t>D</w:t>
      </w:r>
      <w:r w:rsidRPr="00545D31">
        <w:rPr>
          <w:rFonts w:ascii="Times New Roman" w:hAnsi="Times New Roman" w:cs="Times New Roman"/>
          <w:sz w:val="24"/>
          <w:szCs w:val="24"/>
          <w:lang w:val="en-GB"/>
        </w:rPr>
        <w:t xml:space="preserve"> becomes </w:t>
      </w:r>
      <w:r w:rsidRPr="00545D31">
        <w:rPr>
          <w:rFonts w:ascii="Times New Roman" w:hAnsi="Times New Roman" w:cs="Times New Roman"/>
          <w:sz w:val="24"/>
          <w:szCs w:val="24"/>
          <w:lang w:val="en-GB"/>
        </w:rPr>
        <w:lastRenderedPageBreak/>
        <w:t xml:space="preserve">another determinant of wind energy. That is the reason why the larger installed capacity wind turbine has taller tower and longer blades. Figure 2.5 </w:t>
      </w:r>
      <w:r w:rsidR="000E54F4" w:rsidRPr="00545D31">
        <w:rPr>
          <w:rFonts w:ascii="Times New Roman" w:hAnsi="Times New Roman" w:cs="Times New Roman"/>
          <w:sz w:val="24"/>
          <w:szCs w:val="24"/>
          <w:lang w:val="en-GB"/>
        </w:rPr>
        <w:t>depict</w:t>
      </w:r>
      <w:r w:rsidR="000E54F4">
        <w:rPr>
          <w:rFonts w:ascii="Times New Roman" w:hAnsi="Times New Roman" w:cs="Times New Roman"/>
          <w:sz w:val="24"/>
          <w:szCs w:val="24"/>
          <w:lang w:val="en-GB"/>
        </w:rPr>
        <w:t>s</w:t>
      </w:r>
      <w:r w:rsidR="000E54F4" w:rsidRPr="00545D31">
        <w:rPr>
          <w:rFonts w:ascii="Times New Roman" w:hAnsi="Times New Roman" w:cs="Times New Roman"/>
          <w:sz w:val="24"/>
          <w:szCs w:val="24"/>
          <w:lang w:val="en-GB"/>
        </w:rPr>
        <w:t xml:space="preserve"> </w:t>
      </w:r>
      <w:r w:rsidR="000E54F4">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in the last 30 years, wind turbine capacity </w:t>
      </w:r>
      <w:r w:rsidR="000E54F4" w:rsidRPr="00545D31">
        <w:rPr>
          <w:rFonts w:ascii="Times New Roman" w:hAnsi="Times New Roman" w:cs="Times New Roman"/>
          <w:sz w:val="24"/>
          <w:szCs w:val="24"/>
          <w:lang w:val="en-GB"/>
        </w:rPr>
        <w:t>ha</w:t>
      </w:r>
      <w:r w:rsidR="000E54F4">
        <w:rPr>
          <w:rFonts w:ascii="Times New Roman" w:hAnsi="Times New Roman" w:cs="Times New Roman"/>
          <w:sz w:val="24"/>
          <w:szCs w:val="24"/>
          <w:lang w:val="en-GB"/>
        </w:rPr>
        <w:t>s</w:t>
      </w:r>
      <w:r w:rsidR="000E54F4"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increased by more than 160 times, and the size of wind turbine increased by more than 10 times</w:t>
      </w:r>
      <w:r w:rsidR="000B5CCC" w:rsidRPr="00545D31">
        <w:rPr>
          <w:rFonts w:ascii="Times New Roman" w:hAnsi="Times New Roman" w:cs="Times New Roman"/>
          <w:sz w:val="24"/>
          <w:szCs w:val="24"/>
          <w:lang w:val="en-GB"/>
        </w:rPr>
        <w:t xml:space="preserve"> (European Wind Energy Association, 2016)</w:t>
      </w:r>
      <w:r w:rsidRPr="00545D31">
        <w:rPr>
          <w:rFonts w:ascii="Times New Roman" w:hAnsi="Times New Roman" w:cs="Times New Roman"/>
          <w:sz w:val="24"/>
          <w:szCs w:val="24"/>
          <w:lang w:val="en-GB"/>
        </w:rPr>
        <w:t xml:space="preserve">. Nowadays, the U.S wind turbine company American Superconductors (AMSC) </w:t>
      </w:r>
      <w:r w:rsidR="000E54F4" w:rsidRPr="00545D31">
        <w:rPr>
          <w:rFonts w:ascii="Times New Roman" w:hAnsi="Times New Roman" w:cs="Times New Roman"/>
          <w:sz w:val="24"/>
          <w:szCs w:val="24"/>
          <w:lang w:val="en-GB"/>
        </w:rPr>
        <w:t>manufacture</w:t>
      </w:r>
      <w:r w:rsidR="000E54F4">
        <w:rPr>
          <w:rFonts w:ascii="Times New Roman" w:hAnsi="Times New Roman" w:cs="Times New Roman"/>
          <w:sz w:val="24"/>
          <w:szCs w:val="24"/>
          <w:lang w:val="en-GB"/>
        </w:rPr>
        <w:t>s</w:t>
      </w:r>
      <w:r w:rsidR="000E54F4"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the 10MW wind turbine SeaTitan, whose rotor diameter </w:t>
      </w:r>
      <w:r w:rsidR="000E54F4">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190m and hub height is 125m.</w:t>
      </w:r>
    </w:p>
    <w:p w14:paraId="111C12D8"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59CA967" wp14:editId="603D7E60">
            <wp:extent cx="4495800" cy="3385613"/>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104" cy="3391114"/>
                    </a:xfrm>
                    <a:prstGeom prst="rect">
                      <a:avLst/>
                    </a:prstGeom>
                    <a:noFill/>
                    <a:ln>
                      <a:noFill/>
                    </a:ln>
                  </pic:spPr>
                </pic:pic>
              </a:graphicData>
            </a:graphic>
          </wp:inline>
        </w:drawing>
      </w:r>
    </w:p>
    <w:p w14:paraId="7D0B92F3" w14:textId="738F34B2" w:rsidR="00E22F51" w:rsidRPr="004370BF" w:rsidRDefault="004370BF" w:rsidP="0071083C">
      <w:pPr>
        <w:pStyle w:val="af4"/>
        <w:spacing w:line="360" w:lineRule="auto"/>
        <w:jc w:val="center"/>
        <w:rPr>
          <w:rFonts w:ascii="Times New Roman" w:hAnsi="Times New Roman" w:cs="Times New Roman"/>
          <w:b/>
          <w:sz w:val="24"/>
          <w:szCs w:val="24"/>
          <w:lang w:val="en-GB"/>
        </w:rPr>
      </w:pPr>
      <w:bookmarkStart w:id="70" w:name="_Toc520912811"/>
      <w:r w:rsidRPr="004370BF">
        <w:rPr>
          <w:rFonts w:ascii="Times New Roman" w:hAnsi="Times New Roman" w:cs="Times New Roman"/>
          <w:b/>
        </w:rPr>
        <w:t xml:space="preserve">Figure 2. </w:t>
      </w:r>
      <w:r w:rsidRPr="004370BF">
        <w:rPr>
          <w:rFonts w:ascii="Times New Roman" w:hAnsi="Times New Roman" w:cs="Times New Roman"/>
          <w:b/>
        </w:rPr>
        <w:fldChar w:fldCharType="begin"/>
      </w:r>
      <w:r w:rsidRPr="004370BF">
        <w:rPr>
          <w:rFonts w:ascii="Times New Roman" w:hAnsi="Times New Roman" w:cs="Times New Roman"/>
          <w:b/>
        </w:rPr>
        <w:instrText xml:space="preserve"> SEQ Figure_2. \* ARABIC </w:instrText>
      </w:r>
      <w:r w:rsidRPr="004370BF">
        <w:rPr>
          <w:rFonts w:ascii="Times New Roman" w:hAnsi="Times New Roman" w:cs="Times New Roman"/>
          <w:b/>
        </w:rPr>
        <w:fldChar w:fldCharType="separate"/>
      </w:r>
      <w:r w:rsidR="00AE2F05">
        <w:rPr>
          <w:rFonts w:ascii="Times New Roman" w:hAnsi="Times New Roman" w:cs="Times New Roman"/>
          <w:b/>
          <w:noProof/>
        </w:rPr>
        <w:t>5</w:t>
      </w:r>
      <w:r w:rsidRPr="004370BF">
        <w:rPr>
          <w:rFonts w:ascii="Times New Roman" w:hAnsi="Times New Roman" w:cs="Times New Roman"/>
          <w:b/>
        </w:rPr>
        <w:fldChar w:fldCharType="end"/>
      </w:r>
      <w:r w:rsidRPr="004370BF">
        <w:rPr>
          <w:rFonts w:ascii="Times New Roman" w:hAnsi="Times New Roman" w:cs="Times New Roman"/>
          <w:b/>
        </w:rPr>
        <w:t>: Size Evolution of Wind Turbines Over Time</w:t>
      </w:r>
      <w:r w:rsidR="0005552C" w:rsidRPr="0005552C">
        <w:rPr>
          <w:rFonts w:ascii="Times New Roman" w:hAnsi="Times New Roman" w:cs="Times New Roman"/>
          <w:b/>
        </w:rPr>
        <w:t xml:space="preserve"> (E</w:t>
      </w:r>
      <w:r w:rsidR="0005552C">
        <w:rPr>
          <w:rFonts w:ascii="Times New Roman" w:hAnsi="Times New Roman" w:cs="Times New Roman"/>
          <w:b/>
        </w:rPr>
        <w:t>WEA</w:t>
      </w:r>
      <w:r w:rsidR="0005552C" w:rsidRPr="0005552C">
        <w:rPr>
          <w:rFonts w:ascii="Times New Roman" w:hAnsi="Times New Roman" w:cs="Times New Roman"/>
          <w:b/>
        </w:rPr>
        <w:t>, 2016)</w:t>
      </w:r>
      <w:bookmarkEnd w:id="70"/>
    </w:p>
    <w:p w14:paraId="4011741B" w14:textId="12A5540D" w:rsidR="00E22F51" w:rsidRPr="004370BF" w:rsidRDefault="00E22F51" w:rsidP="00CC274F">
      <w:pPr>
        <w:pStyle w:val="3"/>
        <w:rPr>
          <w:rFonts w:ascii="Times New Roman" w:hAnsi="Times New Roman" w:cs="Times New Roman"/>
          <w:sz w:val="28"/>
          <w:szCs w:val="28"/>
          <w:lang w:val="en-GB"/>
        </w:rPr>
      </w:pPr>
      <w:bookmarkStart w:id="71" w:name="_Toc506170302"/>
      <w:bookmarkStart w:id="72" w:name="_Toc509330801"/>
      <w:bookmarkStart w:id="73" w:name="_Toc520993468"/>
      <w:r w:rsidRPr="004370BF">
        <w:rPr>
          <w:rFonts w:ascii="Times New Roman" w:hAnsi="Times New Roman" w:cs="Times New Roman"/>
          <w:sz w:val="28"/>
          <w:szCs w:val="28"/>
          <w:lang w:val="en-GB"/>
        </w:rPr>
        <w:t>2.2.3.2. Aerodynamic of Windmill Blades</w:t>
      </w:r>
      <w:bookmarkEnd w:id="71"/>
      <w:bookmarkEnd w:id="72"/>
      <w:bookmarkEnd w:id="73"/>
    </w:p>
    <w:p w14:paraId="78A00526" w14:textId="5F7AA81B" w:rsidR="00E22F51" w:rsidRPr="00545D31" w:rsidRDefault="000E54F4" w:rsidP="0042313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a </w:t>
      </w:r>
      <w:r w:rsidR="00E22F51" w:rsidRPr="00545D31">
        <w:rPr>
          <w:rFonts w:ascii="Times New Roman" w:hAnsi="Times New Roman" w:cs="Times New Roman"/>
          <w:sz w:val="24"/>
          <w:szCs w:val="24"/>
          <w:lang w:val="en-GB"/>
        </w:rPr>
        <w:t xml:space="preserve">modern windmill, the blade is the most complicated force-summing element. Because of the instability and randomness of wind speed, the stress condition of blades </w:t>
      </w:r>
      <w:r w:rsidRPr="00545D31">
        <w:rPr>
          <w:rFonts w:ascii="Times New Roman" w:hAnsi="Times New Roman" w:cs="Times New Roman"/>
          <w:sz w:val="24"/>
          <w:szCs w:val="24"/>
          <w:lang w:val="en-GB"/>
        </w:rPr>
        <w:t>change</w:t>
      </w:r>
      <w:r>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E22F51" w:rsidRPr="00545D31">
        <w:rPr>
          <w:rFonts w:ascii="Times New Roman" w:hAnsi="Times New Roman" w:cs="Times New Roman"/>
          <w:sz w:val="24"/>
          <w:szCs w:val="24"/>
          <w:lang w:val="en-GB"/>
        </w:rPr>
        <w:t xml:space="preserve">constantly during the rotation. As a kind of typical aerodynamic </w:t>
      </w:r>
      <w:r w:rsidR="00E22F51" w:rsidRPr="00545D31">
        <w:rPr>
          <w:rFonts w:ascii="Times New Roman" w:hAnsi="Times New Roman" w:cs="Times New Roman"/>
          <w:sz w:val="24"/>
          <w:szCs w:val="24"/>
          <w:lang w:val="en-GB"/>
        </w:rPr>
        <w:lastRenderedPageBreak/>
        <w:t>component, the stresses on blades can be simplified into gravity, centrifugal force and aerodynamic force. In this section, the thesis use</w:t>
      </w:r>
      <w:r>
        <w:rPr>
          <w:rFonts w:ascii="Times New Roman" w:hAnsi="Times New Roman" w:cs="Times New Roman"/>
          <w:sz w:val="24"/>
          <w:szCs w:val="24"/>
          <w:lang w:val="en-GB"/>
        </w:rPr>
        <w:t>s</w:t>
      </w:r>
      <w:r w:rsidR="00E22F51" w:rsidRPr="00545D31">
        <w:rPr>
          <w:rFonts w:ascii="Times New Roman" w:hAnsi="Times New Roman" w:cs="Times New Roman"/>
          <w:sz w:val="24"/>
          <w:szCs w:val="24"/>
          <w:lang w:val="en-GB"/>
        </w:rPr>
        <w:t xml:space="preserve"> BEM (Blade-element) </w:t>
      </w:r>
      <w:r>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heory </w:t>
      </w:r>
      <w:r w:rsidR="00E22F51" w:rsidRPr="00545D31">
        <w:rPr>
          <w:rFonts w:ascii="Times New Roman" w:hAnsi="Times New Roman" w:cs="Times New Roman"/>
          <w:sz w:val="24"/>
          <w:szCs w:val="24"/>
          <w:lang w:val="en-GB"/>
        </w:rPr>
        <w:t xml:space="preserve">to </w:t>
      </w:r>
      <w:r>
        <w:rPr>
          <w:rFonts w:ascii="Times New Roman" w:hAnsi="Times New Roman" w:cs="Times New Roman"/>
          <w:sz w:val="24"/>
          <w:szCs w:val="24"/>
          <w:lang w:val="en-GB"/>
        </w:rPr>
        <w:t xml:space="preserve">analyse </w:t>
      </w:r>
      <w:r w:rsidR="00E22F51" w:rsidRPr="00545D31">
        <w:rPr>
          <w:rFonts w:ascii="Times New Roman" w:hAnsi="Times New Roman" w:cs="Times New Roman"/>
          <w:sz w:val="24"/>
          <w:szCs w:val="24"/>
          <w:lang w:val="en-GB"/>
        </w:rPr>
        <w:t xml:space="preserve">the aerodynamic force on </w:t>
      </w:r>
      <w:r>
        <w:rPr>
          <w:rFonts w:ascii="Times New Roman" w:hAnsi="Times New Roman" w:cs="Times New Roman"/>
          <w:sz w:val="24"/>
          <w:szCs w:val="24"/>
          <w:lang w:val="en-GB"/>
        </w:rPr>
        <w:t xml:space="preserve">the </w:t>
      </w:r>
      <w:r w:rsidR="00E22F51" w:rsidRPr="00545D31">
        <w:rPr>
          <w:rFonts w:ascii="Times New Roman" w:hAnsi="Times New Roman" w:cs="Times New Roman"/>
          <w:sz w:val="24"/>
          <w:szCs w:val="24"/>
          <w:lang w:val="en-GB"/>
        </w:rPr>
        <w:t xml:space="preserve">blades. </w:t>
      </w:r>
    </w:p>
    <w:p w14:paraId="2DF27EBD" w14:textId="4F57CE14" w:rsidR="00E22F51" w:rsidRPr="00545D31" w:rsidRDefault="00E22F51" w:rsidP="0042313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blade can be divided into many differential segments (ignore the thickness) along chord line, and each segment is called BEM. Therefore, the aerodynamic force on </w:t>
      </w:r>
      <w:r w:rsidR="000E54F4">
        <w:rPr>
          <w:rFonts w:ascii="Times New Roman" w:hAnsi="Times New Roman" w:cs="Times New Roman"/>
          <w:sz w:val="24"/>
          <w:szCs w:val="24"/>
          <w:lang w:val="en-GB"/>
        </w:rPr>
        <w:t xml:space="preserve">all the </w:t>
      </w:r>
      <w:r w:rsidRPr="00545D31">
        <w:rPr>
          <w:rFonts w:ascii="Times New Roman" w:hAnsi="Times New Roman" w:cs="Times New Roman"/>
          <w:sz w:val="24"/>
          <w:szCs w:val="24"/>
          <w:lang w:val="en-GB"/>
        </w:rPr>
        <w:t>blades is the sum of stresses on each BEM</w:t>
      </w:r>
      <w:r w:rsidR="00334B44" w:rsidRPr="00545D31">
        <w:rPr>
          <w:rFonts w:ascii="Times New Roman" w:hAnsi="Times New Roman" w:cs="Times New Roman"/>
          <w:sz w:val="24"/>
          <w:szCs w:val="24"/>
          <w:lang w:val="en-GB"/>
        </w:rPr>
        <w:t xml:space="preserve"> (Liang and Zhang, 2015)</w:t>
      </w:r>
      <w:r w:rsidRPr="00545D31">
        <w:rPr>
          <w:rFonts w:ascii="Times New Roman" w:hAnsi="Times New Roman" w:cs="Times New Roman"/>
          <w:sz w:val="24"/>
          <w:szCs w:val="24"/>
          <w:lang w:val="en-GB"/>
        </w:rPr>
        <w:t xml:space="preserve">. Figure 2.6 </w:t>
      </w:r>
      <w:r w:rsidR="000E54F4">
        <w:rPr>
          <w:rFonts w:ascii="Times New Roman" w:hAnsi="Times New Roman" w:cs="Times New Roman"/>
          <w:sz w:val="24"/>
          <w:szCs w:val="24"/>
          <w:lang w:val="en-GB"/>
        </w:rPr>
        <w:t xml:space="preserve">shows </w:t>
      </w:r>
      <w:r w:rsidRPr="00545D31">
        <w:rPr>
          <w:rFonts w:ascii="Times New Roman" w:hAnsi="Times New Roman" w:cs="Times New Roman"/>
          <w:sz w:val="24"/>
          <w:szCs w:val="24"/>
          <w:lang w:val="en-GB"/>
        </w:rPr>
        <w:t xml:space="preserve">the stresses condition on a blade-element. </w:t>
      </w:r>
    </w:p>
    <w:p w14:paraId="4AF4DCEB" w14:textId="77777777" w:rsidR="00E22F51" w:rsidRPr="00545D31" w:rsidRDefault="00E22F51" w:rsidP="00E22F51">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A9ABDF4" wp14:editId="4D76313A">
            <wp:extent cx="4029075" cy="3048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9075" cy="3048000"/>
                    </a:xfrm>
                    <a:prstGeom prst="rect">
                      <a:avLst/>
                    </a:prstGeom>
                  </pic:spPr>
                </pic:pic>
              </a:graphicData>
            </a:graphic>
          </wp:inline>
        </w:drawing>
      </w:r>
    </w:p>
    <w:p w14:paraId="2ECC0F6B" w14:textId="622CDE8D" w:rsidR="00E22F51" w:rsidRPr="005A2513" w:rsidRDefault="005A2513" w:rsidP="0071083C">
      <w:pPr>
        <w:pStyle w:val="af4"/>
        <w:spacing w:line="360" w:lineRule="auto"/>
        <w:jc w:val="center"/>
        <w:rPr>
          <w:rFonts w:ascii="Times New Roman" w:hAnsi="Times New Roman" w:cs="Times New Roman"/>
          <w:b/>
          <w:sz w:val="24"/>
          <w:szCs w:val="24"/>
          <w:lang w:val="en-GB"/>
        </w:rPr>
      </w:pPr>
      <w:bookmarkStart w:id="74" w:name="_Toc520912812"/>
      <w:r w:rsidRPr="005A2513">
        <w:rPr>
          <w:rFonts w:ascii="Times New Roman" w:hAnsi="Times New Roman" w:cs="Times New Roman"/>
          <w:b/>
        </w:rPr>
        <w:t xml:space="preserve">Figure 2. </w:t>
      </w:r>
      <w:r w:rsidRPr="005A2513">
        <w:rPr>
          <w:rFonts w:ascii="Times New Roman" w:hAnsi="Times New Roman" w:cs="Times New Roman"/>
          <w:b/>
        </w:rPr>
        <w:fldChar w:fldCharType="begin"/>
      </w:r>
      <w:r w:rsidRPr="005A2513">
        <w:rPr>
          <w:rFonts w:ascii="Times New Roman" w:hAnsi="Times New Roman" w:cs="Times New Roman"/>
          <w:b/>
        </w:rPr>
        <w:instrText xml:space="preserve"> SEQ Figure_2. \* ARABIC </w:instrText>
      </w:r>
      <w:r w:rsidRPr="005A2513">
        <w:rPr>
          <w:rFonts w:ascii="Times New Roman" w:hAnsi="Times New Roman" w:cs="Times New Roman"/>
          <w:b/>
        </w:rPr>
        <w:fldChar w:fldCharType="separate"/>
      </w:r>
      <w:r w:rsidR="00AE2F05">
        <w:rPr>
          <w:rFonts w:ascii="Times New Roman" w:hAnsi="Times New Roman" w:cs="Times New Roman"/>
          <w:b/>
          <w:noProof/>
        </w:rPr>
        <w:t>6</w:t>
      </w:r>
      <w:r w:rsidRPr="005A2513">
        <w:rPr>
          <w:rFonts w:ascii="Times New Roman" w:hAnsi="Times New Roman" w:cs="Times New Roman"/>
          <w:b/>
        </w:rPr>
        <w:fldChar w:fldCharType="end"/>
      </w:r>
      <w:r w:rsidRPr="005A2513">
        <w:rPr>
          <w:rFonts w:ascii="Times New Roman" w:hAnsi="Times New Roman" w:cs="Times New Roman"/>
          <w:b/>
        </w:rPr>
        <w:t>: Stresses Condition on Blade-Element</w:t>
      </w:r>
      <w:bookmarkEnd w:id="74"/>
    </w:p>
    <w:p w14:paraId="657852DC" w14:textId="076B063D" w:rsidR="00E22F51" w:rsidRPr="00545D31" w:rsidRDefault="00354BCA" w:rsidP="00423136">
      <w:pPr>
        <w:spacing w:line="480" w:lineRule="auto"/>
        <w:jc w:val="both"/>
        <w:rPr>
          <w:rFonts w:ascii="Times New Roman" w:hAnsi="Times New Roman" w:cs="Times New Roman"/>
          <w:sz w:val="24"/>
          <w:szCs w:val="24"/>
          <w:lang w:val="en-GB"/>
        </w:rPr>
      </w:pP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blade</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the blades speed,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wind</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is the true wind speed, and</w:t>
      </w:r>
      <m:oMath>
        <m:r>
          <m:rPr>
            <m:sty m:val="b"/>
          </m:rPr>
          <w:rPr>
            <w:rFonts w:ascii="Cambria Math" w:hAnsi="Cambria Math" w:cs="Times New Roman"/>
            <w:sz w:val="24"/>
            <w:szCs w:val="24"/>
            <w:lang w:val="en-GB"/>
          </w:rPr>
          <m:t xml:space="preserve"> </m:t>
        </m:r>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rel</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the relative wind speed. The net aerodynamic force on blade </w:t>
      </w:r>
      <w:r w:rsidR="00E22F51" w:rsidRPr="00545D31">
        <w:rPr>
          <w:rFonts w:ascii="Times New Roman" w:hAnsi="Times New Roman" w:cs="Times New Roman"/>
          <w:b/>
          <w:sz w:val="24"/>
          <w:szCs w:val="24"/>
          <w:lang w:val="en-GB"/>
        </w:rPr>
        <w:t>F</w:t>
      </w:r>
      <w:r w:rsidR="00E22F51" w:rsidRPr="00545D31">
        <w:rPr>
          <w:rFonts w:ascii="Times New Roman" w:hAnsi="Times New Roman" w:cs="Times New Roman"/>
          <w:sz w:val="24"/>
          <w:szCs w:val="24"/>
          <w:lang w:val="en-GB"/>
        </w:rPr>
        <w:t xml:space="preserve"> is consisted of lift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L</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and drag</w:t>
      </w:r>
      <w:r w:rsidR="00E22F51" w:rsidRPr="00545D31">
        <w:rPr>
          <w:rFonts w:ascii="Times New Roman" w:hAnsi="Times New Roman" w:cs="Times New Roman"/>
          <w:b/>
          <w:sz w:val="24"/>
          <w:szCs w:val="24"/>
          <w:lang w:val="en-GB"/>
        </w:rPr>
        <w:t xml:space="preserv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D</m:t>
            </m:r>
          </m:sub>
        </m:sSub>
      </m:oMath>
      <w:r w:rsidR="00E22F51" w:rsidRPr="00545D31">
        <w:rPr>
          <w:rFonts w:ascii="Times New Roman" w:hAnsi="Times New Roman" w:cs="Times New Roman"/>
          <w:sz w:val="24"/>
          <w:szCs w:val="24"/>
          <w:lang w:val="en-GB"/>
        </w:rPr>
        <w:t>.</w:t>
      </w:r>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Also, the </w:t>
      </w:r>
      <w:r w:rsidR="00E22F51" w:rsidRPr="00545D31">
        <w:rPr>
          <w:rFonts w:ascii="Times New Roman" w:hAnsi="Times New Roman" w:cs="Times New Roman"/>
          <w:b/>
          <w:sz w:val="24"/>
          <w:szCs w:val="24"/>
          <w:lang w:val="en-GB"/>
        </w:rPr>
        <w:t>F</w:t>
      </w:r>
      <w:r w:rsidR="00E22F51" w:rsidRPr="00545D31">
        <w:rPr>
          <w:rFonts w:ascii="Times New Roman" w:hAnsi="Times New Roman" w:cs="Times New Roman"/>
          <w:sz w:val="24"/>
          <w:szCs w:val="24"/>
          <w:lang w:val="en-GB"/>
        </w:rPr>
        <w:t xml:space="preserve"> can be resolved into tangential force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M</m:t>
            </m:r>
          </m:sub>
        </m:sSub>
      </m:oMath>
      <w:r w:rsidR="00E22F51" w:rsidRPr="00545D31">
        <w:rPr>
          <w:rFonts w:ascii="Times New Roman" w:hAnsi="Times New Roman" w:cs="Times New Roman"/>
          <w:sz w:val="24"/>
          <w:szCs w:val="24"/>
          <w:lang w:val="en-GB"/>
        </w:rPr>
        <w:t xml:space="preserve"> and normal force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T</m:t>
            </m:r>
          </m:sub>
        </m:sSub>
      </m:oMath>
      <w:r w:rsidR="00E22F51" w:rsidRPr="00545D31">
        <w:rPr>
          <w:rFonts w:ascii="Times New Roman" w:hAnsi="Times New Roman" w:cs="Times New Roman"/>
          <w:sz w:val="24"/>
          <w:szCs w:val="24"/>
          <w:lang w:val="en-GB"/>
        </w:rPr>
        <w:t xml:space="preserv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M</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the force caused by lift and produce torque to make the blades rotation;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T</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is the t</w:t>
      </w:r>
      <w:r w:rsidR="0005552C">
        <w:rPr>
          <w:rFonts w:ascii="Times New Roman" w:hAnsi="Times New Roman" w:cs="Times New Roman"/>
          <w:sz w:val="24"/>
          <w:szCs w:val="24"/>
          <w:lang w:val="en-GB"/>
        </w:rPr>
        <w:t>h</w:t>
      </w:r>
      <w:r w:rsidR="00E22F51" w:rsidRPr="00545D31">
        <w:rPr>
          <w:rFonts w:ascii="Times New Roman" w:hAnsi="Times New Roman" w:cs="Times New Roman"/>
          <w:sz w:val="24"/>
          <w:szCs w:val="24"/>
          <w:lang w:val="en-GB"/>
        </w:rPr>
        <w:t xml:space="preserve">rust caused by drag, it is a kind of </w:t>
      </w:r>
      <w:r w:rsidR="0005552C" w:rsidRPr="0005552C">
        <w:rPr>
          <w:rFonts w:ascii="Times New Roman" w:hAnsi="Times New Roman" w:cs="Times New Roman"/>
          <w:sz w:val="24"/>
          <w:szCs w:val="24"/>
          <w:lang w:val="en-GB"/>
        </w:rPr>
        <w:t>resisting force</w:t>
      </w:r>
      <w:r w:rsidR="00E22F51" w:rsidRPr="00545D31">
        <w:rPr>
          <w:rFonts w:ascii="Times New Roman" w:hAnsi="Times New Roman" w:cs="Times New Roman"/>
          <w:sz w:val="24"/>
          <w:szCs w:val="24"/>
          <w:lang w:val="en-GB"/>
        </w:rPr>
        <w:t xml:space="preserve"> and have no positive on </w:t>
      </w:r>
      <w:r w:rsidR="00E22F51" w:rsidRPr="00545D31">
        <w:rPr>
          <w:rFonts w:ascii="Times New Roman" w:hAnsi="Times New Roman" w:cs="Times New Roman"/>
          <w:sz w:val="24"/>
          <w:szCs w:val="24"/>
          <w:lang w:val="en-GB"/>
        </w:rPr>
        <w:lastRenderedPageBreak/>
        <w:t xml:space="preserve">generating electricity. </w:t>
      </w:r>
      <m:oMath>
        <m:r>
          <m:rPr>
            <m:sty m:val="b"/>
          </m:rPr>
          <w:rPr>
            <w:rFonts w:ascii="Cambria Math" w:hAnsi="Cambria Math" w:cs="Times New Roman"/>
            <w:sz w:val="24"/>
            <w:szCs w:val="24"/>
            <w:lang w:val="en-GB"/>
          </w:rPr>
          <m:t>α</m:t>
        </m:r>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angle of attack, which is the angle between chord line and relative wind speed direction. </w:t>
      </w:r>
      <m:oMath>
        <m:r>
          <m:rPr>
            <m:sty m:val="b"/>
          </m:rPr>
          <w:rPr>
            <w:rFonts w:ascii="Cambria Math" w:hAnsi="Cambria Math" w:cs="Times New Roman"/>
            <w:sz w:val="24"/>
            <w:szCs w:val="24"/>
            <w:lang w:val="en-GB"/>
          </w:rPr>
          <m:t>β</m:t>
        </m:r>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the pitch angle, which is angle between chord line and rotation plane. According to Chen’s (2013) book, the relationship between each component force as formula 2.4 illustrates. Where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D</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and</w:t>
      </w:r>
      <w:r w:rsidR="00E22F51" w:rsidRPr="00545D31">
        <w:rPr>
          <w:rFonts w:ascii="Times New Roman" w:hAnsi="Times New Roman" w:cs="Times New Roman"/>
          <w:b/>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L</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is drag coefficient and lift coefficient;</w:t>
      </w:r>
      <w:r w:rsidR="00E22F51" w:rsidRPr="00545D31">
        <w:rPr>
          <w:rFonts w:ascii="Times New Roman" w:hAnsi="Times New Roman" w:cs="Times New Roman"/>
          <w:b/>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n</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and</w:t>
      </w:r>
      <w:r w:rsidR="00E22F51" w:rsidRPr="00545D31">
        <w:rPr>
          <w:rFonts w:ascii="Times New Roman" w:hAnsi="Times New Roman" w:cs="Times New Roman"/>
          <w:b/>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t</m:t>
            </m:r>
          </m:sub>
        </m:sSub>
      </m:oMath>
      <w:r w:rsidR="00E22F51" w:rsidRPr="00545D31">
        <w:rPr>
          <w:rFonts w:ascii="Times New Roman" w:hAnsi="Times New Roman" w:cs="Times New Roman"/>
          <w:b/>
          <w:sz w:val="24"/>
          <w:szCs w:val="24"/>
          <w:lang w:val="en-GB"/>
        </w:rPr>
        <w:t xml:space="preserve"> </w:t>
      </w:r>
      <w:r w:rsidR="00E22F51" w:rsidRPr="00545D31">
        <w:rPr>
          <w:rFonts w:ascii="Times New Roman" w:hAnsi="Times New Roman" w:cs="Times New Roman"/>
          <w:sz w:val="24"/>
          <w:szCs w:val="24"/>
          <w:lang w:val="en-GB"/>
        </w:rPr>
        <w:t xml:space="preserve">is normal force coefficient and tangential force coefficient; </w:t>
      </w:r>
      <w:r w:rsidR="00E22F51" w:rsidRPr="00545D31">
        <w:rPr>
          <w:rFonts w:ascii="Times New Roman" w:hAnsi="Times New Roman" w:cs="Times New Roman"/>
          <w:b/>
          <w:sz w:val="24"/>
          <w:szCs w:val="24"/>
          <w:lang w:val="en-GB"/>
        </w:rPr>
        <w:t xml:space="preserve">c </w:t>
      </w:r>
      <w:r w:rsidR="00E22F51" w:rsidRPr="00545D31">
        <w:rPr>
          <w:rFonts w:ascii="Times New Roman" w:hAnsi="Times New Roman" w:cs="Times New Roman"/>
          <w:sz w:val="24"/>
          <w:szCs w:val="24"/>
          <w:lang w:val="en-GB"/>
        </w:rPr>
        <w:t xml:space="preserve">is the chord length of blade-element. </w:t>
      </w:r>
    </w:p>
    <w:p w14:paraId="540FBDB4" w14:textId="77777777" w:rsidR="00E22F51" w:rsidRPr="00545D31" w:rsidRDefault="00354BCA" w:rsidP="00E22F51">
      <w:pPr>
        <w:spacing w:line="360" w:lineRule="auto"/>
        <w:jc w:val="both"/>
        <w:rPr>
          <w:rFonts w:ascii="Times New Roman" w:hAnsi="Times New Roman" w:cs="Times New Roman"/>
          <w:b/>
          <w:i/>
          <w:sz w:val="24"/>
          <w:szCs w:val="24"/>
          <w:lang w:val="en-GB"/>
        </w:rPr>
      </w:pPr>
      <m:oMathPara>
        <m:oMathParaPr>
          <m:jc m:val="right"/>
        </m:oMathParaPr>
        <m:oMath>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f>
                    <m:fPr>
                      <m:type m:val="noBar"/>
                      <m:ctrlPr>
                        <w:rPr>
                          <w:rFonts w:ascii="Cambria Math" w:hAnsi="Cambria Math" w:cs="Times New Roman"/>
                          <w:b/>
                          <w:i/>
                          <w:sz w:val="24"/>
                          <w:szCs w:val="24"/>
                          <w:lang w:val="en-GB"/>
                        </w:rPr>
                      </m:ctrlPr>
                    </m:fPr>
                    <m:num>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D</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ρc</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rel</m:t>
                          </m:r>
                        </m:sub>
                        <m:sup>
                          <m:r>
                            <m:rPr>
                              <m:sty m:val="bi"/>
                            </m:rPr>
                            <w:rPr>
                              <w:rFonts w:ascii="Cambria Math" w:hAnsi="Cambria Math" w:cs="Times New Roman"/>
                              <w:sz w:val="24"/>
                              <w:szCs w:val="24"/>
                              <w:lang w:val="en-GB"/>
                            </w:rPr>
                            <m:t>2</m:t>
                          </m:r>
                        </m:sup>
                      </m:sSub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D</m:t>
                          </m:r>
                        </m:sub>
                      </m:sSub>
                    </m:num>
                    <m:den>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L</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ρc</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rel</m:t>
                          </m:r>
                        </m:sub>
                        <m:sup>
                          <m:r>
                            <m:rPr>
                              <m:sty m:val="bi"/>
                            </m:rPr>
                            <w:rPr>
                              <w:rFonts w:ascii="Cambria Math" w:hAnsi="Cambria Math" w:cs="Times New Roman"/>
                              <w:sz w:val="24"/>
                              <w:szCs w:val="24"/>
                              <w:lang w:val="en-GB"/>
                            </w:rPr>
                            <m:t>2</m:t>
                          </m:r>
                        </m:sup>
                      </m:sSub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L</m:t>
                          </m:r>
                        </m:sub>
                      </m:sSub>
                    </m:den>
                  </m:f>
                </m:e>
                <m:e>
                  <m:f>
                    <m:fPr>
                      <m:type m:val="noBar"/>
                      <m:ctrlPr>
                        <w:rPr>
                          <w:rFonts w:ascii="Cambria Math" w:hAnsi="Cambria Math" w:cs="Times New Roman"/>
                          <w:b/>
                          <w:i/>
                          <w:sz w:val="24"/>
                          <w:szCs w:val="24"/>
                          <w:lang w:val="en-GB"/>
                        </w:rPr>
                      </m:ctrlPr>
                    </m:fPr>
                    <m:num>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T</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ρc</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rel</m:t>
                          </m:r>
                        </m:sub>
                        <m:sup>
                          <m:r>
                            <m:rPr>
                              <m:sty m:val="bi"/>
                            </m:rPr>
                            <w:rPr>
                              <w:rFonts w:ascii="Cambria Math" w:hAnsi="Cambria Math" w:cs="Times New Roman"/>
                              <w:sz w:val="24"/>
                              <w:szCs w:val="24"/>
                              <w:lang w:val="en-GB"/>
                            </w:rPr>
                            <m:t>2</m:t>
                          </m:r>
                        </m:sup>
                      </m:sSub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n</m:t>
                          </m:r>
                        </m:sub>
                      </m:sSub>
                    </m:num>
                    <m:den>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M</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ρc</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rel</m:t>
                          </m:r>
                        </m:sub>
                        <m:sup>
                          <m:r>
                            <m:rPr>
                              <m:sty m:val="bi"/>
                            </m:rPr>
                            <w:rPr>
                              <w:rFonts w:ascii="Cambria Math" w:hAnsi="Cambria Math" w:cs="Times New Roman"/>
                              <w:sz w:val="24"/>
                              <w:szCs w:val="24"/>
                              <w:lang w:val="en-GB"/>
                            </w:rPr>
                            <m:t>2</m:t>
                          </m:r>
                        </m:sup>
                      </m:sSub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t</m:t>
                          </m:r>
                        </m:sub>
                      </m:sSub>
                    </m:den>
                  </m:f>
                </m:e>
              </m:eqArr>
            </m:e>
          </m:d>
          <m:r>
            <m:rPr>
              <m:sty m:val="bi"/>
            </m:rPr>
            <w:rPr>
              <w:rFonts w:ascii="Cambria Math" w:hAnsi="Cambria Math" w:cs="Times New Roman"/>
              <w:sz w:val="24"/>
              <w:szCs w:val="24"/>
              <w:lang w:val="en-GB"/>
            </w:rPr>
            <m:t xml:space="preserve">                                              (2.4)</m:t>
          </m:r>
        </m:oMath>
      </m:oMathPara>
    </w:p>
    <w:p w14:paraId="7AED7EEC" w14:textId="0F884AA7" w:rsidR="00E22F51" w:rsidRPr="00545D31" w:rsidRDefault="00E22F51" w:rsidP="0042313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From formula</w:t>
      </w:r>
      <w:r w:rsidR="00423136" w:rsidRPr="00545D31">
        <w:rPr>
          <w:rFonts w:ascii="Times New Roman" w:hAnsi="Times New Roman" w:cs="Times New Roman"/>
          <w:sz w:val="24"/>
          <w:szCs w:val="24"/>
          <w:lang w:val="en-GB"/>
        </w:rPr>
        <w:t xml:space="preserve"> 2.4</w:t>
      </w:r>
      <w:r w:rsidRPr="00545D31">
        <w:rPr>
          <w:rFonts w:ascii="Times New Roman" w:hAnsi="Times New Roman" w:cs="Times New Roman"/>
          <w:sz w:val="24"/>
          <w:szCs w:val="24"/>
          <w:lang w:val="en-GB"/>
        </w:rPr>
        <w:t xml:space="preserve">, when the wind speed is stable, the lift and drag are determined by lift coefficient and drag coefficient. </w:t>
      </w:r>
      <w:r w:rsidR="00A6550A" w:rsidRPr="00545D31">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o all </w:t>
      </w:r>
      <w:r w:rsidR="00B977AA" w:rsidRPr="00506243">
        <w:rPr>
          <w:rFonts w:ascii="Times New Roman" w:hAnsi="Times New Roman" w:cs="Times New Roman"/>
          <w:sz w:val="24"/>
          <w:szCs w:val="24"/>
          <w:lang w:val="en-GB"/>
        </w:rPr>
        <w:t>air foil</w:t>
      </w:r>
      <w:r w:rsidRPr="00545D31">
        <w:rPr>
          <w:rFonts w:ascii="Times New Roman" w:hAnsi="Times New Roman" w:cs="Times New Roman"/>
          <w:sz w:val="24"/>
          <w:szCs w:val="24"/>
          <w:lang w:val="en-GB"/>
        </w:rPr>
        <w:t xml:space="preserve"> profiles, the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D</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and</w:t>
      </w:r>
      <w:r w:rsidRPr="00545D31">
        <w:rPr>
          <w:rFonts w:ascii="Times New Roman" w:hAnsi="Times New Roman" w:cs="Times New Roman"/>
          <w:b/>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L</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varied with the angle of attack </w:t>
      </w:r>
      <m:oMath>
        <m:r>
          <m:rPr>
            <m:sty m:val="b"/>
          </m:rPr>
          <w:rPr>
            <w:rFonts w:ascii="Cambria Math" w:hAnsi="Cambria Math" w:cs="Times New Roman"/>
            <w:sz w:val="24"/>
            <w:szCs w:val="24"/>
            <w:lang w:val="en-GB"/>
          </w:rPr>
          <m:t>α</m:t>
        </m:r>
      </m:oMath>
      <w:r w:rsidRPr="00545D31">
        <w:rPr>
          <w:rFonts w:ascii="Times New Roman" w:hAnsi="Times New Roman" w:cs="Times New Roman"/>
          <w:sz w:val="24"/>
          <w:szCs w:val="24"/>
          <w:lang w:val="en-GB"/>
        </w:rPr>
        <w:t>. The lift will increase with the increasing angle of attack. When the angle of attack reaches a critical value, the lift deduce</w:t>
      </w:r>
      <w:r w:rsidR="00EB3123">
        <w:rPr>
          <w:rFonts w:ascii="Times New Roman" w:hAnsi="Times New Roman" w:cs="Times New Roman"/>
          <w:sz w:val="24"/>
          <w:szCs w:val="24"/>
          <w:lang w:val="en-GB"/>
        </w:rPr>
        <w:t>s</w:t>
      </w:r>
      <w:r w:rsidRPr="00545D31">
        <w:rPr>
          <w:rFonts w:ascii="Times New Roman" w:hAnsi="Times New Roman" w:cs="Times New Roman"/>
          <w:sz w:val="24"/>
          <w:szCs w:val="24"/>
          <w:lang w:val="en-GB"/>
        </w:rPr>
        <w:t>, which lead blades to stall</w:t>
      </w:r>
      <w:r w:rsidR="00A6550A" w:rsidRPr="00545D31">
        <w:rPr>
          <w:rFonts w:ascii="Times New Roman" w:hAnsi="Times New Roman" w:cs="Times New Roman"/>
          <w:sz w:val="24"/>
          <w:szCs w:val="24"/>
          <w:lang w:val="en-GB"/>
        </w:rPr>
        <w:t xml:space="preserve"> </w:t>
      </w:r>
      <w:r w:rsidR="00334B44" w:rsidRPr="00545D31">
        <w:rPr>
          <w:rFonts w:ascii="Times New Roman" w:hAnsi="Times New Roman" w:cs="Times New Roman"/>
          <w:sz w:val="24"/>
          <w:szCs w:val="24"/>
          <w:lang w:val="en-GB"/>
        </w:rPr>
        <w:t>(Koay and Tan, 2010</w:t>
      </w:r>
      <w:r w:rsidR="00A6550A" w:rsidRPr="00545D31">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Therefore, the critical value of angle of attack is called stalling angle, and the lift reaches peak in this moment. However, as the drag will also increase dramatically in stalling angle, the optimum angle of attack will </w:t>
      </w:r>
      <w:r w:rsidR="00EB3123">
        <w:rPr>
          <w:rFonts w:ascii="Times New Roman" w:hAnsi="Times New Roman" w:cs="Times New Roman"/>
          <w:sz w:val="24"/>
          <w:szCs w:val="24"/>
          <w:lang w:val="en-GB"/>
        </w:rPr>
        <w:t xml:space="preserve">be </w:t>
      </w:r>
      <w:r w:rsidRPr="00545D31">
        <w:rPr>
          <w:rFonts w:ascii="Times New Roman" w:hAnsi="Times New Roman" w:cs="Times New Roman"/>
          <w:sz w:val="24"/>
          <w:szCs w:val="24"/>
          <w:lang w:val="en-GB"/>
        </w:rPr>
        <w:t xml:space="preserve">less than the stalling angle, which achieve the </w:t>
      </w:r>
      <w:bookmarkStart w:id="75" w:name="_Hlk502716582"/>
      <w:r w:rsidRPr="00545D31">
        <w:rPr>
          <w:rFonts w:ascii="Times New Roman" w:hAnsi="Times New Roman" w:cs="Times New Roman"/>
          <w:sz w:val="24"/>
          <w:szCs w:val="24"/>
          <w:lang w:val="en-GB"/>
        </w:rPr>
        <w:t>maximum lift-to-drag ratio</w:t>
      </w:r>
      <w:bookmarkEnd w:id="75"/>
      <w:r w:rsidRPr="00545D31">
        <w:rPr>
          <w:rFonts w:ascii="Times New Roman" w:hAnsi="Times New Roman" w:cs="Times New Roman"/>
          <w:sz w:val="24"/>
          <w:szCs w:val="24"/>
          <w:lang w:val="en-GB"/>
        </w:rPr>
        <w:t xml:space="preserve"> in the practical application. Figure 2.7 is an example of the relationship between lift, drag and angle of attack; also</w:t>
      </w:r>
      <w:r w:rsidR="00EB3123">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figure 2.8 is the reference curve of</w:t>
      </w:r>
      <w:r w:rsidR="009D662F">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D</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L</m:t>
            </m:r>
          </m:sub>
        </m:sSub>
        <m:r>
          <m:rPr>
            <m:sty m:val="bi"/>
          </m:rPr>
          <w:rPr>
            <w:rFonts w:ascii="Cambria Math" w:hAnsi="Cambria Math" w:cs="Times New Roman"/>
            <w:sz w:val="24"/>
            <w:szCs w:val="24"/>
            <w:lang w:val="en-GB"/>
          </w:rPr>
          <m:t>-</m:t>
        </m:r>
        <m:r>
          <m:rPr>
            <m:sty m:val="b"/>
          </m:rPr>
          <w:rPr>
            <w:rFonts w:ascii="Cambria Math" w:hAnsi="Cambria Math" w:cs="Times New Roman"/>
            <w:sz w:val="24"/>
            <w:szCs w:val="24"/>
            <w:lang w:val="en-GB"/>
          </w:rPr>
          <m:t>α</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The ideal operating value of</w:t>
      </w:r>
      <w:r w:rsidR="009D662F">
        <w:rPr>
          <w:rFonts w:ascii="Times New Roman" w:hAnsi="Times New Roman" w:cs="Times New Roman"/>
          <w:sz w:val="24"/>
          <w:szCs w:val="24"/>
          <w:lang w:val="en-GB"/>
        </w:rPr>
        <w:t xml:space="preserve"> </w:t>
      </w:r>
      <m:oMath>
        <m:r>
          <m:rPr>
            <m:sty m:val="b"/>
          </m:rPr>
          <w:rPr>
            <w:rFonts w:ascii="Cambria Math" w:hAnsi="Cambria Math" w:cs="Times New Roman"/>
            <w:sz w:val="24"/>
            <w:szCs w:val="24"/>
            <w:lang w:val="en-GB"/>
          </w:rPr>
          <m:t>α</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is in region</w:t>
      </w:r>
      <w:r w:rsidRPr="00545D31">
        <w:rPr>
          <w:rFonts w:ascii="Times New Roman" w:eastAsia="等线" w:hAnsi="Times New Roman" w:cs="Times New Roman"/>
          <w:b/>
          <w:sz w:val="24"/>
          <w:szCs w:val="24"/>
          <w:lang w:val="en-GB"/>
        </w:rPr>
        <w:t xml:space="preserve"> I</w:t>
      </w:r>
      <w:r w:rsidRPr="00545D31">
        <w:rPr>
          <w:rFonts w:ascii="Times New Roman" w:eastAsia="等线" w:hAnsi="Times New Roman" w:cs="Times New Roman"/>
          <w:sz w:val="24"/>
          <w:szCs w:val="24"/>
          <w:lang w:val="en-GB"/>
        </w:rPr>
        <w:t xml:space="preserve">. </w:t>
      </w:r>
      <w:r w:rsidRPr="00545D31">
        <w:rPr>
          <w:rFonts w:ascii="Times New Roman" w:hAnsi="Times New Roman" w:cs="Times New Roman"/>
          <w:sz w:val="24"/>
          <w:szCs w:val="24"/>
          <w:lang w:val="en-GB"/>
        </w:rPr>
        <w:t xml:space="preserve">The lift-drag ratio and the stalling angle are two most significant factors of blade quality. The max lift-drag ratio of a high </w:t>
      </w:r>
      <w:r w:rsidRPr="00545D31">
        <w:rPr>
          <w:rFonts w:ascii="Times New Roman" w:hAnsi="Times New Roman" w:cs="Times New Roman"/>
          <w:sz w:val="24"/>
          <w:szCs w:val="24"/>
          <w:lang w:val="en-GB"/>
        </w:rPr>
        <w:lastRenderedPageBreak/>
        <w:t xml:space="preserve">quality can be more than 60. Another influence factor of blades aerodynamic characteristics is Reynolds number. </w:t>
      </w:r>
      <w:r w:rsidR="00EB3123">
        <w:rPr>
          <w:rFonts w:ascii="Times New Roman" w:hAnsi="Times New Roman" w:cs="Times New Roman"/>
          <w:sz w:val="24"/>
          <w:szCs w:val="24"/>
          <w:lang w:val="en-GB"/>
        </w:rPr>
        <w:t xml:space="preserve">In </w:t>
      </w:r>
      <w:r w:rsidRPr="00545D31">
        <w:rPr>
          <w:rFonts w:ascii="Times New Roman" w:hAnsi="Times New Roman" w:cs="Times New Roman"/>
          <w:sz w:val="24"/>
          <w:szCs w:val="24"/>
          <w:lang w:val="en-GB"/>
        </w:rPr>
        <w:t>a blade, the high Reynolds number lead</w:t>
      </w:r>
      <w:r w:rsidR="00EB3123">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to high stall angle, high lift coefficient and low drag coefficient. </w:t>
      </w:r>
    </w:p>
    <w:p w14:paraId="042B3074" w14:textId="77777777" w:rsidR="00E22F51" w:rsidRPr="00545D31" w:rsidRDefault="00E22F51" w:rsidP="00E22F51">
      <w:pPr>
        <w:spacing w:line="360" w:lineRule="auto"/>
        <w:jc w:val="center"/>
        <w:rPr>
          <w:rFonts w:ascii="Times New Roman" w:eastAsia="等线"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4A4B5403" wp14:editId="4D539082">
            <wp:extent cx="4248150" cy="17729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661" cy="1776540"/>
                    </a:xfrm>
                    <a:prstGeom prst="rect">
                      <a:avLst/>
                    </a:prstGeom>
                  </pic:spPr>
                </pic:pic>
              </a:graphicData>
            </a:graphic>
          </wp:inline>
        </w:drawing>
      </w:r>
    </w:p>
    <w:p w14:paraId="07EE8A6A" w14:textId="41E624A8" w:rsidR="00E22F51" w:rsidRPr="005A2513" w:rsidRDefault="005A2513" w:rsidP="0071083C">
      <w:pPr>
        <w:pStyle w:val="af4"/>
        <w:spacing w:line="360" w:lineRule="auto"/>
        <w:jc w:val="center"/>
        <w:rPr>
          <w:rFonts w:ascii="Times New Roman" w:hAnsi="Times New Roman" w:cs="Times New Roman"/>
          <w:b/>
          <w:sz w:val="24"/>
          <w:szCs w:val="24"/>
          <w:lang w:val="en-GB"/>
        </w:rPr>
      </w:pPr>
      <w:bookmarkStart w:id="76" w:name="_Toc520912813"/>
      <w:r w:rsidRPr="005A2513">
        <w:rPr>
          <w:rFonts w:ascii="Times New Roman" w:hAnsi="Times New Roman" w:cs="Times New Roman"/>
          <w:b/>
        </w:rPr>
        <w:t xml:space="preserve">Figure 2. </w:t>
      </w:r>
      <w:r w:rsidRPr="005A2513">
        <w:rPr>
          <w:rFonts w:ascii="Times New Roman" w:hAnsi="Times New Roman" w:cs="Times New Roman"/>
          <w:b/>
        </w:rPr>
        <w:fldChar w:fldCharType="begin"/>
      </w:r>
      <w:r w:rsidRPr="005A2513">
        <w:rPr>
          <w:rFonts w:ascii="Times New Roman" w:hAnsi="Times New Roman" w:cs="Times New Roman"/>
          <w:b/>
        </w:rPr>
        <w:instrText xml:space="preserve"> SEQ Figure_2. \* ARABIC </w:instrText>
      </w:r>
      <w:r w:rsidRPr="005A2513">
        <w:rPr>
          <w:rFonts w:ascii="Times New Roman" w:hAnsi="Times New Roman" w:cs="Times New Roman"/>
          <w:b/>
        </w:rPr>
        <w:fldChar w:fldCharType="separate"/>
      </w:r>
      <w:r w:rsidR="00AE2F05">
        <w:rPr>
          <w:rFonts w:ascii="Times New Roman" w:hAnsi="Times New Roman" w:cs="Times New Roman"/>
          <w:b/>
          <w:noProof/>
        </w:rPr>
        <w:t>7</w:t>
      </w:r>
      <w:r w:rsidRPr="005A2513">
        <w:rPr>
          <w:rFonts w:ascii="Times New Roman" w:hAnsi="Times New Roman" w:cs="Times New Roman"/>
          <w:b/>
        </w:rPr>
        <w:fldChar w:fldCharType="end"/>
      </w:r>
      <w:r w:rsidRPr="005A2513">
        <w:rPr>
          <w:rFonts w:ascii="Times New Roman" w:hAnsi="Times New Roman" w:cs="Times New Roman"/>
          <w:b/>
        </w:rPr>
        <w:t>: Lift and Drag in Different Angle of Attack</w:t>
      </w:r>
      <w:bookmarkEnd w:id="76"/>
    </w:p>
    <w:p w14:paraId="013D94EF" w14:textId="43FC7D77" w:rsidR="00E22F51" w:rsidRPr="00545D31" w:rsidRDefault="005A2513" w:rsidP="00E22F51">
      <w:pPr>
        <w:spacing w:line="360" w:lineRule="auto"/>
        <w:jc w:val="center"/>
        <w:rPr>
          <w:rFonts w:ascii="Times New Roman" w:hAnsi="Times New Roman" w:cs="Times New Roman"/>
          <w:sz w:val="24"/>
          <w:szCs w:val="24"/>
          <w:lang w:val="en-GB"/>
        </w:rPr>
      </w:pPr>
      <w:r>
        <w:rPr>
          <w:noProof/>
        </w:rPr>
        <w:drawing>
          <wp:inline distT="0" distB="0" distL="0" distR="0" wp14:anchorId="486625C8" wp14:editId="692F1353">
            <wp:extent cx="3028722" cy="2392045"/>
            <wp:effectExtent l="0" t="0" r="63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4750" cy="2412602"/>
                    </a:xfrm>
                    <a:prstGeom prst="rect">
                      <a:avLst/>
                    </a:prstGeom>
                  </pic:spPr>
                </pic:pic>
              </a:graphicData>
            </a:graphic>
          </wp:inline>
        </w:drawing>
      </w:r>
    </w:p>
    <w:p w14:paraId="0CC7CE4F" w14:textId="53167F91" w:rsidR="00423136" w:rsidRPr="001D40CD" w:rsidRDefault="00680642" w:rsidP="001D40CD">
      <w:pPr>
        <w:pStyle w:val="af4"/>
        <w:spacing w:line="360" w:lineRule="auto"/>
        <w:jc w:val="center"/>
        <w:rPr>
          <w:rFonts w:ascii="Times New Roman" w:hAnsi="Times New Roman" w:cs="Times New Roman"/>
          <w:b/>
          <w:sz w:val="24"/>
          <w:szCs w:val="24"/>
        </w:rPr>
      </w:pPr>
      <w:bookmarkStart w:id="77" w:name="OLE_LINK61"/>
      <w:bookmarkStart w:id="78" w:name="_Toc520912814"/>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8</w:t>
      </w:r>
      <w:r w:rsidRPr="00680642">
        <w:rPr>
          <w:rFonts w:ascii="Times New Roman" w:hAnsi="Times New Roman" w:cs="Times New Roman"/>
          <w:b/>
        </w:rPr>
        <w:fldChar w:fldCharType="end"/>
      </w:r>
      <w:r w:rsidRPr="00680642">
        <w:rPr>
          <w:rFonts w:ascii="Times New Roman" w:hAnsi="Times New Roman" w:cs="Times New Roman"/>
          <w:b/>
        </w:rPr>
        <w:t xml:space="preserve">: </w:t>
      </w:r>
      <w:r w:rsidR="006B11D5">
        <w:rPr>
          <w:rFonts w:ascii="Times New Roman" w:hAnsi="Times New Roman" w:cs="Times New Roman"/>
          <w:b/>
        </w:rPr>
        <w:t xml:space="preserve">Reference </w:t>
      </w:r>
      <w:r w:rsidRPr="00680642">
        <w:rPr>
          <w:rFonts w:ascii="Times New Roman" w:hAnsi="Times New Roman" w:cs="Times New Roman"/>
          <w:b/>
        </w:rPr>
        <w:t xml:space="preserve">Curve of Lift Coefficient, Drag Coefficient and Their Ratio Per Angle of Attack </w:t>
      </w:r>
      <w:r w:rsidR="0005552C" w:rsidRPr="0005552C">
        <w:rPr>
          <w:rFonts w:ascii="Times New Roman" w:hAnsi="Times New Roman" w:cs="Times New Roman"/>
          <w:b/>
        </w:rPr>
        <w:t>(Koay and Tan, 2010)</w:t>
      </w:r>
      <w:bookmarkEnd w:id="77"/>
      <w:bookmarkEnd w:id="78"/>
    </w:p>
    <w:p w14:paraId="2582E5DF" w14:textId="77777777" w:rsidR="001D40CD" w:rsidRPr="00545D31" w:rsidRDefault="001D40CD" w:rsidP="001D40CD">
      <w:pPr>
        <w:spacing w:line="480" w:lineRule="auto"/>
        <w:jc w:val="both"/>
        <w:rPr>
          <w:rFonts w:ascii="Times New Roman" w:eastAsia="等线" w:hAnsi="Times New Roman" w:cs="Times New Roman"/>
          <w:sz w:val="24"/>
          <w:szCs w:val="24"/>
          <w:lang w:val="en-GB"/>
        </w:rPr>
      </w:pPr>
      <w:r w:rsidRPr="00545D31">
        <w:rPr>
          <w:rFonts w:ascii="Times New Roman" w:hAnsi="Times New Roman" w:cs="Times New Roman"/>
          <w:sz w:val="24"/>
          <w:szCs w:val="24"/>
          <w:lang w:val="en-GB"/>
        </w:rPr>
        <w:t>Besides, to keep the windmill operat</w:t>
      </w:r>
      <w:r>
        <w:rPr>
          <w:rFonts w:ascii="Times New Roman" w:hAnsi="Times New Roman" w:cs="Times New Roman"/>
          <w:sz w:val="24"/>
          <w:szCs w:val="24"/>
          <w:lang w:val="en-GB"/>
        </w:rPr>
        <w:t>ions</w:t>
      </w:r>
      <w:r w:rsidRPr="00545D31">
        <w:rPr>
          <w:rFonts w:ascii="Times New Roman" w:hAnsi="Times New Roman" w:cs="Times New Roman"/>
          <w:sz w:val="24"/>
          <w:szCs w:val="24"/>
          <w:lang w:val="en-GB"/>
        </w:rPr>
        <w:t xml:space="preserve"> stabl</w:t>
      </w:r>
      <w:r>
        <w:rPr>
          <w:rFonts w:ascii="Times New Roman" w:hAnsi="Times New Roman" w:cs="Times New Roman"/>
          <w:sz w:val="24"/>
          <w:szCs w:val="24"/>
          <w:lang w:val="en-GB"/>
        </w:rPr>
        <w:t>e</w:t>
      </w:r>
      <w:r w:rsidRPr="00545D31">
        <w:rPr>
          <w:rFonts w:ascii="Times New Roman" w:hAnsi="Times New Roman" w:cs="Times New Roman"/>
          <w:sz w:val="24"/>
          <w:szCs w:val="24"/>
          <w:lang w:val="en-GB"/>
        </w:rPr>
        <w:t xml:space="preserve"> and efficient, pitch control is a common method in modern wind industry. The system stable generat</w:t>
      </w:r>
      <w:r>
        <w:rPr>
          <w:rFonts w:ascii="Times New Roman" w:hAnsi="Times New Roman" w:cs="Times New Roman"/>
          <w:sz w:val="24"/>
          <w:szCs w:val="24"/>
          <w:lang w:val="en-GB"/>
        </w:rPr>
        <w:t>es</w:t>
      </w:r>
      <w:r w:rsidRPr="00545D31">
        <w:rPr>
          <w:rFonts w:ascii="Times New Roman" w:hAnsi="Times New Roman" w:cs="Times New Roman"/>
          <w:sz w:val="24"/>
          <w:szCs w:val="24"/>
          <w:lang w:val="en-GB"/>
        </w:rPr>
        <w:t xml:space="preserve"> power by changing the angle of attack or pitch angle when the wind speed </w:t>
      </w:r>
      <w:r>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 xml:space="preserve">higher than rated speed (Dai et al., 2010). More details </w:t>
      </w:r>
      <w:r>
        <w:rPr>
          <w:rFonts w:ascii="Times New Roman" w:hAnsi="Times New Roman" w:cs="Times New Roman"/>
          <w:sz w:val="24"/>
          <w:szCs w:val="24"/>
          <w:lang w:val="en-GB"/>
        </w:rPr>
        <w:t xml:space="preserve">have been </w:t>
      </w:r>
      <w:r w:rsidRPr="00545D31">
        <w:rPr>
          <w:rFonts w:ascii="Times New Roman" w:hAnsi="Times New Roman" w:cs="Times New Roman"/>
          <w:sz w:val="24"/>
          <w:szCs w:val="24"/>
          <w:lang w:val="en-GB"/>
        </w:rPr>
        <w:t xml:space="preserve">discussed in </w:t>
      </w:r>
      <w:r>
        <w:rPr>
          <w:rFonts w:ascii="Times New Roman" w:hAnsi="Times New Roman" w:cs="Times New Roman"/>
          <w:sz w:val="24"/>
          <w:szCs w:val="24"/>
          <w:lang w:val="en-GB"/>
        </w:rPr>
        <w:t>Section</w:t>
      </w:r>
      <w:r w:rsidRPr="00545D31">
        <w:rPr>
          <w:rFonts w:ascii="Times New Roman" w:hAnsi="Times New Roman" w:cs="Times New Roman"/>
          <w:sz w:val="24"/>
          <w:szCs w:val="24"/>
          <w:lang w:val="en-GB"/>
        </w:rPr>
        <w:t xml:space="preserve"> 5.2.</w:t>
      </w:r>
    </w:p>
    <w:p w14:paraId="58ADBAB5" w14:textId="6D970AF1" w:rsidR="00E22F51" w:rsidRPr="00680642" w:rsidRDefault="00E22F51" w:rsidP="00423136">
      <w:pPr>
        <w:pStyle w:val="1"/>
        <w:rPr>
          <w:rFonts w:ascii="Times New Roman" w:hAnsi="Times New Roman" w:cs="Times New Roman"/>
          <w:szCs w:val="36"/>
          <w:lang w:val="en-GB"/>
        </w:rPr>
      </w:pPr>
      <w:bookmarkStart w:id="79" w:name="_Toc506170303"/>
      <w:bookmarkStart w:id="80" w:name="_Toc509330802"/>
      <w:bookmarkStart w:id="81" w:name="_Toc520993469"/>
      <w:r w:rsidRPr="00680642">
        <w:rPr>
          <w:rFonts w:ascii="Times New Roman" w:hAnsi="Times New Roman" w:cs="Times New Roman"/>
          <w:szCs w:val="36"/>
          <w:lang w:val="en-GB"/>
        </w:rPr>
        <w:lastRenderedPageBreak/>
        <w:t>2.3 Wind Turbine Monitoring</w:t>
      </w:r>
      <w:bookmarkEnd w:id="79"/>
      <w:bookmarkEnd w:id="80"/>
      <w:bookmarkEnd w:id="81"/>
    </w:p>
    <w:p w14:paraId="1BE09EB4" w14:textId="1981ABD4" w:rsidR="00E22F51" w:rsidRPr="00545D31" w:rsidRDefault="00E22F51" w:rsidP="0042313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it has been mentioned, the size of wind turbines has increased rapidly in last 30 years to harvest wind energy more efficiently. However, this development makes the maintenance and repair more and more difficult. Therefore, considering the security and economic benefit, the wind turbine must be monitored from time to time to ensure that they are in good condition. </w:t>
      </w:r>
    </w:p>
    <w:p w14:paraId="133516EA" w14:textId="2D719C77" w:rsidR="00E22F51" w:rsidRPr="00680642" w:rsidRDefault="00E22F51" w:rsidP="00423136">
      <w:pPr>
        <w:pStyle w:val="2"/>
        <w:rPr>
          <w:rFonts w:ascii="Times New Roman" w:hAnsi="Times New Roman" w:cs="Times New Roman"/>
          <w:sz w:val="30"/>
          <w:szCs w:val="30"/>
          <w:lang w:val="en-GB"/>
        </w:rPr>
      </w:pPr>
      <w:bookmarkStart w:id="82" w:name="_Toc506170304"/>
      <w:bookmarkStart w:id="83" w:name="_Toc509330803"/>
      <w:bookmarkStart w:id="84" w:name="_Toc520993470"/>
      <w:r w:rsidRPr="00680642">
        <w:rPr>
          <w:rFonts w:ascii="Times New Roman" w:hAnsi="Times New Roman" w:cs="Times New Roman"/>
          <w:sz w:val="30"/>
          <w:szCs w:val="30"/>
          <w:lang w:val="en-GB"/>
        </w:rPr>
        <w:t>2.3.1 Wind Turbine Damage</w:t>
      </w:r>
      <w:bookmarkEnd w:id="82"/>
      <w:bookmarkEnd w:id="83"/>
      <w:bookmarkEnd w:id="84"/>
    </w:p>
    <w:p w14:paraId="76BCD955" w14:textId="421F07C5" w:rsidR="00E22F51" w:rsidRPr="00545D31" w:rsidRDefault="004C6392" w:rsidP="0042313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By </w:t>
      </w:r>
      <w:r w:rsidR="00E22F51" w:rsidRPr="00545D31">
        <w:rPr>
          <w:rFonts w:ascii="Times New Roman" w:hAnsi="Times New Roman" w:cs="Times New Roman"/>
          <w:sz w:val="24"/>
          <w:szCs w:val="24"/>
          <w:lang w:val="en-GB"/>
        </w:rPr>
        <w:t xml:space="preserve">2004, the installed capacity of the mainstream commercial wind turbine had reached MW (more than 1000KW), and the number of wind turbine </w:t>
      </w:r>
      <w:r w:rsidRPr="00545D31">
        <w:rPr>
          <w:rFonts w:ascii="Times New Roman" w:hAnsi="Times New Roman" w:cs="Times New Roman"/>
          <w:sz w:val="24"/>
          <w:szCs w:val="24"/>
          <w:lang w:val="en-GB"/>
        </w:rPr>
        <w:t>ke</w:t>
      </w:r>
      <w:r>
        <w:rPr>
          <w:rFonts w:ascii="Times New Roman" w:hAnsi="Times New Roman" w:cs="Times New Roman"/>
          <w:sz w:val="24"/>
          <w:szCs w:val="24"/>
          <w:lang w:val="en-GB"/>
        </w:rPr>
        <w:t>pt</w:t>
      </w:r>
      <w:r w:rsidRPr="00545D31">
        <w:rPr>
          <w:rFonts w:ascii="Times New Roman" w:hAnsi="Times New Roman" w:cs="Times New Roman"/>
          <w:sz w:val="24"/>
          <w:szCs w:val="24"/>
          <w:lang w:val="en-GB"/>
        </w:rPr>
        <w:t xml:space="preserve"> </w:t>
      </w:r>
      <w:r w:rsidR="00E22F51" w:rsidRPr="00545D31">
        <w:rPr>
          <w:rFonts w:ascii="Times New Roman" w:hAnsi="Times New Roman" w:cs="Times New Roman"/>
          <w:sz w:val="24"/>
          <w:szCs w:val="24"/>
          <w:lang w:val="en-GB"/>
        </w:rPr>
        <w:t xml:space="preserve">increasing every year. This situation </w:t>
      </w:r>
      <w:r w:rsidRPr="00545D31">
        <w:rPr>
          <w:rFonts w:ascii="Times New Roman" w:hAnsi="Times New Roman" w:cs="Times New Roman"/>
          <w:sz w:val="24"/>
          <w:szCs w:val="24"/>
          <w:lang w:val="en-GB"/>
        </w:rPr>
        <w:t>le</w:t>
      </w:r>
      <w:r>
        <w:rPr>
          <w:rFonts w:ascii="Times New Roman" w:hAnsi="Times New Roman" w:cs="Times New Roman"/>
          <w:sz w:val="24"/>
          <w:szCs w:val="24"/>
          <w:lang w:val="en-GB"/>
        </w:rPr>
        <w:t>d</w:t>
      </w:r>
      <w:r w:rsidRPr="00545D31">
        <w:rPr>
          <w:rFonts w:ascii="Times New Roman" w:hAnsi="Times New Roman" w:cs="Times New Roman"/>
          <w:sz w:val="24"/>
          <w:szCs w:val="24"/>
          <w:lang w:val="en-GB"/>
        </w:rPr>
        <w:t xml:space="preserve"> </w:t>
      </w:r>
      <w:r w:rsidR="00E22F51" w:rsidRPr="00545D31">
        <w:rPr>
          <w:rFonts w:ascii="Times New Roman" w:hAnsi="Times New Roman" w:cs="Times New Roman"/>
          <w:sz w:val="24"/>
          <w:szCs w:val="24"/>
          <w:lang w:val="en-GB"/>
        </w:rPr>
        <w:t>to a trend</w:t>
      </w:r>
      <w:r>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E22F51" w:rsidRPr="00545D31">
        <w:rPr>
          <w:rFonts w:ascii="Times New Roman" w:hAnsi="Times New Roman" w:cs="Times New Roman"/>
          <w:sz w:val="24"/>
          <w:szCs w:val="24"/>
          <w:lang w:val="en-GB"/>
        </w:rPr>
        <w:t xml:space="preserve">more windmills are built, more accidents occur. </w:t>
      </w:r>
      <w:r>
        <w:rPr>
          <w:rFonts w:ascii="Times New Roman" w:hAnsi="Times New Roman" w:cs="Times New Roman"/>
          <w:sz w:val="24"/>
          <w:szCs w:val="24"/>
          <w:lang w:val="en-GB"/>
        </w:rPr>
        <w:t>F</w:t>
      </w:r>
      <w:r w:rsidR="00E22F51" w:rsidRPr="00545D31">
        <w:rPr>
          <w:rFonts w:ascii="Times New Roman" w:hAnsi="Times New Roman" w:cs="Times New Roman"/>
          <w:sz w:val="24"/>
          <w:szCs w:val="24"/>
          <w:lang w:val="en-GB"/>
        </w:rPr>
        <w:t>igure 2.</w:t>
      </w:r>
      <w:r w:rsidR="00EB0B68">
        <w:rPr>
          <w:rFonts w:ascii="Times New Roman" w:hAnsi="Times New Roman" w:cs="Times New Roman" w:hint="eastAsia"/>
          <w:sz w:val="24"/>
          <w:szCs w:val="24"/>
          <w:lang w:val="en-GB"/>
        </w:rPr>
        <w:t>9</w:t>
      </w:r>
      <w:r w:rsidR="00E22F51" w:rsidRPr="00545D3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depicts </w:t>
      </w:r>
      <w:r w:rsidR="00E22F51" w:rsidRPr="00545D31">
        <w:rPr>
          <w:rFonts w:ascii="Times New Roman" w:hAnsi="Times New Roman" w:cs="Times New Roman"/>
          <w:sz w:val="24"/>
          <w:szCs w:val="24"/>
          <w:lang w:val="en-GB"/>
        </w:rPr>
        <w:t xml:space="preserve">the statistical data collected by </w:t>
      </w:r>
      <w:bookmarkStart w:id="85" w:name="OLE_LINK13"/>
      <w:r w:rsidR="00E22F51" w:rsidRPr="00545D31">
        <w:rPr>
          <w:rFonts w:ascii="Times New Roman" w:hAnsi="Times New Roman" w:cs="Times New Roman"/>
          <w:sz w:val="24"/>
          <w:szCs w:val="24"/>
          <w:lang w:val="en-GB"/>
        </w:rPr>
        <w:t>Caithness Windfarm Information Forum (CWIF)</w:t>
      </w:r>
      <w:bookmarkEnd w:id="85"/>
      <w:r>
        <w:rPr>
          <w:rFonts w:ascii="Times New Roman" w:hAnsi="Times New Roman" w:cs="Times New Roman"/>
          <w:sz w:val="24"/>
          <w:szCs w:val="24"/>
          <w:lang w:val="en-GB"/>
        </w:rPr>
        <w:t xml:space="preserve"> in the UK</w:t>
      </w:r>
      <w:r w:rsidR="00E22F51" w:rsidRPr="00545D31">
        <w:rPr>
          <w:rFonts w:ascii="Times New Roman" w:hAnsi="Times New Roman" w:cs="Times New Roman"/>
          <w:sz w:val="24"/>
          <w:szCs w:val="24"/>
          <w:lang w:val="en-GB"/>
        </w:rPr>
        <w:t>, per wind turbine related accidents and incidents</w:t>
      </w:r>
      <w:r>
        <w:rPr>
          <w:rFonts w:ascii="Times New Roman" w:hAnsi="Times New Roman" w:cs="Times New Roman"/>
          <w:sz w:val="24"/>
          <w:szCs w:val="24"/>
          <w:lang w:val="en-GB"/>
        </w:rPr>
        <w:t>,</w:t>
      </w:r>
      <w:r w:rsidR="00E22F51" w:rsidRPr="00545D31">
        <w:rPr>
          <w:rFonts w:ascii="Times New Roman" w:hAnsi="Times New Roman" w:cs="Times New Roman"/>
          <w:sz w:val="24"/>
          <w:szCs w:val="24"/>
          <w:lang w:val="en-GB"/>
        </w:rPr>
        <w:t xml:space="preserve"> which could be found and confirmed through press reports or official information in last 20 years. However, the RenewableUK confirmed </w:t>
      </w:r>
      <w:r>
        <w:rPr>
          <w:rFonts w:ascii="Times New Roman" w:hAnsi="Times New Roman" w:cs="Times New Roman"/>
          <w:sz w:val="24"/>
          <w:szCs w:val="24"/>
          <w:lang w:val="en-GB"/>
        </w:rPr>
        <w:t xml:space="preserve">that </w:t>
      </w:r>
      <w:r w:rsidR="00E22F51" w:rsidRPr="00545D31">
        <w:rPr>
          <w:rFonts w:ascii="Times New Roman" w:hAnsi="Times New Roman" w:cs="Times New Roman"/>
          <w:sz w:val="24"/>
          <w:szCs w:val="24"/>
          <w:lang w:val="en-GB"/>
        </w:rPr>
        <w:t xml:space="preserve">there had been about 1500 wind turbine accidents from 2006 to 2011 in </w:t>
      </w:r>
      <w:r>
        <w:rPr>
          <w:rFonts w:ascii="Times New Roman" w:hAnsi="Times New Roman" w:cs="Times New Roman"/>
          <w:sz w:val="24"/>
          <w:szCs w:val="24"/>
          <w:lang w:val="en-GB"/>
        </w:rPr>
        <w:t xml:space="preserve">the </w:t>
      </w:r>
      <w:r w:rsidR="00E22F51" w:rsidRPr="00545D31">
        <w:rPr>
          <w:rFonts w:ascii="Times New Roman" w:hAnsi="Times New Roman" w:cs="Times New Roman"/>
          <w:sz w:val="24"/>
          <w:szCs w:val="24"/>
          <w:lang w:val="en-GB"/>
        </w:rPr>
        <w:t>UK (</w:t>
      </w:r>
      <w:bookmarkStart w:id="86" w:name="OLE_LINK37"/>
      <w:bookmarkStart w:id="87" w:name="OLE_LINK38"/>
      <w:r w:rsidR="00E22F51" w:rsidRPr="00545D31">
        <w:rPr>
          <w:rFonts w:ascii="Times New Roman" w:hAnsi="Times New Roman" w:cs="Times New Roman"/>
          <w:sz w:val="24"/>
          <w:szCs w:val="24"/>
          <w:lang w:val="en-GB"/>
        </w:rPr>
        <w:t xml:space="preserve">Daily Telegraph reported in </w:t>
      </w:r>
      <w:bookmarkStart w:id="88" w:name="OLE_LINK39"/>
      <w:bookmarkStart w:id="89" w:name="OLE_LINK40"/>
      <w:r w:rsidR="00E22F51" w:rsidRPr="00545D31">
        <w:rPr>
          <w:rFonts w:ascii="Times New Roman" w:hAnsi="Times New Roman" w:cs="Times New Roman"/>
          <w:sz w:val="24"/>
          <w:szCs w:val="24"/>
          <w:lang w:val="en-GB"/>
        </w:rPr>
        <w:t>2011 Dec 11</w:t>
      </w:r>
      <w:bookmarkEnd w:id="86"/>
      <w:bookmarkEnd w:id="87"/>
      <w:bookmarkEnd w:id="88"/>
      <w:bookmarkEnd w:id="89"/>
      <w:r w:rsidR="00E22F51" w:rsidRPr="00545D31">
        <w:rPr>
          <w:rFonts w:ascii="Times New Roman" w:hAnsi="Times New Roman" w:cs="Times New Roman"/>
          <w:sz w:val="24"/>
          <w:szCs w:val="24"/>
          <w:lang w:val="en-GB"/>
        </w:rPr>
        <w:t xml:space="preserve">). </w:t>
      </w:r>
      <w:r w:rsidR="0031682B">
        <w:rPr>
          <w:rFonts w:ascii="Times New Roman" w:hAnsi="Times New Roman" w:cs="Times New Roman"/>
          <w:sz w:val="24"/>
          <w:szCs w:val="24"/>
          <w:lang w:val="en-GB"/>
        </w:rPr>
        <w:t>F</w:t>
      </w:r>
      <w:r w:rsidR="00E22F51" w:rsidRPr="00545D31">
        <w:rPr>
          <w:rFonts w:ascii="Times New Roman" w:hAnsi="Times New Roman" w:cs="Times New Roman"/>
          <w:sz w:val="24"/>
          <w:szCs w:val="24"/>
          <w:lang w:val="en-GB"/>
        </w:rPr>
        <w:t xml:space="preserve">igure 2.9 only reports </w:t>
      </w:r>
      <w:r w:rsidR="00EB0B68">
        <w:rPr>
          <w:rFonts w:ascii="Times New Roman" w:hAnsi="Times New Roman" w:cs="Times New Roman" w:hint="eastAsia"/>
          <w:sz w:val="24"/>
          <w:szCs w:val="24"/>
          <w:lang w:val="en-GB"/>
        </w:rPr>
        <w:t>760</w:t>
      </w:r>
      <w:r w:rsidR="00E22F51" w:rsidRPr="00545D31">
        <w:rPr>
          <w:rFonts w:ascii="Times New Roman" w:hAnsi="Times New Roman" w:cs="Times New Roman"/>
          <w:sz w:val="24"/>
          <w:szCs w:val="24"/>
          <w:lang w:val="en-GB"/>
        </w:rPr>
        <w:t xml:space="preserve"> UK wind turbine accidents</w:t>
      </w:r>
      <w:r w:rsidR="00EB0B68">
        <w:rPr>
          <w:rFonts w:ascii="Times New Roman" w:hAnsi="Times New Roman" w:cs="Times New Roman"/>
          <w:sz w:val="24"/>
          <w:szCs w:val="24"/>
          <w:lang w:val="en-GB"/>
        </w:rPr>
        <w:t xml:space="preserve"> </w:t>
      </w:r>
      <w:r w:rsidR="00EB0B68">
        <w:rPr>
          <w:rFonts w:ascii="Times New Roman" w:hAnsi="Times New Roman" w:cs="Times New Roman" w:hint="eastAsia"/>
          <w:sz w:val="24"/>
          <w:szCs w:val="24"/>
          <w:lang w:val="en-GB"/>
        </w:rPr>
        <w:t>from</w:t>
      </w:r>
      <w:r w:rsidR="00EB0B68">
        <w:rPr>
          <w:rFonts w:ascii="Times New Roman" w:hAnsi="Times New Roman" w:cs="Times New Roman"/>
          <w:sz w:val="24"/>
          <w:szCs w:val="24"/>
          <w:lang w:val="en-GB"/>
        </w:rPr>
        <w:t xml:space="preserve"> 2006 to 2011</w:t>
      </w:r>
      <w:r w:rsidR="00E22F51" w:rsidRPr="00545D31">
        <w:rPr>
          <w:rFonts w:ascii="Times New Roman" w:hAnsi="Times New Roman" w:cs="Times New Roman"/>
          <w:sz w:val="24"/>
          <w:szCs w:val="24"/>
          <w:lang w:val="en-GB"/>
        </w:rPr>
        <w:t xml:space="preserve">, which is </w:t>
      </w:r>
      <w:r w:rsidR="00EB0B68">
        <w:rPr>
          <w:rFonts w:ascii="Times New Roman" w:hAnsi="Times New Roman" w:cs="Times New Roman"/>
          <w:sz w:val="24"/>
          <w:szCs w:val="24"/>
          <w:lang w:val="en-GB"/>
        </w:rPr>
        <w:t>50.7</w:t>
      </w:r>
      <w:r w:rsidR="00E22F51" w:rsidRPr="00545D31">
        <w:rPr>
          <w:rFonts w:ascii="Times New Roman" w:hAnsi="Times New Roman" w:cs="Times New Roman"/>
          <w:sz w:val="24"/>
          <w:szCs w:val="24"/>
          <w:lang w:val="en-GB"/>
        </w:rPr>
        <w:t xml:space="preserve">% of </w:t>
      </w:r>
      <w:r>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realit</w:t>
      </w:r>
      <w:r>
        <w:rPr>
          <w:rFonts w:ascii="Times New Roman" w:hAnsi="Times New Roman" w:cs="Times New Roman"/>
          <w:sz w:val="24"/>
          <w:szCs w:val="24"/>
          <w:lang w:val="en-GB"/>
        </w:rPr>
        <w:t>y</w:t>
      </w:r>
      <w:r w:rsidR="00E22F51" w:rsidRPr="00545D31">
        <w:rPr>
          <w:rFonts w:ascii="Times New Roman" w:hAnsi="Times New Roman" w:cs="Times New Roman"/>
          <w:sz w:val="24"/>
          <w:szCs w:val="24"/>
          <w:lang w:val="en-GB"/>
        </w:rPr>
        <w:t xml:space="preserve">. Therefore, the data in </w:t>
      </w:r>
      <w:r w:rsidR="0031682B">
        <w:rPr>
          <w:rFonts w:ascii="Times New Roman" w:hAnsi="Times New Roman" w:cs="Times New Roman"/>
          <w:sz w:val="24"/>
          <w:szCs w:val="24"/>
          <w:lang w:val="en-GB"/>
        </w:rPr>
        <w:t>f</w:t>
      </w:r>
      <w:r w:rsidR="00E22F51" w:rsidRPr="00545D31">
        <w:rPr>
          <w:rFonts w:ascii="Times New Roman" w:hAnsi="Times New Roman" w:cs="Times New Roman"/>
          <w:sz w:val="24"/>
          <w:szCs w:val="24"/>
          <w:lang w:val="en-GB"/>
        </w:rPr>
        <w:t>igure</w:t>
      </w:r>
      <w:r w:rsidR="0031682B">
        <w:rPr>
          <w:rFonts w:ascii="Times New Roman" w:hAnsi="Times New Roman" w:cs="Times New Roman"/>
          <w:sz w:val="24"/>
          <w:szCs w:val="24"/>
          <w:lang w:val="en-GB"/>
        </w:rPr>
        <w:t xml:space="preserve"> 2.9</w:t>
      </w:r>
      <w:r w:rsidR="00E22F51" w:rsidRPr="00545D31">
        <w:rPr>
          <w:rFonts w:ascii="Times New Roman" w:hAnsi="Times New Roman" w:cs="Times New Roman"/>
          <w:sz w:val="24"/>
          <w:szCs w:val="24"/>
          <w:lang w:val="en-GB"/>
        </w:rPr>
        <w:t xml:space="preserve"> represents only a </w:t>
      </w:r>
      <w:r w:rsidR="00EB0B68">
        <w:rPr>
          <w:rFonts w:ascii="Times New Roman" w:hAnsi="Times New Roman" w:cs="Times New Roman"/>
          <w:sz w:val="24"/>
          <w:szCs w:val="24"/>
          <w:lang w:val="en-GB"/>
        </w:rPr>
        <w:t>p</w:t>
      </w:r>
      <w:r w:rsidR="00EB0B68" w:rsidRPr="00EB0B68">
        <w:rPr>
          <w:rFonts w:ascii="Times New Roman" w:hAnsi="Times New Roman" w:cs="Times New Roman"/>
          <w:sz w:val="24"/>
          <w:szCs w:val="24"/>
          <w:lang w:val="en-GB"/>
        </w:rPr>
        <w:t>ortion</w:t>
      </w:r>
      <w:r w:rsidR="00E22F51" w:rsidRPr="00545D31">
        <w:rPr>
          <w:rFonts w:ascii="Times New Roman" w:hAnsi="Times New Roman" w:cs="Times New Roman"/>
          <w:sz w:val="24"/>
          <w:szCs w:val="24"/>
          <w:lang w:val="en-GB"/>
        </w:rPr>
        <w:t xml:space="preserve"> of actual accidents.</w:t>
      </w:r>
    </w:p>
    <w:p w14:paraId="45EA9946" w14:textId="77777777" w:rsidR="00E22F51" w:rsidRPr="00545D31" w:rsidRDefault="004736E2" w:rsidP="00E22F51">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92A13BD" wp14:editId="2E43DC94">
            <wp:extent cx="4324350" cy="296015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9890" cy="2963948"/>
                    </a:xfrm>
                    <a:prstGeom prst="rect">
                      <a:avLst/>
                    </a:prstGeom>
                  </pic:spPr>
                </pic:pic>
              </a:graphicData>
            </a:graphic>
          </wp:inline>
        </w:drawing>
      </w:r>
    </w:p>
    <w:p w14:paraId="5406F4F6" w14:textId="2A018F18" w:rsidR="00E22F51" w:rsidRPr="00680642" w:rsidRDefault="00680642" w:rsidP="0071083C">
      <w:pPr>
        <w:pStyle w:val="af4"/>
        <w:spacing w:line="360" w:lineRule="auto"/>
        <w:jc w:val="center"/>
        <w:rPr>
          <w:rFonts w:ascii="Times New Roman" w:hAnsi="Times New Roman" w:cs="Times New Roman"/>
          <w:b/>
          <w:sz w:val="24"/>
          <w:szCs w:val="24"/>
          <w:lang w:val="en-GB"/>
        </w:rPr>
      </w:pPr>
      <w:bookmarkStart w:id="90" w:name="_Toc520912815"/>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9</w:t>
      </w:r>
      <w:r w:rsidRPr="00680642">
        <w:rPr>
          <w:rFonts w:ascii="Times New Roman" w:hAnsi="Times New Roman" w:cs="Times New Roman"/>
          <w:b/>
        </w:rPr>
        <w:fldChar w:fldCharType="end"/>
      </w:r>
      <w:r w:rsidRPr="00680642">
        <w:rPr>
          <w:rFonts w:ascii="Times New Roman" w:hAnsi="Times New Roman" w:cs="Times New Roman"/>
          <w:b/>
        </w:rPr>
        <w:t>: Wind Turbine Accidents Statistical Data (CWIF, 2018)</w:t>
      </w:r>
      <w:bookmarkEnd w:id="90"/>
    </w:p>
    <w:p w14:paraId="29F055BD" w14:textId="231617A3" w:rsidR="00423136" w:rsidRPr="00545D31" w:rsidRDefault="00E22F51" w:rsidP="0042313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Compared with small size wind turbine, the large-scale unit will support more complex load, damage will occur at any component or part of the wind turbine by many reasons (such as extreme weather, excessive wear, corrosion, etc.). The possible defect types of wind turbine component or part are tabulated in table 2.2</w:t>
      </w:r>
      <w:r w:rsidR="00467B90" w:rsidRPr="00545D31">
        <w:rPr>
          <w:rFonts w:ascii="Times New Roman" w:hAnsi="Times New Roman" w:cs="Times New Roman"/>
          <w:sz w:val="24"/>
          <w:szCs w:val="24"/>
          <w:lang w:val="en-GB"/>
        </w:rPr>
        <w:t xml:space="preserve"> (Arabian-Hoseynabadi, Oraee and Tavner, 2010)</w:t>
      </w:r>
      <w:r w:rsidRPr="00545D31">
        <w:rPr>
          <w:rFonts w:ascii="Times New Roman" w:hAnsi="Times New Roman" w:cs="Times New Roman"/>
          <w:sz w:val="24"/>
          <w:szCs w:val="24"/>
          <w:lang w:val="en-GB"/>
        </w:rPr>
        <w:t xml:space="preserve">. Also, a research about wind turbine components failure rate had been done in </w:t>
      </w:r>
      <w:bookmarkStart w:id="91" w:name="OLE_LINK51"/>
      <w:bookmarkStart w:id="92" w:name="OLE_LINK52"/>
      <w:r w:rsidRPr="00545D31">
        <w:rPr>
          <w:rFonts w:ascii="Times New Roman" w:hAnsi="Times New Roman" w:cs="Times New Roman"/>
          <w:sz w:val="24"/>
          <w:szCs w:val="24"/>
          <w:lang w:val="en-GB"/>
        </w:rPr>
        <w:t>EW</w:t>
      </w:r>
      <w:bookmarkEnd w:id="91"/>
      <w:bookmarkEnd w:id="92"/>
      <w:r w:rsidR="008E0ED8" w:rsidRPr="00545D31">
        <w:rPr>
          <w:rFonts w:ascii="Times New Roman" w:hAnsi="Times New Roman" w:cs="Times New Roman"/>
          <w:sz w:val="24"/>
          <w:szCs w:val="24"/>
          <w:lang w:val="en-GB"/>
        </w:rPr>
        <w:t>EA</w:t>
      </w:r>
      <w:r w:rsidR="00B31950">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B31950">
        <w:rPr>
          <w:rFonts w:ascii="Times New Roman" w:hAnsi="Times New Roman" w:cs="Times New Roman"/>
          <w:sz w:val="24"/>
          <w:szCs w:val="24"/>
          <w:lang w:val="en-GB"/>
        </w:rPr>
        <w:t>T</w:t>
      </w:r>
      <w:r w:rsidR="00B31950" w:rsidRPr="00545D31">
        <w:rPr>
          <w:rFonts w:ascii="Times New Roman" w:hAnsi="Times New Roman" w:cs="Times New Roman"/>
          <w:sz w:val="24"/>
          <w:szCs w:val="24"/>
          <w:lang w:val="en-GB"/>
        </w:rPr>
        <w:t xml:space="preserve">hey </w:t>
      </w:r>
      <w:r w:rsidRPr="00545D31">
        <w:rPr>
          <w:rFonts w:ascii="Times New Roman" w:hAnsi="Times New Roman" w:cs="Times New Roman"/>
          <w:sz w:val="24"/>
          <w:szCs w:val="24"/>
          <w:lang w:val="en-GB"/>
        </w:rPr>
        <w:t xml:space="preserve">collected about 15850 wind turbine accident cases in last 15 years to calculate the percentage of each component failure. Figure 2.10 </w:t>
      </w:r>
      <w:r w:rsidR="00B31950">
        <w:rPr>
          <w:rFonts w:ascii="Times New Roman" w:hAnsi="Times New Roman" w:cs="Times New Roman"/>
          <w:sz w:val="24"/>
          <w:szCs w:val="24"/>
          <w:lang w:val="en-GB"/>
        </w:rPr>
        <w:t xml:space="preserve">shows </w:t>
      </w:r>
      <w:r w:rsidRPr="00545D31">
        <w:rPr>
          <w:rFonts w:ascii="Times New Roman" w:hAnsi="Times New Roman" w:cs="Times New Roman"/>
          <w:sz w:val="24"/>
          <w:szCs w:val="24"/>
          <w:lang w:val="en-GB"/>
        </w:rPr>
        <w:t xml:space="preserve">the result, which </w:t>
      </w:r>
      <w:r w:rsidR="00B31950" w:rsidRPr="00545D31">
        <w:rPr>
          <w:rFonts w:ascii="Times New Roman" w:hAnsi="Times New Roman" w:cs="Times New Roman"/>
          <w:sz w:val="24"/>
          <w:szCs w:val="24"/>
          <w:lang w:val="en-GB"/>
        </w:rPr>
        <w:t>includ</w:t>
      </w:r>
      <w:r w:rsidR="00B31950">
        <w:rPr>
          <w:rFonts w:ascii="Times New Roman" w:hAnsi="Times New Roman" w:cs="Times New Roman"/>
          <w:sz w:val="24"/>
          <w:szCs w:val="24"/>
          <w:lang w:val="en-GB"/>
        </w:rPr>
        <w:t>es</w:t>
      </w:r>
      <w:r w:rsidR="00B3195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both electrical components and mechanical components. Compared with other mechanical components, the blade is </w:t>
      </w:r>
      <w:r w:rsidR="00B31950">
        <w:rPr>
          <w:rFonts w:ascii="Times New Roman" w:hAnsi="Times New Roman" w:cs="Times New Roman"/>
          <w:sz w:val="24"/>
          <w:szCs w:val="24"/>
          <w:lang w:val="en-GB"/>
        </w:rPr>
        <w:t xml:space="preserve">at </w:t>
      </w:r>
      <w:r w:rsidRPr="00545D31">
        <w:rPr>
          <w:rFonts w:ascii="Times New Roman" w:hAnsi="Times New Roman" w:cs="Times New Roman"/>
          <w:sz w:val="24"/>
          <w:szCs w:val="24"/>
          <w:lang w:val="en-GB"/>
        </w:rPr>
        <w:t xml:space="preserve">high risk relatively, and this is one of </w:t>
      </w:r>
      <w:r w:rsidR="00B3195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main objective </w:t>
      </w:r>
      <w:r w:rsidR="00B31950">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this thesis.</w:t>
      </w:r>
      <w:r w:rsidR="009D662F">
        <w:rPr>
          <w:rFonts w:ascii="Times New Roman" w:hAnsi="Times New Roman" w:cs="Times New Roman"/>
          <w:sz w:val="24"/>
          <w:szCs w:val="24"/>
          <w:lang w:val="en-GB"/>
        </w:rPr>
        <w:t xml:space="preserve"> </w:t>
      </w:r>
      <w:r w:rsidR="00B31950">
        <w:rPr>
          <w:rFonts w:ascii="Times New Roman" w:hAnsi="Times New Roman" w:cs="Times New Roman"/>
          <w:sz w:val="24"/>
          <w:szCs w:val="24"/>
          <w:lang w:val="en-GB"/>
        </w:rPr>
        <w:t xml:space="preserve">In a </w:t>
      </w:r>
      <w:r w:rsidR="00423136" w:rsidRPr="00545D31">
        <w:rPr>
          <w:rFonts w:ascii="Times New Roman" w:hAnsi="Times New Roman" w:cs="Times New Roman"/>
          <w:sz w:val="24"/>
          <w:szCs w:val="24"/>
          <w:lang w:val="en-GB"/>
        </w:rPr>
        <w:t>wind turbine, the most common structural damage type is blade damage and tower damage, which are main</w:t>
      </w:r>
      <w:r w:rsidR="00B31950">
        <w:rPr>
          <w:rFonts w:ascii="Times New Roman" w:hAnsi="Times New Roman" w:cs="Times New Roman"/>
          <w:sz w:val="24"/>
          <w:szCs w:val="24"/>
          <w:lang w:val="en-GB"/>
        </w:rPr>
        <w:t>ly</w:t>
      </w:r>
      <w:r w:rsidR="00423136" w:rsidRPr="00545D31">
        <w:rPr>
          <w:rFonts w:ascii="Times New Roman" w:hAnsi="Times New Roman" w:cs="Times New Roman"/>
          <w:sz w:val="24"/>
          <w:szCs w:val="24"/>
          <w:lang w:val="en-GB"/>
        </w:rPr>
        <w:t xml:space="preserve"> discussed in this thesis.</w:t>
      </w:r>
    </w:p>
    <w:p w14:paraId="0415FB5F" w14:textId="45C4ABF1" w:rsidR="00E22F51" w:rsidRPr="00680642" w:rsidRDefault="00680642" w:rsidP="00680642">
      <w:pPr>
        <w:pStyle w:val="af4"/>
        <w:jc w:val="center"/>
        <w:rPr>
          <w:rFonts w:ascii="Times New Roman" w:hAnsi="Times New Roman" w:cs="Times New Roman"/>
          <w:b/>
          <w:sz w:val="24"/>
          <w:szCs w:val="24"/>
          <w:lang w:val="en-GB"/>
        </w:rPr>
      </w:pPr>
      <w:bookmarkStart w:id="93" w:name="_Toc520913073"/>
      <w:r w:rsidRPr="00680642">
        <w:rPr>
          <w:rFonts w:ascii="Times New Roman" w:hAnsi="Times New Roman" w:cs="Times New Roman"/>
          <w:b/>
        </w:rPr>
        <w:lastRenderedPageBreak/>
        <w:t xml:space="preserve">Table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Table_2. \* ARABIC </w:instrText>
      </w:r>
      <w:r w:rsidRPr="00680642">
        <w:rPr>
          <w:rFonts w:ascii="Times New Roman" w:hAnsi="Times New Roman" w:cs="Times New Roman"/>
          <w:b/>
        </w:rPr>
        <w:fldChar w:fldCharType="separate"/>
      </w:r>
      <w:r w:rsidR="00AE2F05">
        <w:rPr>
          <w:rFonts w:ascii="Times New Roman" w:hAnsi="Times New Roman" w:cs="Times New Roman"/>
          <w:b/>
          <w:noProof/>
        </w:rPr>
        <w:t>2</w:t>
      </w:r>
      <w:r w:rsidRPr="00680642">
        <w:rPr>
          <w:rFonts w:ascii="Times New Roman" w:hAnsi="Times New Roman" w:cs="Times New Roman"/>
          <w:b/>
        </w:rPr>
        <w:fldChar w:fldCharType="end"/>
      </w:r>
      <w:r w:rsidRPr="00680642">
        <w:rPr>
          <w:rFonts w:ascii="Times New Roman" w:hAnsi="Times New Roman" w:cs="Times New Roman"/>
          <w:b/>
        </w:rPr>
        <w:t>: Possible Wind Turbine Damage</w:t>
      </w:r>
      <w:r w:rsidR="00EB0B68">
        <w:rPr>
          <w:rFonts w:ascii="Times New Roman" w:hAnsi="Times New Roman" w:cs="Times New Roman"/>
          <w:b/>
        </w:rPr>
        <w:t xml:space="preserve"> </w:t>
      </w:r>
      <w:r w:rsidR="00EB0B68" w:rsidRPr="00EB0B68">
        <w:rPr>
          <w:rFonts w:ascii="Times New Roman" w:hAnsi="Times New Roman" w:cs="Times New Roman"/>
          <w:b/>
        </w:rPr>
        <w:t>(Arabian-Hoseynabadi, Oraee and Tavner, 2010)</w:t>
      </w:r>
      <w:bookmarkEnd w:id="93"/>
    </w:p>
    <w:tbl>
      <w:tblPr>
        <w:tblW w:w="0" w:type="auto"/>
        <w:jc w:val="center"/>
        <w:tblLook w:val="04A0" w:firstRow="1" w:lastRow="0" w:firstColumn="1" w:lastColumn="0" w:noHBand="0" w:noVBand="1"/>
      </w:tblPr>
      <w:tblGrid>
        <w:gridCol w:w="3767"/>
        <w:gridCol w:w="4160"/>
      </w:tblGrid>
      <w:tr w:rsidR="00E22F51" w:rsidRPr="00506243" w14:paraId="2783AE08"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hideMark/>
          </w:tcPr>
          <w:p w14:paraId="5A591878" w14:textId="77777777" w:rsidR="00E22F51" w:rsidRPr="00545D31" w:rsidRDefault="00E22F51" w:rsidP="00423136">
            <w:pPr>
              <w:spacing w:after="0" w:line="360" w:lineRule="auto"/>
              <w:jc w:val="both"/>
              <w:rPr>
                <w:rFonts w:ascii="Times New Roman" w:hAnsi="Times New Roman" w:cs="Times New Roman"/>
                <w:b/>
                <w:sz w:val="24"/>
                <w:szCs w:val="24"/>
                <w:lang w:val="en-GB"/>
              </w:rPr>
            </w:pPr>
            <w:r w:rsidRPr="00545D31">
              <w:rPr>
                <w:rFonts w:ascii="Times New Roman" w:hAnsi="Times New Roman" w:cs="Times New Roman"/>
                <w:b/>
                <w:sz w:val="24"/>
                <w:szCs w:val="24"/>
                <w:lang w:val="en-GB"/>
              </w:rPr>
              <w:t>Components or parts of wind turbine</w:t>
            </w:r>
          </w:p>
        </w:tc>
        <w:tc>
          <w:tcPr>
            <w:tcW w:w="4524" w:type="dxa"/>
            <w:tcBorders>
              <w:top w:val="single" w:sz="4" w:space="0" w:color="auto"/>
              <w:left w:val="single" w:sz="4" w:space="0" w:color="auto"/>
              <w:bottom w:val="single" w:sz="4" w:space="0" w:color="auto"/>
              <w:right w:val="single" w:sz="4" w:space="0" w:color="auto"/>
            </w:tcBorders>
            <w:hideMark/>
          </w:tcPr>
          <w:p w14:paraId="270C8CD6" w14:textId="77777777" w:rsidR="00E22F51" w:rsidRPr="00545D31" w:rsidRDefault="00E22F51" w:rsidP="00423136">
            <w:pPr>
              <w:spacing w:after="0" w:line="360" w:lineRule="auto"/>
              <w:jc w:val="both"/>
              <w:rPr>
                <w:rFonts w:ascii="Times New Roman" w:hAnsi="Times New Roman" w:cs="Times New Roman"/>
                <w:b/>
                <w:sz w:val="24"/>
                <w:szCs w:val="24"/>
                <w:lang w:val="en-GB"/>
              </w:rPr>
            </w:pPr>
            <w:r w:rsidRPr="00545D31">
              <w:rPr>
                <w:rFonts w:ascii="Times New Roman" w:hAnsi="Times New Roman" w:cs="Times New Roman"/>
                <w:b/>
                <w:sz w:val="24"/>
                <w:szCs w:val="24"/>
                <w:lang w:val="en-GB"/>
              </w:rPr>
              <w:t>Possible defect</w:t>
            </w:r>
          </w:p>
        </w:tc>
      </w:tr>
      <w:tr w:rsidR="00E22F51" w:rsidRPr="00506243" w14:paraId="26D4B45F"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1B83CE8"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Blade</w:t>
            </w:r>
          </w:p>
        </w:tc>
        <w:tc>
          <w:tcPr>
            <w:tcW w:w="4524" w:type="dxa"/>
            <w:tcBorders>
              <w:top w:val="single" w:sz="4" w:space="0" w:color="auto"/>
              <w:left w:val="single" w:sz="4" w:space="0" w:color="auto"/>
              <w:bottom w:val="single" w:sz="4" w:space="0" w:color="auto"/>
              <w:right w:val="single" w:sz="4" w:space="0" w:color="auto"/>
            </w:tcBorders>
            <w:vAlign w:val="center"/>
            <w:hideMark/>
          </w:tcPr>
          <w:p w14:paraId="14053526" w14:textId="77777777" w:rsidR="00E22F51" w:rsidRPr="00545D31" w:rsidRDefault="00423136"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Surface Damage, Cracks, Structural Discontinuities, </w:t>
            </w:r>
            <w:r w:rsidR="00E22F51" w:rsidRPr="00545D31">
              <w:rPr>
                <w:rFonts w:ascii="Times New Roman" w:hAnsi="Times New Roman" w:cs="Times New Roman"/>
                <w:sz w:val="24"/>
                <w:szCs w:val="24"/>
                <w:lang w:val="en-GB"/>
              </w:rPr>
              <w:t xml:space="preserve">Freeze </w:t>
            </w:r>
          </w:p>
        </w:tc>
      </w:tr>
      <w:tr w:rsidR="00E22F51" w:rsidRPr="00506243" w14:paraId="52109D8F"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49186885"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Drive Train</w:t>
            </w:r>
          </w:p>
        </w:tc>
        <w:tc>
          <w:tcPr>
            <w:tcW w:w="4524" w:type="dxa"/>
            <w:tcBorders>
              <w:top w:val="single" w:sz="4" w:space="0" w:color="auto"/>
              <w:left w:val="single" w:sz="4" w:space="0" w:color="auto"/>
              <w:bottom w:val="single" w:sz="4" w:space="0" w:color="auto"/>
              <w:right w:val="single" w:sz="4" w:space="0" w:color="auto"/>
            </w:tcBorders>
            <w:vAlign w:val="center"/>
            <w:hideMark/>
          </w:tcPr>
          <w:p w14:paraId="486E7F26" w14:textId="77777777" w:rsidR="00E22F51" w:rsidRPr="00545D31" w:rsidRDefault="00423136"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Leakages, </w:t>
            </w:r>
            <w:r w:rsidR="00E22F51" w:rsidRPr="00545D31">
              <w:rPr>
                <w:rFonts w:ascii="Times New Roman" w:hAnsi="Times New Roman" w:cs="Times New Roman"/>
                <w:sz w:val="24"/>
                <w:szCs w:val="24"/>
                <w:lang w:val="en-GB"/>
              </w:rPr>
              <w:t>Corrosion</w:t>
            </w:r>
          </w:p>
        </w:tc>
      </w:tr>
      <w:tr w:rsidR="00E22F51" w:rsidRPr="00506243" w14:paraId="0E177647"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2795F19"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Hydraulic System,</w:t>
            </w:r>
          </w:p>
          <w:p w14:paraId="65422E5A"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Nacelle</w:t>
            </w:r>
          </w:p>
        </w:tc>
        <w:tc>
          <w:tcPr>
            <w:tcW w:w="4524" w:type="dxa"/>
            <w:tcBorders>
              <w:top w:val="single" w:sz="4" w:space="0" w:color="auto"/>
              <w:left w:val="single" w:sz="4" w:space="0" w:color="auto"/>
              <w:bottom w:val="single" w:sz="4" w:space="0" w:color="auto"/>
              <w:right w:val="single" w:sz="4" w:space="0" w:color="auto"/>
            </w:tcBorders>
            <w:vAlign w:val="center"/>
            <w:hideMark/>
          </w:tcPr>
          <w:p w14:paraId="36F91E98" w14:textId="77777777" w:rsidR="00E22F51" w:rsidRPr="00545D31" w:rsidRDefault="00423136"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Corrosion, </w:t>
            </w:r>
            <w:r w:rsidR="00E22F51" w:rsidRPr="00545D31">
              <w:rPr>
                <w:rFonts w:ascii="Times New Roman" w:hAnsi="Times New Roman" w:cs="Times New Roman"/>
                <w:sz w:val="24"/>
                <w:szCs w:val="24"/>
                <w:lang w:val="en-GB"/>
              </w:rPr>
              <w:t>Cracks</w:t>
            </w:r>
          </w:p>
        </w:tc>
      </w:tr>
      <w:tr w:rsidR="00E22F51" w:rsidRPr="00506243" w14:paraId="1D84284B"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5213917"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Pneumatic System,</w:t>
            </w:r>
          </w:p>
          <w:p w14:paraId="56980324"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Tower and Foundation</w:t>
            </w:r>
          </w:p>
        </w:tc>
        <w:tc>
          <w:tcPr>
            <w:tcW w:w="4524" w:type="dxa"/>
            <w:tcBorders>
              <w:top w:val="single" w:sz="4" w:space="0" w:color="auto"/>
              <w:left w:val="single" w:sz="4" w:space="0" w:color="auto"/>
              <w:bottom w:val="single" w:sz="4" w:space="0" w:color="auto"/>
              <w:right w:val="single" w:sz="4" w:space="0" w:color="auto"/>
            </w:tcBorders>
            <w:vAlign w:val="center"/>
            <w:hideMark/>
          </w:tcPr>
          <w:p w14:paraId="20BD697A"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Lea</w:t>
            </w:r>
            <w:r w:rsidR="00423136" w:rsidRPr="00545D31">
              <w:rPr>
                <w:rFonts w:ascii="Times New Roman" w:hAnsi="Times New Roman" w:cs="Times New Roman"/>
                <w:sz w:val="24"/>
                <w:szCs w:val="24"/>
                <w:lang w:val="en-GB"/>
              </w:rPr>
              <w:t xml:space="preserve">kages, </w:t>
            </w:r>
            <w:r w:rsidRPr="00545D31">
              <w:rPr>
                <w:rFonts w:ascii="Times New Roman" w:hAnsi="Times New Roman" w:cs="Times New Roman"/>
                <w:sz w:val="24"/>
                <w:szCs w:val="24"/>
                <w:lang w:val="en-GB"/>
              </w:rPr>
              <w:t>Corrosion</w:t>
            </w:r>
          </w:p>
        </w:tc>
      </w:tr>
      <w:tr w:rsidR="00E22F51" w:rsidRPr="00506243" w14:paraId="05A4AE67"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720A76D9"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Brake System,</w:t>
            </w:r>
          </w:p>
          <w:p w14:paraId="167E461D"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Sensor,</w:t>
            </w:r>
          </w:p>
          <w:p w14:paraId="055493F1"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Yaw System</w:t>
            </w:r>
          </w:p>
        </w:tc>
        <w:tc>
          <w:tcPr>
            <w:tcW w:w="4524" w:type="dxa"/>
            <w:tcBorders>
              <w:top w:val="single" w:sz="4" w:space="0" w:color="auto"/>
              <w:left w:val="single" w:sz="4" w:space="0" w:color="auto"/>
              <w:bottom w:val="single" w:sz="4" w:space="0" w:color="auto"/>
              <w:right w:val="single" w:sz="4" w:space="0" w:color="auto"/>
            </w:tcBorders>
            <w:vAlign w:val="center"/>
            <w:hideMark/>
          </w:tcPr>
          <w:p w14:paraId="18BC2A05" w14:textId="77777777" w:rsidR="00E22F51" w:rsidRPr="00545D31" w:rsidRDefault="00423136"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Wear, </w:t>
            </w:r>
            <w:r w:rsidR="00E22F51" w:rsidRPr="00545D31">
              <w:rPr>
                <w:rFonts w:ascii="Times New Roman" w:hAnsi="Times New Roman" w:cs="Times New Roman"/>
                <w:sz w:val="24"/>
                <w:szCs w:val="24"/>
                <w:lang w:val="en-GB"/>
              </w:rPr>
              <w:t>Damage</w:t>
            </w:r>
          </w:p>
        </w:tc>
      </w:tr>
      <w:tr w:rsidR="00E22F51" w:rsidRPr="00506243" w14:paraId="75D017FA" w14:textId="77777777" w:rsidTr="00E22F51">
        <w:trPr>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9C35BD2"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Control System,</w:t>
            </w:r>
          </w:p>
          <w:p w14:paraId="76A635D1"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Electrical System</w:t>
            </w:r>
          </w:p>
        </w:tc>
        <w:tc>
          <w:tcPr>
            <w:tcW w:w="4524" w:type="dxa"/>
            <w:tcBorders>
              <w:top w:val="single" w:sz="4" w:space="0" w:color="auto"/>
              <w:left w:val="single" w:sz="4" w:space="0" w:color="auto"/>
              <w:bottom w:val="single" w:sz="4" w:space="0" w:color="auto"/>
              <w:right w:val="single" w:sz="4" w:space="0" w:color="auto"/>
            </w:tcBorders>
            <w:vAlign w:val="center"/>
            <w:hideMark/>
          </w:tcPr>
          <w:p w14:paraId="616B8B69" w14:textId="77777777" w:rsidR="00E22F51" w:rsidRPr="00545D31" w:rsidRDefault="00E22F51" w:rsidP="00423136">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Circui</w:t>
            </w:r>
            <w:r w:rsidR="00423136" w:rsidRPr="00545D31">
              <w:rPr>
                <w:rFonts w:ascii="Times New Roman" w:hAnsi="Times New Roman" w:cs="Times New Roman"/>
                <w:sz w:val="24"/>
                <w:szCs w:val="24"/>
                <w:lang w:val="en-GB"/>
              </w:rPr>
              <w:t xml:space="preserve">t Aging, Bad Contact, Function Error, Corrosion, </w:t>
            </w:r>
            <w:r w:rsidRPr="00545D31">
              <w:rPr>
                <w:rFonts w:ascii="Times New Roman" w:hAnsi="Times New Roman" w:cs="Times New Roman"/>
                <w:sz w:val="24"/>
                <w:szCs w:val="24"/>
                <w:lang w:val="en-GB"/>
              </w:rPr>
              <w:t>Dirt</w:t>
            </w:r>
          </w:p>
        </w:tc>
      </w:tr>
    </w:tbl>
    <w:p w14:paraId="4B34D40C" w14:textId="77777777" w:rsidR="00E22F51" w:rsidRPr="00545D31" w:rsidRDefault="00E22F51" w:rsidP="00E22F51">
      <w:pPr>
        <w:spacing w:line="360" w:lineRule="auto"/>
        <w:jc w:val="both"/>
        <w:rPr>
          <w:rFonts w:ascii="Times New Roman" w:hAnsi="Times New Roman" w:cs="Times New Roman"/>
          <w:sz w:val="24"/>
          <w:szCs w:val="24"/>
          <w:lang w:val="en-GB"/>
        </w:rPr>
      </w:pPr>
    </w:p>
    <w:p w14:paraId="44B79E82" w14:textId="77777777" w:rsidR="00E22F51" w:rsidRPr="00545D31" w:rsidRDefault="00E22F51" w:rsidP="00423136">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7C71E5F7" wp14:editId="38902A85">
            <wp:extent cx="4676775" cy="2600325"/>
            <wp:effectExtent l="0" t="0" r="9525" b="9525"/>
            <wp:docPr id="26" name="图表 26">
              <a:extLst xmlns:a="http://schemas.openxmlformats.org/drawingml/2006/main">
                <a:ext uri="{FF2B5EF4-FFF2-40B4-BE49-F238E27FC236}">
                  <a16:creationId xmlns:a16="http://schemas.microsoft.com/office/drawing/2014/main" id="{FA3DBC37-DA00-49D0-AE8C-DFA3AEBB2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48CC60" w14:textId="381FBC56" w:rsidR="00E22F51" w:rsidRPr="00680642" w:rsidRDefault="00680642" w:rsidP="00680642">
      <w:pPr>
        <w:pStyle w:val="af4"/>
        <w:jc w:val="center"/>
        <w:rPr>
          <w:rFonts w:ascii="Times New Roman" w:hAnsi="Times New Roman" w:cs="Times New Roman"/>
          <w:b/>
          <w:sz w:val="24"/>
          <w:szCs w:val="24"/>
          <w:lang w:val="en-GB"/>
        </w:rPr>
      </w:pPr>
      <w:bookmarkStart w:id="94" w:name="_Toc520912816"/>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10</w:t>
      </w:r>
      <w:r w:rsidRPr="00680642">
        <w:rPr>
          <w:rFonts w:ascii="Times New Roman" w:hAnsi="Times New Roman" w:cs="Times New Roman"/>
          <w:b/>
        </w:rPr>
        <w:fldChar w:fldCharType="end"/>
      </w:r>
      <w:r w:rsidRPr="00680642">
        <w:rPr>
          <w:rFonts w:ascii="Times New Roman" w:hAnsi="Times New Roman" w:cs="Times New Roman"/>
          <w:b/>
        </w:rPr>
        <w:t>: Share of Components in the Windmill Failures from 2001 to 2016 in EU</w:t>
      </w:r>
      <w:r w:rsidR="00852D7C" w:rsidRPr="00852D7C">
        <w:t xml:space="preserve"> </w:t>
      </w:r>
      <w:r w:rsidR="00852D7C">
        <w:t>(</w:t>
      </w:r>
      <w:r w:rsidR="00852D7C" w:rsidRPr="00852D7C">
        <w:rPr>
          <w:rFonts w:ascii="Times New Roman" w:hAnsi="Times New Roman" w:cs="Times New Roman"/>
          <w:b/>
        </w:rPr>
        <w:t>EWEA</w:t>
      </w:r>
      <w:r w:rsidR="00852D7C">
        <w:rPr>
          <w:rFonts w:ascii="Times New Roman" w:hAnsi="Times New Roman" w:cs="Times New Roman"/>
          <w:b/>
        </w:rPr>
        <w:t>, 2016)</w:t>
      </w:r>
      <w:bookmarkEnd w:id="94"/>
    </w:p>
    <w:p w14:paraId="2AD54EFA" w14:textId="3FAD9FDC" w:rsidR="00E22F51" w:rsidRPr="00545D31" w:rsidRDefault="00423136"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Figure 2.11 is the cost breakdown of a typical 2MW wind turbine (CSR WT2000-D110, a manufacturer from China), the blades is the most expensive part of </w:t>
      </w:r>
      <w:r w:rsidR="00B31950">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wind turbine</w:t>
      </w:r>
      <w:r w:rsidR="00B31950">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B31950">
        <w:rPr>
          <w:rFonts w:ascii="Times New Roman" w:hAnsi="Times New Roman" w:cs="Times New Roman"/>
          <w:sz w:val="24"/>
          <w:szCs w:val="24"/>
          <w:lang w:val="en-GB"/>
        </w:rPr>
        <w:t>In</w:t>
      </w:r>
      <w:r w:rsidR="00B3195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other types </w:t>
      </w:r>
      <w:r w:rsidR="00B31950">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wind turbine</w:t>
      </w:r>
      <w:r w:rsidR="00B31950">
        <w:rPr>
          <w:rFonts w:ascii="Times New Roman" w:hAnsi="Times New Roman" w:cs="Times New Roman"/>
          <w:sz w:val="24"/>
          <w:szCs w:val="24"/>
          <w:lang w:val="en-GB"/>
        </w:rPr>
        <w:t>s</w:t>
      </w:r>
      <w:r w:rsidRPr="00545D31">
        <w:rPr>
          <w:rFonts w:ascii="Times New Roman" w:hAnsi="Times New Roman" w:cs="Times New Roman"/>
          <w:sz w:val="24"/>
          <w:szCs w:val="24"/>
          <w:lang w:val="en-GB"/>
        </w:rPr>
        <w:t>, the blades can account for 15–20% of total wind turbine cost. Besides, the CSR Zhuzhou Locomotive Research Institute Co. Ltd, the manufacturer of WT2000-D110, surveyed about 600 WT2000-D110 wind turbines in China from 2013 to 2016</w:t>
      </w:r>
      <w:r w:rsidR="00B31950">
        <w:rPr>
          <w:rFonts w:ascii="Times New Roman" w:hAnsi="Times New Roman" w:cs="Times New Roman"/>
          <w:sz w:val="24"/>
          <w:szCs w:val="24"/>
          <w:lang w:val="en-GB"/>
        </w:rPr>
        <w:t xml:space="preserve"> and</w:t>
      </w:r>
      <w:r w:rsidRPr="00545D31">
        <w:rPr>
          <w:rFonts w:ascii="Times New Roman" w:hAnsi="Times New Roman" w:cs="Times New Roman"/>
          <w:sz w:val="24"/>
          <w:szCs w:val="24"/>
          <w:lang w:val="en-GB"/>
        </w:rPr>
        <w:t xml:space="preserve"> collected their downtime and maintenance charge of main wind turbine components. The statistical data is </w:t>
      </w:r>
      <w:r w:rsidR="00B31950">
        <w:rPr>
          <w:rFonts w:ascii="Times New Roman" w:hAnsi="Times New Roman" w:cs="Times New Roman"/>
          <w:sz w:val="24"/>
          <w:szCs w:val="24"/>
          <w:lang w:val="en-GB"/>
        </w:rPr>
        <w:t xml:space="preserve">shown </w:t>
      </w:r>
      <w:r w:rsidRPr="00545D31">
        <w:rPr>
          <w:rFonts w:ascii="Times New Roman" w:hAnsi="Times New Roman" w:cs="Times New Roman"/>
          <w:sz w:val="24"/>
          <w:szCs w:val="24"/>
          <w:lang w:val="en-GB"/>
        </w:rPr>
        <w:t xml:space="preserve">in Figure 2.12. It has been indicated that the blade damage is one of the most expensive type to repair and </w:t>
      </w:r>
      <w:r w:rsidR="00B31950">
        <w:rPr>
          <w:rFonts w:ascii="Times New Roman" w:hAnsi="Times New Roman" w:cs="Times New Roman"/>
          <w:sz w:val="24"/>
          <w:szCs w:val="24"/>
          <w:lang w:val="en-GB"/>
        </w:rPr>
        <w:t xml:space="preserve">takes </w:t>
      </w:r>
      <w:r w:rsidRPr="00545D31">
        <w:rPr>
          <w:rFonts w:ascii="Times New Roman" w:hAnsi="Times New Roman" w:cs="Times New Roman"/>
          <w:sz w:val="24"/>
          <w:szCs w:val="24"/>
          <w:lang w:val="en-GB"/>
        </w:rPr>
        <w:t xml:space="preserve">the greatest maintenance time. Furthermore, if the prompt repair is not taken, minor blade damage will cause serious harm to </w:t>
      </w:r>
      <w:r w:rsidR="00B31950">
        <w:rPr>
          <w:rFonts w:ascii="Times New Roman" w:hAnsi="Times New Roman" w:cs="Times New Roman"/>
          <w:sz w:val="24"/>
          <w:szCs w:val="24"/>
          <w:lang w:val="en-GB"/>
        </w:rPr>
        <w:t xml:space="preserve">the entire </w:t>
      </w:r>
      <w:r w:rsidRPr="00545D31">
        <w:rPr>
          <w:rFonts w:ascii="Times New Roman" w:hAnsi="Times New Roman" w:cs="Times New Roman"/>
          <w:sz w:val="24"/>
          <w:szCs w:val="24"/>
          <w:lang w:val="en-GB"/>
        </w:rPr>
        <w:t xml:space="preserve">wind turbine because of rotating mass unbalance; it can </w:t>
      </w:r>
      <w:r w:rsidR="00B31950">
        <w:rPr>
          <w:rFonts w:ascii="Times New Roman" w:hAnsi="Times New Roman" w:cs="Times New Roman"/>
          <w:sz w:val="24"/>
          <w:szCs w:val="24"/>
          <w:lang w:val="en-GB"/>
        </w:rPr>
        <w:t xml:space="preserve">even </w:t>
      </w:r>
      <w:r w:rsidRPr="00545D31">
        <w:rPr>
          <w:rFonts w:ascii="Times New Roman" w:hAnsi="Times New Roman" w:cs="Times New Roman"/>
          <w:sz w:val="24"/>
          <w:szCs w:val="24"/>
          <w:lang w:val="en-GB"/>
        </w:rPr>
        <w:t xml:space="preserve">result in the collapse of </w:t>
      </w:r>
      <w:r w:rsidR="00B3195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wind turbine.</w:t>
      </w:r>
    </w:p>
    <w:p w14:paraId="544386F7" w14:textId="77777777" w:rsidR="00E22F51" w:rsidRPr="00545D31" w:rsidRDefault="00E22F51" w:rsidP="00423136">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DBBF87A" wp14:editId="7F3810B8">
            <wp:extent cx="4562475" cy="2362200"/>
            <wp:effectExtent l="0" t="0" r="9525" b="0"/>
            <wp:docPr id="25" name="图表 25">
              <a:extLst xmlns:a="http://schemas.openxmlformats.org/drawingml/2006/main">
                <a:ext uri="{FF2B5EF4-FFF2-40B4-BE49-F238E27FC236}">
                  <a16:creationId xmlns:a16="http://schemas.microsoft.com/office/drawing/2014/main" id="{85832A47-4B9A-4DF3-B7D4-04E6451A4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9D89C6" w14:textId="6E3F36D1" w:rsidR="00E22F51" w:rsidRPr="00680642" w:rsidRDefault="00680642" w:rsidP="00680642">
      <w:pPr>
        <w:pStyle w:val="af4"/>
        <w:jc w:val="center"/>
        <w:rPr>
          <w:rFonts w:ascii="Times New Roman" w:hAnsi="Times New Roman" w:cs="Times New Roman"/>
          <w:b/>
          <w:sz w:val="24"/>
          <w:szCs w:val="24"/>
          <w:lang w:val="en-GB"/>
        </w:rPr>
      </w:pPr>
      <w:bookmarkStart w:id="95" w:name="_Toc520912817"/>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11</w:t>
      </w:r>
      <w:r w:rsidRPr="00680642">
        <w:rPr>
          <w:rFonts w:ascii="Times New Roman" w:hAnsi="Times New Roman" w:cs="Times New Roman"/>
          <w:b/>
        </w:rPr>
        <w:fldChar w:fldCharType="end"/>
      </w:r>
      <w:r w:rsidRPr="00680642">
        <w:rPr>
          <w:rFonts w:ascii="Times New Roman" w:hAnsi="Times New Roman" w:cs="Times New Roman"/>
          <w:b/>
        </w:rPr>
        <w:t>: Cost Share of Main Components in WT2000-D110</w:t>
      </w:r>
      <w:bookmarkEnd w:id="95"/>
    </w:p>
    <w:p w14:paraId="5FBB34D0" w14:textId="77777777" w:rsidR="00E22F51" w:rsidRPr="00545D31" w:rsidRDefault="00E22F51" w:rsidP="00DE4027">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24E67016" wp14:editId="3766BE9B">
            <wp:extent cx="4467225" cy="26498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3428" cy="2659508"/>
                    </a:xfrm>
                    <a:prstGeom prst="rect">
                      <a:avLst/>
                    </a:prstGeom>
                    <a:noFill/>
                    <a:ln>
                      <a:noFill/>
                    </a:ln>
                  </pic:spPr>
                </pic:pic>
              </a:graphicData>
            </a:graphic>
          </wp:inline>
        </w:drawing>
      </w:r>
    </w:p>
    <w:p w14:paraId="2BE5FF22" w14:textId="044B65A0" w:rsidR="00E22F51" w:rsidRPr="00680642" w:rsidRDefault="00680642" w:rsidP="0071083C">
      <w:pPr>
        <w:pStyle w:val="af4"/>
        <w:spacing w:line="360" w:lineRule="auto"/>
        <w:jc w:val="center"/>
        <w:rPr>
          <w:rFonts w:ascii="Times New Roman" w:hAnsi="Times New Roman" w:cs="Times New Roman"/>
          <w:b/>
          <w:sz w:val="24"/>
          <w:szCs w:val="24"/>
          <w:lang w:val="en-GB"/>
        </w:rPr>
      </w:pPr>
      <w:bookmarkStart w:id="96" w:name="_Toc520912818"/>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12</w:t>
      </w:r>
      <w:r w:rsidRPr="00680642">
        <w:rPr>
          <w:rFonts w:ascii="Times New Roman" w:hAnsi="Times New Roman" w:cs="Times New Roman"/>
          <w:b/>
        </w:rPr>
        <w:fldChar w:fldCharType="end"/>
      </w:r>
      <w:r w:rsidRPr="00680642">
        <w:rPr>
          <w:rFonts w:ascii="Times New Roman" w:hAnsi="Times New Roman" w:cs="Times New Roman"/>
          <w:b/>
        </w:rPr>
        <w:t>:  Downtime and Repair Cost Share of Main Components in WT2000-D110</w:t>
      </w:r>
      <w:bookmarkEnd w:id="96"/>
    </w:p>
    <w:p w14:paraId="31798096" w14:textId="6D8D683F" w:rsidR="00E22F51" w:rsidRPr="00680642" w:rsidRDefault="00E22F51" w:rsidP="00DE4027">
      <w:pPr>
        <w:pStyle w:val="3"/>
        <w:rPr>
          <w:rFonts w:ascii="Times New Roman" w:hAnsi="Times New Roman" w:cs="Times New Roman"/>
          <w:sz w:val="28"/>
          <w:szCs w:val="28"/>
          <w:lang w:val="en-GB"/>
        </w:rPr>
      </w:pPr>
      <w:bookmarkStart w:id="97" w:name="_Toc506170305"/>
      <w:bookmarkStart w:id="98" w:name="_Toc509330804"/>
      <w:bookmarkStart w:id="99" w:name="_Toc520993471"/>
      <w:r w:rsidRPr="00680642">
        <w:rPr>
          <w:rFonts w:ascii="Times New Roman" w:hAnsi="Times New Roman" w:cs="Times New Roman"/>
          <w:sz w:val="28"/>
          <w:szCs w:val="28"/>
          <w:lang w:val="en-GB"/>
        </w:rPr>
        <w:t>2.3.1.1 Blades Damage</w:t>
      </w:r>
      <w:bookmarkEnd w:id="97"/>
      <w:bookmarkEnd w:id="98"/>
      <w:bookmarkEnd w:id="99"/>
    </w:p>
    <w:p w14:paraId="1D46CE0A" w14:textId="685939AA"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understand the blade damage, the structure of blades should be noticed first. Figure 2.13 </w:t>
      </w:r>
      <w:r w:rsidR="00705221">
        <w:rPr>
          <w:rFonts w:ascii="Times New Roman" w:hAnsi="Times New Roman" w:cs="Times New Roman"/>
          <w:sz w:val="24"/>
          <w:szCs w:val="24"/>
          <w:lang w:val="en-GB"/>
        </w:rPr>
        <w:t xml:space="preserve">shows </w:t>
      </w:r>
      <w:r w:rsidRPr="00545D31">
        <w:rPr>
          <w:rFonts w:ascii="Times New Roman" w:hAnsi="Times New Roman" w:cs="Times New Roman"/>
          <w:sz w:val="24"/>
          <w:szCs w:val="24"/>
          <w:lang w:val="en-GB"/>
        </w:rPr>
        <w:t>the main element of mainstream blades in modern industry</w:t>
      </w:r>
      <w:r w:rsidR="00D36224" w:rsidRPr="00545D31">
        <w:rPr>
          <w:rFonts w:ascii="Times New Roman" w:hAnsi="Times New Roman" w:cs="Times New Roman"/>
          <w:sz w:val="24"/>
          <w:szCs w:val="24"/>
          <w:lang w:val="en-GB"/>
        </w:rPr>
        <w:t xml:space="preserve"> (McGugan et al., 2015)</w:t>
      </w:r>
      <w:r w:rsidRPr="00545D31">
        <w:rPr>
          <w:rFonts w:ascii="Times New Roman" w:hAnsi="Times New Roman" w:cs="Times New Roman"/>
          <w:sz w:val="24"/>
          <w:szCs w:val="24"/>
          <w:lang w:val="en-GB"/>
        </w:rPr>
        <w:t>. Consider</w:t>
      </w:r>
      <w:r w:rsidR="00705221">
        <w:rPr>
          <w:rFonts w:ascii="Times New Roman" w:hAnsi="Times New Roman" w:cs="Times New Roman"/>
          <w:sz w:val="24"/>
          <w:szCs w:val="24"/>
          <w:lang w:val="en-GB"/>
        </w:rPr>
        <w:t>ing</w:t>
      </w:r>
      <w:r w:rsidRPr="00545D31">
        <w:rPr>
          <w:rFonts w:ascii="Times New Roman" w:hAnsi="Times New Roman" w:cs="Times New Roman"/>
          <w:sz w:val="24"/>
          <w:szCs w:val="24"/>
          <w:lang w:val="en-GB"/>
        </w:rPr>
        <w:t xml:space="preserve"> the complexity of the working environment and economic efficiency in large-scale wind turbine, the material of </w:t>
      </w:r>
      <w:r w:rsidR="00705221">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blades is always reinforced composites, called Glass Fiber Reinforced Plastics (GFRP), including: resin (epoxy, unsaturated polyester, etc.), </w:t>
      </w:r>
      <w:r w:rsidRPr="00506243">
        <w:rPr>
          <w:rFonts w:ascii="Times New Roman" w:hAnsi="Times New Roman" w:cs="Times New Roman"/>
          <w:sz w:val="24"/>
          <w:szCs w:val="24"/>
        </w:rPr>
        <w:t>fiber</w:t>
      </w:r>
      <w:r w:rsidRPr="00545D31">
        <w:rPr>
          <w:rFonts w:ascii="Times New Roman" w:hAnsi="Times New Roman" w:cs="Times New Roman"/>
          <w:sz w:val="24"/>
          <w:szCs w:val="24"/>
          <w:lang w:val="en-GB"/>
        </w:rPr>
        <w:t xml:space="preserve"> (glass </w:t>
      </w:r>
      <w:r w:rsidRPr="00506243">
        <w:rPr>
          <w:rFonts w:ascii="Times New Roman" w:hAnsi="Times New Roman" w:cs="Times New Roman"/>
          <w:sz w:val="24"/>
          <w:szCs w:val="24"/>
        </w:rPr>
        <w:t>fiber</w:t>
      </w:r>
      <w:r w:rsidRPr="00545D31">
        <w:rPr>
          <w:rFonts w:ascii="Times New Roman" w:hAnsi="Times New Roman" w:cs="Times New Roman"/>
          <w:sz w:val="24"/>
          <w:szCs w:val="24"/>
          <w:lang w:val="en-GB"/>
        </w:rPr>
        <w:t xml:space="preserve">, carbon </w:t>
      </w:r>
      <w:r w:rsidRPr="00506243">
        <w:rPr>
          <w:rFonts w:ascii="Times New Roman" w:hAnsi="Times New Roman" w:cs="Times New Roman"/>
          <w:sz w:val="24"/>
          <w:szCs w:val="24"/>
        </w:rPr>
        <w:t>fiber</w:t>
      </w:r>
      <w:r w:rsidRPr="00545D31">
        <w:rPr>
          <w:rFonts w:ascii="Times New Roman" w:hAnsi="Times New Roman" w:cs="Times New Roman"/>
          <w:sz w:val="24"/>
          <w:szCs w:val="24"/>
          <w:lang w:val="en-GB"/>
        </w:rPr>
        <w:t xml:space="preserve">, bamboo </w:t>
      </w:r>
      <w:r w:rsidRPr="00506243">
        <w:rPr>
          <w:rFonts w:ascii="Times New Roman" w:hAnsi="Times New Roman" w:cs="Times New Roman"/>
          <w:sz w:val="24"/>
          <w:szCs w:val="24"/>
        </w:rPr>
        <w:t>fiber</w:t>
      </w:r>
      <w:r w:rsidRPr="00545D31">
        <w:rPr>
          <w:rFonts w:ascii="Times New Roman" w:hAnsi="Times New Roman" w:cs="Times New Roman"/>
          <w:sz w:val="24"/>
          <w:szCs w:val="24"/>
          <w:lang w:val="en-GB"/>
        </w:rPr>
        <w:t>, etc.), adhesive (Epoxy adhesive, vinyl ester adhesives, etc.), core material (Balsa, PVC foam, etc.), coating (PU, fluorocarbon, etc.); besides these, it will have some auxiliary materials and metal.</w:t>
      </w:r>
    </w:p>
    <w:p w14:paraId="405B1D6A"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7BAB0623" wp14:editId="6B177801">
            <wp:extent cx="4400550" cy="3309214"/>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6230" cy="3313485"/>
                    </a:xfrm>
                    <a:prstGeom prst="rect">
                      <a:avLst/>
                    </a:prstGeom>
                    <a:noFill/>
                    <a:ln>
                      <a:noFill/>
                    </a:ln>
                  </pic:spPr>
                </pic:pic>
              </a:graphicData>
            </a:graphic>
          </wp:inline>
        </w:drawing>
      </w:r>
    </w:p>
    <w:p w14:paraId="028445CD" w14:textId="088F6C73" w:rsidR="00E22F51" w:rsidRPr="00680642" w:rsidRDefault="00680642" w:rsidP="0071083C">
      <w:pPr>
        <w:pStyle w:val="af4"/>
        <w:spacing w:line="360" w:lineRule="auto"/>
        <w:jc w:val="center"/>
        <w:rPr>
          <w:rFonts w:ascii="Times New Roman" w:hAnsi="Times New Roman" w:cs="Times New Roman"/>
          <w:b/>
          <w:sz w:val="24"/>
          <w:szCs w:val="24"/>
          <w:lang w:val="en-GB"/>
        </w:rPr>
      </w:pPr>
      <w:bookmarkStart w:id="100" w:name="_Toc520912819"/>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13</w:t>
      </w:r>
      <w:r w:rsidRPr="00680642">
        <w:rPr>
          <w:rFonts w:ascii="Times New Roman" w:hAnsi="Times New Roman" w:cs="Times New Roman"/>
          <w:b/>
        </w:rPr>
        <w:fldChar w:fldCharType="end"/>
      </w:r>
      <w:r w:rsidRPr="00680642">
        <w:rPr>
          <w:rFonts w:ascii="Times New Roman" w:hAnsi="Times New Roman" w:cs="Times New Roman"/>
          <w:b/>
        </w:rPr>
        <w:t>: Main Structure of Wind Turbine Blades</w:t>
      </w:r>
      <w:bookmarkEnd w:id="100"/>
    </w:p>
    <w:p w14:paraId="2776783B" w14:textId="496EA7B9"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damage can be regarded as the variation of materials or structural geometrical performance. When the wind turbine </w:t>
      </w:r>
      <w:r w:rsidR="00FF1972">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 xml:space="preserve">in </w:t>
      </w:r>
      <w:r w:rsidR="00FF1972">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normal working condition, the blades is the component </w:t>
      </w:r>
      <w:r w:rsidR="00FF1972">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suffer wind loads, which drives the wind turbine rotation. Over time, this cycling load lead</w:t>
      </w:r>
      <w:r w:rsidR="00FF197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to fatigue-induced degradation, which cause</w:t>
      </w:r>
      <w:r w:rsidR="00FF197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cracks in the blades. The crack rapidly develop</w:t>
      </w:r>
      <w:r w:rsidR="00FF197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and result</w:t>
      </w:r>
      <w:r w:rsidR="00FF197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in the failure of wind turbine, if no </w:t>
      </w:r>
      <w:r w:rsidR="00FF1972" w:rsidRPr="00545D31">
        <w:rPr>
          <w:rFonts w:ascii="Times New Roman" w:hAnsi="Times New Roman" w:cs="Times New Roman"/>
          <w:sz w:val="24"/>
          <w:szCs w:val="24"/>
          <w:lang w:val="en-GB"/>
        </w:rPr>
        <w:t>maintena</w:t>
      </w:r>
      <w:r w:rsidR="00FF1972">
        <w:rPr>
          <w:rFonts w:ascii="Times New Roman" w:hAnsi="Times New Roman" w:cs="Times New Roman"/>
          <w:sz w:val="24"/>
          <w:szCs w:val="24"/>
          <w:lang w:val="en-GB"/>
        </w:rPr>
        <w:t>nce</w:t>
      </w:r>
      <w:r w:rsidR="00FF1972"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is </w:t>
      </w:r>
      <w:r w:rsidR="00FF1972">
        <w:rPr>
          <w:rFonts w:ascii="Times New Roman" w:hAnsi="Times New Roman" w:cs="Times New Roman"/>
          <w:sz w:val="24"/>
          <w:szCs w:val="24"/>
          <w:lang w:val="en-GB"/>
        </w:rPr>
        <w:t>done</w:t>
      </w:r>
      <w:r w:rsidRPr="00545D31">
        <w:rPr>
          <w:rFonts w:ascii="Times New Roman" w:hAnsi="Times New Roman" w:cs="Times New Roman"/>
          <w:sz w:val="24"/>
          <w:szCs w:val="24"/>
          <w:lang w:val="en-GB"/>
        </w:rPr>
        <w:t xml:space="preserve">. However, this is not the only way of damage, in practice, extreme weather, like typhoon, lighting and hail, or even the birds’ collisions </w:t>
      </w:r>
      <w:r w:rsidR="00FF1972">
        <w:rPr>
          <w:rFonts w:ascii="Times New Roman" w:hAnsi="Times New Roman" w:cs="Times New Roman"/>
          <w:sz w:val="24"/>
          <w:szCs w:val="24"/>
          <w:lang w:val="en-GB"/>
        </w:rPr>
        <w:t xml:space="preserve">can </w:t>
      </w:r>
      <w:r w:rsidRPr="00545D31">
        <w:rPr>
          <w:rFonts w:ascii="Times New Roman" w:hAnsi="Times New Roman" w:cs="Times New Roman"/>
          <w:sz w:val="24"/>
          <w:szCs w:val="24"/>
          <w:lang w:val="en-GB"/>
        </w:rPr>
        <w:t>be responsible for the blades</w:t>
      </w:r>
      <w:r w:rsidR="00FF197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damage.</w:t>
      </w:r>
      <w:r w:rsidR="009D662F">
        <w:rPr>
          <w:rFonts w:ascii="Times New Roman" w:hAnsi="Times New Roman" w:cs="Times New Roman"/>
          <w:sz w:val="24"/>
          <w:szCs w:val="24"/>
          <w:lang w:val="en-GB"/>
        </w:rPr>
        <w:t xml:space="preserve"> </w:t>
      </w:r>
      <w:r w:rsidR="00FF1972">
        <w:rPr>
          <w:rFonts w:ascii="Times New Roman" w:hAnsi="Times New Roman" w:cs="Times New Roman"/>
          <w:sz w:val="24"/>
          <w:szCs w:val="24"/>
          <w:lang w:val="en-GB"/>
        </w:rPr>
        <w:t xml:space="preserve">As per the </w:t>
      </w:r>
      <w:r w:rsidRPr="00545D31">
        <w:rPr>
          <w:rFonts w:ascii="Times New Roman" w:hAnsi="Times New Roman" w:cs="Times New Roman"/>
          <w:sz w:val="24"/>
          <w:szCs w:val="24"/>
          <w:lang w:val="en-GB"/>
        </w:rPr>
        <w:t xml:space="preserve">research </w:t>
      </w:r>
      <w:r w:rsidR="00EF341C" w:rsidRPr="00545D31">
        <w:rPr>
          <w:rFonts w:ascii="Times New Roman" w:hAnsi="Times New Roman" w:cs="Times New Roman"/>
          <w:sz w:val="24"/>
          <w:szCs w:val="24"/>
          <w:lang w:val="en-GB"/>
        </w:rPr>
        <w:t xml:space="preserve">of </w:t>
      </w:r>
      <w:r w:rsidR="00386C64" w:rsidRPr="00545D31">
        <w:rPr>
          <w:rFonts w:ascii="Times New Roman" w:hAnsi="Times New Roman" w:cs="Times New Roman"/>
          <w:sz w:val="24"/>
          <w:szCs w:val="24"/>
          <w:lang w:val="en-GB"/>
        </w:rPr>
        <w:t xml:space="preserve">Ciang, Lee and Bang </w:t>
      </w:r>
      <w:r w:rsidR="00EF341C" w:rsidRPr="00545D31">
        <w:rPr>
          <w:rFonts w:ascii="Times New Roman" w:hAnsi="Times New Roman" w:cs="Times New Roman"/>
          <w:sz w:val="24"/>
          <w:szCs w:val="24"/>
          <w:lang w:val="en-GB"/>
        </w:rPr>
        <w:t>(2008)</w:t>
      </w:r>
      <w:r w:rsidR="00386C64" w:rsidRPr="00545D31">
        <w:rPr>
          <w:rFonts w:ascii="Times New Roman" w:hAnsi="Times New Roman" w:cs="Times New Roman"/>
          <w:sz w:val="24"/>
          <w:szCs w:val="24"/>
          <w:lang w:val="en-GB"/>
        </w:rPr>
        <w:t xml:space="preserve"> and</w:t>
      </w:r>
      <w:r w:rsidRPr="00545D31">
        <w:rPr>
          <w:rFonts w:ascii="Times New Roman" w:hAnsi="Times New Roman" w:cs="Times New Roman"/>
          <w:sz w:val="24"/>
          <w:szCs w:val="24"/>
          <w:lang w:val="en-GB"/>
        </w:rPr>
        <w:t xml:space="preserve"> </w:t>
      </w:r>
      <w:r w:rsidR="00386C64" w:rsidRPr="00545D31">
        <w:rPr>
          <w:rFonts w:ascii="Times New Roman" w:hAnsi="Times New Roman" w:cs="Times New Roman"/>
          <w:sz w:val="24"/>
          <w:szCs w:val="24"/>
          <w:lang w:val="en-GB"/>
        </w:rPr>
        <w:t>Sørensen (2009), the wind turbine</w:t>
      </w:r>
      <w:r w:rsidR="00FF1972">
        <w:rPr>
          <w:rFonts w:ascii="Times New Roman" w:hAnsi="Times New Roman" w:cs="Times New Roman"/>
          <w:sz w:val="24"/>
          <w:szCs w:val="24"/>
          <w:lang w:val="en-GB"/>
        </w:rPr>
        <w:t>’s</w:t>
      </w:r>
      <w:r w:rsidR="00386C64" w:rsidRPr="00545D31">
        <w:rPr>
          <w:rFonts w:ascii="Times New Roman" w:hAnsi="Times New Roman" w:cs="Times New Roman"/>
          <w:sz w:val="24"/>
          <w:szCs w:val="24"/>
          <w:lang w:val="en-GB"/>
        </w:rPr>
        <w:t xml:space="preserve"> </w:t>
      </w:r>
      <w:r w:rsidR="00FF1972">
        <w:rPr>
          <w:rFonts w:ascii="Times New Roman" w:hAnsi="Times New Roman" w:cs="Times New Roman"/>
          <w:sz w:val="24"/>
          <w:szCs w:val="24"/>
          <w:lang w:val="en-GB"/>
        </w:rPr>
        <w:t xml:space="preserve">damaged </w:t>
      </w:r>
      <w:r w:rsidR="00386C64" w:rsidRPr="00545D31">
        <w:rPr>
          <w:rFonts w:ascii="Times New Roman" w:hAnsi="Times New Roman" w:cs="Times New Roman"/>
          <w:sz w:val="24"/>
          <w:szCs w:val="24"/>
          <w:lang w:val="en-GB"/>
        </w:rPr>
        <w:t xml:space="preserve">blades </w:t>
      </w:r>
      <w:r w:rsidR="00EF341C" w:rsidRPr="00545D31">
        <w:rPr>
          <w:rFonts w:ascii="Times New Roman" w:hAnsi="Times New Roman" w:cs="Times New Roman"/>
          <w:sz w:val="24"/>
          <w:szCs w:val="24"/>
          <w:lang w:val="en-GB"/>
        </w:rPr>
        <w:t>could</w:t>
      </w:r>
      <w:r w:rsidRPr="00545D31">
        <w:rPr>
          <w:rFonts w:ascii="Times New Roman" w:hAnsi="Times New Roman" w:cs="Times New Roman"/>
          <w:sz w:val="24"/>
          <w:szCs w:val="24"/>
          <w:lang w:val="en-GB"/>
        </w:rPr>
        <w:t xml:space="preserve"> </w:t>
      </w:r>
      <w:r w:rsidR="00386C64" w:rsidRPr="00545D31">
        <w:rPr>
          <w:rFonts w:ascii="Times New Roman" w:hAnsi="Times New Roman" w:cs="Times New Roman"/>
          <w:sz w:val="24"/>
          <w:szCs w:val="24"/>
          <w:lang w:val="en-GB"/>
        </w:rPr>
        <w:t xml:space="preserve">be </w:t>
      </w:r>
      <w:r w:rsidR="001003F1" w:rsidRPr="00545D31">
        <w:rPr>
          <w:rFonts w:ascii="Times New Roman" w:hAnsi="Times New Roman" w:cs="Times New Roman"/>
          <w:sz w:val="24"/>
          <w:szCs w:val="24"/>
          <w:lang w:val="en-GB"/>
        </w:rPr>
        <w:t>generali</w:t>
      </w:r>
      <w:r w:rsidR="001003F1">
        <w:rPr>
          <w:rFonts w:ascii="Times New Roman" w:hAnsi="Times New Roman" w:cs="Times New Roman"/>
          <w:sz w:val="24"/>
          <w:szCs w:val="24"/>
          <w:lang w:val="en-GB"/>
        </w:rPr>
        <w:t>s</w:t>
      </w:r>
      <w:r w:rsidR="001003F1" w:rsidRPr="00545D31">
        <w:rPr>
          <w:rFonts w:ascii="Times New Roman" w:hAnsi="Times New Roman" w:cs="Times New Roman"/>
          <w:sz w:val="24"/>
          <w:szCs w:val="24"/>
          <w:lang w:val="en-GB"/>
        </w:rPr>
        <w:t xml:space="preserve">ed </w:t>
      </w:r>
      <w:r w:rsidR="00386C64" w:rsidRPr="00545D31">
        <w:rPr>
          <w:rFonts w:ascii="Times New Roman" w:hAnsi="Times New Roman" w:cs="Times New Roman"/>
          <w:sz w:val="24"/>
          <w:szCs w:val="24"/>
          <w:lang w:val="en-GB"/>
        </w:rPr>
        <w:t>as</w:t>
      </w:r>
      <w:r w:rsidRPr="00545D31">
        <w:rPr>
          <w:rFonts w:ascii="Times New Roman" w:hAnsi="Times New Roman" w:cs="Times New Roman"/>
          <w:sz w:val="24"/>
          <w:szCs w:val="24"/>
          <w:lang w:val="en-GB"/>
        </w:rPr>
        <w:t xml:space="preserve"> seven types, which </w:t>
      </w:r>
      <w:r w:rsidR="00386C64" w:rsidRPr="00545D31">
        <w:rPr>
          <w:rFonts w:ascii="Times New Roman" w:hAnsi="Times New Roman" w:cs="Times New Roman"/>
          <w:sz w:val="24"/>
          <w:szCs w:val="24"/>
          <w:lang w:val="en-GB"/>
        </w:rPr>
        <w:t>are</w:t>
      </w:r>
      <w:r w:rsidRPr="00545D31">
        <w:rPr>
          <w:rFonts w:ascii="Times New Roman" w:hAnsi="Times New Roman" w:cs="Times New Roman"/>
          <w:sz w:val="24"/>
          <w:szCs w:val="24"/>
          <w:lang w:val="en-GB"/>
        </w:rPr>
        <w:t xml:space="preserve"> shown in table 2.3</w:t>
      </w:r>
      <w:r w:rsidR="00FF197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FF1972">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igure 2.14 is </w:t>
      </w:r>
      <w:r w:rsidR="00FF1972">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 xml:space="preserve">sketch </w:t>
      </w:r>
      <w:r w:rsidR="00FF1972" w:rsidRPr="00545D31">
        <w:rPr>
          <w:rFonts w:ascii="Times New Roman" w:hAnsi="Times New Roman" w:cs="Times New Roman"/>
          <w:sz w:val="24"/>
          <w:szCs w:val="24"/>
          <w:lang w:val="en-GB"/>
        </w:rPr>
        <w:t>illustrati</w:t>
      </w:r>
      <w:r w:rsidR="00FF1972">
        <w:rPr>
          <w:rFonts w:ascii="Times New Roman" w:hAnsi="Times New Roman" w:cs="Times New Roman"/>
          <w:sz w:val="24"/>
          <w:szCs w:val="24"/>
          <w:lang w:val="en-GB"/>
        </w:rPr>
        <w:t>on</w:t>
      </w:r>
      <w:r w:rsidR="00FF1972"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of </w:t>
      </w:r>
      <w:r w:rsidR="00FF1972">
        <w:rPr>
          <w:rFonts w:ascii="Times New Roman" w:hAnsi="Times New Roman" w:cs="Times New Roman"/>
          <w:sz w:val="24"/>
          <w:szCs w:val="24"/>
          <w:lang w:val="en-GB"/>
        </w:rPr>
        <w:t xml:space="preserve">types of damaged </w:t>
      </w:r>
      <w:r w:rsidRPr="00545D31">
        <w:rPr>
          <w:rFonts w:ascii="Times New Roman" w:hAnsi="Times New Roman" w:cs="Times New Roman"/>
          <w:sz w:val="24"/>
          <w:szCs w:val="24"/>
          <w:lang w:val="en-GB"/>
        </w:rPr>
        <w:t>wind turbine blades.</w:t>
      </w:r>
    </w:p>
    <w:p w14:paraId="06EF301A" w14:textId="77777777" w:rsidR="00E22F51" w:rsidRPr="00545D31" w:rsidRDefault="00E22F51" w:rsidP="00DE4027">
      <w:pPr>
        <w:spacing w:line="360" w:lineRule="auto"/>
        <w:jc w:val="center"/>
        <w:rPr>
          <w:rFonts w:ascii="Times New Roman" w:hAnsi="Times New Roman" w:cs="Times New Roman"/>
          <w:noProof/>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7E63B1F9" wp14:editId="51AFA826">
            <wp:extent cx="4600575" cy="3514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8751" cy="3521021"/>
                    </a:xfrm>
                    <a:prstGeom prst="rect">
                      <a:avLst/>
                    </a:prstGeom>
                    <a:noFill/>
                    <a:ln>
                      <a:noFill/>
                    </a:ln>
                  </pic:spPr>
                </pic:pic>
              </a:graphicData>
            </a:graphic>
          </wp:inline>
        </w:drawing>
      </w:r>
    </w:p>
    <w:p w14:paraId="2115168F" w14:textId="545F95E9" w:rsidR="00E22F51" w:rsidRPr="00680642" w:rsidRDefault="00680642" w:rsidP="0071083C">
      <w:pPr>
        <w:pStyle w:val="af4"/>
        <w:spacing w:line="360" w:lineRule="auto"/>
        <w:jc w:val="center"/>
        <w:rPr>
          <w:rFonts w:ascii="Times New Roman" w:hAnsi="Times New Roman" w:cs="Times New Roman"/>
          <w:b/>
          <w:sz w:val="24"/>
          <w:szCs w:val="24"/>
          <w:lang w:val="en-GB"/>
        </w:rPr>
      </w:pPr>
      <w:bookmarkStart w:id="101" w:name="_Toc520912820"/>
      <w:r w:rsidRPr="00680642">
        <w:rPr>
          <w:rFonts w:ascii="Times New Roman" w:hAnsi="Times New Roman" w:cs="Times New Roman"/>
          <w:b/>
        </w:rPr>
        <w:t xml:space="preserve">Figure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Figure_2. \* ARABIC </w:instrText>
      </w:r>
      <w:r w:rsidRPr="00680642">
        <w:rPr>
          <w:rFonts w:ascii="Times New Roman" w:hAnsi="Times New Roman" w:cs="Times New Roman"/>
          <w:b/>
        </w:rPr>
        <w:fldChar w:fldCharType="separate"/>
      </w:r>
      <w:r w:rsidR="00AE2F05">
        <w:rPr>
          <w:rFonts w:ascii="Times New Roman" w:hAnsi="Times New Roman" w:cs="Times New Roman"/>
          <w:b/>
          <w:noProof/>
        </w:rPr>
        <w:t>14</w:t>
      </w:r>
      <w:r w:rsidRPr="00680642">
        <w:rPr>
          <w:rFonts w:ascii="Times New Roman" w:hAnsi="Times New Roman" w:cs="Times New Roman"/>
          <w:b/>
        </w:rPr>
        <w:fldChar w:fldCharType="end"/>
      </w:r>
      <w:r w:rsidRPr="00680642">
        <w:rPr>
          <w:rFonts w:ascii="Times New Roman" w:hAnsi="Times New Roman" w:cs="Times New Roman"/>
          <w:b/>
        </w:rPr>
        <w:t>: Sketch Illustrating of Wind Turbine Blades Damaged Types</w:t>
      </w:r>
      <w:r w:rsidR="00852D7C">
        <w:rPr>
          <w:rFonts w:ascii="Times New Roman" w:hAnsi="Times New Roman" w:cs="Times New Roman"/>
          <w:b/>
        </w:rPr>
        <w:t xml:space="preserve"> (Sørensen, </w:t>
      </w:r>
      <w:r w:rsidR="00852D7C" w:rsidRPr="00852D7C">
        <w:rPr>
          <w:rFonts w:ascii="Times New Roman" w:hAnsi="Times New Roman" w:cs="Times New Roman"/>
          <w:b/>
        </w:rPr>
        <w:t>2009)</w:t>
      </w:r>
      <w:bookmarkEnd w:id="101"/>
    </w:p>
    <w:p w14:paraId="410F3FDF" w14:textId="193086FE" w:rsidR="00E22F51" w:rsidRPr="00680642" w:rsidRDefault="00680642" w:rsidP="00680642">
      <w:pPr>
        <w:pStyle w:val="af4"/>
        <w:jc w:val="center"/>
        <w:rPr>
          <w:rFonts w:ascii="Times New Roman" w:hAnsi="Times New Roman" w:cs="Times New Roman"/>
          <w:b/>
          <w:sz w:val="24"/>
          <w:szCs w:val="24"/>
          <w:lang w:val="en-GB"/>
        </w:rPr>
      </w:pPr>
      <w:bookmarkStart w:id="102" w:name="_Toc520913074"/>
      <w:r w:rsidRPr="00680642">
        <w:rPr>
          <w:rFonts w:ascii="Times New Roman" w:hAnsi="Times New Roman" w:cs="Times New Roman"/>
          <w:b/>
        </w:rPr>
        <w:t xml:space="preserve">Table 2. </w:t>
      </w:r>
      <w:r w:rsidRPr="00680642">
        <w:rPr>
          <w:rFonts w:ascii="Times New Roman" w:hAnsi="Times New Roman" w:cs="Times New Roman"/>
          <w:b/>
        </w:rPr>
        <w:fldChar w:fldCharType="begin"/>
      </w:r>
      <w:r w:rsidRPr="00680642">
        <w:rPr>
          <w:rFonts w:ascii="Times New Roman" w:hAnsi="Times New Roman" w:cs="Times New Roman"/>
          <w:b/>
        </w:rPr>
        <w:instrText xml:space="preserve"> SEQ Table_2. \* ARABIC </w:instrText>
      </w:r>
      <w:r w:rsidRPr="00680642">
        <w:rPr>
          <w:rFonts w:ascii="Times New Roman" w:hAnsi="Times New Roman" w:cs="Times New Roman"/>
          <w:b/>
        </w:rPr>
        <w:fldChar w:fldCharType="separate"/>
      </w:r>
      <w:r w:rsidR="00AE2F05">
        <w:rPr>
          <w:rFonts w:ascii="Times New Roman" w:hAnsi="Times New Roman" w:cs="Times New Roman"/>
          <w:b/>
          <w:noProof/>
        </w:rPr>
        <w:t>3</w:t>
      </w:r>
      <w:r w:rsidRPr="00680642">
        <w:rPr>
          <w:rFonts w:ascii="Times New Roman" w:hAnsi="Times New Roman" w:cs="Times New Roman"/>
          <w:b/>
        </w:rPr>
        <w:fldChar w:fldCharType="end"/>
      </w:r>
      <w:r w:rsidRPr="00680642">
        <w:rPr>
          <w:rFonts w:ascii="Times New Roman" w:hAnsi="Times New Roman" w:cs="Times New Roman"/>
          <w:b/>
        </w:rPr>
        <w:t>: Types of Wind Turbine Blades Damage</w:t>
      </w:r>
      <w:bookmarkEnd w:id="102"/>
    </w:p>
    <w:tbl>
      <w:tblPr>
        <w:tblW w:w="0" w:type="auto"/>
        <w:tblLook w:val="04A0" w:firstRow="1" w:lastRow="0" w:firstColumn="1" w:lastColumn="0" w:noHBand="0" w:noVBand="1"/>
      </w:tblPr>
      <w:tblGrid>
        <w:gridCol w:w="918"/>
        <w:gridCol w:w="3394"/>
        <w:gridCol w:w="3615"/>
      </w:tblGrid>
      <w:tr w:rsidR="00E22F51" w:rsidRPr="00506243" w14:paraId="657E23F6"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01121247"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w:t>
            </w:r>
          </w:p>
        </w:tc>
        <w:tc>
          <w:tcPr>
            <w:tcW w:w="3721" w:type="dxa"/>
            <w:tcBorders>
              <w:top w:val="single" w:sz="4" w:space="0" w:color="auto"/>
              <w:left w:val="single" w:sz="4" w:space="0" w:color="auto"/>
              <w:bottom w:val="single" w:sz="4" w:space="0" w:color="auto"/>
              <w:right w:val="single" w:sz="4" w:space="0" w:color="auto"/>
            </w:tcBorders>
            <w:vAlign w:val="center"/>
            <w:hideMark/>
          </w:tcPr>
          <w:p w14:paraId="2D53CD1D"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Damage Description</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2F0A888"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Damage Example</w:t>
            </w:r>
          </w:p>
        </w:tc>
      </w:tr>
      <w:tr w:rsidR="00E22F51" w:rsidRPr="00506243" w14:paraId="608C6309"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33367F8E"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1</w:t>
            </w:r>
          </w:p>
        </w:tc>
        <w:tc>
          <w:tcPr>
            <w:tcW w:w="3721" w:type="dxa"/>
            <w:tcBorders>
              <w:top w:val="single" w:sz="4" w:space="0" w:color="auto"/>
              <w:left w:val="single" w:sz="4" w:space="0" w:color="auto"/>
              <w:bottom w:val="single" w:sz="4" w:space="0" w:color="auto"/>
              <w:right w:val="single" w:sz="4" w:space="0" w:color="auto"/>
            </w:tcBorders>
            <w:vAlign w:val="center"/>
            <w:hideMark/>
          </w:tcPr>
          <w:p w14:paraId="4CC841F4"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Damage formation and growth in the adhesive layer joining skin and main spar flanges.</w:t>
            </w:r>
          </w:p>
        </w:tc>
        <w:tc>
          <w:tcPr>
            <w:tcW w:w="3957" w:type="dxa"/>
            <w:tcBorders>
              <w:top w:val="single" w:sz="4" w:space="0" w:color="auto"/>
              <w:left w:val="single" w:sz="4" w:space="0" w:color="auto"/>
              <w:bottom w:val="single" w:sz="4" w:space="0" w:color="auto"/>
              <w:right w:val="single" w:sz="4" w:space="0" w:color="auto"/>
            </w:tcBorders>
            <w:vAlign w:val="center"/>
            <w:hideMark/>
          </w:tcPr>
          <w:p w14:paraId="3996FF8A"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Skin/adhesive debonding, </w:t>
            </w:r>
          </w:p>
          <w:p w14:paraId="70D61910"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Main spar/adhesive layer debonding.</w:t>
            </w:r>
          </w:p>
        </w:tc>
      </w:tr>
      <w:tr w:rsidR="00E22F51" w:rsidRPr="00506243" w14:paraId="75427316"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04C04397"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2</w:t>
            </w:r>
          </w:p>
        </w:tc>
        <w:tc>
          <w:tcPr>
            <w:tcW w:w="3721" w:type="dxa"/>
            <w:tcBorders>
              <w:top w:val="single" w:sz="4" w:space="0" w:color="auto"/>
              <w:left w:val="single" w:sz="4" w:space="0" w:color="auto"/>
              <w:bottom w:val="single" w:sz="4" w:space="0" w:color="auto"/>
              <w:right w:val="single" w:sz="4" w:space="0" w:color="auto"/>
            </w:tcBorders>
            <w:vAlign w:val="center"/>
            <w:hideMark/>
          </w:tcPr>
          <w:p w14:paraId="5EED99DF"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Damage formation and growth in the adhesive layer joining the up- and downwind skins along leading and/or trailing edges </w:t>
            </w:r>
          </w:p>
        </w:tc>
        <w:tc>
          <w:tcPr>
            <w:tcW w:w="3957" w:type="dxa"/>
            <w:tcBorders>
              <w:top w:val="single" w:sz="4" w:space="0" w:color="auto"/>
              <w:left w:val="single" w:sz="4" w:space="0" w:color="auto"/>
              <w:bottom w:val="single" w:sz="4" w:space="0" w:color="auto"/>
              <w:right w:val="single" w:sz="4" w:space="0" w:color="auto"/>
            </w:tcBorders>
            <w:vAlign w:val="center"/>
            <w:hideMark/>
          </w:tcPr>
          <w:p w14:paraId="5C34EBAF"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Adhesive joint failure between skins.</w:t>
            </w:r>
          </w:p>
        </w:tc>
      </w:tr>
      <w:tr w:rsidR="00E22F51" w:rsidRPr="00506243" w14:paraId="33CA5973"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1145FD05"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3</w:t>
            </w:r>
          </w:p>
        </w:tc>
        <w:tc>
          <w:tcPr>
            <w:tcW w:w="3721" w:type="dxa"/>
            <w:tcBorders>
              <w:top w:val="single" w:sz="4" w:space="0" w:color="auto"/>
              <w:left w:val="single" w:sz="4" w:space="0" w:color="auto"/>
              <w:bottom w:val="single" w:sz="4" w:space="0" w:color="auto"/>
              <w:right w:val="single" w:sz="4" w:space="0" w:color="auto"/>
            </w:tcBorders>
            <w:vAlign w:val="center"/>
            <w:hideMark/>
          </w:tcPr>
          <w:p w14:paraId="45085D31"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Damage formation and growth at the interface between face and </w:t>
            </w:r>
            <w:r w:rsidRPr="00545D31">
              <w:rPr>
                <w:rFonts w:ascii="Times New Roman" w:hAnsi="Times New Roman" w:cs="Times New Roman"/>
                <w:sz w:val="24"/>
                <w:szCs w:val="24"/>
                <w:lang w:val="en-GB"/>
              </w:rPr>
              <w:lastRenderedPageBreak/>
              <w:t>core in sandwich panels in skins and main spar web</w:t>
            </w:r>
          </w:p>
        </w:tc>
        <w:tc>
          <w:tcPr>
            <w:tcW w:w="3957" w:type="dxa"/>
            <w:tcBorders>
              <w:top w:val="single" w:sz="4" w:space="0" w:color="auto"/>
              <w:left w:val="single" w:sz="4" w:space="0" w:color="auto"/>
              <w:bottom w:val="single" w:sz="4" w:space="0" w:color="auto"/>
              <w:right w:val="single" w:sz="4" w:space="0" w:color="auto"/>
            </w:tcBorders>
            <w:vAlign w:val="center"/>
            <w:hideMark/>
          </w:tcPr>
          <w:p w14:paraId="6CEBF95D"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Sandwich panel face/core debonding.</w:t>
            </w:r>
          </w:p>
        </w:tc>
      </w:tr>
      <w:tr w:rsidR="00E22F51" w:rsidRPr="00506243" w14:paraId="33DD4DA1"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74D66392"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4</w:t>
            </w:r>
          </w:p>
        </w:tc>
        <w:tc>
          <w:tcPr>
            <w:tcW w:w="3721" w:type="dxa"/>
            <w:tcBorders>
              <w:top w:val="single" w:sz="4" w:space="0" w:color="auto"/>
              <w:left w:val="single" w:sz="4" w:space="0" w:color="auto"/>
              <w:bottom w:val="single" w:sz="4" w:space="0" w:color="auto"/>
              <w:right w:val="single" w:sz="4" w:space="0" w:color="auto"/>
            </w:tcBorders>
            <w:vAlign w:val="center"/>
            <w:hideMark/>
          </w:tcPr>
          <w:p w14:paraId="5FB6CD3A"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Internal damage formation and growth in laminates in skin and/or main spar flanges, under a tensile or compression load.</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2EC0736"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Del</w:t>
            </w:r>
            <w:r w:rsidR="00DE4027" w:rsidRPr="00545D31">
              <w:rPr>
                <w:rFonts w:ascii="Times New Roman" w:hAnsi="Times New Roman" w:cs="Times New Roman"/>
                <w:sz w:val="24"/>
                <w:szCs w:val="24"/>
                <w:lang w:val="en-GB"/>
              </w:rPr>
              <w:t xml:space="preserve">amination driven by a tensional </w:t>
            </w:r>
            <w:r w:rsidRPr="00545D31">
              <w:rPr>
                <w:rFonts w:ascii="Times New Roman" w:hAnsi="Times New Roman" w:cs="Times New Roman"/>
                <w:sz w:val="24"/>
                <w:szCs w:val="24"/>
                <w:lang w:val="en-GB"/>
              </w:rPr>
              <w:t>or a buckling load.</w:t>
            </w:r>
          </w:p>
        </w:tc>
      </w:tr>
      <w:tr w:rsidR="00E22F51" w:rsidRPr="00506243" w14:paraId="0834AECA"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4BF7D702"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5</w:t>
            </w:r>
          </w:p>
        </w:tc>
        <w:tc>
          <w:tcPr>
            <w:tcW w:w="3721" w:type="dxa"/>
            <w:tcBorders>
              <w:top w:val="single" w:sz="4" w:space="0" w:color="auto"/>
              <w:left w:val="single" w:sz="4" w:space="0" w:color="auto"/>
              <w:bottom w:val="single" w:sz="4" w:space="0" w:color="auto"/>
              <w:right w:val="single" w:sz="4" w:space="0" w:color="auto"/>
            </w:tcBorders>
            <w:vAlign w:val="center"/>
            <w:hideMark/>
          </w:tcPr>
          <w:p w14:paraId="7E003712"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Splitting and fracture of separate fibers in laminates of the skin and main spar</w:t>
            </w:r>
          </w:p>
        </w:tc>
        <w:tc>
          <w:tcPr>
            <w:tcW w:w="3957" w:type="dxa"/>
            <w:tcBorders>
              <w:top w:val="single" w:sz="4" w:space="0" w:color="auto"/>
              <w:left w:val="single" w:sz="4" w:space="0" w:color="auto"/>
              <w:bottom w:val="single" w:sz="4" w:space="0" w:color="auto"/>
              <w:right w:val="single" w:sz="4" w:space="0" w:color="auto"/>
            </w:tcBorders>
            <w:vAlign w:val="center"/>
            <w:hideMark/>
          </w:tcPr>
          <w:p w14:paraId="694DBB73"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Fiber failure in tension, </w:t>
            </w:r>
          </w:p>
          <w:p w14:paraId="661D2C2D" w14:textId="77777777" w:rsidR="00E22F51" w:rsidRPr="00545D31" w:rsidRDefault="00DE4027"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Laminate failure in </w:t>
            </w:r>
            <w:r w:rsidR="00E22F51" w:rsidRPr="00545D31">
              <w:rPr>
                <w:rFonts w:ascii="Times New Roman" w:hAnsi="Times New Roman" w:cs="Times New Roman"/>
                <w:sz w:val="24"/>
                <w:szCs w:val="24"/>
                <w:lang w:val="en-GB"/>
              </w:rPr>
              <w:t>compression.</w:t>
            </w:r>
          </w:p>
        </w:tc>
      </w:tr>
      <w:tr w:rsidR="00E22F51" w:rsidRPr="00506243" w14:paraId="49EB41E1"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68223932"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6</w:t>
            </w:r>
          </w:p>
        </w:tc>
        <w:tc>
          <w:tcPr>
            <w:tcW w:w="3721" w:type="dxa"/>
            <w:tcBorders>
              <w:top w:val="single" w:sz="4" w:space="0" w:color="auto"/>
              <w:left w:val="single" w:sz="4" w:space="0" w:color="auto"/>
              <w:bottom w:val="single" w:sz="4" w:space="0" w:color="auto"/>
              <w:right w:val="single" w:sz="4" w:space="0" w:color="auto"/>
            </w:tcBorders>
            <w:vAlign w:val="center"/>
            <w:hideMark/>
          </w:tcPr>
          <w:p w14:paraId="03F92DC0"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Buckling of the skin due to damage formation and growth in the bond between skin and main spar under compressive load</w:t>
            </w:r>
          </w:p>
        </w:tc>
        <w:tc>
          <w:tcPr>
            <w:tcW w:w="3957" w:type="dxa"/>
            <w:tcBorders>
              <w:top w:val="single" w:sz="4" w:space="0" w:color="auto"/>
              <w:left w:val="single" w:sz="4" w:space="0" w:color="auto"/>
              <w:bottom w:val="single" w:sz="4" w:space="0" w:color="auto"/>
              <w:right w:val="single" w:sz="4" w:space="0" w:color="auto"/>
            </w:tcBorders>
            <w:vAlign w:val="center"/>
            <w:hideMark/>
          </w:tcPr>
          <w:p w14:paraId="095CD886"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Skin/adhesive debonding induced by buckling, a specific type 1 case</w:t>
            </w:r>
          </w:p>
        </w:tc>
      </w:tr>
      <w:tr w:rsidR="00E22F51" w:rsidRPr="00506243" w14:paraId="53A3BCE2" w14:textId="77777777" w:rsidTr="00E22F51">
        <w:tc>
          <w:tcPr>
            <w:tcW w:w="952" w:type="dxa"/>
            <w:tcBorders>
              <w:top w:val="single" w:sz="4" w:space="0" w:color="auto"/>
              <w:left w:val="single" w:sz="4" w:space="0" w:color="auto"/>
              <w:bottom w:val="single" w:sz="4" w:space="0" w:color="auto"/>
              <w:right w:val="single" w:sz="4" w:space="0" w:color="auto"/>
            </w:tcBorders>
            <w:vAlign w:val="center"/>
            <w:hideMark/>
          </w:tcPr>
          <w:p w14:paraId="614B2D3A"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Type 7</w:t>
            </w:r>
          </w:p>
        </w:tc>
        <w:tc>
          <w:tcPr>
            <w:tcW w:w="3721" w:type="dxa"/>
            <w:tcBorders>
              <w:top w:val="single" w:sz="4" w:space="0" w:color="auto"/>
              <w:left w:val="single" w:sz="4" w:space="0" w:color="auto"/>
              <w:bottom w:val="single" w:sz="4" w:space="0" w:color="auto"/>
              <w:right w:val="single" w:sz="4" w:space="0" w:color="auto"/>
            </w:tcBorders>
            <w:vAlign w:val="center"/>
            <w:hideMark/>
          </w:tcPr>
          <w:p w14:paraId="1C12F7C5"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Formation and growth of cracks in the gel-coat.</w:t>
            </w:r>
          </w:p>
        </w:tc>
        <w:tc>
          <w:tcPr>
            <w:tcW w:w="3957" w:type="dxa"/>
            <w:tcBorders>
              <w:top w:val="single" w:sz="4" w:space="0" w:color="auto"/>
              <w:left w:val="single" w:sz="4" w:space="0" w:color="auto"/>
              <w:bottom w:val="single" w:sz="4" w:space="0" w:color="auto"/>
              <w:right w:val="single" w:sz="4" w:space="0" w:color="auto"/>
            </w:tcBorders>
            <w:vAlign w:val="center"/>
            <w:hideMark/>
          </w:tcPr>
          <w:p w14:paraId="1EB7F10C"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Gel-coat cracking,</w:t>
            </w:r>
          </w:p>
          <w:p w14:paraId="11A720D8" w14:textId="77777777" w:rsidR="00E22F51" w:rsidRPr="00545D31" w:rsidRDefault="00E22F51" w:rsidP="00DE4027">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Gel-coat/skin debonding</w:t>
            </w:r>
          </w:p>
        </w:tc>
      </w:tr>
    </w:tbl>
    <w:p w14:paraId="4B920FB4" w14:textId="6E25154F" w:rsidR="00E22F51" w:rsidRPr="006D5BEB" w:rsidRDefault="00E22F51" w:rsidP="00DE4027">
      <w:pPr>
        <w:pStyle w:val="3"/>
        <w:rPr>
          <w:rFonts w:ascii="Times New Roman" w:hAnsi="Times New Roman" w:cs="Times New Roman"/>
          <w:sz w:val="28"/>
          <w:szCs w:val="28"/>
          <w:lang w:val="en-GB"/>
        </w:rPr>
      </w:pPr>
      <w:bookmarkStart w:id="103" w:name="_Toc506170306"/>
      <w:bookmarkStart w:id="104" w:name="_Toc509330805"/>
      <w:bookmarkStart w:id="105" w:name="_Toc520993472"/>
      <w:r w:rsidRPr="006D5BEB">
        <w:rPr>
          <w:rFonts w:ascii="Times New Roman" w:hAnsi="Times New Roman" w:cs="Times New Roman"/>
          <w:sz w:val="28"/>
          <w:szCs w:val="28"/>
          <w:lang w:val="en-GB"/>
        </w:rPr>
        <w:t>2.3.1.2 Towers Damage</w:t>
      </w:r>
      <w:bookmarkEnd w:id="103"/>
      <w:bookmarkEnd w:id="104"/>
      <w:bookmarkEnd w:id="105"/>
    </w:p>
    <w:p w14:paraId="3D7151EB" w14:textId="16518E23"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Tower is another important component, which bears the weight of blades and nacelle. As the component, whose length is about two-thirds of </w:t>
      </w:r>
      <w:r w:rsidR="00CB73A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total wind turbine, like figure 2.15 shows, the tower design largely determines the life of </w:t>
      </w:r>
      <w:r w:rsidR="00A26362">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wind turbine. There are several kinds of material</w:t>
      </w:r>
      <w:r w:rsidR="00A2636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and </w:t>
      </w:r>
      <w:r w:rsidR="00A26362">
        <w:rPr>
          <w:rFonts w:ascii="Times New Roman" w:hAnsi="Times New Roman" w:cs="Times New Roman"/>
          <w:sz w:val="24"/>
          <w:szCs w:val="24"/>
          <w:lang w:val="en-GB"/>
        </w:rPr>
        <w:t xml:space="preserve">ways </w:t>
      </w:r>
      <w:r w:rsidRPr="00545D31">
        <w:rPr>
          <w:rFonts w:ascii="Times New Roman" w:hAnsi="Times New Roman" w:cs="Times New Roman"/>
          <w:sz w:val="24"/>
          <w:szCs w:val="24"/>
          <w:lang w:val="en-GB"/>
        </w:rPr>
        <w:t xml:space="preserve">to construct </w:t>
      </w:r>
      <w:r w:rsidR="00A26362">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 xml:space="preserve">wind turbine tower in </w:t>
      </w:r>
      <w:r w:rsidR="00A26362">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modern industry. </w:t>
      </w:r>
    </w:p>
    <w:p w14:paraId="3F6082EE"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5AD29C09" wp14:editId="7C342855">
            <wp:extent cx="4314825" cy="3809249"/>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7715" cy="3820629"/>
                    </a:xfrm>
                    <a:prstGeom prst="rect">
                      <a:avLst/>
                    </a:prstGeom>
                    <a:noFill/>
                    <a:ln>
                      <a:noFill/>
                    </a:ln>
                  </pic:spPr>
                </pic:pic>
              </a:graphicData>
            </a:graphic>
          </wp:inline>
        </w:drawing>
      </w:r>
    </w:p>
    <w:p w14:paraId="748BC723" w14:textId="79024550" w:rsidR="00E22F51" w:rsidRPr="006D5BEB" w:rsidRDefault="006D5BEB" w:rsidP="005B7D3A">
      <w:pPr>
        <w:pStyle w:val="af4"/>
        <w:spacing w:line="360" w:lineRule="auto"/>
        <w:jc w:val="center"/>
        <w:rPr>
          <w:rFonts w:ascii="Times New Roman" w:hAnsi="Times New Roman" w:cs="Times New Roman"/>
          <w:b/>
          <w:sz w:val="24"/>
          <w:szCs w:val="24"/>
          <w:lang w:val="en-GB"/>
        </w:rPr>
      </w:pPr>
      <w:bookmarkStart w:id="106" w:name="_Toc520912821"/>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15</w:t>
      </w:r>
      <w:r w:rsidRPr="006D5BEB">
        <w:rPr>
          <w:rFonts w:ascii="Times New Roman" w:hAnsi="Times New Roman" w:cs="Times New Roman"/>
          <w:b/>
        </w:rPr>
        <w:fldChar w:fldCharType="end"/>
      </w:r>
      <w:r w:rsidRPr="006D5BEB">
        <w:rPr>
          <w:rFonts w:ascii="Times New Roman" w:hAnsi="Times New Roman" w:cs="Times New Roman"/>
          <w:b/>
        </w:rPr>
        <w:t>: Length of a 2MW Wind Turbine (Ecotècnia ECO 80)</w:t>
      </w:r>
      <w:bookmarkEnd w:id="106"/>
    </w:p>
    <w:p w14:paraId="31639263" w14:textId="14F37F3D" w:rsidR="00DE4027" w:rsidRPr="00545D31" w:rsidRDefault="00DE4027" w:rsidP="00DE4027">
      <w:pPr>
        <w:spacing w:line="480" w:lineRule="auto"/>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Most </w:t>
      </w:r>
      <w:r w:rsidR="00A26362">
        <w:rPr>
          <w:rFonts w:ascii="Times New Roman" w:hAnsi="Times New Roman" w:cs="Times New Roman"/>
          <w:sz w:val="24"/>
          <w:szCs w:val="24"/>
          <w:lang w:val="en-GB"/>
        </w:rPr>
        <w:t xml:space="preserve">of the </w:t>
      </w:r>
      <w:r w:rsidRPr="00545D31">
        <w:rPr>
          <w:rFonts w:ascii="Times New Roman" w:hAnsi="Times New Roman" w:cs="Times New Roman"/>
          <w:sz w:val="24"/>
          <w:szCs w:val="24"/>
          <w:lang w:val="en-GB"/>
        </w:rPr>
        <w:t>modern wind turbines use tubular cylindrical pole towers, which are manufactured in several welded sections</w:t>
      </w:r>
      <w:r w:rsidR="004E6E9E" w:rsidRPr="00545D31">
        <w:rPr>
          <w:rFonts w:ascii="Times New Roman" w:hAnsi="Times New Roman" w:cs="Times New Roman"/>
          <w:sz w:val="24"/>
          <w:szCs w:val="24"/>
          <w:lang w:val="en-GB"/>
        </w:rPr>
        <w:t xml:space="preserve"> (Negm and Maalawi, 2000)</w:t>
      </w:r>
      <w:r w:rsidRPr="00545D31">
        <w:rPr>
          <w:rFonts w:ascii="Times New Roman" w:hAnsi="Times New Roman" w:cs="Times New Roman"/>
          <w:sz w:val="24"/>
          <w:szCs w:val="24"/>
          <w:lang w:val="en-GB"/>
        </w:rPr>
        <w:t xml:space="preserve">. Each section </w:t>
      </w:r>
      <w:r w:rsidR="00A26362">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20</w:t>
      </w:r>
      <w:r w:rsidR="00A2636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30m long and </w:t>
      </w:r>
      <w:r w:rsidR="00A26362">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bolted on site. In figure 2.15, the Ecotècnia ECO 80 tower is composed of three conical sections. The tower base is designed wider than the top, which gain</w:t>
      </w:r>
      <w:r w:rsidR="00A2636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tower strength, as well as save</w:t>
      </w:r>
      <w:r w:rsidR="00A2636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3E65CF" w:rsidRPr="003E65CF">
        <w:rPr>
          <w:rFonts w:ascii="Times New Roman" w:hAnsi="Times New Roman" w:cs="Times New Roman"/>
          <w:sz w:val="24"/>
          <w:szCs w:val="24"/>
          <w:lang w:val="en-GB"/>
        </w:rPr>
        <w:t xml:space="preserve">construction </w:t>
      </w:r>
      <w:r w:rsidRPr="00545D31">
        <w:rPr>
          <w:rFonts w:ascii="Times New Roman" w:hAnsi="Times New Roman" w:cs="Times New Roman"/>
          <w:sz w:val="24"/>
          <w:szCs w:val="24"/>
          <w:lang w:val="en-GB"/>
        </w:rPr>
        <w:t xml:space="preserve">material. The material of this type is tapered steel or concrete, compared </w:t>
      </w:r>
      <w:r w:rsidR="007D09EF">
        <w:rPr>
          <w:rFonts w:ascii="Times New Roman" w:hAnsi="Times New Roman" w:cs="Times New Roman"/>
          <w:sz w:val="24"/>
          <w:szCs w:val="24"/>
          <w:lang w:val="en-GB"/>
        </w:rPr>
        <w:t xml:space="preserve">to </w:t>
      </w:r>
      <w:r w:rsidRPr="00545D31">
        <w:rPr>
          <w:rFonts w:ascii="Times New Roman" w:hAnsi="Times New Roman" w:cs="Times New Roman"/>
          <w:sz w:val="24"/>
          <w:szCs w:val="24"/>
          <w:lang w:val="en-GB"/>
        </w:rPr>
        <w:t xml:space="preserve">steel, the concrete tower will suffer from thermal constraints, which may vary the natural frequency and reduce tower </w:t>
      </w:r>
      <w:bookmarkStart w:id="107" w:name="OLE_LINK12"/>
      <w:bookmarkStart w:id="108" w:name="OLE_LINK11"/>
      <w:r w:rsidRPr="00545D31">
        <w:rPr>
          <w:rFonts w:ascii="Times New Roman" w:hAnsi="Times New Roman" w:cs="Times New Roman"/>
          <w:sz w:val="24"/>
          <w:szCs w:val="24"/>
          <w:lang w:val="en-GB"/>
        </w:rPr>
        <w:t>stiffness</w:t>
      </w:r>
      <w:bookmarkEnd w:id="107"/>
      <w:bookmarkEnd w:id="108"/>
      <w:r w:rsidRPr="00545D31">
        <w:rPr>
          <w:rFonts w:ascii="Times New Roman" w:hAnsi="Times New Roman" w:cs="Times New Roman"/>
          <w:sz w:val="24"/>
          <w:szCs w:val="24"/>
          <w:lang w:val="en-GB"/>
        </w:rPr>
        <w:t xml:space="preserve"> properties. However, when the height of </w:t>
      </w:r>
      <w:r w:rsidR="007D09EF">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 xml:space="preserve">tower exceeds 85m, the steel tower will </w:t>
      </w:r>
      <w:r w:rsidR="007D09EF">
        <w:rPr>
          <w:rFonts w:ascii="Times New Roman" w:hAnsi="Times New Roman" w:cs="Times New Roman"/>
          <w:sz w:val="24"/>
          <w:szCs w:val="24"/>
          <w:lang w:val="en-GB"/>
        </w:rPr>
        <w:t xml:space="preserve">lose </w:t>
      </w:r>
      <w:r w:rsidRPr="00545D31">
        <w:rPr>
          <w:rFonts w:ascii="Times New Roman" w:hAnsi="Times New Roman" w:cs="Times New Roman"/>
          <w:sz w:val="24"/>
          <w:szCs w:val="24"/>
          <w:lang w:val="en-GB"/>
        </w:rPr>
        <w:t>balance in the vibration excitation, the concrete tower will be more suitable in this condition</w:t>
      </w:r>
      <w:r w:rsidR="00292F6D" w:rsidRPr="00545D31">
        <w:rPr>
          <w:rFonts w:ascii="Times New Roman" w:hAnsi="Times New Roman" w:cs="Times New Roman"/>
          <w:sz w:val="24"/>
          <w:szCs w:val="24"/>
          <w:lang w:val="en-GB"/>
        </w:rPr>
        <w:t xml:space="preserve"> (Harte and Van Zijl, 2007)</w:t>
      </w:r>
      <w:r w:rsidRPr="00545D31">
        <w:rPr>
          <w:rFonts w:ascii="Times New Roman" w:hAnsi="Times New Roman" w:cs="Times New Roman"/>
          <w:sz w:val="24"/>
          <w:szCs w:val="24"/>
          <w:lang w:val="en-GB"/>
        </w:rPr>
        <w:t>.</w:t>
      </w:r>
      <w:r w:rsidR="009D662F">
        <w:rPr>
          <w:rFonts w:ascii="Times New Roman" w:hAnsi="Times New Roman" w:cs="Times New Roman"/>
          <w:sz w:val="24"/>
          <w:szCs w:val="24"/>
          <w:lang w:val="en-GB"/>
        </w:rPr>
        <w:t xml:space="preserve"> </w:t>
      </w:r>
    </w:p>
    <w:p w14:paraId="53F39F6E" w14:textId="3B46A918"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Another kind </w:t>
      </w:r>
      <w:r w:rsidR="007D09EF">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 xml:space="preserve">tower of wind turbine is </w:t>
      </w:r>
      <w:bookmarkStart w:id="109" w:name="OLE_LINK43"/>
      <w:r w:rsidRPr="00545D31">
        <w:rPr>
          <w:rFonts w:ascii="Times New Roman" w:hAnsi="Times New Roman" w:cs="Times New Roman"/>
          <w:sz w:val="24"/>
          <w:szCs w:val="24"/>
          <w:lang w:val="en-GB"/>
        </w:rPr>
        <w:t>lattice truss tower</w:t>
      </w:r>
      <w:bookmarkEnd w:id="109"/>
      <w:r w:rsidRPr="00545D31">
        <w:rPr>
          <w:rFonts w:ascii="Times New Roman" w:hAnsi="Times New Roman" w:cs="Times New Roman"/>
          <w:sz w:val="24"/>
          <w:szCs w:val="24"/>
          <w:lang w:val="en-GB"/>
        </w:rPr>
        <w:t>, shown in figure 2.16. The Lattice tower uses connected steel beams construct</w:t>
      </w:r>
      <w:r w:rsidR="007D09EF">
        <w:rPr>
          <w:rFonts w:ascii="Times New Roman" w:hAnsi="Times New Roman" w:cs="Times New Roman"/>
          <w:sz w:val="24"/>
          <w:szCs w:val="24"/>
          <w:lang w:val="en-GB"/>
        </w:rPr>
        <w:t>ion</w:t>
      </w:r>
      <w:r w:rsidRPr="00545D31">
        <w:rPr>
          <w:rFonts w:ascii="Times New Roman" w:hAnsi="Times New Roman" w:cs="Times New Roman"/>
          <w:sz w:val="24"/>
          <w:szCs w:val="24"/>
          <w:lang w:val="en-GB"/>
        </w:rPr>
        <w:t>, and this lattice truss framework permit</w:t>
      </w:r>
      <w:r w:rsidR="007D09EF">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wind flow, so that the wind load on tower reduce</w:t>
      </w:r>
      <w:r w:rsidR="007D09EF">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Therefore, for the same tower stiffness, the material cost for lattice tower is only half of </w:t>
      </w:r>
      <w:r w:rsidR="007D09EF">
        <w:rPr>
          <w:rFonts w:ascii="Times New Roman" w:hAnsi="Times New Roman" w:cs="Times New Roman"/>
          <w:sz w:val="24"/>
          <w:szCs w:val="24"/>
          <w:lang w:val="en-GB"/>
        </w:rPr>
        <w:t xml:space="preserve">that of a </w:t>
      </w:r>
      <w:r w:rsidRPr="00545D31">
        <w:rPr>
          <w:rFonts w:ascii="Times New Roman" w:hAnsi="Times New Roman" w:cs="Times New Roman"/>
          <w:sz w:val="24"/>
          <w:szCs w:val="24"/>
          <w:lang w:val="en-GB"/>
        </w:rPr>
        <w:t>tubular tower, in other word</w:t>
      </w:r>
      <w:r w:rsidR="007D09EF">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7D09EF">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 xml:space="preserve">lattice tower is much cheaper than </w:t>
      </w:r>
      <w:r w:rsidR="007D09EF">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tubular tower</w:t>
      </w:r>
      <w:r w:rsidR="00FB705B" w:rsidRPr="00545D31">
        <w:rPr>
          <w:rFonts w:ascii="Times New Roman" w:hAnsi="Times New Roman" w:cs="Times New Roman"/>
          <w:sz w:val="24"/>
          <w:szCs w:val="24"/>
          <w:lang w:val="en-GB"/>
        </w:rPr>
        <w:t xml:space="preserve"> (Gencturk, Attar and Tort, 2012)</w:t>
      </w:r>
      <w:r w:rsidRPr="00545D31">
        <w:rPr>
          <w:rFonts w:ascii="Times New Roman" w:hAnsi="Times New Roman" w:cs="Times New Roman"/>
          <w:sz w:val="24"/>
          <w:szCs w:val="24"/>
          <w:lang w:val="en-GB"/>
        </w:rPr>
        <w:t xml:space="preserve">. However, this </w:t>
      </w:r>
      <w:r w:rsidR="007D09EF">
        <w:rPr>
          <w:rFonts w:ascii="Times New Roman" w:hAnsi="Times New Roman" w:cs="Times New Roman"/>
          <w:sz w:val="24"/>
          <w:szCs w:val="24"/>
          <w:lang w:val="en-GB"/>
        </w:rPr>
        <w:t xml:space="preserve">does </w:t>
      </w:r>
      <w:r w:rsidRPr="00545D31">
        <w:rPr>
          <w:rFonts w:ascii="Times New Roman" w:hAnsi="Times New Roman" w:cs="Times New Roman"/>
          <w:sz w:val="24"/>
          <w:szCs w:val="24"/>
          <w:lang w:val="en-GB"/>
        </w:rPr>
        <w:t xml:space="preserve">not mean </w:t>
      </w:r>
      <w:r w:rsidR="007D09EF">
        <w:rPr>
          <w:rFonts w:ascii="Times New Roman" w:hAnsi="Times New Roman" w:cs="Times New Roman"/>
          <w:sz w:val="24"/>
          <w:szCs w:val="24"/>
          <w:lang w:val="en-GB"/>
        </w:rPr>
        <w:t xml:space="preserve">that a </w:t>
      </w:r>
      <w:r w:rsidRPr="00545D31">
        <w:rPr>
          <w:rFonts w:ascii="Times New Roman" w:hAnsi="Times New Roman" w:cs="Times New Roman"/>
          <w:sz w:val="24"/>
          <w:szCs w:val="24"/>
          <w:lang w:val="en-GB"/>
        </w:rPr>
        <w:t xml:space="preserve">lattice tower is stronger than </w:t>
      </w:r>
      <w:r w:rsidR="007D09EF">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tubular tower</w:t>
      </w:r>
      <w:r w:rsidR="007D09EF">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in fact, too many connections make the tower much easier to wear and corrode, also the weak diagonals are sensitive of wind excitation</w:t>
      </w:r>
      <w:r w:rsidR="00FB705B" w:rsidRPr="00545D31">
        <w:rPr>
          <w:rFonts w:ascii="Times New Roman" w:hAnsi="Times New Roman" w:cs="Times New Roman"/>
          <w:sz w:val="24"/>
          <w:szCs w:val="24"/>
          <w:lang w:val="en-GB"/>
        </w:rPr>
        <w:t xml:space="preserve"> (Blandford, 1997)</w:t>
      </w:r>
      <w:r w:rsidRPr="00545D31">
        <w:rPr>
          <w:rFonts w:ascii="Times New Roman" w:hAnsi="Times New Roman" w:cs="Times New Roman"/>
          <w:sz w:val="24"/>
          <w:szCs w:val="24"/>
          <w:lang w:val="en-GB"/>
        </w:rPr>
        <w:t xml:space="preserve">. Besides, from vision and aesthetics perspective the lattice tower has a low experience. Despite their advantages, the lattice tower is less common in </w:t>
      </w:r>
      <w:r w:rsidR="007D09EF">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modern industry, especial</w:t>
      </w:r>
      <w:r w:rsidR="007D09EF">
        <w:rPr>
          <w:rFonts w:ascii="Times New Roman" w:hAnsi="Times New Roman" w:cs="Times New Roman"/>
          <w:sz w:val="24"/>
          <w:szCs w:val="24"/>
          <w:lang w:val="en-GB"/>
        </w:rPr>
        <w:t>ly</w:t>
      </w:r>
      <w:r w:rsidRPr="00545D31">
        <w:rPr>
          <w:rFonts w:ascii="Times New Roman" w:hAnsi="Times New Roman" w:cs="Times New Roman"/>
          <w:sz w:val="24"/>
          <w:szCs w:val="24"/>
          <w:lang w:val="en-GB"/>
        </w:rPr>
        <w:t xml:space="preserve"> in </w:t>
      </w:r>
      <w:r w:rsidR="007D09EF">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EU.</w:t>
      </w:r>
    </w:p>
    <w:p w14:paraId="44381308" w14:textId="028F1827" w:rsidR="00DE4027" w:rsidRPr="00545D31" w:rsidRDefault="007D09EF" w:rsidP="00DE4027">
      <w:pPr>
        <w:spacing w:after="0" w:line="48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In </w:t>
      </w:r>
      <w:r w:rsidR="00DE4027" w:rsidRPr="00545D31">
        <w:rPr>
          <w:rFonts w:ascii="Times New Roman" w:hAnsi="Times New Roman" w:cs="Times New Roman"/>
          <w:sz w:val="24"/>
          <w:szCs w:val="24"/>
          <w:lang w:val="en-GB"/>
        </w:rPr>
        <w:t>small wind turbine</w:t>
      </w:r>
      <w:r>
        <w:rPr>
          <w:rFonts w:ascii="Times New Roman" w:hAnsi="Times New Roman" w:cs="Times New Roman"/>
          <w:sz w:val="24"/>
          <w:szCs w:val="24"/>
          <w:lang w:val="en-GB"/>
        </w:rPr>
        <w:t>s</w:t>
      </w:r>
      <w:r w:rsidR="00DE4027" w:rsidRPr="00545D31">
        <w:rPr>
          <w:rFonts w:ascii="Times New Roman" w:hAnsi="Times New Roman" w:cs="Times New Roman"/>
          <w:sz w:val="24"/>
          <w:szCs w:val="24"/>
          <w:lang w:val="en-GB"/>
        </w:rPr>
        <w:t xml:space="preserve">, usually the installed capacity is several kilowatts, there is another type of tower called </w:t>
      </w:r>
      <w:bookmarkStart w:id="110" w:name="OLE_LINK44"/>
      <w:r w:rsidR="00DE4027" w:rsidRPr="00545D31">
        <w:rPr>
          <w:rFonts w:ascii="Times New Roman" w:hAnsi="Times New Roman" w:cs="Times New Roman"/>
          <w:sz w:val="24"/>
          <w:szCs w:val="24"/>
          <w:lang w:val="en-GB"/>
        </w:rPr>
        <w:t>guy wire erectable poles</w:t>
      </w:r>
      <w:bookmarkEnd w:id="110"/>
      <w:r w:rsidR="00DE4027" w:rsidRPr="00545D31">
        <w:rPr>
          <w:rFonts w:ascii="Times New Roman" w:hAnsi="Times New Roman" w:cs="Times New Roman"/>
          <w:sz w:val="24"/>
          <w:szCs w:val="24"/>
          <w:lang w:val="en-GB"/>
        </w:rPr>
        <w:t>, shown in figure 2.17. The most important feature for this framework is guy wires, which are cables fasten</w:t>
      </w:r>
      <w:r>
        <w:rPr>
          <w:rFonts w:ascii="Times New Roman" w:hAnsi="Times New Roman" w:cs="Times New Roman"/>
          <w:sz w:val="24"/>
          <w:szCs w:val="24"/>
          <w:lang w:val="en-GB"/>
        </w:rPr>
        <w:t>ed</w:t>
      </w:r>
      <w:r w:rsidR="00DE4027" w:rsidRPr="00545D31">
        <w:rPr>
          <w:rFonts w:ascii="Times New Roman" w:hAnsi="Times New Roman" w:cs="Times New Roman"/>
          <w:sz w:val="24"/>
          <w:szCs w:val="24"/>
          <w:lang w:val="en-GB"/>
        </w:rPr>
        <w:t xml:space="preserve"> on towers from the ground. As the tower of this framework is steel pipe or tube, the guy wires help the tower </w:t>
      </w:r>
      <w:r>
        <w:rPr>
          <w:rFonts w:ascii="Times New Roman" w:hAnsi="Times New Roman" w:cs="Times New Roman"/>
          <w:sz w:val="24"/>
          <w:szCs w:val="24"/>
          <w:lang w:val="en-GB"/>
        </w:rPr>
        <w:t xml:space="preserve">to be </w:t>
      </w:r>
      <w:r w:rsidR="00DE4027" w:rsidRPr="00545D31">
        <w:rPr>
          <w:rFonts w:ascii="Times New Roman" w:hAnsi="Times New Roman" w:cs="Times New Roman"/>
          <w:sz w:val="24"/>
          <w:szCs w:val="24"/>
          <w:lang w:val="en-GB"/>
        </w:rPr>
        <w:t>stable under wind</w:t>
      </w:r>
      <w:r>
        <w:rPr>
          <w:rFonts w:ascii="Times New Roman" w:hAnsi="Times New Roman" w:cs="Times New Roman"/>
          <w:sz w:val="24"/>
          <w:szCs w:val="24"/>
          <w:lang w:val="en-GB"/>
        </w:rPr>
        <w:t>y situations</w:t>
      </w:r>
      <w:r w:rsidR="00DE4027" w:rsidRPr="00545D31">
        <w:rPr>
          <w:rFonts w:ascii="Times New Roman" w:hAnsi="Times New Roman" w:cs="Times New Roman"/>
          <w:sz w:val="24"/>
          <w:szCs w:val="24"/>
          <w:lang w:val="en-GB"/>
        </w:rPr>
        <w:t>. The guy wires reduce the tower vibration, while the tower still shake</w:t>
      </w:r>
      <w:r>
        <w:rPr>
          <w:rFonts w:ascii="Times New Roman" w:hAnsi="Times New Roman" w:cs="Times New Roman"/>
          <w:sz w:val="24"/>
          <w:szCs w:val="24"/>
          <w:lang w:val="en-GB"/>
        </w:rPr>
        <w:t>s</w:t>
      </w:r>
      <w:r w:rsidR="00DE4027" w:rsidRPr="00545D3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 </w:t>
      </w:r>
      <w:r w:rsidR="00DE4027" w:rsidRPr="00545D31">
        <w:rPr>
          <w:rFonts w:ascii="Times New Roman" w:hAnsi="Times New Roman" w:cs="Times New Roman"/>
          <w:sz w:val="24"/>
          <w:szCs w:val="24"/>
          <w:lang w:val="en-GB"/>
        </w:rPr>
        <w:t>a certain extent when the wind turbine works. Lower security makes this framework impossible to be mainstream in wind turbine farm, although it is simple and cheaper</w:t>
      </w:r>
      <w:r w:rsidR="004736E2" w:rsidRPr="00545D31">
        <w:rPr>
          <w:rFonts w:ascii="Times New Roman" w:hAnsi="Times New Roman" w:cs="Times New Roman"/>
          <w:sz w:val="24"/>
          <w:szCs w:val="24"/>
          <w:lang w:val="en-GB"/>
        </w:rPr>
        <w:t xml:space="preserve"> (Pipe, 2004)</w:t>
      </w:r>
      <w:r w:rsidR="00DE4027" w:rsidRPr="00545D31">
        <w:rPr>
          <w:rFonts w:ascii="Times New Roman" w:hAnsi="Times New Roman" w:cs="Times New Roman"/>
          <w:sz w:val="24"/>
          <w:szCs w:val="24"/>
          <w:lang w:val="en-GB"/>
        </w:rPr>
        <w:t>.</w:t>
      </w:r>
    </w:p>
    <w:p w14:paraId="363EEC1A" w14:textId="77777777" w:rsidR="00E22F51" w:rsidRPr="00545D31" w:rsidRDefault="00E22F51" w:rsidP="00DE4027">
      <w:pPr>
        <w:spacing w:line="360" w:lineRule="auto"/>
        <w:jc w:val="center"/>
        <w:rPr>
          <w:rFonts w:ascii="Times New Roman" w:hAnsi="Times New Roman" w:cs="Times New Roman"/>
          <w:b/>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3C149E2E" wp14:editId="7E051C87">
            <wp:extent cx="3990975" cy="2489086"/>
            <wp:effectExtent l="0" t="0" r="0" b="6985"/>
            <wp:docPr id="20" name="图片 20" descr="「Lattice truss wind towe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Lattice truss wind tower」的圖片搜尋結果"/>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5630" cy="2498226"/>
                    </a:xfrm>
                    <a:prstGeom prst="rect">
                      <a:avLst/>
                    </a:prstGeom>
                    <a:noFill/>
                    <a:ln>
                      <a:noFill/>
                    </a:ln>
                  </pic:spPr>
                </pic:pic>
              </a:graphicData>
            </a:graphic>
          </wp:inline>
        </w:drawing>
      </w:r>
    </w:p>
    <w:p w14:paraId="26F48540" w14:textId="43C00511" w:rsidR="00E22F51" w:rsidRPr="006D5BEB" w:rsidRDefault="006D5BEB" w:rsidP="006D5BEB">
      <w:pPr>
        <w:pStyle w:val="af4"/>
        <w:spacing w:line="480" w:lineRule="auto"/>
        <w:jc w:val="center"/>
        <w:rPr>
          <w:rFonts w:ascii="Times New Roman" w:hAnsi="Times New Roman" w:cs="Times New Roman"/>
          <w:b/>
          <w:sz w:val="24"/>
          <w:szCs w:val="24"/>
          <w:lang w:val="en-GB"/>
        </w:rPr>
      </w:pPr>
      <w:bookmarkStart w:id="111" w:name="_Toc520912822"/>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16</w:t>
      </w:r>
      <w:r w:rsidRPr="006D5BEB">
        <w:rPr>
          <w:rFonts w:ascii="Times New Roman" w:hAnsi="Times New Roman" w:cs="Times New Roman"/>
          <w:b/>
        </w:rPr>
        <w:fldChar w:fldCharType="end"/>
      </w:r>
      <w:r w:rsidRPr="006D5BEB">
        <w:rPr>
          <w:rFonts w:ascii="Times New Roman" w:hAnsi="Times New Roman" w:cs="Times New Roman"/>
          <w:b/>
        </w:rPr>
        <w:t>: Lattice Truss Wind Turbine Tower</w:t>
      </w:r>
      <w:bookmarkEnd w:id="111"/>
    </w:p>
    <w:p w14:paraId="0DA8BFFF"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52474BC" wp14:editId="029F165C">
            <wp:extent cx="2705100" cy="30603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7569" cy="3063108"/>
                    </a:xfrm>
                    <a:prstGeom prst="rect">
                      <a:avLst/>
                    </a:prstGeom>
                    <a:noFill/>
                    <a:ln>
                      <a:noFill/>
                    </a:ln>
                  </pic:spPr>
                </pic:pic>
              </a:graphicData>
            </a:graphic>
          </wp:inline>
        </w:drawing>
      </w:r>
    </w:p>
    <w:p w14:paraId="1DDA41A7" w14:textId="5C938A11" w:rsidR="00E22F51" w:rsidRPr="006D5BEB" w:rsidRDefault="006D5BEB" w:rsidP="006D5BEB">
      <w:pPr>
        <w:pStyle w:val="af4"/>
        <w:jc w:val="center"/>
        <w:rPr>
          <w:rFonts w:ascii="Times New Roman" w:hAnsi="Times New Roman" w:cs="Times New Roman"/>
          <w:b/>
          <w:sz w:val="24"/>
          <w:szCs w:val="24"/>
          <w:lang w:val="en-GB"/>
        </w:rPr>
      </w:pPr>
      <w:bookmarkStart w:id="112" w:name="_Toc520912823"/>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17</w:t>
      </w:r>
      <w:r w:rsidRPr="006D5BEB">
        <w:rPr>
          <w:rFonts w:ascii="Times New Roman" w:hAnsi="Times New Roman" w:cs="Times New Roman"/>
          <w:b/>
        </w:rPr>
        <w:fldChar w:fldCharType="end"/>
      </w:r>
      <w:r w:rsidRPr="006D5BEB">
        <w:rPr>
          <w:rFonts w:ascii="Times New Roman" w:hAnsi="Times New Roman" w:cs="Times New Roman"/>
          <w:b/>
        </w:rPr>
        <w:t>: Guy Wire Erectable Poles Wind Turbine Tower</w:t>
      </w:r>
      <w:bookmarkEnd w:id="112"/>
    </w:p>
    <w:p w14:paraId="591556FE" w14:textId="73EC47C5"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As the main problems faced by tower are the varied wind load and weather environment, the most common damage for the towers is cracking caused by corrosion and fatigue, which change</w:t>
      </w:r>
      <w:r w:rsidR="00910BD3">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natural frequency and reduce</w:t>
      </w:r>
      <w:r w:rsidR="00910BD3">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stiffness </w:t>
      </w:r>
      <w:r w:rsidRPr="00545D31">
        <w:rPr>
          <w:rFonts w:ascii="Times New Roman" w:hAnsi="Times New Roman" w:cs="Times New Roman"/>
          <w:sz w:val="24"/>
          <w:szCs w:val="24"/>
          <w:lang w:val="en-GB"/>
        </w:rPr>
        <w:lastRenderedPageBreak/>
        <w:t xml:space="preserve">properties. Small cracks have little influence on wind turbine working in a general condition. However, if the tower is lack of maintenance, the cracks will expand, the tower will collapse at last. The data of Caithness Windfarm Information Forum (CWIF) obtains the third most common accident in </w:t>
      </w:r>
      <w:r w:rsidR="00910BD3">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UK since 2000 is tower and foundation collapse. In these accidents, the main concern is storm damage, which is difficult to avoid</w:t>
      </w:r>
      <w:r w:rsidR="00910BD3">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910BD3">
        <w:rPr>
          <w:rFonts w:ascii="Times New Roman" w:hAnsi="Times New Roman" w:cs="Times New Roman"/>
          <w:sz w:val="24"/>
          <w:szCs w:val="24"/>
          <w:lang w:val="en-GB"/>
        </w:rPr>
        <w:t>H</w:t>
      </w:r>
      <w:r w:rsidR="00910BD3" w:rsidRPr="00545D31">
        <w:rPr>
          <w:rFonts w:ascii="Times New Roman" w:hAnsi="Times New Roman" w:cs="Times New Roman"/>
          <w:sz w:val="24"/>
          <w:szCs w:val="24"/>
          <w:lang w:val="en-GB"/>
        </w:rPr>
        <w:t>owever</w:t>
      </w:r>
      <w:r w:rsidRPr="00545D31">
        <w:rPr>
          <w:rFonts w:ascii="Times New Roman" w:hAnsi="Times New Roman" w:cs="Times New Roman"/>
          <w:sz w:val="24"/>
          <w:szCs w:val="24"/>
          <w:lang w:val="en-GB"/>
        </w:rPr>
        <w:t xml:space="preserve">, poor quality control and lack of maintenance can also be responsible, indicated by CWIF. </w:t>
      </w:r>
    </w:p>
    <w:p w14:paraId="22B73860" w14:textId="4E5D8660" w:rsidR="00E22F51" w:rsidRPr="006D5BEB" w:rsidRDefault="00E22F51" w:rsidP="00DE4027">
      <w:pPr>
        <w:pStyle w:val="2"/>
        <w:rPr>
          <w:rFonts w:ascii="Times New Roman" w:hAnsi="Times New Roman" w:cs="Times New Roman"/>
          <w:sz w:val="30"/>
          <w:szCs w:val="30"/>
          <w:lang w:val="en-GB"/>
        </w:rPr>
      </w:pPr>
      <w:bookmarkStart w:id="113" w:name="_Toc506170307"/>
      <w:bookmarkStart w:id="114" w:name="_Toc509330806"/>
      <w:bookmarkStart w:id="115" w:name="_Toc520993473"/>
      <w:r w:rsidRPr="006D5BEB">
        <w:rPr>
          <w:rFonts w:ascii="Times New Roman" w:hAnsi="Times New Roman" w:cs="Times New Roman"/>
          <w:sz w:val="30"/>
          <w:szCs w:val="30"/>
          <w:lang w:val="en-GB"/>
        </w:rPr>
        <w:t xml:space="preserve">2.3.2 </w:t>
      </w:r>
      <w:bookmarkEnd w:id="113"/>
      <w:bookmarkEnd w:id="114"/>
      <w:r w:rsidR="0031682B">
        <w:rPr>
          <w:rFonts w:ascii="Times New Roman" w:hAnsi="Times New Roman" w:cs="Times New Roman"/>
          <w:sz w:val="30"/>
          <w:szCs w:val="30"/>
          <w:lang w:val="en-GB"/>
        </w:rPr>
        <w:t>Windmill Monitoring System</w:t>
      </w:r>
      <w:bookmarkEnd w:id="115"/>
    </w:p>
    <w:p w14:paraId="69FA7624" w14:textId="188188C2" w:rsidR="00E22F51" w:rsidRPr="00545D31" w:rsidRDefault="0031682B" w:rsidP="00DE402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Pr="0031682B">
        <w:rPr>
          <w:rFonts w:ascii="Times New Roman" w:hAnsi="Times New Roman" w:cs="Times New Roman"/>
          <w:sz w:val="24"/>
          <w:szCs w:val="24"/>
          <w:lang w:val="en-GB"/>
        </w:rPr>
        <w:t>essence</w:t>
      </w:r>
      <w:r w:rsidR="00E22F51" w:rsidRPr="00545D31">
        <w:rPr>
          <w:rFonts w:ascii="Times New Roman" w:hAnsi="Times New Roman" w:cs="Times New Roman"/>
          <w:sz w:val="24"/>
          <w:szCs w:val="24"/>
          <w:lang w:val="en-GB"/>
        </w:rPr>
        <w:t xml:space="preserve"> wind turbine condition monitoring system (CMS) or wind turbine structural health monitoring (SHM) is to </w:t>
      </w:r>
      <w:r w:rsidR="00B977AA" w:rsidRPr="00506243">
        <w:rPr>
          <w:rFonts w:ascii="Times New Roman" w:hAnsi="Times New Roman" w:cs="Times New Roman"/>
          <w:sz w:val="24"/>
          <w:szCs w:val="24"/>
          <w:lang w:val="en-GB"/>
        </w:rPr>
        <w:t>analyse</w:t>
      </w:r>
      <w:r w:rsidR="00E22F51" w:rsidRPr="00545D31">
        <w:rPr>
          <w:rFonts w:ascii="Times New Roman" w:hAnsi="Times New Roman" w:cs="Times New Roman"/>
          <w:sz w:val="24"/>
          <w:szCs w:val="24"/>
          <w:lang w:val="en-GB"/>
        </w:rPr>
        <w:t xml:space="preserve"> the </w:t>
      </w:r>
      <w:r>
        <w:rPr>
          <w:rFonts w:ascii="Times New Roman" w:hAnsi="Times New Roman" w:cs="Times New Roman"/>
          <w:sz w:val="24"/>
          <w:szCs w:val="24"/>
          <w:lang w:val="en-GB"/>
        </w:rPr>
        <w:t>data</w:t>
      </w:r>
      <w:r w:rsidR="00E22F51" w:rsidRPr="00545D31">
        <w:rPr>
          <w:rFonts w:ascii="Times New Roman" w:hAnsi="Times New Roman" w:cs="Times New Roman"/>
          <w:sz w:val="24"/>
          <w:szCs w:val="24"/>
          <w:lang w:val="en-GB"/>
        </w:rPr>
        <w:t xml:space="preserve"> collected from wind turbine</w:t>
      </w:r>
      <w:r w:rsidR="00EE1AE3" w:rsidRPr="00545D31">
        <w:rPr>
          <w:rFonts w:ascii="Times New Roman" w:hAnsi="Times New Roman" w:cs="Times New Roman"/>
          <w:sz w:val="24"/>
          <w:szCs w:val="24"/>
          <w:lang w:val="en-GB"/>
        </w:rPr>
        <w:t xml:space="preserve"> (Lee et al., 2015)</w:t>
      </w:r>
      <w:r w:rsidR="00E22F51" w:rsidRPr="00545D31">
        <w:rPr>
          <w:rFonts w:ascii="Times New Roman" w:hAnsi="Times New Roman" w:cs="Times New Roman"/>
          <w:sz w:val="24"/>
          <w:szCs w:val="24"/>
          <w:lang w:val="en-GB"/>
        </w:rPr>
        <w:t>. To an ideal and typically monitoring system, it consists of two major parts: the sensors to obtain response measurements, and a software or algorithm to interpret the measured data</w:t>
      </w:r>
      <w:r w:rsidR="00B123F4" w:rsidRPr="00545D31">
        <w:rPr>
          <w:rFonts w:ascii="Times New Roman" w:hAnsi="Times New Roman" w:cs="Times New Roman"/>
          <w:sz w:val="24"/>
          <w:szCs w:val="24"/>
          <w:lang w:val="en-GB"/>
        </w:rPr>
        <w:t xml:space="preserve"> (Drewry and Georgiou, 2007)</w:t>
      </w:r>
      <w:r w:rsidR="00E22F51" w:rsidRPr="00545D31">
        <w:rPr>
          <w:rFonts w:ascii="Times New Roman" w:hAnsi="Times New Roman" w:cs="Times New Roman"/>
          <w:sz w:val="24"/>
          <w:szCs w:val="24"/>
          <w:lang w:val="en-GB"/>
        </w:rPr>
        <w:t>. With development of technology, nowadays, many newly detection methods have been emerged. In this section, some mainstream detection technology will be introduced.</w:t>
      </w:r>
    </w:p>
    <w:p w14:paraId="489336EB" w14:textId="5F975FA2" w:rsidR="00E22F51" w:rsidRPr="006D5BEB" w:rsidRDefault="00E22F51" w:rsidP="00DE4027">
      <w:pPr>
        <w:pStyle w:val="3"/>
        <w:rPr>
          <w:rFonts w:ascii="Times New Roman" w:hAnsi="Times New Roman" w:cs="Times New Roman"/>
          <w:sz w:val="28"/>
          <w:szCs w:val="28"/>
          <w:lang w:val="en-GB"/>
        </w:rPr>
      </w:pPr>
      <w:bookmarkStart w:id="116" w:name="_Toc506170308"/>
      <w:bookmarkStart w:id="117" w:name="_Toc509330807"/>
      <w:bookmarkStart w:id="118" w:name="_Toc520993474"/>
      <w:r w:rsidRPr="006D5BEB">
        <w:rPr>
          <w:rFonts w:ascii="Times New Roman" w:hAnsi="Times New Roman" w:cs="Times New Roman"/>
          <w:sz w:val="28"/>
          <w:szCs w:val="28"/>
          <w:lang w:val="en-GB"/>
        </w:rPr>
        <w:t>2.3.2.1 Modal-based Approaches</w:t>
      </w:r>
      <w:bookmarkEnd w:id="116"/>
      <w:bookmarkEnd w:id="117"/>
      <w:bookmarkEnd w:id="118"/>
    </w:p>
    <w:p w14:paraId="52AEA82B" w14:textId="77777777"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Modal-based approaches are one of the earliest and the most common monitoring methods, not only because of its simple principle, but its adaptability to any structures. When a modality is produced, its modal parameters will be determined, such as natural frequency, modal shapes and modal damping. These characters will only be related to the physical properties of structures, such as mass, damping and </w:t>
      </w:r>
      <w:r w:rsidRPr="00545D31">
        <w:rPr>
          <w:rFonts w:ascii="Times New Roman" w:hAnsi="Times New Roman" w:cs="Times New Roman"/>
          <w:sz w:val="24"/>
          <w:szCs w:val="24"/>
          <w:lang w:val="en-GB"/>
        </w:rPr>
        <w:lastRenderedPageBreak/>
        <w:t>stiffness. Therefore, when the structural damaged occurs, these physical properties will be changed (like the cracks will reduce the stiffness of structures), which will lead to the detectable change in the modal properties. In wind turbine monitoring system, different sensors, like shakers, actuators, strain gauges, piezoceramics or accelerometers, are installed on to monitor the structural dynamic responses. Although different sensors measure different data, the operate modes are similar. Using Strain gauges as an example.</w:t>
      </w:r>
    </w:p>
    <w:p w14:paraId="11764873" w14:textId="245355C3" w:rsidR="00E22F5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Strain gauges or resistance strain gauges are widely used at present. Strain foils are attached to the surface of the material with prescribed direction, in this method, the strain in the structure will be transferred into the electrical resistance variety of strain foils. Using the electrical resistance change to calculate the strain value of material. The change in electrical resistance will be measured by “a locally connected data acquisition system, like Wheatstone bridge” </w:t>
      </w:r>
      <w:r w:rsidR="00D36224" w:rsidRPr="00545D31">
        <w:rPr>
          <w:rFonts w:ascii="Times New Roman" w:hAnsi="Times New Roman" w:cs="Times New Roman"/>
          <w:sz w:val="24"/>
          <w:szCs w:val="24"/>
          <w:lang w:val="en-GB"/>
        </w:rPr>
        <w:t>(Li et al., 2015)</w:t>
      </w:r>
      <w:r w:rsidRPr="00545D31">
        <w:rPr>
          <w:rFonts w:ascii="Times New Roman" w:hAnsi="Times New Roman" w:cs="Times New Roman"/>
          <w:sz w:val="24"/>
          <w:szCs w:val="24"/>
          <w:lang w:val="en-GB"/>
        </w:rPr>
        <w:t xml:space="preserve">. </w:t>
      </w:r>
      <w:r w:rsidR="0031682B">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igure 2.18 is the simple principle of strain gauges. </w:t>
      </w:r>
    </w:p>
    <w:p w14:paraId="117F34D9" w14:textId="77777777" w:rsidR="0031682B" w:rsidRPr="00545D31" w:rsidRDefault="0031682B" w:rsidP="0031682B">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4646580" wp14:editId="3A96AB54">
            <wp:extent cx="4505325" cy="1877219"/>
            <wp:effectExtent l="0" t="0" r="0" b="8890"/>
            <wp:docPr id="18" name="图片 18" descr="「Strain-gauges」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Strain-gauges」的圖片搜尋結果"/>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5528" cy="1881470"/>
                    </a:xfrm>
                    <a:prstGeom prst="rect">
                      <a:avLst/>
                    </a:prstGeom>
                    <a:noFill/>
                    <a:ln>
                      <a:noFill/>
                    </a:ln>
                  </pic:spPr>
                </pic:pic>
              </a:graphicData>
            </a:graphic>
          </wp:inline>
        </w:drawing>
      </w:r>
    </w:p>
    <w:p w14:paraId="581B24EC" w14:textId="77777777" w:rsidR="0031682B" w:rsidRPr="006D5BEB" w:rsidRDefault="0031682B" w:rsidP="0031682B">
      <w:pPr>
        <w:pStyle w:val="af4"/>
        <w:jc w:val="center"/>
        <w:rPr>
          <w:rFonts w:ascii="Times New Roman" w:hAnsi="Times New Roman" w:cs="Times New Roman"/>
          <w:b/>
          <w:sz w:val="24"/>
          <w:szCs w:val="24"/>
          <w:lang w:val="en-GB"/>
        </w:rPr>
      </w:pPr>
      <w:bookmarkStart w:id="119" w:name="_Toc520912824"/>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Pr>
          <w:rFonts w:ascii="Times New Roman" w:hAnsi="Times New Roman" w:cs="Times New Roman"/>
          <w:b/>
          <w:noProof/>
        </w:rPr>
        <w:t>18</w:t>
      </w:r>
      <w:r w:rsidRPr="006D5BEB">
        <w:rPr>
          <w:rFonts w:ascii="Times New Roman" w:hAnsi="Times New Roman" w:cs="Times New Roman"/>
          <w:b/>
        </w:rPr>
        <w:fldChar w:fldCharType="end"/>
      </w:r>
      <w:r w:rsidRPr="006D5BEB">
        <w:rPr>
          <w:rFonts w:ascii="Times New Roman" w:hAnsi="Times New Roman" w:cs="Times New Roman"/>
          <w:b/>
        </w:rPr>
        <w:t>: Principle of Strain Gauges</w:t>
      </w:r>
      <w:bookmarkEnd w:id="119"/>
    </w:p>
    <w:p w14:paraId="6F0B33EC" w14:textId="77777777" w:rsidR="0031682B" w:rsidRPr="00545D31" w:rsidRDefault="0031682B" w:rsidP="00DE4027">
      <w:pPr>
        <w:spacing w:line="480" w:lineRule="auto"/>
        <w:jc w:val="both"/>
        <w:rPr>
          <w:rFonts w:ascii="Times New Roman" w:hAnsi="Times New Roman" w:cs="Times New Roman"/>
          <w:sz w:val="24"/>
          <w:szCs w:val="24"/>
          <w:lang w:val="en-GB"/>
        </w:rPr>
      </w:pPr>
    </w:p>
    <w:p w14:paraId="01C61A8E" w14:textId="77777777"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For wind turbine, especial for blades, using cyanoacrylate as adhesive to bond the strain foils on the blades. To wind turbine with 25m length blades (rated power is about 150KW), more than one hundred strain gauges are installed on one blade to detect the axial stain. Considering the low-cost of strain-gauges, the strain-gauges is an inexpensive monitoring method, this is one reason why this method is widely used. However, as the strain gauges are smaller than a postage stamp, this kind of sensors is prone to break down on long term. Also, the sensors are sensitive to electrical disturbances, like lightning, because of its copper wiring; and they are sensitive with ambient noise disturbances. </w:t>
      </w:r>
      <w:r w:rsidR="0024330B" w:rsidRPr="00545D31">
        <w:rPr>
          <w:rFonts w:ascii="Times New Roman" w:hAnsi="Times New Roman" w:cs="Times New Roman"/>
          <w:sz w:val="24"/>
          <w:szCs w:val="24"/>
          <w:lang w:val="en-GB"/>
        </w:rPr>
        <w:t>And also,</w:t>
      </w:r>
      <w:r w:rsidRPr="00545D31">
        <w:rPr>
          <w:rFonts w:ascii="Times New Roman" w:hAnsi="Times New Roman" w:cs="Times New Roman"/>
          <w:sz w:val="24"/>
          <w:szCs w:val="24"/>
          <w:lang w:val="en-GB"/>
        </w:rPr>
        <w:t xml:space="preserve"> the strain gauges on the blades cannot indicate the damage type of blades accurately unless the skin buckled</w:t>
      </w:r>
      <w:r w:rsidR="0024330B" w:rsidRPr="00545D31">
        <w:rPr>
          <w:rFonts w:ascii="Times New Roman" w:hAnsi="Times New Roman" w:cs="Times New Roman"/>
          <w:sz w:val="24"/>
          <w:szCs w:val="24"/>
          <w:lang w:val="en-GB"/>
        </w:rPr>
        <w:t xml:space="preserve"> (Schulz and Sundaresan, 2006)</w:t>
      </w:r>
      <w:r w:rsidRPr="00545D31">
        <w:rPr>
          <w:rFonts w:ascii="Times New Roman" w:hAnsi="Times New Roman" w:cs="Times New Roman"/>
          <w:sz w:val="24"/>
          <w:szCs w:val="24"/>
          <w:lang w:val="en-GB"/>
        </w:rPr>
        <w:t>.</w:t>
      </w:r>
    </w:p>
    <w:p w14:paraId="68E757CB" w14:textId="2DD814D7" w:rsidR="00E22F51" w:rsidRPr="006D5BEB" w:rsidRDefault="00E22F51" w:rsidP="00DE4027">
      <w:pPr>
        <w:pStyle w:val="3"/>
        <w:rPr>
          <w:rFonts w:ascii="Times New Roman" w:hAnsi="Times New Roman" w:cs="Times New Roman"/>
          <w:sz w:val="28"/>
          <w:szCs w:val="28"/>
          <w:lang w:val="en-GB"/>
        </w:rPr>
      </w:pPr>
      <w:bookmarkStart w:id="120" w:name="_Toc506170309"/>
      <w:bookmarkStart w:id="121" w:name="_Toc509330808"/>
      <w:bookmarkStart w:id="122" w:name="_Toc520993475"/>
      <w:r w:rsidRPr="006D5BEB">
        <w:rPr>
          <w:rFonts w:ascii="Times New Roman" w:hAnsi="Times New Roman" w:cs="Times New Roman"/>
          <w:sz w:val="28"/>
          <w:szCs w:val="28"/>
          <w:lang w:val="en-GB"/>
        </w:rPr>
        <w:t>2.3.2.2 AE (Acoustic Emission) Monitoring Methods</w:t>
      </w:r>
      <w:bookmarkEnd w:id="120"/>
      <w:bookmarkEnd w:id="121"/>
      <w:bookmarkEnd w:id="122"/>
    </w:p>
    <w:p w14:paraId="0E1FEE4D" w14:textId="77777777"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When the solid material structures are damaged, such as cracking, deformation, fractures, delamination, impacts, crushing and others, the elastic energy stored in the material will have transient release. The energy will transmit in form of stress wave. Although this kind of wave is so weak that it cannot be directly heard by human ears, it still can be detected by sensitive electronic equipment. This technology is called acoustic emission technique. Therefore, this technology is used to do real-time dynamic monitoring detection. Various materials acoustic emission signal frequency range is very wide, from infra-acoustic frequency, which is a few Hz, to ultrasonic frequency (MHz). Also, the amplitude range of the acoustic </w:t>
      </w:r>
      <w:r w:rsidRPr="00545D31">
        <w:rPr>
          <w:rFonts w:ascii="Times New Roman" w:hAnsi="Times New Roman" w:cs="Times New Roman"/>
          <w:sz w:val="24"/>
          <w:szCs w:val="24"/>
          <w:lang w:val="en-GB"/>
        </w:rPr>
        <w:lastRenderedPageBreak/>
        <w:t>emission signal is also very high, from 10m (a micro dislocation movement) to 1m (the order of magnitude of seismic waves).</w:t>
      </w:r>
    </w:p>
    <w:p w14:paraId="7A05B47F" w14:textId="77777777" w:rsidR="00DE4027" w:rsidRPr="00545D31" w:rsidRDefault="00DE4027" w:rsidP="006D5BEB">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345AC7C2" wp14:editId="19AE2928">
            <wp:extent cx="4524375" cy="188661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6318" cy="1891592"/>
                    </a:xfrm>
                    <a:prstGeom prst="rect">
                      <a:avLst/>
                    </a:prstGeom>
                    <a:noFill/>
                    <a:ln>
                      <a:noFill/>
                    </a:ln>
                  </pic:spPr>
                </pic:pic>
              </a:graphicData>
            </a:graphic>
          </wp:inline>
        </w:drawing>
      </w:r>
    </w:p>
    <w:p w14:paraId="47EA52A3" w14:textId="5413C1EE" w:rsidR="00DE4027" w:rsidRPr="006D5BEB" w:rsidRDefault="006D5BEB" w:rsidP="006D5BEB">
      <w:pPr>
        <w:pStyle w:val="af4"/>
        <w:spacing w:line="480" w:lineRule="auto"/>
        <w:jc w:val="center"/>
        <w:rPr>
          <w:rFonts w:ascii="Times New Roman" w:hAnsi="Times New Roman" w:cs="Times New Roman"/>
          <w:b/>
          <w:sz w:val="24"/>
          <w:szCs w:val="24"/>
          <w:lang w:val="en-GB"/>
        </w:rPr>
      </w:pPr>
      <w:bookmarkStart w:id="123" w:name="_Toc520912825"/>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19</w:t>
      </w:r>
      <w:r w:rsidRPr="006D5BEB">
        <w:rPr>
          <w:rFonts w:ascii="Times New Roman" w:hAnsi="Times New Roman" w:cs="Times New Roman"/>
          <w:b/>
        </w:rPr>
        <w:fldChar w:fldCharType="end"/>
      </w:r>
      <w:r w:rsidRPr="006D5BEB">
        <w:rPr>
          <w:rFonts w:ascii="Times New Roman" w:hAnsi="Times New Roman" w:cs="Times New Roman"/>
          <w:b/>
        </w:rPr>
        <w:t>: Structure of AE Technique</w:t>
      </w:r>
      <w:bookmarkEnd w:id="123"/>
    </w:p>
    <w:p w14:paraId="037123A4" w14:textId="71F35A4F" w:rsidR="00E22F51" w:rsidRPr="00545D31" w:rsidRDefault="0031682B" w:rsidP="00DE402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E22F51" w:rsidRPr="00545D31">
        <w:rPr>
          <w:rFonts w:ascii="Times New Roman" w:hAnsi="Times New Roman" w:cs="Times New Roman"/>
          <w:sz w:val="24"/>
          <w:szCs w:val="24"/>
          <w:lang w:val="en-GB"/>
        </w:rPr>
        <w:t xml:space="preserve">igure 2.19 shows the mode of AE technique, the AE sensors record the AE signals, which exceed a certain threshold. These signals then are </w:t>
      </w:r>
      <w:r w:rsidR="00B977AA" w:rsidRPr="00506243">
        <w:rPr>
          <w:rFonts w:ascii="Times New Roman" w:hAnsi="Times New Roman" w:cs="Times New Roman"/>
          <w:sz w:val="24"/>
          <w:szCs w:val="24"/>
          <w:lang w:val="en-GB"/>
        </w:rPr>
        <w:t>analysed</w:t>
      </w:r>
      <w:r w:rsidR="00E22F51" w:rsidRPr="00545D31">
        <w:rPr>
          <w:rFonts w:ascii="Times New Roman" w:hAnsi="Times New Roman" w:cs="Times New Roman"/>
          <w:sz w:val="24"/>
          <w:szCs w:val="24"/>
          <w:lang w:val="en-GB"/>
        </w:rPr>
        <w:t xml:space="preserve"> with different characters, such as frequency, amplitude, period, energy, etc. One of the AE method advantages is to determine the location of damage, which is based on the arrival time of AE wave. And another thing is the AE method can detect the damage level though “accumulated energy absorbed by the AE sensors over time”. Schulz and Sundaresan (2006) did a destructive test of a wind turbine blade to prove that as more damage occurs to the blade, more acoustic energy accumulates at the sensors. (figure 2.20)</w:t>
      </w:r>
    </w:p>
    <w:p w14:paraId="2670F7B0" w14:textId="77777777" w:rsidR="00E22F51" w:rsidRPr="00545D31" w:rsidRDefault="00E22F51" w:rsidP="006D5BEB">
      <w:pPr>
        <w:spacing w:line="360" w:lineRule="auto"/>
        <w:jc w:val="center"/>
        <w:rPr>
          <w:rFonts w:ascii="Times New Roman" w:hAnsi="Times New Roman" w:cs="Times New Roman"/>
          <w:b/>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496DA88A" wp14:editId="0EE79B24">
            <wp:extent cx="4305300" cy="3019517"/>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9865" cy="3029732"/>
                    </a:xfrm>
                    <a:prstGeom prst="rect">
                      <a:avLst/>
                    </a:prstGeom>
                    <a:noFill/>
                    <a:ln>
                      <a:noFill/>
                    </a:ln>
                  </pic:spPr>
                </pic:pic>
              </a:graphicData>
            </a:graphic>
          </wp:inline>
        </w:drawing>
      </w:r>
    </w:p>
    <w:p w14:paraId="56DADBC0" w14:textId="31F9C4BF" w:rsidR="00E22F51" w:rsidRPr="006D5BEB" w:rsidRDefault="006D5BEB" w:rsidP="006D5BEB">
      <w:pPr>
        <w:pStyle w:val="af4"/>
        <w:spacing w:line="360" w:lineRule="auto"/>
        <w:jc w:val="center"/>
        <w:rPr>
          <w:rFonts w:ascii="Times New Roman" w:hAnsi="Times New Roman" w:cs="Times New Roman"/>
          <w:b/>
          <w:sz w:val="24"/>
          <w:szCs w:val="24"/>
          <w:lang w:val="en-GB"/>
        </w:rPr>
      </w:pPr>
      <w:bookmarkStart w:id="124" w:name="_Toc520912826"/>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20</w:t>
      </w:r>
      <w:r w:rsidRPr="006D5BEB">
        <w:rPr>
          <w:rFonts w:ascii="Times New Roman" w:hAnsi="Times New Roman" w:cs="Times New Roman"/>
          <w:b/>
        </w:rPr>
        <w:fldChar w:fldCharType="end"/>
      </w:r>
      <w:r w:rsidRPr="006D5BEB">
        <w:rPr>
          <w:rFonts w:ascii="Times New Roman" w:hAnsi="Times New Roman" w:cs="Times New Roman"/>
          <w:b/>
        </w:rPr>
        <w:t>: Relationship between Cumulative AE Energy and Load (Schulz and Sundaresan, 2006)</w:t>
      </w:r>
      <w:bookmarkEnd w:id="124"/>
    </w:p>
    <w:p w14:paraId="252D3329" w14:textId="77777777" w:rsidR="00E22F51" w:rsidRPr="00545D31" w:rsidRDefault="00E22F51" w:rsidP="00DE402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AE sensors is the element to convert the stress waves into electrical signals with the same frequency, because of the piezoelectric element in sensors (figure 2.21). The thickness and diameter of the piezoelectric element influences on the performance of AE sensors. The thickness determines the highest electrical output frequency; the diameter defines surface motion area. Different kinds of AE sensor are used in modern society, the most common one is Resonant AE Sensor. This sensor to assumption the AE wave is a kind of damped sine wave and it will transmit in constant speed. In fact, in most of the engineering application materials, the AE transmission is not a single mode, therefore, to acquire high accuracy of damage evaluation, the number of AE sensors must be increased and subsequently the number of data output to the signal processing system also increased</w:t>
      </w:r>
      <w:r w:rsidR="00386C64" w:rsidRPr="00545D31">
        <w:rPr>
          <w:rFonts w:ascii="Times New Roman" w:hAnsi="Times New Roman" w:cs="Times New Roman"/>
          <w:sz w:val="24"/>
          <w:szCs w:val="24"/>
          <w:lang w:val="en-GB"/>
        </w:rPr>
        <w:t xml:space="preserve"> (Ciang, Lee and Bang, 2008)</w:t>
      </w:r>
      <w:r w:rsidRPr="00545D31">
        <w:rPr>
          <w:rFonts w:ascii="Times New Roman" w:hAnsi="Times New Roman" w:cs="Times New Roman"/>
          <w:sz w:val="24"/>
          <w:szCs w:val="24"/>
          <w:lang w:val="en-GB"/>
        </w:rPr>
        <w:t>. This situation leads the</w:t>
      </w:r>
      <w:r w:rsidR="00C85CCD" w:rsidRPr="00545D31">
        <w:rPr>
          <w:rFonts w:ascii="Times New Roman" w:hAnsi="Times New Roman" w:cs="Times New Roman"/>
          <w:sz w:val="24"/>
          <w:szCs w:val="24"/>
          <w:lang w:val="en-GB"/>
        </w:rPr>
        <w:t xml:space="preserve"> variability in their outcomes</w:t>
      </w:r>
      <w:r w:rsidRPr="00545D31">
        <w:rPr>
          <w:rFonts w:ascii="Times New Roman" w:hAnsi="Times New Roman" w:cs="Times New Roman"/>
          <w:sz w:val="24"/>
          <w:szCs w:val="24"/>
          <w:lang w:val="en-GB"/>
        </w:rPr>
        <w:t xml:space="preserve">, </w:t>
      </w:r>
      <w:r w:rsidR="00C85CCD" w:rsidRPr="00545D31">
        <w:rPr>
          <w:rFonts w:ascii="Times New Roman" w:hAnsi="Times New Roman" w:cs="Times New Roman"/>
          <w:sz w:val="24"/>
          <w:szCs w:val="24"/>
          <w:lang w:val="en-GB"/>
        </w:rPr>
        <w:t xml:space="preserve">therefore, </w:t>
      </w:r>
      <w:r w:rsidRPr="00545D31">
        <w:rPr>
          <w:rFonts w:ascii="Times New Roman" w:hAnsi="Times New Roman" w:cs="Times New Roman"/>
          <w:sz w:val="24"/>
          <w:szCs w:val="24"/>
          <w:lang w:val="en-GB"/>
        </w:rPr>
        <w:lastRenderedPageBreak/>
        <w:t>AE can be disturbed by many other elements, such as noise and specific environmental conditions</w:t>
      </w:r>
      <w:r w:rsidR="00C85CCD" w:rsidRPr="00545D31">
        <w:rPr>
          <w:rFonts w:ascii="Times New Roman" w:hAnsi="Times New Roman" w:cs="Times New Roman"/>
          <w:sz w:val="24"/>
          <w:szCs w:val="24"/>
          <w:lang w:val="en-GB"/>
        </w:rPr>
        <w:t xml:space="preserve"> (Gan et al., 2012)</w:t>
      </w:r>
      <w:r w:rsidRPr="00545D31">
        <w:rPr>
          <w:rFonts w:ascii="Times New Roman" w:hAnsi="Times New Roman" w:cs="Times New Roman"/>
          <w:sz w:val="24"/>
          <w:szCs w:val="24"/>
          <w:lang w:val="en-GB"/>
        </w:rPr>
        <w:t>.</w:t>
      </w:r>
    </w:p>
    <w:p w14:paraId="521080A3"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63761DB" wp14:editId="75B20E15">
            <wp:extent cx="4514850" cy="19052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0667" cy="1911942"/>
                    </a:xfrm>
                    <a:prstGeom prst="rect">
                      <a:avLst/>
                    </a:prstGeom>
                    <a:noFill/>
                    <a:ln>
                      <a:noFill/>
                    </a:ln>
                  </pic:spPr>
                </pic:pic>
              </a:graphicData>
            </a:graphic>
          </wp:inline>
        </w:drawing>
      </w:r>
    </w:p>
    <w:p w14:paraId="5E23D7C3" w14:textId="70C8734A" w:rsidR="00E22F51" w:rsidRPr="006D5BEB" w:rsidRDefault="006D5BEB" w:rsidP="006D5BEB">
      <w:pPr>
        <w:pStyle w:val="af4"/>
        <w:jc w:val="center"/>
        <w:rPr>
          <w:rFonts w:ascii="Times New Roman" w:hAnsi="Times New Roman" w:cs="Times New Roman"/>
          <w:b/>
          <w:sz w:val="24"/>
          <w:szCs w:val="24"/>
          <w:lang w:val="en-GB"/>
        </w:rPr>
      </w:pPr>
      <w:bookmarkStart w:id="125" w:name="_Toc520912827"/>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21</w:t>
      </w:r>
      <w:r w:rsidRPr="006D5BEB">
        <w:rPr>
          <w:rFonts w:ascii="Times New Roman" w:hAnsi="Times New Roman" w:cs="Times New Roman"/>
          <w:b/>
        </w:rPr>
        <w:fldChar w:fldCharType="end"/>
      </w:r>
      <w:r w:rsidRPr="006D5BEB">
        <w:rPr>
          <w:rFonts w:ascii="Times New Roman" w:hAnsi="Times New Roman" w:cs="Times New Roman"/>
          <w:b/>
        </w:rPr>
        <w:t>: AE Sensor and Its Schematic</w:t>
      </w:r>
      <w:bookmarkEnd w:id="125"/>
    </w:p>
    <w:p w14:paraId="201938EC" w14:textId="0D0EDA46" w:rsidR="00E22F51" w:rsidRPr="006D5BEB" w:rsidRDefault="00E22F51" w:rsidP="00662819">
      <w:pPr>
        <w:pStyle w:val="3"/>
        <w:rPr>
          <w:rFonts w:ascii="Times New Roman" w:hAnsi="Times New Roman" w:cs="Times New Roman"/>
          <w:sz w:val="28"/>
          <w:szCs w:val="28"/>
          <w:lang w:val="en-GB"/>
        </w:rPr>
      </w:pPr>
      <w:bookmarkStart w:id="126" w:name="_Toc506170310"/>
      <w:bookmarkStart w:id="127" w:name="_Toc509330809"/>
      <w:bookmarkStart w:id="128" w:name="_Toc520993476"/>
      <w:r w:rsidRPr="006D5BEB">
        <w:rPr>
          <w:rFonts w:ascii="Times New Roman" w:hAnsi="Times New Roman" w:cs="Times New Roman"/>
          <w:sz w:val="28"/>
          <w:szCs w:val="28"/>
          <w:lang w:val="en-GB"/>
        </w:rPr>
        <w:t xml:space="preserve">2.3.2.3 </w:t>
      </w:r>
      <w:bookmarkStart w:id="129" w:name="OLE_LINK15"/>
      <w:bookmarkStart w:id="130" w:name="OLE_LINK14"/>
      <w:r w:rsidRPr="006D5BEB">
        <w:rPr>
          <w:rFonts w:ascii="Times New Roman" w:hAnsi="Times New Roman" w:cs="Times New Roman"/>
          <w:sz w:val="28"/>
          <w:szCs w:val="28"/>
          <w:lang w:val="en-GB"/>
        </w:rPr>
        <w:t>Ultrasonic</w:t>
      </w:r>
      <w:bookmarkEnd w:id="129"/>
      <w:bookmarkEnd w:id="130"/>
      <w:r w:rsidRPr="006D5BEB">
        <w:rPr>
          <w:rFonts w:ascii="Times New Roman" w:hAnsi="Times New Roman" w:cs="Times New Roman"/>
          <w:sz w:val="28"/>
          <w:szCs w:val="28"/>
          <w:lang w:val="en-GB"/>
        </w:rPr>
        <w:t xml:space="preserve"> Methods</w:t>
      </w:r>
      <w:bookmarkEnd w:id="126"/>
      <w:bookmarkEnd w:id="127"/>
      <w:bookmarkEnd w:id="128"/>
    </w:p>
    <w:p w14:paraId="02A96A7D" w14:textId="4F912CF5"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Ultrasound is a very suitable method to investigating the inner structures of solid subjects. The basic principle of this technique is based on the exploitation of ultrasonic guided waves. An ultrasonic wave is passed through the material and is then reflected by a defect. For example, if the object has defects, a boundary will be formed between the defects and the material. Since the acoustic impedance is different in the two sides of the boundary, the ultrasound will be reflected. In addition, this reflected wave will </w:t>
      </w:r>
      <w:r w:rsidR="0031682B">
        <w:rPr>
          <w:rFonts w:ascii="Times New Roman" w:hAnsi="Times New Roman" w:cs="Times New Roman"/>
          <w:sz w:val="24"/>
          <w:szCs w:val="24"/>
          <w:lang w:val="en-GB"/>
        </w:rPr>
        <w:t>be picked up by a receiver, as f</w:t>
      </w:r>
      <w:r w:rsidRPr="00545D31">
        <w:rPr>
          <w:rFonts w:ascii="Times New Roman" w:hAnsi="Times New Roman" w:cs="Times New Roman"/>
          <w:sz w:val="24"/>
          <w:szCs w:val="24"/>
          <w:lang w:val="en-GB"/>
        </w:rPr>
        <w:t>igure 2.22 shows.</w:t>
      </w:r>
    </w:p>
    <w:p w14:paraId="3866EC17" w14:textId="77777777" w:rsidR="00E22F51" w:rsidRPr="00545D31" w:rsidRDefault="00E22F51" w:rsidP="00E22F51">
      <w:pPr>
        <w:spacing w:line="360" w:lineRule="auto"/>
        <w:jc w:val="center"/>
        <w:rPr>
          <w:rFonts w:ascii="Times New Roman" w:hAnsi="Times New Roman" w:cs="Times New Roman"/>
          <w:b/>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4AD341AD" wp14:editId="258B620A">
            <wp:extent cx="4457700" cy="229392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187" cy="2303439"/>
                    </a:xfrm>
                    <a:prstGeom prst="rect">
                      <a:avLst/>
                    </a:prstGeom>
                    <a:noFill/>
                    <a:ln>
                      <a:noFill/>
                    </a:ln>
                  </pic:spPr>
                </pic:pic>
              </a:graphicData>
            </a:graphic>
          </wp:inline>
        </w:drawing>
      </w:r>
    </w:p>
    <w:p w14:paraId="5F7C0E6A" w14:textId="20485778" w:rsidR="00E22F51" w:rsidRPr="006D5BEB" w:rsidRDefault="006D5BEB" w:rsidP="006D5BEB">
      <w:pPr>
        <w:pStyle w:val="af4"/>
        <w:spacing w:line="480" w:lineRule="auto"/>
        <w:jc w:val="center"/>
        <w:rPr>
          <w:rFonts w:ascii="Times New Roman" w:hAnsi="Times New Roman" w:cs="Times New Roman"/>
          <w:b/>
          <w:sz w:val="24"/>
          <w:szCs w:val="24"/>
          <w:lang w:val="en-GB"/>
        </w:rPr>
      </w:pPr>
      <w:bookmarkStart w:id="131" w:name="_Toc520912828"/>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22</w:t>
      </w:r>
      <w:r w:rsidRPr="006D5BEB">
        <w:rPr>
          <w:rFonts w:ascii="Times New Roman" w:hAnsi="Times New Roman" w:cs="Times New Roman"/>
          <w:b/>
        </w:rPr>
        <w:fldChar w:fldCharType="end"/>
      </w:r>
      <w:r w:rsidRPr="006D5BEB">
        <w:rPr>
          <w:rFonts w:ascii="Times New Roman" w:hAnsi="Times New Roman" w:cs="Times New Roman"/>
          <w:b/>
        </w:rPr>
        <w:t>: Principle of Ultrasonic Flaw Detection</w:t>
      </w:r>
      <w:bookmarkEnd w:id="131"/>
    </w:p>
    <w:p w14:paraId="3541E41B" w14:textId="0B79BE97"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core part of the ultrasonic method is the probe, which is used to achieve the emission and reception of ultrasonic. To determine the position and severity of the defect, the ultrasound transmit time and amplitude will be detected. Different position of transducers will react the ultrasonic transmit time to determine the defect location, while the amplitude can relative to the defect severity, even the damage length is as small as a few </w:t>
      </w:r>
      <w:r w:rsidR="00B977AA" w:rsidRPr="00506243">
        <w:rPr>
          <w:rFonts w:ascii="Times New Roman" w:hAnsi="Times New Roman" w:cs="Times New Roman"/>
          <w:sz w:val="24"/>
          <w:szCs w:val="24"/>
          <w:lang w:val="en-GB"/>
        </w:rPr>
        <w:t>millimetres</w:t>
      </w:r>
      <w:r w:rsidRPr="00545D31">
        <w:rPr>
          <w:rFonts w:ascii="Times New Roman" w:hAnsi="Times New Roman" w:cs="Times New Roman"/>
          <w:sz w:val="24"/>
          <w:szCs w:val="24"/>
          <w:lang w:val="en-GB"/>
        </w:rPr>
        <w:t xml:space="preserve"> can be monitored. </w:t>
      </w:r>
    </w:p>
    <w:p w14:paraId="3BD8B35B" w14:textId="04DCF0A5"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Since the 1950s, British Glasgow doctor Donald discovered that ultrasound could be used to detect </w:t>
      </w:r>
      <w:r w:rsidR="00B977AA" w:rsidRPr="00506243">
        <w:rPr>
          <w:rFonts w:ascii="Times New Roman" w:hAnsi="Times New Roman" w:cs="Times New Roman"/>
          <w:sz w:val="24"/>
          <w:szCs w:val="24"/>
          <w:lang w:val="en-GB"/>
        </w:rPr>
        <w:t>fatal</w:t>
      </w:r>
      <w:r w:rsidRPr="00545D31">
        <w:rPr>
          <w:rFonts w:ascii="Times New Roman" w:hAnsi="Times New Roman" w:cs="Times New Roman"/>
          <w:sz w:val="24"/>
          <w:szCs w:val="24"/>
          <w:lang w:val="en-GB"/>
        </w:rPr>
        <w:t xml:space="preserve"> conditions in pregnant women, the ultrasound testing has already proved its effectiveness. </w:t>
      </w:r>
      <w:r w:rsidR="00B977AA" w:rsidRPr="00506243">
        <w:rPr>
          <w:rFonts w:ascii="Times New Roman" w:hAnsi="Times New Roman" w:cs="Times New Roman"/>
          <w:sz w:val="24"/>
          <w:szCs w:val="24"/>
          <w:lang w:val="en-GB"/>
        </w:rPr>
        <w:t>Also,</w:t>
      </w:r>
      <w:r w:rsidRPr="00545D31">
        <w:rPr>
          <w:rFonts w:ascii="Times New Roman" w:hAnsi="Times New Roman" w:cs="Times New Roman"/>
          <w:sz w:val="24"/>
          <w:szCs w:val="24"/>
          <w:lang w:val="en-GB"/>
        </w:rPr>
        <w:t xml:space="preserve"> in the last 10 years, more and more ultrasound tests have been applied in wind turbine monitoring. </w:t>
      </w:r>
      <w:r w:rsidR="00C85CCD" w:rsidRPr="00545D31">
        <w:rPr>
          <w:rFonts w:ascii="Times New Roman" w:hAnsi="Times New Roman" w:cs="Times New Roman"/>
          <w:sz w:val="24"/>
          <w:szCs w:val="24"/>
          <w:lang w:val="en-GB"/>
        </w:rPr>
        <w:t xml:space="preserve">Jasiūnienė and his partners </w:t>
      </w:r>
      <w:r w:rsidRPr="00545D31">
        <w:rPr>
          <w:rFonts w:ascii="Times New Roman" w:hAnsi="Times New Roman" w:cs="Times New Roman"/>
          <w:sz w:val="24"/>
          <w:szCs w:val="24"/>
          <w:lang w:val="en-GB"/>
        </w:rPr>
        <w:t xml:space="preserve">(2008) chose ultrasonic contact pulse-echo immersion testing with moving water in a container to inspect a wind turbine blade. That was because this form of inspection could be performed with access from one side of the wind turbine blade. Furthermore, </w:t>
      </w:r>
      <w:bookmarkStart w:id="132" w:name="OLE_LINK27"/>
      <w:bookmarkStart w:id="133" w:name="OLE_LINK28"/>
      <w:r w:rsidRPr="00545D31">
        <w:rPr>
          <w:rFonts w:ascii="Times New Roman" w:hAnsi="Times New Roman" w:cs="Times New Roman"/>
          <w:sz w:val="24"/>
          <w:szCs w:val="24"/>
          <w:lang w:val="en-GB"/>
        </w:rPr>
        <w:t>Juengert and Gross</w:t>
      </w:r>
      <w:bookmarkEnd w:id="132"/>
      <w:bookmarkEnd w:id="133"/>
      <w:r w:rsidR="008D4C4C" w:rsidRPr="00545D31">
        <w:rPr>
          <w:rFonts w:ascii="Times New Roman" w:hAnsi="Times New Roman" w:cs="Times New Roman"/>
          <w:sz w:val="24"/>
          <w:szCs w:val="24"/>
          <w:lang w:val="en-GB"/>
        </w:rPr>
        <w:t>e</w:t>
      </w:r>
      <w:r w:rsidRPr="00545D31">
        <w:rPr>
          <w:rFonts w:ascii="Times New Roman" w:hAnsi="Times New Roman" w:cs="Times New Roman"/>
          <w:sz w:val="24"/>
          <w:szCs w:val="24"/>
          <w:lang w:val="en-GB"/>
        </w:rPr>
        <w:t xml:space="preserve"> (2009) showed the best result, which used a </w:t>
      </w:r>
      <w:r w:rsidRPr="00545D31">
        <w:rPr>
          <w:rFonts w:ascii="Times New Roman" w:hAnsi="Times New Roman" w:cs="Times New Roman"/>
          <w:sz w:val="24"/>
          <w:szCs w:val="24"/>
          <w:lang w:val="en-GB"/>
        </w:rPr>
        <w:lastRenderedPageBreak/>
        <w:t xml:space="preserve">method combining different ultrasonic techniques. They used two non-destructive testing techniques, ultrasonic and sonic, to monitor damages in wind turbine blades. The signals can </w:t>
      </w:r>
      <w:r w:rsidR="00490B6C" w:rsidRPr="00545D31">
        <w:rPr>
          <w:rFonts w:ascii="Times New Roman" w:hAnsi="Times New Roman" w:cs="Times New Roman"/>
          <w:sz w:val="24"/>
          <w:szCs w:val="24"/>
          <w:lang w:val="en-GB"/>
        </w:rPr>
        <w:t>visuali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the inner structure of a wind turbine blade to determine damage locations. They found that neither technique had a harmful impact on the blades.</w:t>
      </w:r>
    </w:p>
    <w:p w14:paraId="036571D8" w14:textId="17C63335"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However, as with the AE technology, the ultrasound technique is not a perfect method for wind turbine monitoring. This is because the ultrasound signal will have interference from the outside environment</w:t>
      </w:r>
      <w:r w:rsidR="00E33C19">
        <w:rPr>
          <w:rFonts w:ascii="Times New Roman" w:hAnsi="Times New Roman" w:cs="Times New Roman"/>
          <w:sz w:val="24"/>
          <w:szCs w:val="24"/>
          <w:lang w:val="en-GB"/>
        </w:rPr>
        <w:t xml:space="preserve"> (such as </w:t>
      </w:r>
      <w:r w:rsidR="00E33C19" w:rsidRPr="00E33C19">
        <w:rPr>
          <w:rFonts w:ascii="Times New Roman" w:hAnsi="Times New Roman" w:cs="Times New Roman"/>
          <w:sz w:val="24"/>
          <w:szCs w:val="24"/>
          <w:lang w:val="en-GB"/>
        </w:rPr>
        <w:t>temperature</w:t>
      </w:r>
      <w:r w:rsidR="00E33C19">
        <w:rPr>
          <w:rFonts w:ascii="Times New Roman" w:hAnsi="Times New Roman" w:cs="Times New Roman"/>
          <w:sz w:val="24"/>
          <w:szCs w:val="24"/>
          <w:lang w:val="en-GB"/>
        </w:rPr>
        <w:t>,</w:t>
      </w:r>
      <w:r w:rsidR="00E33C19" w:rsidRPr="00E33C19">
        <w:t xml:space="preserve"> </w:t>
      </w:r>
      <w:r w:rsidR="00E33C19" w:rsidRPr="00E33C19">
        <w:rPr>
          <w:rFonts w:ascii="Times New Roman" w:hAnsi="Times New Roman" w:cs="Times New Roman"/>
          <w:sz w:val="24"/>
          <w:szCs w:val="24"/>
          <w:lang w:val="en-GB"/>
        </w:rPr>
        <w:t>humidity</w:t>
      </w:r>
      <w:r w:rsidR="00E33C19">
        <w:rPr>
          <w:rFonts w:ascii="Times New Roman" w:hAnsi="Times New Roman" w:cs="Times New Roman"/>
          <w:sz w:val="24"/>
          <w:szCs w:val="24"/>
          <w:lang w:val="en-GB"/>
        </w:rPr>
        <w:t xml:space="preserve">, </w:t>
      </w:r>
      <w:r w:rsidR="00E33C19" w:rsidRPr="00E33C19">
        <w:rPr>
          <w:rFonts w:ascii="Times New Roman" w:hAnsi="Times New Roman" w:cs="Times New Roman"/>
          <w:sz w:val="24"/>
          <w:szCs w:val="24"/>
          <w:lang w:val="en-GB"/>
        </w:rPr>
        <w:t>altitude</w:t>
      </w:r>
      <w:r w:rsidR="00E33C19">
        <w:rPr>
          <w:rFonts w:ascii="Times New Roman" w:hAnsi="Times New Roman" w:cs="Times New Roman"/>
          <w:sz w:val="24"/>
          <w:szCs w:val="24"/>
          <w:lang w:val="en-GB"/>
        </w:rPr>
        <w:t>,</w:t>
      </w:r>
      <w:r w:rsidR="00E33C19" w:rsidRPr="00E33C19">
        <w:t xml:space="preserve"> </w:t>
      </w:r>
      <w:r w:rsidR="00E33C19" w:rsidRPr="00E33C19">
        <w:rPr>
          <w:rFonts w:ascii="Times New Roman" w:hAnsi="Times New Roman" w:cs="Times New Roman"/>
          <w:sz w:val="24"/>
          <w:szCs w:val="24"/>
          <w:lang w:val="en-GB"/>
        </w:rPr>
        <w:t>airflow</w:t>
      </w:r>
      <w:r w:rsidR="00E33C19">
        <w:rPr>
          <w:rFonts w:ascii="Times New Roman" w:hAnsi="Times New Roman" w:cs="Times New Roman"/>
          <w:sz w:val="24"/>
          <w:szCs w:val="24"/>
          <w:lang w:val="en-GB"/>
        </w:rPr>
        <w:t xml:space="preserve"> and so on)</w:t>
      </w:r>
      <w:r w:rsidRPr="00545D31">
        <w:rPr>
          <w:rFonts w:ascii="Times New Roman" w:hAnsi="Times New Roman" w:cs="Times New Roman"/>
          <w:sz w:val="24"/>
          <w:szCs w:val="24"/>
          <w:lang w:val="en-GB"/>
        </w:rPr>
        <w:t>. Moreover, to keep the high accuracy of the detection, the detection distance should not be too far, however the actual wind energy plants are not able to provide short distance inspection. In another word, to use the ultrasound technique to monitor wind turbines, the accuracy would be a significant problem.</w:t>
      </w:r>
    </w:p>
    <w:p w14:paraId="65CD1F64" w14:textId="259C8701" w:rsidR="00E22F51" w:rsidRPr="006D5BEB" w:rsidRDefault="00E22F51" w:rsidP="00662819">
      <w:pPr>
        <w:pStyle w:val="3"/>
        <w:rPr>
          <w:rFonts w:ascii="Times New Roman" w:hAnsi="Times New Roman" w:cs="Times New Roman"/>
          <w:sz w:val="28"/>
          <w:szCs w:val="28"/>
          <w:lang w:val="en-GB"/>
        </w:rPr>
      </w:pPr>
      <w:bookmarkStart w:id="134" w:name="_Toc506170311"/>
      <w:bookmarkStart w:id="135" w:name="_Toc509330810"/>
      <w:bookmarkStart w:id="136" w:name="_Toc520993477"/>
      <w:r w:rsidRPr="006D5BEB">
        <w:rPr>
          <w:rFonts w:ascii="Times New Roman" w:hAnsi="Times New Roman" w:cs="Times New Roman"/>
          <w:sz w:val="28"/>
          <w:szCs w:val="28"/>
          <w:lang w:val="en-GB"/>
        </w:rPr>
        <w:t xml:space="preserve">2.3.2.4 </w:t>
      </w:r>
      <w:bookmarkStart w:id="137" w:name="OLE_LINK36"/>
      <w:bookmarkStart w:id="138" w:name="OLE_LINK42"/>
      <w:r w:rsidRPr="006D5BEB">
        <w:rPr>
          <w:rFonts w:ascii="Times New Roman" w:hAnsi="Times New Roman" w:cs="Times New Roman"/>
          <w:sz w:val="28"/>
          <w:szCs w:val="28"/>
          <w:lang w:val="en-GB"/>
        </w:rPr>
        <w:t>Thermal Imaging</w:t>
      </w:r>
      <w:bookmarkEnd w:id="137"/>
      <w:bookmarkEnd w:id="138"/>
      <w:r w:rsidRPr="006D5BEB">
        <w:rPr>
          <w:rFonts w:ascii="Times New Roman" w:hAnsi="Times New Roman" w:cs="Times New Roman"/>
          <w:sz w:val="28"/>
          <w:szCs w:val="28"/>
          <w:lang w:val="en-GB"/>
        </w:rPr>
        <w:t xml:space="preserve"> Method</w:t>
      </w:r>
      <w:bookmarkEnd w:id="134"/>
      <w:bookmarkEnd w:id="135"/>
      <w:bookmarkEnd w:id="136"/>
    </w:p>
    <w:p w14:paraId="093A3AD0" w14:textId="77777777"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Infrared radiation is one of the most common electromagnetic waves in nature. All the objects in the nature, whose temperatures are above absolute zero (-273.16</w:t>
      </w:r>
      <w:r w:rsidRPr="00545D31">
        <w:rPr>
          <w:rFonts w:ascii="Times New Roman" w:hAnsi="Times New Roman" w:cs="Times New Roman" w:hint="eastAsia"/>
          <w:sz w:val="24"/>
          <w:szCs w:val="24"/>
          <w:lang w:val="en-GB"/>
        </w:rPr>
        <w:t>℃</w:t>
      </w:r>
      <w:r w:rsidRPr="00545D31">
        <w:rPr>
          <w:rFonts w:ascii="Times New Roman" w:hAnsi="Times New Roman" w:cs="Times New Roman"/>
          <w:sz w:val="24"/>
          <w:szCs w:val="24"/>
          <w:lang w:val="en-GB"/>
        </w:rPr>
        <w:t xml:space="preserve">), can radiate infrared. That is because the infrared radiation of objects is based on their own molecules and atomic random movements, when the object temperature is higher, the movements are more serious, the energy of infrared radiation is stronger. Use this principle, the thermal imaging technology has been widely used in daily life, figure 2.23 is the thermal imaging of wind turbine </w:t>
      </w:r>
      <w:r w:rsidR="00D06358" w:rsidRPr="00545D31">
        <w:rPr>
          <w:rFonts w:ascii="Times New Roman" w:hAnsi="Times New Roman" w:cs="Times New Roman"/>
          <w:sz w:val="24"/>
          <w:szCs w:val="24"/>
          <w:lang w:val="en-GB"/>
        </w:rPr>
        <w:t>(FLIR, 2012)</w:t>
      </w:r>
      <w:r w:rsidRPr="00545D31">
        <w:rPr>
          <w:rFonts w:ascii="Times New Roman" w:hAnsi="Times New Roman" w:cs="Times New Roman"/>
          <w:sz w:val="24"/>
          <w:szCs w:val="24"/>
          <w:lang w:val="en-GB"/>
        </w:rPr>
        <w:t>.</w:t>
      </w:r>
    </w:p>
    <w:p w14:paraId="19EEFE3A" w14:textId="77777777" w:rsidR="00E22F51" w:rsidRPr="00545D31" w:rsidRDefault="00D06358"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6F3CEB74" wp14:editId="0F21A878">
            <wp:extent cx="3257962" cy="2428875"/>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6546" cy="2435275"/>
                    </a:xfrm>
                    <a:prstGeom prst="rect">
                      <a:avLst/>
                    </a:prstGeom>
                    <a:noFill/>
                    <a:ln>
                      <a:noFill/>
                    </a:ln>
                  </pic:spPr>
                </pic:pic>
              </a:graphicData>
            </a:graphic>
          </wp:inline>
        </w:drawing>
      </w:r>
    </w:p>
    <w:p w14:paraId="009BC78C" w14:textId="50A39CEA" w:rsidR="00E22F51" w:rsidRPr="006D5BEB" w:rsidRDefault="006D5BEB" w:rsidP="006D5BEB">
      <w:pPr>
        <w:pStyle w:val="af4"/>
        <w:spacing w:line="480" w:lineRule="auto"/>
        <w:jc w:val="center"/>
        <w:rPr>
          <w:rFonts w:ascii="Times New Roman" w:hAnsi="Times New Roman" w:cs="Times New Roman"/>
          <w:b/>
          <w:sz w:val="24"/>
          <w:szCs w:val="24"/>
          <w:lang w:val="en-GB"/>
        </w:rPr>
      </w:pPr>
      <w:bookmarkStart w:id="139" w:name="_Toc520912829"/>
      <w:r w:rsidRPr="006D5BEB">
        <w:rPr>
          <w:rFonts w:ascii="Times New Roman" w:hAnsi="Times New Roman" w:cs="Times New Roman"/>
          <w:b/>
        </w:rPr>
        <w:t xml:space="preserve">Figure 2. </w:t>
      </w:r>
      <w:r w:rsidRPr="006D5BEB">
        <w:rPr>
          <w:rFonts w:ascii="Times New Roman" w:hAnsi="Times New Roman" w:cs="Times New Roman"/>
          <w:b/>
        </w:rPr>
        <w:fldChar w:fldCharType="begin"/>
      </w:r>
      <w:r w:rsidRPr="006D5BEB">
        <w:rPr>
          <w:rFonts w:ascii="Times New Roman" w:hAnsi="Times New Roman" w:cs="Times New Roman"/>
          <w:b/>
        </w:rPr>
        <w:instrText xml:space="preserve"> SEQ Figure_2. \* ARABIC </w:instrText>
      </w:r>
      <w:r w:rsidRPr="006D5BEB">
        <w:rPr>
          <w:rFonts w:ascii="Times New Roman" w:hAnsi="Times New Roman" w:cs="Times New Roman"/>
          <w:b/>
        </w:rPr>
        <w:fldChar w:fldCharType="separate"/>
      </w:r>
      <w:r w:rsidR="00AE2F05">
        <w:rPr>
          <w:rFonts w:ascii="Times New Roman" w:hAnsi="Times New Roman" w:cs="Times New Roman"/>
          <w:b/>
          <w:noProof/>
        </w:rPr>
        <w:t>23</w:t>
      </w:r>
      <w:r w:rsidRPr="006D5BEB">
        <w:rPr>
          <w:rFonts w:ascii="Times New Roman" w:hAnsi="Times New Roman" w:cs="Times New Roman"/>
          <w:b/>
        </w:rPr>
        <w:fldChar w:fldCharType="end"/>
      </w:r>
      <w:r w:rsidRPr="006D5BEB">
        <w:rPr>
          <w:rFonts w:ascii="Times New Roman" w:hAnsi="Times New Roman" w:cs="Times New Roman"/>
          <w:b/>
        </w:rPr>
        <w:t>: Thermal Imaging of Wind Turbine Blades</w:t>
      </w:r>
      <w:bookmarkEnd w:id="139"/>
    </w:p>
    <w:p w14:paraId="7342FC7B" w14:textId="77777777" w:rsidR="00E22F51" w:rsidRPr="00545D31" w:rsidRDefault="00E22F51"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wind turbine monitoring, the thermal imaging method can be a subsurface defects or anomalies detection method to monitor some surfaces, such as blades. </w:t>
      </w:r>
      <w:r w:rsidR="00842E10" w:rsidRPr="00545D31">
        <w:rPr>
          <w:rFonts w:ascii="Times New Roman" w:hAnsi="Times New Roman" w:cs="Times New Roman"/>
          <w:sz w:val="24"/>
          <w:szCs w:val="24"/>
          <w:lang w:val="en-GB"/>
        </w:rPr>
        <w:t>Krstulović-Opara, Klarin and Domazet</w:t>
      </w:r>
      <w:r w:rsidRPr="00545D31">
        <w:rPr>
          <w:rFonts w:ascii="Times New Roman" w:hAnsi="Times New Roman" w:cs="Times New Roman"/>
          <w:sz w:val="24"/>
          <w:szCs w:val="24"/>
          <w:lang w:val="en-GB"/>
        </w:rPr>
        <w:t xml:space="preserve"> (2009) performed an experimental evaluation to show the stress distribution on a wind turbine blade. The method they used was based on thermal stress analysis. The blade was exposed to a simple oscillating movement, like the real one. The blade was then mounted on a wind turbine rotor. Energy dissipation caused by elastic stresses in the structure was detected with an infrared thermal image camera. </w:t>
      </w:r>
    </w:p>
    <w:p w14:paraId="6BDCE47B" w14:textId="77777777" w:rsidR="00E22F51" w:rsidRPr="00545D31" w:rsidRDefault="00E22F51" w:rsidP="00662819">
      <w:pPr>
        <w:spacing w:line="480" w:lineRule="auto"/>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The thermal imaging method has been proved in the test, however, consider the limitation of its equipment and strict requirements of environment, the thermal method to detect structural health “is not a standard methodology amongst wind turbine operators, it is often used to detect often used for monitoring electronic components failure” </w:t>
      </w:r>
      <w:r w:rsidR="00E3649B" w:rsidRPr="00545D31">
        <w:rPr>
          <w:rFonts w:ascii="Times New Roman" w:hAnsi="Times New Roman" w:cs="Times New Roman"/>
          <w:sz w:val="24"/>
          <w:szCs w:val="24"/>
          <w:lang w:val="en-GB"/>
        </w:rPr>
        <w:t>(García Márquez et al., 2012)</w:t>
      </w:r>
      <w:r w:rsidRPr="00545D31">
        <w:rPr>
          <w:rFonts w:ascii="Times New Roman" w:hAnsi="Times New Roman" w:cs="Times New Roman"/>
          <w:sz w:val="24"/>
          <w:szCs w:val="24"/>
          <w:lang w:val="en-GB"/>
        </w:rPr>
        <w:t xml:space="preserve"> in practical application. In other </w:t>
      </w:r>
      <w:r w:rsidRPr="00545D31">
        <w:rPr>
          <w:rFonts w:ascii="Times New Roman" w:hAnsi="Times New Roman" w:cs="Times New Roman"/>
          <w:sz w:val="24"/>
          <w:szCs w:val="24"/>
          <w:lang w:val="en-GB"/>
        </w:rPr>
        <w:lastRenderedPageBreak/>
        <w:t>words, although the technology has developed rapidly, it is still not sufficiently mature to be used in actual wind turbine systems.</w:t>
      </w:r>
    </w:p>
    <w:p w14:paraId="14363A59" w14:textId="050D7BA7" w:rsidR="00E22F51" w:rsidRPr="006D5BEB" w:rsidRDefault="00E22F51" w:rsidP="00662819">
      <w:pPr>
        <w:pStyle w:val="3"/>
        <w:rPr>
          <w:rFonts w:ascii="Times New Roman" w:hAnsi="Times New Roman" w:cs="Times New Roman"/>
          <w:sz w:val="28"/>
          <w:szCs w:val="28"/>
          <w:lang w:val="en-GB"/>
        </w:rPr>
      </w:pPr>
      <w:bookmarkStart w:id="140" w:name="_Toc506170312"/>
      <w:bookmarkStart w:id="141" w:name="_Toc509330811"/>
      <w:bookmarkStart w:id="142" w:name="_Toc520993478"/>
      <w:r w:rsidRPr="006D5BEB">
        <w:rPr>
          <w:rFonts w:ascii="Times New Roman" w:hAnsi="Times New Roman" w:cs="Times New Roman"/>
          <w:sz w:val="28"/>
          <w:szCs w:val="28"/>
          <w:lang w:val="en-GB"/>
        </w:rPr>
        <w:t xml:space="preserve">2.3.2.5 </w:t>
      </w:r>
      <w:bookmarkStart w:id="143" w:name="OLE_LINK31"/>
      <w:bookmarkStart w:id="144" w:name="OLE_LINK32"/>
      <w:r w:rsidRPr="006D5BEB">
        <w:rPr>
          <w:rFonts w:ascii="Times New Roman" w:hAnsi="Times New Roman" w:cs="Times New Roman"/>
          <w:sz w:val="28"/>
          <w:szCs w:val="28"/>
          <w:lang w:val="en-GB"/>
        </w:rPr>
        <w:t>Fiber Optics</w:t>
      </w:r>
      <w:bookmarkEnd w:id="143"/>
      <w:bookmarkEnd w:id="144"/>
      <w:r w:rsidRPr="006D5BEB">
        <w:rPr>
          <w:rFonts w:ascii="Times New Roman" w:hAnsi="Times New Roman" w:cs="Times New Roman"/>
          <w:sz w:val="28"/>
          <w:szCs w:val="28"/>
          <w:lang w:val="en-GB"/>
        </w:rPr>
        <w:t xml:space="preserve"> Method</w:t>
      </w:r>
      <w:bookmarkEnd w:id="140"/>
      <w:bookmarkEnd w:id="141"/>
      <w:bookmarkEnd w:id="142"/>
    </w:p>
    <w:p w14:paraId="7F691EF4" w14:textId="1BDC73A3" w:rsidR="00662819" w:rsidRDefault="00E22F51" w:rsidP="00662819">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Optical fiber is a kind of light transmission tool, which is manufactured with glasses or plastics, the principle of its transmission is </w:t>
      </w:r>
      <w:bookmarkStart w:id="145" w:name="OLE_LINK29"/>
      <w:bookmarkStart w:id="146" w:name="OLE_LINK30"/>
      <w:r w:rsidRPr="00545D31">
        <w:rPr>
          <w:rFonts w:ascii="Times New Roman" w:hAnsi="Times New Roman" w:cs="Times New Roman"/>
          <w:sz w:val="24"/>
          <w:szCs w:val="24"/>
          <w:lang w:val="en-GB"/>
        </w:rPr>
        <w:t>total internal reflection</w:t>
      </w:r>
      <w:bookmarkEnd w:id="145"/>
      <w:bookmarkEnd w:id="146"/>
      <w:r w:rsidRPr="00545D31">
        <w:rPr>
          <w:rFonts w:ascii="Times New Roman" w:hAnsi="Times New Roman" w:cs="Times New Roman"/>
          <w:sz w:val="24"/>
          <w:szCs w:val="24"/>
          <w:lang w:val="en-GB"/>
        </w:rPr>
        <w:t xml:space="preserve"> (TIR) of the light (figure 2.24</w:t>
      </w:r>
      <w:r w:rsidR="00662819" w:rsidRPr="00545D31">
        <w:rPr>
          <w:rFonts w:ascii="Times New Roman" w:hAnsi="Times New Roman" w:cs="Times New Roman"/>
          <w:sz w:val="24"/>
          <w:szCs w:val="24"/>
          <w:lang w:val="en-GB"/>
        </w:rPr>
        <w:t>)</w:t>
      </w:r>
      <w:r w:rsidR="00E3649B" w:rsidRPr="00545D31">
        <w:rPr>
          <w:rFonts w:ascii="Times New Roman" w:hAnsi="Times New Roman" w:cs="Times New Roman"/>
          <w:sz w:val="24"/>
          <w:szCs w:val="24"/>
          <w:lang w:val="en-GB"/>
        </w:rPr>
        <w:t xml:space="preserve"> (Lopez-Higuera et al., 2011)</w:t>
      </w:r>
      <w:r w:rsidRPr="00545D31">
        <w:rPr>
          <w:rFonts w:ascii="Times New Roman" w:hAnsi="Times New Roman" w:cs="Times New Roman"/>
          <w:sz w:val="24"/>
          <w:szCs w:val="24"/>
          <w:lang w:val="en-GB"/>
        </w:rPr>
        <w:t xml:space="preserve">, </w:t>
      </w:r>
      <w:r w:rsidR="00662819" w:rsidRPr="00545D31">
        <w:rPr>
          <w:rFonts w:ascii="Times New Roman" w:hAnsi="Times New Roman" w:cs="Times New Roman"/>
          <w:sz w:val="24"/>
          <w:szCs w:val="24"/>
          <w:lang w:val="en-GB"/>
        </w:rPr>
        <w:t>n</w:t>
      </w:r>
      <w:r w:rsidR="00662819" w:rsidRPr="00545D31">
        <w:rPr>
          <w:rFonts w:ascii="Times New Roman" w:hAnsi="Times New Roman" w:cs="Times New Roman"/>
          <w:sz w:val="24"/>
          <w:szCs w:val="24"/>
          <w:vertAlign w:val="subscript"/>
          <w:lang w:val="en-GB"/>
        </w:rPr>
        <w:t>1</w:t>
      </w:r>
      <w:r w:rsidR="00662819" w:rsidRPr="00545D31">
        <w:rPr>
          <w:rFonts w:ascii="Times New Roman" w:hAnsi="Times New Roman" w:cs="Times New Roman"/>
          <w:sz w:val="24"/>
          <w:szCs w:val="24"/>
          <w:lang w:val="en-GB"/>
        </w:rPr>
        <w:t xml:space="preserve"> is optically denser medium, and n</w:t>
      </w:r>
      <w:r w:rsidR="00662819" w:rsidRPr="00545D31">
        <w:rPr>
          <w:rFonts w:ascii="Times New Roman" w:hAnsi="Times New Roman" w:cs="Times New Roman"/>
          <w:sz w:val="24"/>
          <w:szCs w:val="24"/>
          <w:vertAlign w:val="subscript"/>
          <w:lang w:val="en-GB"/>
        </w:rPr>
        <w:t>2</w:t>
      </w:r>
      <w:r w:rsidR="00662819" w:rsidRPr="00545D31">
        <w:rPr>
          <w:rFonts w:ascii="Times New Roman" w:hAnsi="Times New Roman" w:cs="Times New Roman"/>
          <w:sz w:val="24"/>
          <w:szCs w:val="24"/>
          <w:lang w:val="en-GB"/>
        </w:rPr>
        <w:t xml:space="preserve"> is optically thinner medium, when the incident angle Θ</w:t>
      </w:r>
      <w:r w:rsidR="00662819" w:rsidRPr="00545D31">
        <w:rPr>
          <w:rFonts w:ascii="Times New Roman" w:hAnsi="Times New Roman" w:cs="Times New Roman"/>
          <w:sz w:val="24"/>
          <w:szCs w:val="24"/>
          <w:vertAlign w:val="subscript"/>
          <w:lang w:val="en-GB"/>
        </w:rPr>
        <w:t>1</w:t>
      </w:r>
      <w:r w:rsidR="00662819" w:rsidRPr="00545D31">
        <w:rPr>
          <w:rFonts w:ascii="Times New Roman" w:hAnsi="Times New Roman" w:cs="Times New Roman"/>
          <w:sz w:val="24"/>
          <w:szCs w:val="24"/>
          <w:lang w:val="en-GB"/>
        </w:rPr>
        <w:t xml:space="preserve"> increases to a certain situation, the refracted angle Θ</w:t>
      </w:r>
      <w:r w:rsidR="00662819" w:rsidRPr="00545D31">
        <w:rPr>
          <w:rFonts w:ascii="Times New Roman" w:hAnsi="Times New Roman" w:cs="Times New Roman"/>
          <w:sz w:val="24"/>
          <w:szCs w:val="24"/>
          <w:vertAlign w:val="subscript"/>
          <w:lang w:val="en-GB"/>
        </w:rPr>
        <w:t>2</w:t>
      </w:r>
      <w:r w:rsidR="00662819" w:rsidRPr="00545D31">
        <w:rPr>
          <w:rFonts w:ascii="Times New Roman" w:hAnsi="Times New Roman" w:cs="Times New Roman"/>
          <w:sz w:val="24"/>
          <w:szCs w:val="24"/>
          <w:lang w:val="en-GB"/>
        </w:rPr>
        <w:t xml:space="preserve"> will be 90°. In this situation, the incident angle will be called the critical angle Θ</w:t>
      </w:r>
      <w:r w:rsidR="00662819" w:rsidRPr="00545D31">
        <w:rPr>
          <w:rFonts w:ascii="Times New Roman" w:hAnsi="Times New Roman" w:cs="Times New Roman"/>
          <w:sz w:val="24"/>
          <w:szCs w:val="24"/>
          <w:vertAlign w:val="subscript"/>
          <w:lang w:val="en-GB"/>
        </w:rPr>
        <w:t>c</w:t>
      </w:r>
      <w:r w:rsidR="00662819" w:rsidRPr="00545D31">
        <w:rPr>
          <w:rFonts w:ascii="Times New Roman" w:hAnsi="Times New Roman" w:cs="Times New Roman"/>
          <w:sz w:val="24"/>
          <w:szCs w:val="24"/>
          <w:lang w:val="en-GB"/>
        </w:rPr>
        <w:t>. If the incident angle Θ</w:t>
      </w:r>
      <w:r w:rsidR="00662819" w:rsidRPr="00545D31">
        <w:rPr>
          <w:rFonts w:ascii="Times New Roman" w:hAnsi="Times New Roman" w:cs="Times New Roman"/>
          <w:sz w:val="24"/>
          <w:szCs w:val="24"/>
          <w:vertAlign w:val="subscript"/>
          <w:lang w:val="en-GB"/>
        </w:rPr>
        <w:t>1</w:t>
      </w:r>
      <w:r w:rsidR="00662819" w:rsidRPr="00545D31">
        <w:rPr>
          <w:rFonts w:ascii="Times New Roman" w:hAnsi="Times New Roman" w:cs="Times New Roman"/>
          <w:sz w:val="24"/>
          <w:szCs w:val="24"/>
          <w:lang w:val="en-GB"/>
        </w:rPr>
        <w:t xml:space="preserve"> is greater than the critical angle Θ</w:t>
      </w:r>
      <w:r w:rsidR="00662819" w:rsidRPr="00545D31">
        <w:rPr>
          <w:rFonts w:ascii="Times New Roman" w:hAnsi="Times New Roman" w:cs="Times New Roman"/>
          <w:sz w:val="24"/>
          <w:szCs w:val="24"/>
          <w:vertAlign w:val="subscript"/>
          <w:lang w:val="en-GB"/>
        </w:rPr>
        <w:t>c</w:t>
      </w:r>
      <w:r w:rsidR="00662819" w:rsidRPr="00545D31">
        <w:rPr>
          <w:rFonts w:ascii="Times New Roman" w:hAnsi="Times New Roman" w:cs="Times New Roman"/>
          <w:sz w:val="24"/>
          <w:szCs w:val="24"/>
          <w:lang w:val="en-GB"/>
        </w:rPr>
        <w:t>, no refraction is existed, all the light is back to n</w:t>
      </w:r>
      <w:r w:rsidR="00662819" w:rsidRPr="00545D31">
        <w:rPr>
          <w:rFonts w:ascii="Times New Roman" w:hAnsi="Times New Roman" w:cs="Times New Roman"/>
          <w:sz w:val="24"/>
          <w:szCs w:val="24"/>
          <w:vertAlign w:val="subscript"/>
          <w:lang w:val="en-GB"/>
        </w:rPr>
        <w:t>1</w:t>
      </w:r>
      <w:r w:rsidR="00662819" w:rsidRPr="00545D31">
        <w:rPr>
          <w:rFonts w:ascii="Times New Roman" w:hAnsi="Times New Roman" w:cs="Times New Roman"/>
          <w:sz w:val="24"/>
          <w:szCs w:val="24"/>
          <w:lang w:val="en-GB"/>
        </w:rPr>
        <w:t xml:space="preserve">, this phenomenon is called Total Internal Reflection. </w:t>
      </w:r>
    </w:p>
    <w:p w14:paraId="734CFFAA" w14:textId="787448BF" w:rsidR="0071083C" w:rsidRPr="00545D31" w:rsidRDefault="0071083C" w:rsidP="00662819">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structure of Optical Fibers is to achieve the TIR (figure 2.25). The Core is the </w:t>
      </w:r>
      <w:r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of optical fibers, in where the light transmits. It is optically denser medium. The Cladding is optically thinner medium to help light back into core. And the coating is usually plastics to protect the fibers. The transmission loss of light in optical fiber is much lower than that of electricity in the wire, and it is immune to electromagnetic interference, therefore the optical fiber is used for long-distance information transmission (</w:t>
      </w:r>
      <w:r w:rsidR="00BD1458">
        <w:rPr>
          <w:rFonts w:ascii="Times New Roman" w:hAnsi="Times New Roman" w:cs="Times New Roman"/>
          <w:sz w:val="24"/>
          <w:szCs w:val="24"/>
          <w:lang w:val="en-GB"/>
        </w:rPr>
        <w:t>Thyagarajan and Ghatak, 2007</w:t>
      </w:r>
      <w:r w:rsidRPr="00545D31">
        <w:rPr>
          <w:rFonts w:ascii="Times New Roman" w:hAnsi="Times New Roman" w:cs="Times New Roman"/>
          <w:sz w:val="24"/>
          <w:szCs w:val="24"/>
          <w:lang w:val="en-GB"/>
        </w:rPr>
        <w:t>).</w:t>
      </w:r>
    </w:p>
    <w:p w14:paraId="7ED56070" w14:textId="77777777" w:rsidR="00662819" w:rsidRPr="00545D31" w:rsidRDefault="00662819" w:rsidP="00662819">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1948C9A8" wp14:editId="186CDF24">
            <wp:extent cx="4657725" cy="15525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7725" cy="1552575"/>
                    </a:xfrm>
                    <a:prstGeom prst="rect">
                      <a:avLst/>
                    </a:prstGeom>
                    <a:noFill/>
                    <a:ln>
                      <a:noFill/>
                    </a:ln>
                  </pic:spPr>
                </pic:pic>
              </a:graphicData>
            </a:graphic>
          </wp:inline>
        </w:drawing>
      </w:r>
    </w:p>
    <w:p w14:paraId="1B16A73D" w14:textId="71986383" w:rsidR="00E22F51" w:rsidRPr="0071083C" w:rsidRDefault="0071083C" w:rsidP="0071083C">
      <w:pPr>
        <w:pStyle w:val="af4"/>
        <w:spacing w:line="360" w:lineRule="auto"/>
        <w:jc w:val="center"/>
        <w:rPr>
          <w:rFonts w:ascii="Times New Roman" w:hAnsi="Times New Roman" w:cs="Times New Roman"/>
          <w:b/>
          <w:sz w:val="24"/>
          <w:szCs w:val="24"/>
          <w:lang w:val="en-GB"/>
        </w:rPr>
      </w:pPr>
      <w:bookmarkStart w:id="147" w:name="_Toc520912830"/>
      <w:r w:rsidRPr="0071083C">
        <w:rPr>
          <w:rFonts w:ascii="Times New Roman" w:hAnsi="Times New Roman" w:cs="Times New Roman"/>
          <w:b/>
        </w:rPr>
        <w:t xml:space="preserve">Figure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Figure_2. \* ARABIC </w:instrText>
      </w:r>
      <w:r w:rsidRPr="0071083C">
        <w:rPr>
          <w:rFonts w:ascii="Times New Roman" w:hAnsi="Times New Roman" w:cs="Times New Roman"/>
          <w:b/>
        </w:rPr>
        <w:fldChar w:fldCharType="separate"/>
      </w:r>
      <w:r w:rsidR="00AE2F05">
        <w:rPr>
          <w:rFonts w:ascii="Times New Roman" w:hAnsi="Times New Roman" w:cs="Times New Roman"/>
          <w:b/>
          <w:noProof/>
        </w:rPr>
        <w:t>24</w:t>
      </w:r>
      <w:r w:rsidRPr="0071083C">
        <w:rPr>
          <w:rFonts w:ascii="Times New Roman" w:hAnsi="Times New Roman" w:cs="Times New Roman"/>
          <w:b/>
        </w:rPr>
        <w:fldChar w:fldCharType="end"/>
      </w:r>
      <w:r w:rsidRPr="0071083C">
        <w:rPr>
          <w:rFonts w:ascii="Times New Roman" w:hAnsi="Times New Roman" w:cs="Times New Roman"/>
          <w:b/>
        </w:rPr>
        <w:t>: Principle of Total Internal Reflection (TIR)</w:t>
      </w:r>
      <w:bookmarkEnd w:id="147"/>
    </w:p>
    <w:p w14:paraId="4F1A8110"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3B928E5" wp14:editId="1162913E">
            <wp:extent cx="4267200" cy="1609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1609725"/>
                    </a:xfrm>
                    <a:prstGeom prst="rect">
                      <a:avLst/>
                    </a:prstGeom>
                    <a:noFill/>
                    <a:ln>
                      <a:noFill/>
                    </a:ln>
                  </pic:spPr>
                </pic:pic>
              </a:graphicData>
            </a:graphic>
          </wp:inline>
        </w:drawing>
      </w:r>
    </w:p>
    <w:p w14:paraId="46D61B9A" w14:textId="5D9FE129" w:rsidR="00E22F51" w:rsidRPr="0071083C" w:rsidRDefault="0071083C" w:rsidP="0071083C">
      <w:pPr>
        <w:pStyle w:val="af4"/>
        <w:spacing w:line="360" w:lineRule="auto"/>
        <w:jc w:val="center"/>
        <w:rPr>
          <w:rFonts w:ascii="Times New Roman" w:hAnsi="Times New Roman" w:cs="Times New Roman"/>
          <w:b/>
          <w:sz w:val="24"/>
          <w:szCs w:val="24"/>
          <w:lang w:val="en-GB"/>
        </w:rPr>
      </w:pPr>
      <w:bookmarkStart w:id="148" w:name="_Toc520912831"/>
      <w:r w:rsidRPr="0071083C">
        <w:rPr>
          <w:rFonts w:ascii="Times New Roman" w:hAnsi="Times New Roman" w:cs="Times New Roman"/>
          <w:b/>
        </w:rPr>
        <w:t xml:space="preserve">Figure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Figure_2. \* ARABIC </w:instrText>
      </w:r>
      <w:r w:rsidRPr="0071083C">
        <w:rPr>
          <w:rFonts w:ascii="Times New Roman" w:hAnsi="Times New Roman" w:cs="Times New Roman"/>
          <w:b/>
        </w:rPr>
        <w:fldChar w:fldCharType="separate"/>
      </w:r>
      <w:r w:rsidR="00AE2F05">
        <w:rPr>
          <w:rFonts w:ascii="Times New Roman" w:hAnsi="Times New Roman" w:cs="Times New Roman"/>
          <w:b/>
          <w:noProof/>
        </w:rPr>
        <w:t>25</w:t>
      </w:r>
      <w:r w:rsidRPr="0071083C">
        <w:rPr>
          <w:rFonts w:ascii="Times New Roman" w:hAnsi="Times New Roman" w:cs="Times New Roman"/>
          <w:b/>
        </w:rPr>
        <w:fldChar w:fldCharType="end"/>
      </w:r>
      <w:r w:rsidRPr="0071083C">
        <w:rPr>
          <w:rFonts w:ascii="Times New Roman" w:hAnsi="Times New Roman" w:cs="Times New Roman"/>
          <w:b/>
        </w:rPr>
        <w:t>: Structure of Optical Fibers</w:t>
      </w:r>
      <w:bookmarkEnd w:id="148"/>
    </w:p>
    <w:p w14:paraId="1EEDC627" w14:textId="4B42E0C4" w:rsidR="00B334A6" w:rsidRPr="00545D31" w:rsidRDefault="00B334A6" w:rsidP="0066281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the real application, the optical properties of light (Such as intensity, wavelength, frequency, phase, polarization, etc) will be changed with the variation of optics fibers. For example, “the optical power of a light source will reduce when it goes through an optical fiber. The reduction depends on the strain of the optical fiber. </w:t>
      </w:r>
      <w:r w:rsidR="00842E10" w:rsidRPr="00545D31">
        <w:rPr>
          <w:rFonts w:ascii="Times New Roman" w:hAnsi="Times New Roman" w:cs="Times New Roman"/>
          <w:sz w:val="24"/>
          <w:szCs w:val="24"/>
          <w:lang w:val="en-GB"/>
        </w:rPr>
        <w:t>(Ciang, Lee and Bang, 2008)</w:t>
      </w:r>
      <w:r w:rsidR="00386C64" w:rsidRPr="00545D31">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Using this character, </w:t>
      </w:r>
      <w:bookmarkStart w:id="149" w:name="OLE_LINK35"/>
      <w:r w:rsidRPr="00545D31">
        <w:rPr>
          <w:rFonts w:ascii="Times New Roman" w:hAnsi="Times New Roman" w:cs="Times New Roman"/>
          <w:sz w:val="24"/>
          <w:szCs w:val="24"/>
          <w:lang w:val="en-GB"/>
        </w:rPr>
        <w:t>Takeda</w:t>
      </w:r>
      <w:bookmarkEnd w:id="149"/>
      <w:r w:rsidRPr="00545D31">
        <w:rPr>
          <w:rFonts w:ascii="Times New Roman" w:hAnsi="Times New Roman" w:cs="Times New Roman"/>
          <w:sz w:val="24"/>
          <w:szCs w:val="24"/>
          <w:lang w:val="en-GB"/>
        </w:rPr>
        <w:t xml:space="preserve"> (2002) did the test, the light from emitting diode went through an optical fiber, which is attached to a structure. Using a photo detector and optical power meter to measure the optical power. The strain of optical fiber increased with the crack density, which leaded to the reduction of measure optical power. </w:t>
      </w:r>
      <w:r w:rsidR="0031682B">
        <w:rPr>
          <w:rFonts w:ascii="Times New Roman" w:hAnsi="Times New Roman" w:cs="Times New Roman"/>
          <w:sz w:val="24"/>
          <w:szCs w:val="24"/>
          <w:lang w:val="en-GB"/>
        </w:rPr>
        <w:t>F</w:t>
      </w:r>
      <w:r w:rsidRPr="00545D31">
        <w:rPr>
          <w:rFonts w:ascii="Times New Roman" w:hAnsi="Times New Roman" w:cs="Times New Roman"/>
          <w:sz w:val="24"/>
          <w:szCs w:val="24"/>
          <w:lang w:val="en-GB"/>
        </w:rPr>
        <w:t>igure 2.26 is the relationship between crack density, strain and optical power in Takeda’s test.</w:t>
      </w:r>
    </w:p>
    <w:p w14:paraId="22D78C87" w14:textId="77777777" w:rsidR="00B334A6" w:rsidRPr="00545D31" w:rsidRDefault="00B334A6" w:rsidP="0071083C">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D6AA5E8" wp14:editId="4F6B7977">
            <wp:extent cx="4086225" cy="3095625"/>
            <wp:effectExtent l="0" t="0" r="9525" b="9525"/>
            <wp:docPr id="10" name="图片 10" descr="「Relation between optical power, crack density and strain of a composite specime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Relation between optical power, crack density and strain of a composite specimen」的圖片搜尋結果"/>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6225" cy="3095625"/>
                    </a:xfrm>
                    <a:prstGeom prst="rect">
                      <a:avLst/>
                    </a:prstGeom>
                    <a:noFill/>
                    <a:ln>
                      <a:noFill/>
                    </a:ln>
                  </pic:spPr>
                </pic:pic>
              </a:graphicData>
            </a:graphic>
          </wp:inline>
        </w:drawing>
      </w:r>
    </w:p>
    <w:p w14:paraId="4236E006" w14:textId="5FCB5B12" w:rsidR="00B334A6" w:rsidRPr="0071083C" w:rsidRDefault="0071083C" w:rsidP="0071083C">
      <w:pPr>
        <w:pStyle w:val="af4"/>
        <w:spacing w:line="360" w:lineRule="auto"/>
        <w:jc w:val="center"/>
        <w:rPr>
          <w:rFonts w:ascii="Times New Roman" w:hAnsi="Times New Roman" w:cs="Times New Roman"/>
          <w:b/>
          <w:sz w:val="24"/>
          <w:szCs w:val="24"/>
          <w:lang w:val="en-GB"/>
        </w:rPr>
      </w:pPr>
      <w:bookmarkStart w:id="150" w:name="_Toc520912832"/>
      <w:r w:rsidRPr="0071083C">
        <w:rPr>
          <w:rFonts w:ascii="Times New Roman" w:hAnsi="Times New Roman" w:cs="Times New Roman"/>
          <w:b/>
        </w:rPr>
        <w:t xml:space="preserve">Figure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Figure_2. \* ARABIC </w:instrText>
      </w:r>
      <w:r w:rsidRPr="0071083C">
        <w:rPr>
          <w:rFonts w:ascii="Times New Roman" w:hAnsi="Times New Roman" w:cs="Times New Roman"/>
          <w:b/>
        </w:rPr>
        <w:fldChar w:fldCharType="separate"/>
      </w:r>
      <w:r w:rsidR="00AE2F05">
        <w:rPr>
          <w:rFonts w:ascii="Times New Roman" w:hAnsi="Times New Roman" w:cs="Times New Roman"/>
          <w:b/>
          <w:noProof/>
        </w:rPr>
        <w:t>26</w:t>
      </w:r>
      <w:r w:rsidRPr="0071083C">
        <w:rPr>
          <w:rFonts w:ascii="Times New Roman" w:hAnsi="Times New Roman" w:cs="Times New Roman"/>
          <w:b/>
        </w:rPr>
        <w:fldChar w:fldCharType="end"/>
      </w:r>
      <w:r w:rsidRPr="0071083C">
        <w:rPr>
          <w:rFonts w:ascii="Times New Roman" w:hAnsi="Times New Roman" w:cs="Times New Roman"/>
          <w:b/>
        </w:rPr>
        <w:t>: Relation between optical power, crack density and strain of a composite specimen (Takeda, 2002)</w:t>
      </w:r>
      <w:bookmarkEnd w:id="150"/>
    </w:p>
    <w:p w14:paraId="4E3D1CDF" w14:textId="77777777" w:rsidR="00B334A6" w:rsidRPr="00545D31"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Although the potential of optical fiber in wind turbine monitoring application is not unleashed fully, it still demonstrates its great prospects to replace the tradition sensors for long term damage detection. </w:t>
      </w:r>
      <w:r w:rsidR="00D36224" w:rsidRPr="00545D31">
        <w:rPr>
          <w:rFonts w:ascii="Times New Roman" w:hAnsi="Times New Roman" w:cs="Times New Roman"/>
          <w:sz w:val="24"/>
          <w:szCs w:val="24"/>
          <w:lang w:val="en-GB"/>
        </w:rPr>
        <w:t xml:space="preserve">Nowadays, </w:t>
      </w:r>
      <w:r w:rsidRPr="00545D31">
        <w:rPr>
          <w:rFonts w:ascii="Times New Roman" w:hAnsi="Times New Roman" w:cs="Times New Roman"/>
          <w:sz w:val="24"/>
          <w:szCs w:val="24"/>
          <w:lang w:val="en-GB"/>
        </w:rPr>
        <w:t>two kinds of fiber optic sensors, namely the Fiber Bragg Grating (FBG) sensor and optic fiber micro-bend displacement sensor, have already been applied in damage detection of turbine blades</w:t>
      </w:r>
      <w:r w:rsidR="00D36224" w:rsidRPr="00545D31">
        <w:rPr>
          <w:rFonts w:ascii="Times New Roman" w:hAnsi="Times New Roman" w:cs="Times New Roman"/>
          <w:sz w:val="24"/>
          <w:szCs w:val="24"/>
          <w:lang w:val="en-GB"/>
        </w:rPr>
        <w:t xml:space="preserve"> (Li et al., 2015)</w:t>
      </w:r>
      <w:r w:rsidRPr="00545D31">
        <w:rPr>
          <w:rFonts w:ascii="Times New Roman" w:hAnsi="Times New Roman" w:cs="Times New Roman"/>
          <w:sz w:val="24"/>
          <w:szCs w:val="24"/>
          <w:lang w:val="en-GB"/>
        </w:rPr>
        <w:t xml:space="preserve">. However, the prohibitive cost and bulky interrogation equipment will be the main obstacle, which prevent them to be the mainstream in wind turbine monitoring application. </w:t>
      </w:r>
    </w:p>
    <w:p w14:paraId="198976EC" w14:textId="0B4D5565" w:rsidR="00E22F51" w:rsidRPr="0071083C" w:rsidRDefault="00B334A6" w:rsidP="0071083C">
      <w:pPr>
        <w:pStyle w:val="1"/>
        <w:jc w:val="both"/>
        <w:rPr>
          <w:rFonts w:ascii="Times New Roman" w:hAnsi="Times New Roman" w:cs="Times New Roman"/>
          <w:szCs w:val="36"/>
          <w:lang w:val="en-GB"/>
        </w:rPr>
      </w:pPr>
      <w:r w:rsidRPr="00545D31">
        <w:rPr>
          <w:rFonts w:ascii="Times New Roman" w:hAnsi="Times New Roman" w:cs="Times New Roman"/>
          <w:sz w:val="24"/>
          <w:szCs w:val="24"/>
          <w:lang w:val="en-GB"/>
        </w:rPr>
        <w:br w:type="page"/>
      </w:r>
      <w:bookmarkStart w:id="151" w:name="_Toc506170313"/>
      <w:bookmarkStart w:id="152" w:name="_Toc509330812"/>
      <w:bookmarkStart w:id="153" w:name="_Toc520993479"/>
      <w:r w:rsidR="00E22F51" w:rsidRPr="0071083C">
        <w:rPr>
          <w:rFonts w:ascii="Times New Roman" w:hAnsi="Times New Roman" w:cs="Times New Roman"/>
          <w:szCs w:val="36"/>
          <w:lang w:val="en-GB"/>
        </w:rPr>
        <w:lastRenderedPageBreak/>
        <w:t>2.4 Monitoring Methods Based on Image Processing</w:t>
      </w:r>
      <w:bookmarkEnd w:id="151"/>
      <w:bookmarkEnd w:id="152"/>
      <w:bookmarkEnd w:id="153"/>
    </w:p>
    <w:p w14:paraId="49A40264" w14:textId="77777777" w:rsidR="00E22F51" w:rsidRPr="00545D31"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With the development of computer technology and VLSI (Very Large-Scale Integration) in 1960s, the image processing has been a kind of emerging technologies. Since 1990s, the image processing had been improved and enhanced, the application of image processing has been extended. At the same time, considering some factors, such as accuracy, complexity and cost, the NDT (Non-Destructive Testing) has become the mainstream in monitoring methods. The combination of the two technologies created NDT based on image processing. </w:t>
      </w:r>
    </w:p>
    <w:p w14:paraId="33FC9B2F" w14:textId="0E64A045" w:rsidR="00E22F51" w:rsidRPr="0071083C" w:rsidRDefault="00E22F51" w:rsidP="00B334A6">
      <w:pPr>
        <w:pStyle w:val="2"/>
        <w:rPr>
          <w:rFonts w:ascii="Times New Roman" w:hAnsi="Times New Roman" w:cs="Times New Roman"/>
          <w:sz w:val="30"/>
          <w:szCs w:val="30"/>
          <w:lang w:val="en-GB"/>
        </w:rPr>
      </w:pPr>
      <w:bookmarkStart w:id="154" w:name="_Toc506170314"/>
      <w:bookmarkStart w:id="155" w:name="_Toc509330813"/>
      <w:bookmarkStart w:id="156" w:name="_Toc520993480"/>
      <w:r w:rsidRPr="0071083C">
        <w:rPr>
          <w:rFonts w:ascii="Times New Roman" w:eastAsia="E-HZ+ZLSGgU-3" w:hAnsi="Times New Roman" w:cs="Times New Roman"/>
          <w:sz w:val="30"/>
          <w:szCs w:val="30"/>
          <w:lang w:val="en-GB"/>
        </w:rPr>
        <w:t>2.4.1 View of Image Processing</w:t>
      </w:r>
      <w:bookmarkEnd w:id="154"/>
      <w:bookmarkEnd w:id="155"/>
      <w:bookmarkEnd w:id="156"/>
      <w:r w:rsidR="009D662F" w:rsidRPr="0071083C">
        <w:rPr>
          <w:rFonts w:ascii="Times New Roman" w:hAnsi="Times New Roman" w:cs="Times New Roman"/>
          <w:sz w:val="30"/>
          <w:szCs w:val="30"/>
          <w:lang w:val="en-GB"/>
        </w:rPr>
        <w:t xml:space="preserve">  </w:t>
      </w:r>
    </w:p>
    <w:p w14:paraId="57154B90" w14:textId="6F3EF0E2" w:rsidR="00B334A6"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Image processing or computer image processing, is a technology of image analysis with computers.</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Nowadays the image processing main means digital image processing, that is because the computers used in modern society mostly are digital computers, which can only process digital signals; and the digital image is a kind of two-dimensional array, which can convert image signals into digital signals</w:t>
      </w:r>
      <w:r w:rsidR="007A1F54" w:rsidRPr="00545D31">
        <w:rPr>
          <w:rFonts w:ascii="Times New Roman" w:hAnsi="Times New Roman" w:cs="Times New Roman"/>
          <w:sz w:val="24"/>
          <w:szCs w:val="24"/>
          <w:lang w:val="en-GB"/>
        </w:rPr>
        <w:t xml:space="preserve"> (Unger Holtz, 2007)</w:t>
      </w:r>
      <w:r w:rsidRPr="00545D31">
        <w:rPr>
          <w:rFonts w:ascii="Times New Roman" w:hAnsi="Times New Roman" w:cs="Times New Roman"/>
          <w:sz w:val="24"/>
          <w:szCs w:val="24"/>
          <w:lang w:val="en-GB"/>
        </w:rPr>
        <w:t xml:space="preserve">. In this way, the computers can process the images, and extracts the data or the information needed. The table 2.4 is some main processing methods. And </w:t>
      </w:r>
      <w:r w:rsidR="0031682B">
        <w:rPr>
          <w:rFonts w:ascii="Times New Roman" w:hAnsi="Times New Roman" w:cs="Times New Roman"/>
          <w:sz w:val="24"/>
          <w:szCs w:val="24"/>
          <w:lang w:val="en-GB"/>
        </w:rPr>
        <w:t>f</w:t>
      </w:r>
      <w:r w:rsidRPr="00545D31">
        <w:rPr>
          <w:rFonts w:ascii="Times New Roman" w:hAnsi="Times New Roman" w:cs="Times New Roman"/>
          <w:sz w:val="24"/>
          <w:szCs w:val="24"/>
          <w:lang w:val="en-GB"/>
        </w:rPr>
        <w:t>igure 2.27 is the key stages of digital image processing.</w:t>
      </w:r>
    </w:p>
    <w:p w14:paraId="0B8DAC6E" w14:textId="5DFB886B" w:rsidR="001D40CD" w:rsidRDefault="001D40CD" w:rsidP="00B334A6">
      <w:pPr>
        <w:spacing w:line="480" w:lineRule="auto"/>
        <w:jc w:val="both"/>
        <w:rPr>
          <w:rFonts w:ascii="Times New Roman" w:hAnsi="Times New Roman" w:cs="Times New Roman"/>
          <w:sz w:val="24"/>
          <w:szCs w:val="24"/>
          <w:lang w:val="en-GB"/>
        </w:rPr>
      </w:pPr>
    </w:p>
    <w:p w14:paraId="15AD4BFD" w14:textId="2D0EED19" w:rsidR="001D40CD" w:rsidRDefault="001D40CD" w:rsidP="00B334A6">
      <w:pPr>
        <w:spacing w:line="480" w:lineRule="auto"/>
        <w:jc w:val="both"/>
        <w:rPr>
          <w:rFonts w:ascii="Times New Roman" w:hAnsi="Times New Roman" w:cs="Times New Roman"/>
          <w:sz w:val="24"/>
          <w:szCs w:val="24"/>
          <w:lang w:val="en-GB"/>
        </w:rPr>
      </w:pPr>
    </w:p>
    <w:p w14:paraId="30AAA629" w14:textId="77777777" w:rsidR="001D40CD" w:rsidRPr="00545D31" w:rsidRDefault="001D40CD" w:rsidP="00B334A6">
      <w:pPr>
        <w:spacing w:line="480" w:lineRule="auto"/>
        <w:jc w:val="both"/>
        <w:rPr>
          <w:rFonts w:ascii="Times New Roman" w:hAnsi="Times New Roman" w:cs="Times New Roman"/>
          <w:sz w:val="24"/>
          <w:szCs w:val="24"/>
          <w:lang w:val="en-GB"/>
        </w:rPr>
      </w:pPr>
    </w:p>
    <w:p w14:paraId="6700B23F" w14:textId="03E94CC9" w:rsidR="00E22F51" w:rsidRPr="0071083C" w:rsidRDefault="0071083C" w:rsidP="0071083C">
      <w:pPr>
        <w:pStyle w:val="af4"/>
        <w:jc w:val="center"/>
        <w:rPr>
          <w:rFonts w:ascii="Times New Roman" w:hAnsi="Times New Roman" w:cs="Times New Roman"/>
          <w:b/>
          <w:sz w:val="24"/>
          <w:szCs w:val="24"/>
          <w:lang w:val="en-GB"/>
        </w:rPr>
      </w:pPr>
      <w:bookmarkStart w:id="157" w:name="_Toc520913075"/>
      <w:r w:rsidRPr="0071083C">
        <w:rPr>
          <w:rFonts w:ascii="Times New Roman" w:hAnsi="Times New Roman" w:cs="Times New Roman"/>
          <w:b/>
        </w:rPr>
        <w:lastRenderedPageBreak/>
        <w:t xml:space="preserve">Table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Table_2. \* ARABIC </w:instrText>
      </w:r>
      <w:r w:rsidRPr="0071083C">
        <w:rPr>
          <w:rFonts w:ascii="Times New Roman" w:hAnsi="Times New Roman" w:cs="Times New Roman"/>
          <w:b/>
        </w:rPr>
        <w:fldChar w:fldCharType="separate"/>
      </w:r>
      <w:r w:rsidR="00AE2F05">
        <w:rPr>
          <w:rFonts w:ascii="Times New Roman" w:hAnsi="Times New Roman" w:cs="Times New Roman"/>
          <w:b/>
          <w:noProof/>
        </w:rPr>
        <w:t>4</w:t>
      </w:r>
      <w:r w:rsidRPr="0071083C">
        <w:rPr>
          <w:rFonts w:ascii="Times New Roman" w:hAnsi="Times New Roman" w:cs="Times New Roman"/>
          <w:b/>
        </w:rPr>
        <w:fldChar w:fldCharType="end"/>
      </w:r>
      <w:r w:rsidRPr="0071083C">
        <w:rPr>
          <w:rFonts w:ascii="Times New Roman" w:hAnsi="Times New Roman" w:cs="Times New Roman"/>
          <w:b/>
        </w:rPr>
        <w:t>: Common Image Processing Methods</w:t>
      </w:r>
      <w:bookmarkEnd w:id="157"/>
    </w:p>
    <w:tbl>
      <w:tblPr>
        <w:tblW w:w="0" w:type="auto"/>
        <w:tblLook w:val="04A0" w:firstRow="1" w:lastRow="0" w:firstColumn="1" w:lastColumn="0" w:noHBand="0" w:noVBand="1"/>
      </w:tblPr>
      <w:tblGrid>
        <w:gridCol w:w="1726"/>
        <w:gridCol w:w="4168"/>
        <w:gridCol w:w="2033"/>
      </w:tblGrid>
      <w:tr w:rsidR="00E22F51" w:rsidRPr="00506243" w14:paraId="20A591A2"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20C2FA0C"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Method</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2FF6C0F"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Description</w:t>
            </w:r>
          </w:p>
        </w:tc>
        <w:tc>
          <w:tcPr>
            <w:tcW w:w="2114" w:type="dxa"/>
            <w:tcBorders>
              <w:top w:val="single" w:sz="4" w:space="0" w:color="auto"/>
              <w:left w:val="single" w:sz="4" w:space="0" w:color="auto"/>
              <w:bottom w:val="single" w:sz="4" w:space="0" w:color="auto"/>
              <w:right w:val="single" w:sz="4" w:space="0" w:color="auto"/>
            </w:tcBorders>
            <w:vAlign w:val="center"/>
            <w:hideMark/>
          </w:tcPr>
          <w:p w14:paraId="4BE16326"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Example</w:t>
            </w:r>
          </w:p>
        </w:tc>
      </w:tr>
      <w:tr w:rsidR="00E22F51" w:rsidRPr="00506243" w14:paraId="3D04E4FF"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0AD0ABC0"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Transformation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0259AB90"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image array is large, if it is processed directly in the space domain, it involves a large amount of computation. Therefore, the image transformation converts spatial domain into a transform domain, which can reduce computation and increase efficiency. Such as </w:t>
            </w:r>
          </w:p>
        </w:tc>
        <w:tc>
          <w:tcPr>
            <w:tcW w:w="2114" w:type="dxa"/>
            <w:tcBorders>
              <w:top w:val="single" w:sz="4" w:space="0" w:color="auto"/>
              <w:left w:val="single" w:sz="4" w:space="0" w:color="auto"/>
              <w:bottom w:val="single" w:sz="4" w:space="0" w:color="auto"/>
              <w:right w:val="single" w:sz="4" w:space="0" w:color="auto"/>
            </w:tcBorders>
            <w:vAlign w:val="center"/>
            <w:hideMark/>
          </w:tcPr>
          <w:p w14:paraId="45175960"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Fourier Transform, </w:t>
            </w:r>
          </w:p>
          <w:p w14:paraId="2BCC9C35"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Walsh Transform, </w:t>
            </w:r>
          </w:p>
          <w:p w14:paraId="6391700C"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DCT (Discrete Cosine Transform), </w:t>
            </w:r>
          </w:p>
          <w:p w14:paraId="5D84718C"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WT (Wavelet Transform).</w:t>
            </w:r>
          </w:p>
        </w:tc>
      </w:tr>
      <w:tr w:rsidR="00E22F51" w:rsidRPr="00506243" w14:paraId="298AD9BA"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7FD1DC01"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Coding Compression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0F21C9B" w14:textId="3324AD13"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there are many redundancies in the data, the digital image can be compressed by removing these redundancies, which can save the image transmission time or processing </w:t>
            </w:r>
            <w:r w:rsidR="00B977AA" w:rsidRPr="00506243">
              <w:rPr>
                <w:rFonts w:ascii="Times New Roman" w:hAnsi="Times New Roman" w:cs="Times New Roman"/>
                <w:sz w:val="24"/>
                <w:szCs w:val="24"/>
                <w:lang w:val="en-GB"/>
              </w:rPr>
              <w:t>time and</w:t>
            </w:r>
            <w:r w:rsidRPr="00545D31">
              <w:rPr>
                <w:rFonts w:ascii="Times New Roman" w:hAnsi="Times New Roman" w:cs="Times New Roman"/>
                <w:sz w:val="24"/>
                <w:szCs w:val="24"/>
                <w:lang w:val="en-GB"/>
              </w:rPr>
              <w:t xml:space="preserve"> reduce the memory capacity. </w:t>
            </w:r>
          </w:p>
        </w:tc>
        <w:tc>
          <w:tcPr>
            <w:tcW w:w="2114" w:type="dxa"/>
            <w:tcBorders>
              <w:top w:val="single" w:sz="4" w:space="0" w:color="auto"/>
              <w:left w:val="single" w:sz="4" w:space="0" w:color="auto"/>
              <w:bottom w:val="single" w:sz="4" w:space="0" w:color="auto"/>
              <w:right w:val="single" w:sz="4" w:space="0" w:color="auto"/>
            </w:tcBorders>
            <w:vAlign w:val="center"/>
            <w:hideMark/>
          </w:tcPr>
          <w:p w14:paraId="53404518"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RLE (Run-Length Encoded),</w:t>
            </w:r>
          </w:p>
          <w:p w14:paraId="63A77AF0"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Entropy Encoding,</w:t>
            </w:r>
          </w:p>
          <w:p w14:paraId="2B24457F"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Transform Coding.</w:t>
            </w:r>
          </w:p>
        </w:tc>
      </w:tr>
      <w:tr w:rsidR="00E22F51" w:rsidRPr="00506243" w14:paraId="5AAE9ED4"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4ECF7E13"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Enhancement</w:t>
            </w:r>
          </w:p>
        </w:tc>
        <w:tc>
          <w:tcPr>
            <w:tcW w:w="4786" w:type="dxa"/>
            <w:tcBorders>
              <w:top w:val="single" w:sz="4" w:space="0" w:color="auto"/>
              <w:left w:val="single" w:sz="4" w:space="0" w:color="auto"/>
              <w:bottom w:val="single" w:sz="4" w:space="0" w:color="auto"/>
              <w:right w:val="single" w:sz="4" w:space="0" w:color="auto"/>
            </w:tcBorders>
            <w:vAlign w:val="center"/>
            <w:hideMark/>
          </w:tcPr>
          <w:p w14:paraId="09248003" w14:textId="21108BF8"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essence of image enhancement is to </w:t>
            </w:r>
            <w:r w:rsidR="00490B6C" w:rsidRPr="00545D31">
              <w:rPr>
                <w:rFonts w:ascii="Times New Roman" w:hAnsi="Times New Roman" w:cs="Times New Roman"/>
                <w:sz w:val="24"/>
                <w:szCs w:val="24"/>
                <w:lang w:val="en-GB"/>
              </w:rPr>
              <w:t>emphasi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certain features which are interested in or inhibit the characteristics which are not interested in. The ultimate purpose is to improve image quality for the analysis.</w:t>
            </w:r>
          </w:p>
        </w:tc>
        <w:tc>
          <w:tcPr>
            <w:tcW w:w="2114" w:type="dxa"/>
            <w:tcBorders>
              <w:top w:val="single" w:sz="4" w:space="0" w:color="auto"/>
              <w:left w:val="single" w:sz="4" w:space="0" w:color="auto"/>
              <w:bottom w:val="single" w:sz="4" w:space="0" w:color="auto"/>
              <w:right w:val="single" w:sz="4" w:space="0" w:color="auto"/>
            </w:tcBorders>
            <w:vAlign w:val="center"/>
            <w:hideMark/>
          </w:tcPr>
          <w:p w14:paraId="584FB626"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LPF (Low-pass Filtering),</w:t>
            </w:r>
          </w:p>
          <w:p w14:paraId="050BBF74"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HPF (High-Pass Filtering),</w:t>
            </w:r>
          </w:p>
          <w:p w14:paraId="2EBC6AFB"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Median Filtering,</w:t>
            </w:r>
          </w:p>
          <w:p w14:paraId="0D60EE9C"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Mean Filtering.</w:t>
            </w:r>
          </w:p>
        </w:tc>
      </w:tr>
      <w:tr w:rsidR="00E22F51" w:rsidRPr="00506243" w14:paraId="436D628A"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781001C8"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Restoration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9213C89"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Various factors, such as sensor noise, atmosphere turbulence, optical aberration and so on, will affect the imaging system, </w:t>
            </w:r>
            <w:r w:rsidRPr="00545D31">
              <w:rPr>
                <w:rFonts w:ascii="Times New Roman" w:hAnsi="Times New Roman" w:cs="Times New Roman"/>
                <w:sz w:val="24"/>
                <w:szCs w:val="24"/>
                <w:lang w:val="en-GB"/>
              </w:rPr>
              <w:lastRenderedPageBreak/>
              <w:t>which leads to the degradation of image quality. This phenomenon is called image degradation. The image restoration is the processing to restore the original information of the degraded image.</w:t>
            </w:r>
          </w:p>
        </w:tc>
        <w:tc>
          <w:tcPr>
            <w:tcW w:w="2114" w:type="dxa"/>
            <w:tcBorders>
              <w:top w:val="single" w:sz="4" w:space="0" w:color="auto"/>
              <w:left w:val="single" w:sz="4" w:space="0" w:color="auto"/>
              <w:bottom w:val="single" w:sz="4" w:space="0" w:color="auto"/>
              <w:right w:val="single" w:sz="4" w:space="0" w:color="auto"/>
            </w:tcBorders>
            <w:vAlign w:val="center"/>
            <w:hideMark/>
          </w:tcPr>
          <w:p w14:paraId="2B1C166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Wiener filtering,</w:t>
            </w:r>
          </w:p>
          <w:p w14:paraId="6F93736F" w14:textId="12D6694F" w:rsidR="00E22F51" w:rsidRPr="00545D31" w:rsidRDefault="00490B6C"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Regulari</w:t>
            </w:r>
            <w:r>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ed </w:t>
            </w:r>
            <w:r w:rsidR="00E22F51" w:rsidRPr="00545D31">
              <w:rPr>
                <w:rFonts w:ascii="Times New Roman" w:hAnsi="Times New Roman" w:cs="Times New Roman"/>
                <w:sz w:val="24"/>
                <w:szCs w:val="24"/>
                <w:lang w:val="en-GB"/>
              </w:rPr>
              <w:t>Filtering,</w:t>
            </w:r>
          </w:p>
          <w:p w14:paraId="06C04E4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Lucy-Richardson Algorithm,</w:t>
            </w:r>
          </w:p>
          <w:p w14:paraId="1A86E0DE"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Blind Deconvolution.</w:t>
            </w:r>
          </w:p>
        </w:tc>
      </w:tr>
      <w:tr w:rsidR="00E22F51" w:rsidRPr="00506243" w14:paraId="35FF044E"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566A2352"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Image Segmentation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40D9DCCD"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Image segmentation is a process to divide the image into several specific, unique areas; and extract the features which is interested in. It is the basis for further image recognition, analysis and understanding.</w:t>
            </w:r>
          </w:p>
        </w:tc>
        <w:tc>
          <w:tcPr>
            <w:tcW w:w="2114" w:type="dxa"/>
            <w:tcBorders>
              <w:top w:val="single" w:sz="4" w:space="0" w:color="auto"/>
              <w:left w:val="single" w:sz="4" w:space="0" w:color="auto"/>
              <w:bottom w:val="single" w:sz="4" w:space="0" w:color="auto"/>
              <w:right w:val="single" w:sz="4" w:space="0" w:color="auto"/>
            </w:tcBorders>
            <w:vAlign w:val="center"/>
            <w:hideMark/>
          </w:tcPr>
          <w:p w14:paraId="00F8806A"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Threshold Segmentation,</w:t>
            </w:r>
          </w:p>
          <w:p w14:paraId="5863111D"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Region Segmentation,</w:t>
            </w:r>
          </w:p>
          <w:p w14:paraId="6B945EA0"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Edge Segmentation.</w:t>
            </w:r>
          </w:p>
        </w:tc>
      </w:tr>
      <w:tr w:rsidR="00E22F51" w:rsidRPr="00506243" w14:paraId="6FBAF996"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1354F8A2"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Description &amp; Representation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DD31F97" w14:textId="77777777"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Using external characteristic (Boundary) or internal characteristic (pixel) to descript and represent the image region after image segmentation.</w:t>
            </w:r>
          </w:p>
        </w:tc>
        <w:tc>
          <w:tcPr>
            <w:tcW w:w="2114" w:type="dxa"/>
            <w:tcBorders>
              <w:top w:val="single" w:sz="4" w:space="0" w:color="auto"/>
              <w:left w:val="single" w:sz="4" w:space="0" w:color="auto"/>
              <w:bottom w:val="single" w:sz="4" w:space="0" w:color="auto"/>
              <w:right w:val="single" w:sz="4" w:space="0" w:color="auto"/>
            </w:tcBorders>
            <w:vAlign w:val="center"/>
            <w:hideMark/>
          </w:tcPr>
          <w:p w14:paraId="676FBB4B"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Moment Descriptor,</w:t>
            </w:r>
          </w:p>
          <w:p w14:paraId="44712B79"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Fourier </w:t>
            </w:r>
          </w:p>
          <w:p w14:paraId="449DAB21"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Descriptor.</w:t>
            </w:r>
          </w:p>
        </w:tc>
      </w:tr>
      <w:tr w:rsidR="00E22F51" w:rsidRPr="00506243" w14:paraId="24E93CF3" w14:textId="77777777" w:rsidTr="00E22F51">
        <w:tc>
          <w:tcPr>
            <w:tcW w:w="1730" w:type="dxa"/>
            <w:tcBorders>
              <w:top w:val="single" w:sz="4" w:space="0" w:color="auto"/>
              <w:left w:val="single" w:sz="4" w:space="0" w:color="auto"/>
              <w:bottom w:val="single" w:sz="4" w:space="0" w:color="auto"/>
              <w:right w:val="single" w:sz="4" w:space="0" w:color="auto"/>
            </w:tcBorders>
            <w:vAlign w:val="center"/>
            <w:hideMark/>
          </w:tcPr>
          <w:p w14:paraId="7305DF35"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Image Recognition</w:t>
            </w:r>
          </w:p>
        </w:tc>
        <w:tc>
          <w:tcPr>
            <w:tcW w:w="4786" w:type="dxa"/>
            <w:tcBorders>
              <w:top w:val="single" w:sz="4" w:space="0" w:color="auto"/>
              <w:left w:val="single" w:sz="4" w:space="0" w:color="auto"/>
              <w:bottom w:val="single" w:sz="4" w:space="0" w:color="auto"/>
              <w:right w:val="single" w:sz="4" w:space="0" w:color="auto"/>
            </w:tcBorders>
            <w:vAlign w:val="center"/>
            <w:hideMark/>
          </w:tcPr>
          <w:p w14:paraId="4350EDDD" w14:textId="4692C8BA" w:rsidR="00E22F51" w:rsidRPr="00545D31" w:rsidRDefault="00E22F51" w:rsidP="00E22F51">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It is a kind of Pattern Recognition. Generally, it is a classificatory decision of images, which are </w:t>
            </w:r>
            <w:r w:rsidR="00B977AA" w:rsidRPr="00506243">
              <w:rPr>
                <w:rFonts w:ascii="Times New Roman" w:hAnsi="Times New Roman" w:cs="Times New Roman"/>
                <w:sz w:val="24"/>
                <w:szCs w:val="24"/>
                <w:lang w:val="en-GB"/>
              </w:rPr>
              <w:t>pre-processed</w:t>
            </w:r>
            <w:r w:rsidRPr="00545D31">
              <w:rPr>
                <w:rFonts w:ascii="Times New Roman" w:hAnsi="Times New Roman" w:cs="Times New Roman"/>
                <w:sz w:val="24"/>
                <w:szCs w:val="24"/>
                <w:lang w:val="en-GB"/>
              </w:rPr>
              <w:t xml:space="preserve"> (enhanced, restored, compressed), segmented and feature extracted. </w:t>
            </w:r>
          </w:p>
        </w:tc>
        <w:tc>
          <w:tcPr>
            <w:tcW w:w="2114" w:type="dxa"/>
            <w:tcBorders>
              <w:top w:val="single" w:sz="4" w:space="0" w:color="auto"/>
              <w:left w:val="single" w:sz="4" w:space="0" w:color="auto"/>
              <w:bottom w:val="single" w:sz="4" w:space="0" w:color="auto"/>
              <w:right w:val="single" w:sz="4" w:space="0" w:color="auto"/>
            </w:tcBorders>
            <w:vAlign w:val="center"/>
          </w:tcPr>
          <w:p w14:paraId="12C209A2"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Laplace Operator,</w:t>
            </w:r>
          </w:p>
          <w:p w14:paraId="38F8573B" w14:textId="77777777" w:rsidR="00E22F51" w:rsidRPr="00545D31" w:rsidRDefault="00E22F51" w:rsidP="00E22F51">
            <w:pPr>
              <w:spacing w:line="36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Bessel Operator.</w:t>
            </w:r>
          </w:p>
          <w:p w14:paraId="2A3741EF" w14:textId="77777777" w:rsidR="00E22F51" w:rsidRPr="00545D31" w:rsidRDefault="00E22F51" w:rsidP="00E22F51">
            <w:pPr>
              <w:spacing w:line="360" w:lineRule="auto"/>
              <w:rPr>
                <w:rFonts w:ascii="Times New Roman" w:hAnsi="Times New Roman" w:cs="Times New Roman"/>
                <w:sz w:val="24"/>
                <w:szCs w:val="24"/>
                <w:lang w:val="en-GB"/>
              </w:rPr>
            </w:pPr>
          </w:p>
        </w:tc>
      </w:tr>
    </w:tbl>
    <w:p w14:paraId="735F07BD" w14:textId="77777777" w:rsidR="0071083C" w:rsidRDefault="0071083C" w:rsidP="00B334A6">
      <w:pPr>
        <w:spacing w:line="480" w:lineRule="auto"/>
        <w:jc w:val="both"/>
        <w:rPr>
          <w:rFonts w:ascii="Times New Roman" w:hAnsi="Times New Roman" w:cs="Times New Roman"/>
          <w:sz w:val="24"/>
          <w:szCs w:val="24"/>
          <w:lang w:val="en-GB"/>
        </w:rPr>
      </w:pPr>
    </w:p>
    <w:p w14:paraId="000D8383" w14:textId="77777777" w:rsidR="0071083C" w:rsidRPr="00545D31" w:rsidRDefault="0071083C" w:rsidP="00AE2F05">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0833F19" wp14:editId="46186059">
            <wp:extent cx="4524375" cy="27884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2621" cy="2793542"/>
                    </a:xfrm>
                    <a:prstGeom prst="rect">
                      <a:avLst/>
                    </a:prstGeom>
                    <a:noFill/>
                    <a:ln>
                      <a:noFill/>
                    </a:ln>
                  </pic:spPr>
                </pic:pic>
              </a:graphicData>
            </a:graphic>
          </wp:inline>
        </w:drawing>
      </w:r>
    </w:p>
    <w:p w14:paraId="6E301C85" w14:textId="3315546E" w:rsidR="0071083C" w:rsidRPr="0071083C" w:rsidRDefault="0071083C" w:rsidP="0071083C">
      <w:pPr>
        <w:pStyle w:val="af4"/>
        <w:spacing w:line="480" w:lineRule="auto"/>
        <w:jc w:val="center"/>
        <w:rPr>
          <w:rFonts w:ascii="Times New Roman" w:hAnsi="Times New Roman" w:cs="Times New Roman"/>
          <w:b/>
          <w:sz w:val="24"/>
          <w:szCs w:val="24"/>
          <w:lang w:val="en-GB"/>
        </w:rPr>
      </w:pPr>
      <w:bookmarkStart w:id="158" w:name="_Toc520912833"/>
      <w:r w:rsidRPr="0071083C">
        <w:rPr>
          <w:rFonts w:ascii="Times New Roman" w:hAnsi="Times New Roman" w:cs="Times New Roman"/>
          <w:b/>
        </w:rPr>
        <w:t xml:space="preserve">Figure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Figure_2. \* ARABIC </w:instrText>
      </w:r>
      <w:r w:rsidRPr="0071083C">
        <w:rPr>
          <w:rFonts w:ascii="Times New Roman" w:hAnsi="Times New Roman" w:cs="Times New Roman"/>
          <w:b/>
        </w:rPr>
        <w:fldChar w:fldCharType="separate"/>
      </w:r>
      <w:r w:rsidR="00AE2F05">
        <w:rPr>
          <w:rFonts w:ascii="Times New Roman" w:hAnsi="Times New Roman" w:cs="Times New Roman"/>
          <w:b/>
          <w:noProof/>
        </w:rPr>
        <w:t>27</w:t>
      </w:r>
      <w:r w:rsidRPr="0071083C">
        <w:rPr>
          <w:rFonts w:ascii="Times New Roman" w:hAnsi="Times New Roman" w:cs="Times New Roman"/>
          <w:b/>
        </w:rPr>
        <w:fldChar w:fldCharType="end"/>
      </w:r>
      <w:r w:rsidRPr="0071083C">
        <w:rPr>
          <w:rFonts w:ascii="Times New Roman" w:hAnsi="Times New Roman" w:cs="Times New Roman"/>
          <w:b/>
        </w:rPr>
        <w:t>: Key Stages of Digital Image Processing</w:t>
      </w:r>
      <w:bookmarkEnd w:id="158"/>
    </w:p>
    <w:p w14:paraId="22D408ED" w14:textId="4D7720BF" w:rsidR="00E22F51" w:rsidRPr="00545D31"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Per the different image processing methods, the purpose of image processing can be divided into five groups</w:t>
      </w:r>
      <w:r w:rsidR="00174856" w:rsidRPr="00545D31">
        <w:rPr>
          <w:rFonts w:ascii="Times New Roman" w:hAnsi="Times New Roman" w:cs="Times New Roman"/>
          <w:sz w:val="24"/>
          <w:szCs w:val="24"/>
          <w:lang w:val="en-GB"/>
        </w:rPr>
        <w:t xml:space="preserve"> (</w:t>
      </w:r>
      <w:r w:rsidR="007A1F54" w:rsidRPr="00545D31">
        <w:rPr>
          <w:rFonts w:ascii="Times New Roman" w:hAnsi="Times New Roman" w:cs="Times New Roman"/>
          <w:sz w:val="24"/>
          <w:szCs w:val="24"/>
          <w:lang w:val="en-GB"/>
        </w:rPr>
        <w:t>Jain</w:t>
      </w:r>
      <w:r w:rsidR="00174856" w:rsidRPr="00545D31">
        <w:rPr>
          <w:rFonts w:ascii="Times New Roman" w:hAnsi="Times New Roman" w:cs="Times New Roman"/>
          <w:sz w:val="24"/>
          <w:szCs w:val="24"/>
          <w:lang w:val="en-GB"/>
        </w:rPr>
        <w:t>, 20</w:t>
      </w:r>
      <w:r w:rsidR="007A1F54" w:rsidRPr="00545D31">
        <w:rPr>
          <w:rFonts w:ascii="Times New Roman" w:hAnsi="Times New Roman" w:cs="Times New Roman"/>
          <w:sz w:val="24"/>
          <w:szCs w:val="24"/>
          <w:lang w:val="en-GB"/>
        </w:rPr>
        <w:t>10</w:t>
      </w:r>
      <w:r w:rsidR="00174856" w:rsidRPr="00545D31">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p>
    <w:p w14:paraId="3B672CFC" w14:textId="6B7EB87D" w:rsidR="00E22F51" w:rsidRPr="00545D31" w:rsidRDefault="009646E6" w:rsidP="00B334A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E22F51" w:rsidRPr="00545D31">
        <w:rPr>
          <w:rFonts w:ascii="Times New Roman" w:hAnsi="Times New Roman" w:cs="Times New Roman"/>
          <w:sz w:val="24"/>
          <w:szCs w:val="24"/>
          <w:lang w:val="en-GB"/>
        </w:rPr>
        <w:t xml:space="preserve">Observe the objects that are not visible; </w:t>
      </w:r>
    </w:p>
    <w:p w14:paraId="0035A4EE" w14:textId="38FE0C64" w:rsidR="00E22F51" w:rsidRPr="00545D31" w:rsidRDefault="009646E6" w:rsidP="00B334A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E22F51" w:rsidRPr="00545D31">
        <w:rPr>
          <w:rFonts w:ascii="Times New Roman" w:hAnsi="Times New Roman" w:cs="Times New Roman"/>
          <w:sz w:val="24"/>
          <w:szCs w:val="24"/>
          <w:lang w:val="en-GB"/>
        </w:rPr>
        <w:t xml:space="preserve"> Create a better image; </w:t>
      </w:r>
    </w:p>
    <w:p w14:paraId="2504E8B9" w14:textId="33FB92A6" w:rsidR="00E22F51" w:rsidRPr="00545D31" w:rsidRDefault="009646E6" w:rsidP="00B334A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E22F51" w:rsidRPr="00545D31">
        <w:rPr>
          <w:rFonts w:ascii="Times New Roman" w:hAnsi="Times New Roman" w:cs="Times New Roman"/>
          <w:sz w:val="24"/>
          <w:szCs w:val="24"/>
          <w:lang w:val="en-GB"/>
        </w:rPr>
        <w:t xml:space="preserve"> Seek for the image of interest; </w:t>
      </w:r>
    </w:p>
    <w:p w14:paraId="4860C5C5" w14:textId="1F4E02FD" w:rsidR="00E22F51" w:rsidRPr="00545D31" w:rsidRDefault="009646E6" w:rsidP="00B334A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00E22F51" w:rsidRPr="00545D31">
        <w:rPr>
          <w:rFonts w:ascii="Times New Roman" w:hAnsi="Times New Roman" w:cs="Times New Roman"/>
          <w:sz w:val="24"/>
          <w:szCs w:val="24"/>
          <w:lang w:val="en-GB"/>
        </w:rPr>
        <w:t xml:space="preserve"> Measures various objects in an image; </w:t>
      </w:r>
    </w:p>
    <w:p w14:paraId="438FE025" w14:textId="6C8BBAD0" w:rsidR="00E22F51" w:rsidRPr="00545D31" w:rsidRDefault="009646E6" w:rsidP="00B334A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E22F51" w:rsidRPr="00545D31">
        <w:rPr>
          <w:rFonts w:ascii="Times New Roman" w:hAnsi="Times New Roman" w:cs="Times New Roman"/>
          <w:sz w:val="24"/>
          <w:szCs w:val="24"/>
          <w:lang w:val="en-GB"/>
        </w:rPr>
        <w:t xml:space="preserve"> Distinguish the objects in an image.</w:t>
      </w:r>
    </w:p>
    <w:p w14:paraId="0196D385" w14:textId="082B56EC" w:rsidR="00E22F51" w:rsidRPr="00545D31"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These purposes make the image processing apply in many field, such as satellite remote sensing, medical detection, face detection, environmental monitoring and so on.</w:t>
      </w:r>
      <w:r w:rsidR="009D662F">
        <w:rPr>
          <w:rFonts w:ascii="Times New Roman" w:hAnsi="Times New Roman" w:cs="Times New Roman"/>
          <w:sz w:val="24"/>
          <w:szCs w:val="24"/>
          <w:lang w:val="en-GB"/>
        </w:rPr>
        <w:t xml:space="preserve"> </w:t>
      </w:r>
      <w:r w:rsidR="00DD45D6" w:rsidRPr="00545D31">
        <w:rPr>
          <w:rFonts w:ascii="Times New Roman" w:hAnsi="Times New Roman" w:cs="Times New Roman"/>
          <w:sz w:val="24"/>
          <w:szCs w:val="24"/>
          <w:lang w:val="en-GB"/>
        </w:rPr>
        <w:t xml:space="preserve">Also, some image processing-based method, such as DIC or ESPI, have </w:t>
      </w:r>
      <w:r w:rsidR="00DD45D6" w:rsidRPr="00545D31">
        <w:rPr>
          <w:rFonts w:ascii="Times New Roman" w:hAnsi="Times New Roman" w:cs="Times New Roman"/>
          <w:sz w:val="24"/>
          <w:szCs w:val="24"/>
          <w:lang w:val="en-GB"/>
        </w:rPr>
        <w:lastRenderedPageBreak/>
        <w:t xml:space="preserve">already been applied to measure or detect the </w:t>
      </w:r>
      <w:r w:rsidR="00BE0FAD" w:rsidRPr="00545D31">
        <w:rPr>
          <w:rFonts w:ascii="Times New Roman" w:hAnsi="Times New Roman" w:cs="Times New Roman"/>
          <w:sz w:val="24"/>
          <w:szCs w:val="24"/>
          <w:lang w:val="en-GB"/>
        </w:rPr>
        <w:t xml:space="preserve">object </w:t>
      </w:r>
      <w:r w:rsidR="00DD45D6" w:rsidRPr="00545D31">
        <w:rPr>
          <w:rFonts w:ascii="Times New Roman" w:hAnsi="Times New Roman" w:cs="Times New Roman"/>
          <w:sz w:val="24"/>
          <w:szCs w:val="24"/>
          <w:lang w:val="en-GB"/>
        </w:rPr>
        <w:t xml:space="preserve">motion, like vibration, deformation </w:t>
      </w:r>
      <w:r w:rsidR="00BE0FAD" w:rsidRPr="00545D31">
        <w:rPr>
          <w:rFonts w:ascii="Times New Roman" w:hAnsi="Times New Roman" w:cs="Times New Roman"/>
          <w:sz w:val="24"/>
          <w:szCs w:val="24"/>
          <w:lang w:val="en-GB"/>
        </w:rPr>
        <w:t>or swing (Wang, Hwang and Lin, 1996)</w:t>
      </w:r>
      <w:r w:rsidR="00DD45D6" w:rsidRPr="00545D31">
        <w:rPr>
          <w:rFonts w:ascii="Times New Roman" w:hAnsi="Times New Roman" w:cs="Times New Roman"/>
          <w:sz w:val="24"/>
          <w:szCs w:val="24"/>
          <w:lang w:val="en-GB"/>
        </w:rPr>
        <w:t xml:space="preserve">. </w:t>
      </w:r>
    </w:p>
    <w:p w14:paraId="153AE809" w14:textId="5E60CE0D" w:rsidR="00E22F51" w:rsidRPr="0071083C" w:rsidRDefault="00E22F51" w:rsidP="00B334A6">
      <w:pPr>
        <w:pStyle w:val="2"/>
        <w:rPr>
          <w:rFonts w:ascii="Times New Roman" w:hAnsi="Times New Roman" w:cs="Times New Roman"/>
          <w:sz w:val="30"/>
          <w:szCs w:val="30"/>
          <w:lang w:val="en-GB"/>
        </w:rPr>
      </w:pPr>
      <w:bookmarkStart w:id="159" w:name="_Toc506170315"/>
      <w:bookmarkStart w:id="160" w:name="_Toc509330814"/>
      <w:bookmarkStart w:id="161" w:name="_Toc520993481"/>
      <w:r w:rsidRPr="0071083C">
        <w:rPr>
          <w:rFonts w:ascii="Times New Roman" w:eastAsia="E-HZ+ZLSGgU-3" w:hAnsi="Times New Roman" w:cs="Times New Roman"/>
          <w:sz w:val="30"/>
          <w:szCs w:val="30"/>
          <w:lang w:val="en-GB"/>
        </w:rPr>
        <w:t>2.4.2 DIC</w:t>
      </w:r>
      <w:r w:rsidRPr="0071083C">
        <w:rPr>
          <w:rFonts w:ascii="Times New Roman" w:hAnsi="Times New Roman" w:cs="Times New Roman"/>
          <w:sz w:val="30"/>
          <w:szCs w:val="30"/>
          <w:lang w:val="en-GB"/>
        </w:rPr>
        <w:t xml:space="preserve"> Techniques</w:t>
      </w:r>
      <w:bookmarkEnd w:id="159"/>
      <w:bookmarkEnd w:id="160"/>
      <w:bookmarkEnd w:id="161"/>
    </w:p>
    <w:p w14:paraId="0FE46AB4" w14:textId="77777777" w:rsidR="00E22F51" w:rsidRPr="00545D31" w:rsidRDefault="00E22F51"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DIC (Digital Image Correlation) or DSC (Digital Speckle Correlation) is a kind of image measurement method, which use the computer visual technology, to detect the dynamics of materials. It combines with photoelectric technology, image processing and computer technology. Since it had been discovered in 1982, it has already developed as a pretty mature technology in last 35 years. Therefore, the DIC technique is a representative application of image processing in SHM.</w:t>
      </w:r>
    </w:p>
    <w:p w14:paraId="48DE2F2A" w14:textId="0D253485" w:rsidR="00B334A6" w:rsidRPr="00545D31" w:rsidRDefault="00B334A6" w:rsidP="00B334A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laser beam is irradiated on the surface of the object with diffuse properties, according to the Huygens Principle, each point can be seen as a light source. The light reflected from the object surface will be coherently superimposed and interfered in space, which result in the formation of random distribution of bright and dark spots. This phenomenon is known as laser speckle, as figure 2.28 shows. The DIC is based on these speckle images. </w:t>
      </w:r>
      <w:r w:rsidR="006F1C9F" w:rsidRPr="00545D31">
        <w:rPr>
          <w:rFonts w:ascii="Times New Roman" w:hAnsi="Times New Roman" w:cs="Times New Roman"/>
          <w:sz w:val="24"/>
          <w:szCs w:val="24"/>
          <w:lang w:val="en-GB"/>
        </w:rPr>
        <w:t>It</w:t>
      </w:r>
      <w:r w:rsidRPr="00545D31">
        <w:rPr>
          <w:rFonts w:ascii="Times New Roman" w:hAnsi="Times New Roman" w:cs="Times New Roman"/>
          <w:sz w:val="24"/>
          <w:szCs w:val="24"/>
          <w:lang w:val="en-GB"/>
        </w:rPr>
        <w:t xml:space="preserve"> uses the speckles as feature points, pixel as coordinates and gray scale as the information carrier. First, selecting a square image subset as object, whose </w:t>
      </w:r>
      <w:r w:rsidR="00B977AA"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is the pixel of interest. Then, Using the relevant algorithm to calculate the displacement vector of the subset in the process of image moving or deforming, by tracking the subset position variation (figure 2.29). Finally, </w:t>
      </w:r>
      <w:r w:rsidR="00B977AA" w:rsidRPr="00506243">
        <w:rPr>
          <w:rFonts w:ascii="Times New Roman" w:hAnsi="Times New Roman" w:cs="Times New Roman"/>
          <w:sz w:val="24"/>
          <w:szCs w:val="24"/>
          <w:lang w:val="en-GB"/>
        </w:rPr>
        <w:t>analysing</w:t>
      </w:r>
      <w:r w:rsidRPr="00545D31">
        <w:rPr>
          <w:rFonts w:ascii="Times New Roman" w:hAnsi="Times New Roman" w:cs="Times New Roman"/>
          <w:sz w:val="24"/>
          <w:szCs w:val="24"/>
          <w:lang w:val="en-GB"/>
        </w:rPr>
        <w:t xml:space="preserve"> multiple subset in image to constitute the displacement field of the whole analysis area</w:t>
      </w:r>
      <w:r w:rsidR="00663A96" w:rsidRPr="00545D31">
        <w:rPr>
          <w:rFonts w:ascii="Times New Roman" w:hAnsi="Times New Roman" w:cs="Times New Roman"/>
          <w:sz w:val="24"/>
          <w:szCs w:val="24"/>
          <w:lang w:val="en-GB"/>
        </w:rPr>
        <w:t xml:space="preserve"> (Bornert et al., 2008)</w:t>
      </w:r>
      <w:r w:rsidRPr="00545D31">
        <w:rPr>
          <w:rFonts w:ascii="Times New Roman" w:hAnsi="Times New Roman" w:cs="Times New Roman"/>
          <w:sz w:val="24"/>
          <w:szCs w:val="24"/>
          <w:lang w:val="en-GB"/>
        </w:rPr>
        <w:t>.</w:t>
      </w:r>
    </w:p>
    <w:p w14:paraId="0EC44BCE" w14:textId="77777777" w:rsidR="00E22F51" w:rsidRPr="00545D31" w:rsidRDefault="00E22F51" w:rsidP="00E22F51">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1C7DB49C" wp14:editId="1D867E72">
            <wp:extent cx="3457575" cy="2620194"/>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0048" cy="2622068"/>
                    </a:xfrm>
                    <a:prstGeom prst="rect">
                      <a:avLst/>
                    </a:prstGeom>
                    <a:noFill/>
                    <a:ln>
                      <a:noFill/>
                    </a:ln>
                  </pic:spPr>
                </pic:pic>
              </a:graphicData>
            </a:graphic>
          </wp:inline>
        </w:drawing>
      </w:r>
    </w:p>
    <w:p w14:paraId="1B9CE6BE" w14:textId="0EF3F6CF" w:rsidR="00E22F51" w:rsidRPr="0071083C" w:rsidRDefault="0071083C" w:rsidP="0071083C">
      <w:pPr>
        <w:pStyle w:val="af4"/>
        <w:spacing w:line="360" w:lineRule="auto"/>
        <w:jc w:val="center"/>
        <w:rPr>
          <w:rFonts w:ascii="Times New Roman" w:hAnsi="Times New Roman" w:cs="Times New Roman"/>
          <w:b/>
          <w:sz w:val="24"/>
          <w:szCs w:val="24"/>
          <w:lang w:val="en-GB"/>
        </w:rPr>
      </w:pPr>
      <w:bookmarkStart w:id="162" w:name="_Toc520912834"/>
      <w:r w:rsidRPr="0071083C">
        <w:rPr>
          <w:rFonts w:ascii="Times New Roman" w:hAnsi="Times New Roman" w:cs="Times New Roman"/>
          <w:b/>
        </w:rPr>
        <w:t xml:space="preserve">Figure 2. </w:t>
      </w:r>
      <w:r w:rsidRPr="0071083C">
        <w:rPr>
          <w:rFonts w:ascii="Times New Roman" w:hAnsi="Times New Roman" w:cs="Times New Roman"/>
          <w:b/>
        </w:rPr>
        <w:fldChar w:fldCharType="begin"/>
      </w:r>
      <w:r w:rsidRPr="0071083C">
        <w:rPr>
          <w:rFonts w:ascii="Times New Roman" w:hAnsi="Times New Roman" w:cs="Times New Roman"/>
          <w:b/>
        </w:rPr>
        <w:instrText xml:space="preserve"> SEQ Figure_2. \* ARABIC </w:instrText>
      </w:r>
      <w:r w:rsidRPr="0071083C">
        <w:rPr>
          <w:rFonts w:ascii="Times New Roman" w:hAnsi="Times New Roman" w:cs="Times New Roman"/>
          <w:b/>
        </w:rPr>
        <w:fldChar w:fldCharType="separate"/>
      </w:r>
      <w:r w:rsidR="00AE2F05">
        <w:rPr>
          <w:rFonts w:ascii="Times New Roman" w:hAnsi="Times New Roman" w:cs="Times New Roman"/>
          <w:b/>
          <w:noProof/>
        </w:rPr>
        <w:t>28</w:t>
      </w:r>
      <w:r w:rsidRPr="0071083C">
        <w:rPr>
          <w:rFonts w:ascii="Times New Roman" w:hAnsi="Times New Roman" w:cs="Times New Roman"/>
          <w:b/>
        </w:rPr>
        <w:fldChar w:fldCharType="end"/>
      </w:r>
      <w:r w:rsidRPr="0071083C">
        <w:rPr>
          <w:rFonts w:ascii="Times New Roman" w:hAnsi="Times New Roman" w:cs="Times New Roman"/>
          <w:b/>
        </w:rPr>
        <w:t>: Laser Speckle Image</w:t>
      </w:r>
      <w:bookmarkEnd w:id="162"/>
    </w:p>
    <w:p w14:paraId="6D4CD6BF" w14:textId="77777777" w:rsidR="00E22F51" w:rsidRPr="00545D31" w:rsidRDefault="00E22F51" w:rsidP="00E22F51">
      <w:pPr>
        <w:jc w:val="both"/>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4BAD909D" wp14:editId="5C91AF86">
            <wp:extent cx="4543425" cy="2508349"/>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7516" cy="2516128"/>
                    </a:xfrm>
                    <a:prstGeom prst="rect">
                      <a:avLst/>
                    </a:prstGeom>
                    <a:noFill/>
                    <a:ln>
                      <a:noFill/>
                    </a:ln>
                  </pic:spPr>
                </pic:pic>
              </a:graphicData>
            </a:graphic>
          </wp:inline>
        </w:drawing>
      </w:r>
    </w:p>
    <w:p w14:paraId="37D7416B" w14:textId="58AAABAD"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63" w:name="_Toc520912835"/>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29</w:t>
      </w:r>
      <w:r w:rsidRPr="005B7D3A">
        <w:rPr>
          <w:rFonts w:ascii="Times New Roman" w:hAnsi="Times New Roman" w:cs="Times New Roman"/>
          <w:b/>
        </w:rPr>
        <w:fldChar w:fldCharType="end"/>
      </w:r>
      <w:r w:rsidRPr="005B7D3A">
        <w:rPr>
          <w:rFonts w:ascii="Times New Roman" w:hAnsi="Times New Roman" w:cs="Times New Roman"/>
          <w:b/>
        </w:rPr>
        <w:t>: Tracking the Subset Before and After Deformation</w:t>
      </w:r>
      <w:bookmarkEnd w:id="163"/>
    </w:p>
    <w:p w14:paraId="57F56C3A" w14:textId="4EC1909A"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For more details, like in figure 2.30, the central point </w:t>
      </w:r>
      <m:oMath>
        <m:r>
          <m:rPr>
            <m:sty m:val="bi"/>
          </m:rPr>
          <w:rPr>
            <w:rFonts w:ascii="Cambria Math" w:hAnsi="Cambria Math" w:cs="Times New Roman"/>
            <w:sz w:val="24"/>
            <w:szCs w:val="24"/>
            <w:lang w:val="en-GB"/>
          </w:rPr>
          <m:t>P</m:t>
        </m:r>
        <m:d>
          <m:dPr>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Sub>
          </m:e>
        </m:d>
      </m:oMath>
      <w:r w:rsidRPr="00545D31">
        <w:rPr>
          <w:rFonts w:ascii="Times New Roman" w:hAnsi="Times New Roman" w:cs="Times New Roman"/>
          <w:sz w:val="24"/>
          <w:szCs w:val="24"/>
          <w:lang w:val="en-GB"/>
        </w:rPr>
        <w:t xml:space="preserve"> and one </w:t>
      </w:r>
      <w:r w:rsidR="00B977AA" w:rsidRPr="00506243">
        <w:rPr>
          <w:rFonts w:ascii="Times New Roman" w:hAnsi="Times New Roman" w:cs="Times New Roman"/>
          <w:sz w:val="24"/>
          <w:szCs w:val="24"/>
          <w:lang w:val="en-GB"/>
        </w:rPr>
        <w:t>neighbouring</w:t>
      </w:r>
      <w:r w:rsidRPr="00545D31">
        <w:rPr>
          <w:rFonts w:ascii="Times New Roman" w:hAnsi="Times New Roman" w:cs="Times New Roman"/>
          <w:sz w:val="24"/>
          <w:szCs w:val="24"/>
          <w:lang w:val="en-GB"/>
        </w:rPr>
        <w:t xml:space="preserve"> point </w:t>
      </w:r>
      <m:oMath>
        <m:r>
          <m:rPr>
            <m:sty m:val="bi"/>
          </m:rPr>
          <w:rPr>
            <w:rFonts w:ascii="Cambria Math" w:hAnsi="Cambria Math" w:cs="Times New Roman"/>
            <w:sz w:val="24"/>
            <w:szCs w:val="24"/>
            <w:lang w:val="en-GB"/>
          </w:rPr>
          <m:t>Q</m:t>
        </m:r>
        <m:d>
          <m:dPr>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e>
        </m:d>
      </m:oMath>
      <w:r w:rsidRPr="00545D31">
        <w:rPr>
          <w:rFonts w:ascii="Times New Roman" w:hAnsi="Times New Roman" w:cs="Times New Roman"/>
          <w:sz w:val="24"/>
          <w:szCs w:val="24"/>
          <w:lang w:val="en-GB"/>
        </w:rPr>
        <w:t xml:space="preserve"> in reference subset will become </w:t>
      </w:r>
      <m:oMath>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P</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e>
        </m:d>
      </m:oMath>
      <w:r w:rsidRPr="00545D31">
        <w:rPr>
          <w:rFonts w:ascii="Times New Roman" w:hAnsi="Times New Roman" w:cs="Times New Roman"/>
          <w:sz w:val="24"/>
          <w:szCs w:val="24"/>
          <w:lang w:val="en-GB"/>
        </w:rPr>
        <w:t xml:space="preserve"> and </w:t>
      </w:r>
      <m:oMath>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Q</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oMath>
      <w:r w:rsidRPr="00545D31">
        <w:rPr>
          <w:rFonts w:ascii="Times New Roman" w:hAnsi="Times New Roman" w:cs="Times New Roman"/>
          <w:sz w:val="24"/>
          <w:szCs w:val="24"/>
          <w:lang w:val="en-GB"/>
        </w:rPr>
        <w:t xml:space="preserve"> in target subset after deformation. Considering the continuity of deformation, the Q’ in target subset is still the </w:t>
      </w:r>
      <w:r w:rsidR="00B977AA" w:rsidRPr="00506243">
        <w:rPr>
          <w:rFonts w:ascii="Times New Roman" w:hAnsi="Times New Roman" w:cs="Times New Roman"/>
          <w:sz w:val="24"/>
          <w:szCs w:val="24"/>
          <w:lang w:val="en-GB"/>
        </w:rPr>
        <w:t>neighbouring</w:t>
      </w:r>
      <w:r w:rsidRPr="00545D31">
        <w:rPr>
          <w:rFonts w:ascii="Times New Roman" w:hAnsi="Times New Roman" w:cs="Times New Roman"/>
          <w:sz w:val="24"/>
          <w:szCs w:val="24"/>
          <w:lang w:val="en-GB"/>
        </w:rPr>
        <w:t xml:space="preserve"> point around the central. </w:t>
      </w:r>
      <w:r w:rsidRPr="00545D31">
        <w:rPr>
          <w:rFonts w:ascii="Times New Roman" w:hAnsi="Times New Roman" w:cs="Times New Roman"/>
          <w:sz w:val="24"/>
          <w:szCs w:val="24"/>
          <w:lang w:val="en-GB"/>
        </w:rPr>
        <w:lastRenderedPageBreak/>
        <w:t xml:space="preserve">According to the displacement analysis diagram (figure 2.31), the P’ can be expressed as formula 2.4, u and v is displacement component in x-axis and y-axis of P’. </w:t>
      </w:r>
    </w:p>
    <w:p w14:paraId="7D45DC69" w14:textId="77777777" w:rsidR="00E22F51" w:rsidRPr="00545D31" w:rsidRDefault="00354BCA" w:rsidP="006F1C9F">
      <w:pPr>
        <w:spacing w:line="480" w:lineRule="auto"/>
        <w:jc w:val="both"/>
        <w:rPr>
          <w:rFonts w:ascii="Times New Roman" w:hAnsi="Times New Roman" w:cs="Times New Roman"/>
          <w:b/>
          <w:sz w:val="24"/>
          <w:szCs w:val="24"/>
          <w:lang w:val="en-GB"/>
        </w:rPr>
      </w:pPr>
      <m:oMathPara>
        <m:oMathParaPr>
          <m:jc m:val="right"/>
        </m:oMathParaPr>
        <m:oMath>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P</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+u</m:t>
                  </m:r>
                </m:e>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+v</m:t>
                  </m:r>
                </m:e>
              </m:eqArr>
            </m:e>
          </m:d>
          <m:r>
            <m:rPr>
              <m:sty m:val="b"/>
            </m:rPr>
            <w:rPr>
              <w:rFonts w:ascii="Cambria Math" w:hAnsi="Cambria Math" w:cs="Times New Roman"/>
              <w:sz w:val="24"/>
              <w:szCs w:val="24"/>
              <w:lang w:val="en-GB"/>
            </w:rPr>
            <m:t xml:space="preserve">                                  (2.5)</m:t>
          </m:r>
        </m:oMath>
      </m:oMathPara>
    </w:p>
    <w:p w14:paraId="7C25A532"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Q’ can be expressed as formula 2.5,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Q</m:t>
            </m:r>
          </m:sub>
        </m:sSub>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Q</m:t>
            </m:r>
          </m:sub>
        </m:sSub>
      </m:oMath>
      <w:r w:rsidRPr="00545D31">
        <w:rPr>
          <w:rFonts w:ascii="Times New Roman" w:hAnsi="Times New Roman" w:cs="Times New Roman"/>
          <w:sz w:val="24"/>
          <w:szCs w:val="24"/>
          <w:lang w:val="en-GB"/>
        </w:rPr>
        <w:t xml:space="preserve"> is displacement component in x-axis and y-axis of Q’.</w:t>
      </w:r>
    </w:p>
    <w:p w14:paraId="4B3F7583" w14:textId="77777777" w:rsidR="00E22F51" w:rsidRPr="00545D31" w:rsidRDefault="00354BCA" w:rsidP="006F1C9F">
      <w:pPr>
        <w:spacing w:line="480" w:lineRule="auto"/>
        <w:jc w:val="both"/>
        <w:rPr>
          <w:rFonts w:ascii="Times New Roman" w:hAnsi="Times New Roman" w:cs="Times New Roman"/>
          <w:b/>
          <w:sz w:val="24"/>
          <w:szCs w:val="24"/>
          <w:lang w:val="en-GB"/>
        </w:rPr>
      </w:pPr>
      <m:oMathPara>
        <m:oMathParaPr>
          <m:jc m:val="right"/>
        </m:oMathParaPr>
        <m:oMath>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Q</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Q</m:t>
                      </m:r>
                    </m:sub>
                  </m:sSub>
                </m:e>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Q</m:t>
                      </m:r>
                    </m:sub>
                  </m:sSub>
                </m:e>
              </m:eqArr>
            </m:e>
          </m:d>
          <m:r>
            <m:rPr>
              <m:sty m:val="b"/>
            </m:rPr>
            <w:rPr>
              <w:rFonts w:ascii="Cambria Math" w:hAnsi="Cambria Math" w:cs="Times New Roman"/>
              <w:sz w:val="24"/>
              <w:szCs w:val="24"/>
              <w:lang w:val="en-GB"/>
            </w:rPr>
            <m:t xml:space="preserve">                                (2.6)</m:t>
          </m:r>
        </m:oMath>
      </m:oMathPara>
    </w:p>
    <w:p w14:paraId="5C8BF04A"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Assuming formula 2.6 holds,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represent displacement gradient of subset</w:t>
      </w:r>
    </w:p>
    <w:p w14:paraId="7F8E2E94" w14:textId="77777777" w:rsidR="00E22F51" w:rsidRPr="00545D31" w:rsidRDefault="00354BCA" w:rsidP="006F1C9F">
      <w:pPr>
        <w:spacing w:line="480" w:lineRule="auto"/>
        <w:rPr>
          <w:rFonts w:ascii="Times New Roman" w:hAnsi="Times New Roman" w:cs="Times New Roman"/>
          <w:b/>
          <w:i/>
          <w:sz w:val="24"/>
          <w:szCs w:val="24"/>
          <w:lang w:val="en-GB"/>
        </w:rPr>
      </w:pPr>
      <m:oMathPara>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Q</m:t>
              </m:r>
            </m:sub>
          </m:sSub>
          <m:r>
            <m:rPr>
              <m:sty m:val="bi"/>
            </m:rPr>
            <w:rPr>
              <w:rFonts w:ascii="Cambria Math" w:hAnsi="Cambria Math" w:cs="Times New Roman"/>
              <w:sz w:val="24"/>
              <w:szCs w:val="24"/>
              <w:lang w:val="en-GB"/>
            </w:rPr>
            <m:t>=u+</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∆x+</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 xml:space="preserve">∆y;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Q</m:t>
              </m:r>
            </m:sub>
          </m:sSub>
          <m:r>
            <m:rPr>
              <m:sty m:val="bi"/>
            </m:rPr>
            <w:rPr>
              <w:rFonts w:ascii="Cambria Math" w:hAnsi="Cambria Math" w:cs="Times New Roman"/>
              <w:sz w:val="24"/>
              <w:szCs w:val="24"/>
              <w:lang w:val="en-GB"/>
            </w:rPr>
            <m:t>=v+</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∆x+</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∆y</m:t>
          </m:r>
        </m:oMath>
      </m:oMathPara>
    </w:p>
    <w:p w14:paraId="0C9DF2F5" w14:textId="77777777" w:rsidR="00E22F51" w:rsidRPr="00545D31" w:rsidRDefault="00354BCA" w:rsidP="006F1C9F">
      <w:pPr>
        <w:spacing w:line="480" w:lineRule="auto"/>
        <w:rPr>
          <w:rFonts w:ascii="Times New Roman" w:hAnsi="Times New Roman" w:cs="Times New Roman"/>
          <w:b/>
          <w:i/>
          <w:sz w:val="24"/>
          <w:szCs w:val="24"/>
          <w:lang w:val="en-GB"/>
        </w:rPr>
      </w:pPr>
      <m:oMathPara>
        <m:oMathParaPr>
          <m:jc m:val="right"/>
        </m:oMathPara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∂u</m:t>
              </m:r>
            </m:num>
            <m:den>
              <m:r>
                <m:rPr>
                  <m:sty m:val="bi"/>
                </m:rPr>
                <w:rPr>
                  <w:rFonts w:ascii="Cambria Math" w:hAnsi="Cambria Math" w:cs="Times New Roman"/>
                  <w:sz w:val="24"/>
                  <w:szCs w:val="24"/>
                  <w:lang w:val="en-GB"/>
                </w:rPr>
                <m:t>∂x</m:t>
              </m:r>
            </m:den>
          </m:f>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∂u</m:t>
              </m:r>
            </m:num>
            <m:den>
              <m:r>
                <m:rPr>
                  <m:sty m:val="bi"/>
                </m:rPr>
                <w:rPr>
                  <w:rFonts w:ascii="Cambria Math" w:hAnsi="Cambria Math" w:cs="Times New Roman"/>
                  <w:sz w:val="24"/>
                  <w:szCs w:val="24"/>
                  <w:lang w:val="en-GB"/>
                </w:rPr>
                <m:t>∂y</m:t>
              </m:r>
            </m:den>
          </m:f>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∂v</m:t>
              </m:r>
            </m:num>
            <m:den>
              <m:r>
                <m:rPr>
                  <m:sty m:val="bi"/>
                </m:rPr>
                <w:rPr>
                  <w:rFonts w:ascii="Cambria Math" w:hAnsi="Cambria Math" w:cs="Times New Roman"/>
                  <w:sz w:val="24"/>
                  <w:szCs w:val="24"/>
                  <w:lang w:val="en-GB"/>
                </w:rPr>
                <m:t>∂x</m:t>
              </m:r>
            </m:den>
          </m:f>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∂v</m:t>
              </m:r>
            </m:num>
            <m:den>
              <m:r>
                <m:rPr>
                  <m:sty m:val="bi"/>
                </m:rPr>
                <w:rPr>
                  <w:rFonts w:ascii="Cambria Math" w:hAnsi="Cambria Math" w:cs="Times New Roman"/>
                  <w:sz w:val="24"/>
                  <w:szCs w:val="24"/>
                  <w:lang w:val="en-GB"/>
                </w:rPr>
                <m:t>∂y</m:t>
              </m:r>
            </m:den>
          </m:f>
          <m:r>
            <m:rPr>
              <m:sty m:val="b"/>
            </m:rPr>
            <w:rPr>
              <w:rFonts w:ascii="Cambria Math" w:hAnsi="Cambria Math" w:cs="Times New Roman"/>
              <w:sz w:val="24"/>
              <w:szCs w:val="24"/>
              <w:lang w:val="en-GB"/>
            </w:rPr>
            <m:t xml:space="preserve">                      (2.7)</m:t>
          </m:r>
        </m:oMath>
      </m:oMathPara>
    </w:p>
    <w:p w14:paraId="227E58FA" w14:textId="77777777" w:rsidR="00E22F51" w:rsidRPr="00545D31" w:rsidRDefault="00E22F51" w:rsidP="006F1C9F">
      <w:pPr>
        <w:spacing w:line="480" w:lineRule="auto"/>
        <w:rPr>
          <w:rFonts w:ascii="Times New Roman" w:hAnsi="Times New Roman" w:cs="Times New Roman"/>
          <w:sz w:val="24"/>
          <w:szCs w:val="24"/>
          <w:lang w:val="en-GB"/>
        </w:rPr>
      </w:pPr>
      <m:oMathPara>
        <m:oMath>
          <m:r>
            <m:rPr>
              <m:sty m:val="bi"/>
            </m:rPr>
            <w:rPr>
              <w:rFonts w:ascii="Cambria Math" w:hAnsi="Cambria Math" w:cs="Times New Roman"/>
              <w:sz w:val="24"/>
              <w:szCs w:val="24"/>
              <w:lang w:val="en-GB"/>
            </w:rPr>
            <m:t>∆x=</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  ∆y=</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Sub>
        </m:oMath>
      </m:oMathPara>
    </w:p>
    <w:p w14:paraId="64283C98" w14:textId="67B9E47F" w:rsidR="00E22F51" w:rsidRPr="00545D31" w:rsidRDefault="00E22F51" w:rsidP="006F1C9F">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Combining formula 2.5, 2.7 and 2.6 </w:t>
      </w:r>
      <w:r w:rsidR="009646E6">
        <w:rPr>
          <w:rFonts w:ascii="Times New Roman" w:hAnsi="Times New Roman" w:cs="Times New Roman"/>
          <w:sz w:val="24"/>
          <w:szCs w:val="24"/>
          <w:lang w:val="en-GB"/>
        </w:rPr>
        <w:t>to</w:t>
      </w:r>
      <w:r w:rsidRPr="00545D31">
        <w:rPr>
          <w:rFonts w:ascii="Times New Roman" w:hAnsi="Times New Roman" w:cs="Times New Roman"/>
          <w:sz w:val="24"/>
          <w:szCs w:val="24"/>
          <w:lang w:val="en-GB"/>
        </w:rPr>
        <w:t xml:space="preserve"> formula</w:t>
      </w:r>
      <w:r w:rsidR="009646E6">
        <w:rPr>
          <w:rFonts w:ascii="Times New Roman" w:hAnsi="Times New Roman" w:cs="Times New Roman"/>
          <w:sz w:val="24"/>
          <w:szCs w:val="24"/>
          <w:lang w:val="en-GB"/>
        </w:rPr>
        <w:t xml:space="preserve"> 2.8</w:t>
      </w:r>
      <w:r w:rsidRPr="00545D31">
        <w:rPr>
          <w:rFonts w:ascii="Times New Roman" w:hAnsi="Times New Roman" w:cs="Times New Roman"/>
          <w:sz w:val="24"/>
          <w:szCs w:val="24"/>
          <w:lang w:val="en-GB"/>
        </w:rPr>
        <w:t>.</w:t>
      </w:r>
      <m:oMath>
        <m:r>
          <m:rPr>
            <m:sty m:val="p"/>
          </m:rPr>
          <w:rPr>
            <w:rFonts w:ascii="Cambria Math" w:hAnsi="Cambria Math" w:cs="Times New Roman"/>
            <w:sz w:val="24"/>
            <w:szCs w:val="24"/>
            <w:lang w:val="en-GB"/>
          </w:rPr>
          <w:br/>
        </m:r>
      </m:oMath>
      <m:oMathPara>
        <m:oMathParaPr>
          <m:jc m:val="right"/>
        </m:oMathParaPr>
        <m:oMath>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Q</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+∆x+u+</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∆x+</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∆y</m:t>
                  </m:r>
                </m:e>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0</m:t>
                      </m:r>
                    </m:sub>
                  </m:sSub>
                  <m:r>
                    <m:rPr>
                      <m:sty m:val="bi"/>
                    </m:rPr>
                    <w:rPr>
                      <w:rFonts w:ascii="Cambria Math" w:hAnsi="Cambria Math" w:cs="Times New Roman"/>
                      <w:sz w:val="24"/>
                      <w:szCs w:val="24"/>
                      <w:lang w:val="en-GB"/>
                    </w:rPr>
                    <m:t>+∆y+v+</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r>
                    <m:rPr>
                      <m:sty m:val="bi"/>
                    </m:rPr>
                    <w:rPr>
                      <w:rFonts w:ascii="Cambria Math" w:hAnsi="Cambria Math" w:cs="Times New Roman"/>
                      <w:sz w:val="24"/>
                      <w:szCs w:val="24"/>
                      <w:lang w:val="en-GB"/>
                    </w:rPr>
                    <m:t>∆x+</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r>
                    <m:rPr>
                      <m:sty m:val="bi"/>
                    </m:rPr>
                    <w:rPr>
                      <w:rFonts w:ascii="Cambria Math" w:hAnsi="Cambria Math" w:cs="Times New Roman"/>
                      <w:sz w:val="24"/>
                      <w:szCs w:val="24"/>
                      <w:lang w:val="en-GB"/>
                    </w:rPr>
                    <m:t>∆y</m:t>
                  </m:r>
                </m:e>
              </m:eqArr>
            </m:e>
          </m:d>
          <m:r>
            <m:rPr>
              <m:sty m:val="b"/>
            </m:rPr>
            <w:rPr>
              <w:rFonts w:ascii="Cambria Math" w:hAnsi="Cambria Math" w:cs="Times New Roman"/>
              <w:sz w:val="24"/>
              <w:szCs w:val="24"/>
              <w:lang w:val="en-GB"/>
            </w:rPr>
            <m:t xml:space="preserve">                (2.8)</m:t>
          </m:r>
        </m:oMath>
      </m:oMathPara>
    </w:p>
    <w:p w14:paraId="76A981E3"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In the formula, </w:t>
      </w:r>
      <m:oMath>
        <m:r>
          <m:rPr>
            <m:sty m:val="bi"/>
          </m:rPr>
          <w:rPr>
            <w:rFonts w:ascii="Cambria Math" w:hAnsi="Cambria Math" w:cs="Times New Roman"/>
            <w:sz w:val="24"/>
            <w:szCs w:val="24"/>
            <w:lang w:val="en-GB"/>
          </w:rPr>
          <m:t>u</m:t>
        </m:r>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and </w:t>
      </w:r>
      <m:oMath>
        <m:r>
          <m:rPr>
            <m:sty m:val="bi"/>
          </m:rPr>
          <w:rPr>
            <w:rFonts w:ascii="Cambria Math" w:hAnsi="Cambria Math" w:cs="Times New Roman"/>
            <w:sz w:val="24"/>
            <w:szCs w:val="24"/>
            <w:lang w:val="en-GB"/>
          </w:rPr>
          <m:t>v</m:t>
        </m:r>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are unknown vectors, including displacement variable.</w:t>
      </w:r>
    </w:p>
    <w:p w14:paraId="5FE8C62B" w14:textId="77777777" w:rsidR="00E22F51" w:rsidRPr="00545D31" w:rsidRDefault="00E22F51" w:rsidP="006F1C9F">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C079560" wp14:editId="29FA5AB8">
            <wp:extent cx="4465674" cy="16668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0012" cy="1668494"/>
                    </a:xfrm>
                    <a:prstGeom prst="rect">
                      <a:avLst/>
                    </a:prstGeom>
                    <a:noFill/>
                    <a:ln>
                      <a:noFill/>
                    </a:ln>
                  </pic:spPr>
                </pic:pic>
              </a:graphicData>
            </a:graphic>
          </wp:inline>
        </w:drawing>
      </w:r>
    </w:p>
    <w:p w14:paraId="00073E42" w14:textId="01EB4063"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64" w:name="_Toc520912836"/>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30</w:t>
      </w:r>
      <w:r w:rsidRPr="005B7D3A">
        <w:rPr>
          <w:rFonts w:ascii="Times New Roman" w:hAnsi="Times New Roman" w:cs="Times New Roman"/>
          <w:b/>
        </w:rPr>
        <w:fldChar w:fldCharType="end"/>
      </w:r>
      <w:r w:rsidRPr="005B7D3A">
        <w:rPr>
          <w:rFonts w:ascii="Times New Roman" w:hAnsi="Times New Roman" w:cs="Times New Roman"/>
          <w:b/>
        </w:rPr>
        <w:t>: Comparison of Subset Before and After Deformation</w:t>
      </w:r>
      <w:bookmarkEnd w:id="164"/>
    </w:p>
    <w:p w14:paraId="5BC22517" w14:textId="45C24D41" w:rsidR="005B7D3A" w:rsidRPr="005B7D3A" w:rsidRDefault="005B7D3A" w:rsidP="005B7D3A">
      <w:pPr>
        <w:spacing w:after="0"/>
        <w:jc w:val="center"/>
        <w:rPr>
          <w:rFonts w:ascii="Times New Roman" w:hAnsi="Times New Roman" w:cs="Times New Roman"/>
          <w:sz w:val="24"/>
          <w:szCs w:val="24"/>
          <w:lang w:val="en-GB"/>
        </w:rPr>
      </w:pPr>
      <w:r>
        <w:rPr>
          <w:noProof/>
        </w:rPr>
        <w:drawing>
          <wp:inline distT="0" distB="0" distL="0" distR="0" wp14:anchorId="754B1CFF" wp14:editId="5DA45EDE">
            <wp:extent cx="4343400" cy="27908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43400" cy="2790825"/>
                    </a:xfrm>
                    <a:prstGeom prst="rect">
                      <a:avLst/>
                    </a:prstGeom>
                  </pic:spPr>
                </pic:pic>
              </a:graphicData>
            </a:graphic>
          </wp:inline>
        </w:drawing>
      </w:r>
    </w:p>
    <w:p w14:paraId="6F914186" w14:textId="02B5F234"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65" w:name="_Toc520912837"/>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31</w:t>
      </w:r>
      <w:r w:rsidRPr="005B7D3A">
        <w:rPr>
          <w:rFonts w:ascii="Times New Roman" w:hAnsi="Times New Roman" w:cs="Times New Roman"/>
          <w:b/>
        </w:rPr>
        <w:fldChar w:fldCharType="end"/>
      </w:r>
      <w:r w:rsidRPr="005B7D3A">
        <w:rPr>
          <w:rFonts w:ascii="Times New Roman" w:hAnsi="Times New Roman" w:cs="Times New Roman"/>
          <w:b/>
        </w:rPr>
        <w:t>: Comparison of Subset Before and After Deformation</w:t>
      </w:r>
      <w:bookmarkEnd w:id="165"/>
    </w:p>
    <w:p w14:paraId="328BA585"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To determine the displacement vector accurately, introducing the correlation coefficient C, which can reflect the similarity degree between reference subset and target subset. Assuming the gray scale of Q and Q’ is formula 2.9, f and g is the gray distribution of Q and Q’.</w:t>
      </w:r>
    </w:p>
    <w:p w14:paraId="3259B243" w14:textId="77777777" w:rsidR="00E22F51" w:rsidRPr="00545D31" w:rsidRDefault="00E22F51" w:rsidP="006F1C9F">
      <w:pPr>
        <w:spacing w:line="480" w:lineRule="auto"/>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sz w:val="24"/>
              <w:szCs w:val="24"/>
              <w:lang w:val="en-GB"/>
            </w:rPr>
            <w:lastRenderedPageBreak/>
            <m:t>Gray=</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r>
                    <m:rPr>
                      <m:sty m:val="bi"/>
                    </m:rPr>
                    <w:rPr>
                      <w:rFonts w:ascii="Cambria Math" w:hAnsi="Cambria Math" w:cs="Times New Roman"/>
                      <w:sz w:val="24"/>
                      <w:szCs w:val="24"/>
                      <w:lang w:val="en-GB"/>
                    </w:rPr>
                    <m:t>f</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Q</m:t>
                      </m:r>
                    </m:e>
                  </m:d>
                  <m:r>
                    <m:rPr>
                      <m:sty m:val="bi"/>
                    </m:rPr>
                    <w:rPr>
                      <w:rFonts w:ascii="Cambria Math" w:hAnsi="Cambria Math" w:cs="Times New Roman"/>
                      <w:sz w:val="24"/>
                      <w:szCs w:val="24"/>
                      <w:lang w:val="en-GB"/>
                    </w:rPr>
                    <m:t>=f(</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e>
                <m:e>
                  <m:r>
                    <m:rPr>
                      <m:sty m:val="bi"/>
                    </m:rPr>
                    <w:rPr>
                      <w:rFonts w:ascii="Cambria Math" w:hAnsi="Cambria Math" w:cs="Times New Roman"/>
                      <w:sz w:val="24"/>
                      <w:szCs w:val="24"/>
                      <w:lang w:val="en-GB"/>
                    </w:rPr>
                    <m:t>g(Q</m:t>
                  </m:r>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)=g(</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m:t>
                  </m:r>
                </m:e>
              </m:eqArr>
            </m:e>
          </m:d>
          <m:r>
            <m:rPr>
              <m:sty m:val="b"/>
            </m:rPr>
            <w:rPr>
              <w:rFonts w:ascii="Cambria Math" w:hAnsi="Cambria Math" w:cs="Times New Roman"/>
              <w:sz w:val="24"/>
              <w:szCs w:val="24"/>
              <w:lang w:val="en-GB"/>
            </w:rPr>
            <m:t xml:space="preserve">                                 (2.9)</m:t>
          </m:r>
        </m:oMath>
      </m:oMathPara>
    </w:p>
    <w:p w14:paraId="3618911A" w14:textId="77777777" w:rsidR="00E22F51" w:rsidRPr="00545D31" w:rsidRDefault="00E22F51" w:rsidP="006F1C9F">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The correlation coefficient C is the function of f and g, like formula 2.10.</w:t>
      </w:r>
    </w:p>
    <w:p w14:paraId="67836756" w14:textId="77777777" w:rsidR="00E22F51" w:rsidRPr="00545D31" w:rsidRDefault="00E22F51" w:rsidP="00811732">
      <w:pPr>
        <w:spacing w:after="0" w:line="240" w:lineRule="auto"/>
        <w:rPr>
          <w:rFonts w:ascii="Times New Roman" w:hAnsi="Times New Roman" w:cs="Times New Roman"/>
          <w:b/>
          <w:i/>
          <w:sz w:val="24"/>
          <w:szCs w:val="24"/>
          <w:lang w:val="en-GB"/>
        </w:rPr>
      </w:pPr>
      <m:oMathPara>
        <m:oMathParaPr>
          <m:jc m:val="center"/>
        </m:oMathParaPr>
        <m:oMath>
          <m:r>
            <m:rPr>
              <m:sty m:val="bi"/>
            </m:rPr>
            <w:rPr>
              <w:rFonts w:ascii="Cambria Math" w:hAnsi="Cambria Math" w:cs="Times New Roman"/>
              <w:sz w:val="24"/>
              <w:szCs w:val="24"/>
              <w:lang w:val="en-GB"/>
            </w:rPr>
            <m:t>C</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f, g</m:t>
              </m:r>
            </m:e>
          </m:d>
          <m:r>
            <m:rPr>
              <m:sty m:val="bi"/>
            </m:rPr>
            <w:rPr>
              <w:rFonts w:ascii="Cambria Math" w:hAnsi="Cambria Math" w:cs="Times New Roman"/>
              <w:sz w:val="24"/>
              <w:szCs w:val="24"/>
              <w:lang w:val="en-GB"/>
            </w:rPr>
            <m:t>=C</m:t>
          </m:r>
          <m:d>
            <m:dPr>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 xml:space="preserve"> y</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 xml:space="preserve"> 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 xml:space="preserve"> 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nary>
                <m:naryPr>
                  <m:chr m:val="∑"/>
                  <m:limLoc m:val="undOvr"/>
                  <m:subHide m:val="1"/>
                  <m:supHide m:val="1"/>
                  <m:ctrlPr>
                    <w:rPr>
                      <w:rFonts w:ascii="Cambria Math" w:hAnsi="Cambria Math" w:cs="Times New Roman"/>
                      <w:b/>
                      <w:i/>
                      <w:sz w:val="24"/>
                      <w:szCs w:val="24"/>
                      <w:lang w:val="en-GB"/>
                    </w:rPr>
                  </m:ctrlPr>
                </m:naryPr>
                <m:sub/>
                <m:sup/>
                <m:e>
                  <m:r>
                    <m:rPr>
                      <m:sty m:val="bi"/>
                    </m:rPr>
                    <w:rPr>
                      <w:rFonts w:ascii="Cambria Math" w:hAnsi="Cambria Math" w:cs="Times New Roman"/>
                      <w:sz w:val="24"/>
                      <w:szCs w:val="24"/>
                      <w:lang w:val="en-GB"/>
                    </w:rPr>
                    <m:t>f</m:t>
                  </m:r>
                  <m:d>
                    <m:dPr>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e>
                  </m:d>
                  <m:r>
                    <m:rPr>
                      <m:sty m:val="bi"/>
                    </m:rPr>
                    <w:rPr>
                      <w:rFonts w:ascii="Cambria Math" w:hAnsi="Cambria Math" w:cs="Times New Roman"/>
                      <w:sz w:val="24"/>
                      <w:szCs w:val="24"/>
                      <w:lang w:val="en-GB"/>
                    </w:rPr>
                    <m:t>∙g</m:t>
                  </m:r>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e>
              </m:nary>
            </m:num>
            <m:den>
              <m:rad>
                <m:radPr>
                  <m:degHide m:val="1"/>
                  <m:ctrlPr>
                    <w:rPr>
                      <w:rFonts w:ascii="Cambria Math" w:hAnsi="Cambria Math" w:cs="Times New Roman"/>
                      <w:b/>
                      <w:i/>
                      <w:sz w:val="24"/>
                      <w:szCs w:val="24"/>
                      <w:lang w:val="en-GB"/>
                    </w:rPr>
                  </m:ctrlPr>
                </m:radPr>
                <m:deg/>
                <m:e>
                  <m:nary>
                    <m:naryPr>
                      <m:chr m:val="∑"/>
                      <m:limLoc m:val="undOvr"/>
                      <m:subHide m:val="1"/>
                      <m:supHide m:val="1"/>
                      <m:ctrlPr>
                        <w:rPr>
                          <w:rFonts w:ascii="Cambria Math" w:hAnsi="Cambria Math" w:cs="Times New Roman"/>
                          <w:b/>
                          <w:i/>
                          <w:sz w:val="24"/>
                          <w:szCs w:val="24"/>
                          <w:lang w:val="en-GB"/>
                        </w:rPr>
                      </m:ctrlPr>
                    </m:naryPr>
                    <m:sub/>
                    <m:sup/>
                    <m:e>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f</m:t>
                          </m:r>
                        </m:e>
                        <m:sup>
                          <m:r>
                            <m:rPr>
                              <m:sty m:val="bi"/>
                            </m:rPr>
                            <w:rPr>
                              <w:rFonts w:ascii="Cambria Math" w:hAnsi="Cambria Math" w:cs="Times New Roman"/>
                              <w:sz w:val="24"/>
                              <w:szCs w:val="24"/>
                              <w:lang w:val="en-GB"/>
                            </w:rPr>
                            <m:t>2</m:t>
                          </m:r>
                        </m:sup>
                      </m:sSup>
                    </m:e>
                  </m:nary>
                  <m:d>
                    <m:dPr>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Sub>
                      <m:r>
                        <m:rPr>
                          <m:sty m:val="bi"/>
                        </m:rPr>
                        <w:rPr>
                          <w:rFonts w:ascii="Cambria Math" w:hAnsi="Cambria Math" w:cs="Times New Roman"/>
                          <w:sz w:val="24"/>
                          <w:szCs w:val="24"/>
                          <w:lang w:val="en-GB"/>
                        </w:rPr>
                        <m:t xml:space="preserve">,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Sub>
                    </m:e>
                  </m:d>
                  <m:r>
                    <m:rPr>
                      <m:sty m:val="bi"/>
                    </m:rPr>
                    <w:rPr>
                      <w:rFonts w:ascii="Cambria Math" w:hAnsi="Cambria Math" w:cs="Times New Roman"/>
                      <w:sz w:val="24"/>
                      <w:szCs w:val="24"/>
                      <w:lang w:val="en-GB"/>
                    </w:rPr>
                    <m:t>∙</m:t>
                  </m:r>
                  <m:nary>
                    <m:naryPr>
                      <m:chr m:val="∑"/>
                      <m:limLoc m:val="undOvr"/>
                      <m:subHide m:val="1"/>
                      <m:supHide m:val="1"/>
                      <m:ctrlPr>
                        <w:rPr>
                          <w:rFonts w:ascii="Cambria Math" w:hAnsi="Cambria Math" w:cs="Times New Roman"/>
                          <w:b/>
                          <w:i/>
                          <w:sz w:val="24"/>
                          <w:szCs w:val="24"/>
                          <w:lang w:val="en-GB"/>
                        </w:rPr>
                      </m:ctrlPr>
                    </m:naryPr>
                    <m:sub/>
                    <m:sup/>
                    <m:e>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g</m:t>
                          </m:r>
                        </m:e>
                        <m:sup>
                          <m:r>
                            <m:rPr>
                              <m:sty m:val="bi"/>
                            </m:rPr>
                            <w:rPr>
                              <w:rFonts w:ascii="Cambria Math" w:hAnsi="Cambria Math" w:cs="Times New Roman"/>
                              <w:sz w:val="24"/>
                              <w:szCs w:val="24"/>
                              <w:lang w:val="en-GB"/>
                            </w:rPr>
                            <m:t>2</m:t>
                          </m:r>
                        </m:sup>
                      </m:sSup>
                      <m:d>
                        <m:dPr>
                          <m:ctrlPr>
                            <w:rPr>
                              <w:rFonts w:ascii="Cambria Math" w:hAnsi="Cambria Math" w:cs="Times New Roman"/>
                              <w:b/>
                              <w:i/>
                              <w:sz w:val="24"/>
                              <w:szCs w:val="24"/>
                              <w:lang w:val="en-GB"/>
                            </w:rPr>
                          </m:ctrlPr>
                        </m:dPr>
                        <m:e>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x</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r>
                            <m:rPr>
                              <m:sty m:val="bi"/>
                            </m:rPr>
                            <w:rPr>
                              <w:rFonts w:ascii="Cambria Math" w:hAnsi="Cambria Math" w:cs="Times New Roman"/>
                              <w:sz w:val="24"/>
                              <w:szCs w:val="24"/>
                              <w:lang w:val="en-GB"/>
                            </w:rPr>
                            <m:t xml:space="preserve">, </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y</m:t>
                              </m:r>
                            </m:e>
                            <m:sub>
                              <m:r>
                                <m:rPr>
                                  <m:sty m:val="bi"/>
                                </m:rPr>
                                <w:rPr>
                                  <w:rFonts w:ascii="Cambria Math" w:hAnsi="Cambria Math" w:cs="Times New Roman"/>
                                  <w:sz w:val="24"/>
                                  <w:szCs w:val="24"/>
                                  <w:lang w:val="en-GB"/>
                                </w:rPr>
                                <m:t>i</m:t>
                              </m:r>
                            </m:sub>
                            <m:sup>
                              <m:r>
                                <m:rPr>
                                  <m:sty m:val="bi"/>
                                </m:rPr>
                                <w:rPr>
                                  <w:rFonts w:ascii="Cambria Math" w:hAnsi="Cambria Math" w:cs="Times New Roman" w:hint="eastAsia"/>
                                  <w:sz w:val="24"/>
                                  <w:szCs w:val="24"/>
                                  <w:lang w:val="en-GB"/>
                                </w:rPr>
                                <m:t>'</m:t>
                              </m:r>
                            </m:sup>
                          </m:sSubSup>
                        </m:e>
                      </m:d>
                    </m:e>
                  </m:nary>
                </m:e>
              </m:rad>
            </m:den>
          </m:f>
          <m:r>
            <m:rPr>
              <m:sty m:val="bi"/>
            </m:rPr>
            <w:rPr>
              <w:rFonts w:ascii="Cambria Math" w:hAnsi="Cambria Math" w:cs="Times New Roman"/>
              <w:sz w:val="24"/>
              <w:szCs w:val="24"/>
              <w:lang w:val="en-GB"/>
            </w:rPr>
            <m:t xml:space="preserve"> </m:t>
          </m:r>
        </m:oMath>
      </m:oMathPara>
    </w:p>
    <w:p w14:paraId="372046BA" w14:textId="77777777" w:rsidR="00811732" w:rsidRPr="00545D31" w:rsidRDefault="00811732" w:rsidP="006F1C9F">
      <w:pPr>
        <w:spacing w:line="480" w:lineRule="auto"/>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(2.10)</m:t>
          </m:r>
        </m:oMath>
      </m:oMathPara>
    </w:p>
    <w:p w14:paraId="6C462A67" w14:textId="2A49894C"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selection criteria of correlation coefficient determine the accuracy and speed of DIC, formula 2.10 is only one of example to calculate the correlation coefficient. Using iteration, pixel search and subpixel search to calculate </w:t>
      </w:r>
      <m:oMath>
        <m:r>
          <m:rPr>
            <m:sty m:val="bi"/>
          </m:rPr>
          <w:rPr>
            <w:rFonts w:ascii="Cambria Math" w:hAnsi="Cambria Math" w:cs="Times New Roman"/>
            <w:sz w:val="24"/>
            <w:szCs w:val="24"/>
            <w:lang w:val="en-GB"/>
          </w:rPr>
          <m:t>u</m:t>
        </m:r>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v</m:t>
        </m:r>
      </m:oMath>
      <w:r w:rsidRPr="00545D31">
        <w:rPr>
          <w:rFonts w:ascii="Times New Roman"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x</m:t>
            </m:r>
          </m:sub>
        </m:sSub>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v</m:t>
            </m:r>
          </m:e>
          <m:sub>
            <m:r>
              <m:rPr>
                <m:sty m:val="bi"/>
              </m:rPr>
              <w:rPr>
                <w:rFonts w:ascii="Cambria Math" w:hAnsi="Cambria Math" w:cs="Times New Roman"/>
                <w:sz w:val="24"/>
                <w:szCs w:val="24"/>
                <w:lang w:val="en-GB"/>
              </w:rPr>
              <m:t>y</m:t>
            </m:r>
          </m:sub>
        </m:sSub>
      </m:oMath>
      <w:r w:rsidRPr="00545D31">
        <w:rPr>
          <w:rFonts w:ascii="Times New Roman" w:hAnsi="Times New Roman" w:cs="Times New Roman"/>
          <w:sz w:val="24"/>
          <w:szCs w:val="24"/>
          <w:lang w:val="en-GB"/>
        </w:rPr>
        <w:t xml:space="preserve"> repeatedly to confirm the extremum of correlation coefficient (whether maximum or minimum depends on the formula of correlation coefficient). When the same subset is determined in reference and deformed image, the deformation can be extracted. </w:t>
      </w:r>
    </w:p>
    <w:p w14:paraId="5AD5B3A4" w14:textId="43A3FEC0"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Since 1980s, Yamaguchi, from Japan, Peter and Ranson, from the University of Southern Carolina proposed a concept of DIC simultaneously, the research of DIC has never been stopped. </w:t>
      </w:r>
      <w:r w:rsidR="007D53D2" w:rsidRPr="00545D31">
        <w:rPr>
          <w:rFonts w:ascii="Times New Roman" w:hAnsi="Times New Roman" w:cs="Times New Roman"/>
          <w:sz w:val="24"/>
          <w:szCs w:val="24"/>
          <w:lang w:val="en-GB"/>
        </w:rPr>
        <w:t>Cintrón and Saouma (2008)</w:t>
      </w:r>
      <w:r w:rsidRPr="00545D31">
        <w:rPr>
          <w:rFonts w:ascii="Times New Roman" w:hAnsi="Times New Roman" w:cs="Times New Roman"/>
          <w:sz w:val="24"/>
          <w:szCs w:val="24"/>
          <w:lang w:val="en-GB"/>
        </w:rPr>
        <w:t xml:space="preserve"> used DIC to measure the strain of </w:t>
      </w:r>
      <w:r w:rsidR="00B977AA" w:rsidRPr="00506243">
        <w:rPr>
          <w:rFonts w:ascii="Times New Roman" w:hAnsi="Times New Roman" w:cs="Times New Roman"/>
          <w:sz w:val="24"/>
          <w:szCs w:val="24"/>
          <w:lang w:val="en-GB"/>
        </w:rPr>
        <w:t>aluminium</w:t>
      </w:r>
      <w:r w:rsidRPr="00545D31">
        <w:rPr>
          <w:rFonts w:ascii="Times New Roman" w:hAnsi="Times New Roman" w:cs="Times New Roman"/>
          <w:sz w:val="24"/>
          <w:szCs w:val="24"/>
          <w:lang w:val="en-GB"/>
        </w:rPr>
        <w:t xml:space="preserve"> and clay </w:t>
      </w:r>
      <w:r w:rsidR="00B977AA" w:rsidRPr="00506243">
        <w:rPr>
          <w:rFonts w:ascii="Times New Roman" w:hAnsi="Times New Roman" w:cs="Times New Roman"/>
          <w:sz w:val="24"/>
          <w:szCs w:val="24"/>
          <w:lang w:val="en-GB"/>
        </w:rPr>
        <w:t>brick and</w:t>
      </w:r>
      <w:r w:rsidRPr="00545D31">
        <w:rPr>
          <w:rFonts w:ascii="Times New Roman" w:hAnsi="Times New Roman" w:cs="Times New Roman"/>
          <w:sz w:val="24"/>
          <w:szCs w:val="24"/>
          <w:lang w:val="en-GB"/>
        </w:rPr>
        <w:t xml:space="preserve"> compared the results with theoretical strain value. Finally, they found the DIC results of clay brick was almost the same with theoretical value, but that of </w:t>
      </w:r>
      <w:r w:rsidR="00B977AA" w:rsidRPr="00506243">
        <w:rPr>
          <w:rFonts w:ascii="Times New Roman" w:hAnsi="Times New Roman" w:cs="Times New Roman"/>
          <w:sz w:val="24"/>
          <w:szCs w:val="24"/>
          <w:lang w:val="en-GB"/>
        </w:rPr>
        <w:t>aluminium</w:t>
      </w:r>
      <w:r w:rsidRPr="00545D31">
        <w:rPr>
          <w:rFonts w:ascii="Times New Roman" w:hAnsi="Times New Roman" w:cs="Times New Roman"/>
          <w:sz w:val="24"/>
          <w:szCs w:val="24"/>
          <w:lang w:val="en-GB"/>
        </w:rPr>
        <w:t xml:space="preserve"> is little higher. </w:t>
      </w:r>
      <w:r w:rsidR="00F965D9" w:rsidRPr="00545D31">
        <w:rPr>
          <w:rFonts w:ascii="Times New Roman" w:hAnsi="Times New Roman" w:cs="Times New Roman"/>
          <w:sz w:val="24"/>
          <w:szCs w:val="24"/>
          <w:lang w:val="en-GB"/>
        </w:rPr>
        <w:t xml:space="preserve">Savic, Hector Jr and Fekete </w:t>
      </w:r>
      <w:r w:rsidRPr="00545D31">
        <w:rPr>
          <w:rFonts w:ascii="Times New Roman" w:hAnsi="Times New Roman" w:cs="Times New Roman"/>
          <w:sz w:val="24"/>
          <w:szCs w:val="24"/>
          <w:lang w:val="en-GB"/>
        </w:rPr>
        <w:t>(20</w:t>
      </w:r>
      <w:r w:rsidR="00F965D9" w:rsidRPr="00545D31">
        <w:rPr>
          <w:rFonts w:ascii="Times New Roman" w:hAnsi="Times New Roman" w:cs="Times New Roman"/>
          <w:sz w:val="24"/>
          <w:szCs w:val="24"/>
          <w:lang w:val="en-GB"/>
        </w:rPr>
        <w:t>08</w:t>
      </w:r>
      <w:r w:rsidRPr="00545D31">
        <w:rPr>
          <w:rFonts w:ascii="Times New Roman" w:hAnsi="Times New Roman" w:cs="Times New Roman"/>
          <w:sz w:val="24"/>
          <w:szCs w:val="24"/>
          <w:lang w:val="en-GB"/>
        </w:rPr>
        <w:t xml:space="preserve">) applied DIC in the plastic deformation and fracture of fully martensitic steels, </w:t>
      </w:r>
      <w:r w:rsidR="00B977AA"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the stress distribution of this steel during stretching. Ahn and Nutt (2009) </w:t>
      </w:r>
      <w:r w:rsidRPr="00545D31">
        <w:rPr>
          <w:rFonts w:ascii="Times New Roman" w:hAnsi="Times New Roman" w:cs="Times New Roman"/>
          <w:sz w:val="24"/>
          <w:szCs w:val="24"/>
          <w:lang w:val="en-GB"/>
        </w:rPr>
        <w:lastRenderedPageBreak/>
        <w:t>measured the strain mapping of Al-Mg allo</w:t>
      </w:r>
      <w:r w:rsidR="00E33FC9" w:rsidRPr="00545D31">
        <w:rPr>
          <w:rFonts w:ascii="Times New Roman" w:hAnsi="Times New Roman" w:cs="Times New Roman"/>
          <w:sz w:val="24"/>
          <w:szCs w:val="24"/>
          <w:lang w:val="en-GB"/>
        </w:rPr>
        <w:t xml:space="preserve">y in deformation at </w:t>
      </w:r>
      <w:r w:rsidR="00B977AA" w:rsidRPr="00506243">
        <w:rPr>
          <w:rFonts w:ascii="Times New Roman" w:hAnsi="Times New Roman" w:cs="Times New Roman"/>
          <w:sz w:val="24"/>
          <w:szCs w:val="24"/>
          <w:lang w:val="en-GB"/>
        </w:rPr>
        <w:t>microscale and</w:t>
      </w:r>
      <w:r w:rsidR="00E33FC9" w:rsidRPr="00545D31">
        <w:rPr>
          <w:rFonts w:ascii="Times New Roman" w:hAnsi="Times New Roman" w:cs="Times New Roman"/>
          <w:sz w:val="24"/>
          <w:szCs w:val="24"/>
          <w:lang w:val="en-GB"/>
        </w:rPr>
        <w:t xml:space="preserve"> proved the DIC could observe the micro-strain range</w:t>
      </w:r>
      <w:r w:rsidRPr="00545D31">
        <w:rPr>
          <w:rFonts w:ascii="Times New Roman" w:hAnsi="Times New Roman" w:cs="Times New Roman"/>
          <w:sz w:val="24"/>
          <w:szCs w:val="24"/>
          <w:lang w:val="en-GB"/>
        </w:rPr>
        <w:t xml:space="preserve"> </w:t>
      </w:r>
      <w:r w:rsidR="00E33FC9" w:rsidRPr="00545D31">
        <w:rPr>
          <w:rFonts w:ascii="Times New Roman" w:hAnsi="Times New Roman" w:cs="Times New Roman"/>
          <w:sz w:val="24"/>
          <w:szCs w:val="24"/>
          <w:lang w:val="en-GB"/>
        </w:rPr>
        <w:t>from 10</w:t>
      </w:r>
      <w:r w:rsidR="00E33FC9" w:rsidRPr="00545D31">
        <w:rPr>
          <w:rFonts w:ascii="Times New Roman" w:hAnsi="Times New Roman" w:cs="Times New Roman"/>
          <w:sz w:val="24"/>
          <w:szCs w:val="24"/>
          <w:vertAlign w:val="superscript"/>
          <w:lang w:val="en-GB"/>
        </w:rPr>
        <w:t>−4</w:t>
      </w:r>
      <w:r w:rsidR="00E33FC9" w:rsidRPr="00545D31">
        <w:rPr>
          <w:rFonts w:ascii="Times New Roman" w:hAnsi="Times New Roman" w:cs="Times New Roman"/>
          <w:sz w:val="24"/>
          <w:szCs w:val="24"/>
          <w:lang w:val="en-GB"/>
        </w:rPr>
        <w:t xml:space="preserve"> to 10</w:t>
      </w:r>
      <w:r w:rsidR="00E33FC9" w:rsidRPr="00545D31">
        <w:rPr>
          <w:rFonts w:ascii="Times New Roman" w:hAnsi="Times New Roman" w:cs="Times New Roman"/>
          <w:sz w:val="24"/>
          <w:szCs w:val="24"/>
          <w:vertAlign w:val="superscript"/>
          <w:lang w:val="en-GB"/>
        </w:rPr>
        <w:t>−6</w:t>
      </w:r>
      <w:r w:rsidR="00E33FC9" w:rsidRPr="00545D31">
        <w:rPr>
          <w:rFonts w:ascii="Times New Roman" w:hAnsi="Times New Roman" w:cs="Times New Roman"/>
          <w:sz w:val="24"/>
          <w:szCs w:val="24"/>
          <w:lang w:val="en-GB"/>
        </w:rPr>
        <w:t xml:space="preserve">. </w:t>
      </w:r>
    </w:p>
    <w:p w14:paraId="53598F17"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Compared with other NDT (</w:t>
      </w:r>
      <w:bookmarkStart w:id="166" w:name="OLE_LINK33"/>
      <w:r w:rsidRPr="00545D31">
        <w:rPr>
          <w:rFonts w:ascii="Times New Roman" w:hAnsi="Times New Roman" w:cs="Times New Roman"/>
          <w:sz w:val="24"/>
          <w:szCs w:val="24"/>
          <w:lang w:val="en-GB"/>
        </w:rPr>
        <w:t>Non-Destructive Testing</w:t>
      </w:r>
      <w:bookmarkEnd w:id="166"/>
      <w:r w:rsidRPr="00545D31">
        <w:rPr>
          <w:rFonts w:ascii="Times New Roman" w:hAnsi="Times New Roman" w:cs="Times New Roman"/>
          <w:sz w:val="24"/>
          <w:szCs w:val="24"/>
          <w:lang w:val="en-GB"/>
        </w:rPr>
        <w:t xml:space="preserve">) or optical measurement methods, such as laser shearography and speckle interferometry, the DIC is much cheaper, stronger applicability and no special requirements of measurement environment. Especially for large civil engineering structures, such as high buildings and bridge, “the key to long term cost-effective management of these structures is to use low-cost measurement techniques that can be cheaply deployed, and are suitably accurate” </w:t>
      </w:r>
      <w:r w:rsidR="007D53D2" w:rsidRPr="00545D31">
        <w:rPr>
          <w:rFonts w:ascii="Times New Roman" w:hAnsi="Times New Roman" w:cs="Times New Roman"/>
          <w:sz w:val="24"/>
          <w:szCs w:val="24"/>
          <w:lang w:val="en-GB"/>
        </w:rPr>
        <w:t>(McCormick and Lord, 2010)</w:t>
      </w:r>
      <w:r w:rsidRPr="00545D31">
        <w:rPr>
          <w:rFonts w:ascii="Times New Roman" w:hAnsi="Times New Roman" w:cs="Times New Roman"/>
          <w:sz w:val="24"/>
          <w:szCs w:val="24"/>
          <w:lang w:val="en-GB"/>
        </w:rPr>
        <w:t xml:space="preserve">. Therefore, the DIC is used in these structures. </w:t>
      </w:r>
    </w:p>
    <w:p w14:paraId="2DD35081" w14:textId="4EACCB1F" w:rsidR="00E22F51" w:rsidRPr="005B7D3A" w:rsidRDefault="00E22F51" w:rsidP="006F1C9F">
      <w:pPr>
        <w:pStyle w:val="2"/>
        <w:rPr>
          <w:rFonts w:ascii="Times New Roman" w:hAnsi="Times New Roman" w:cs="Times New Roman"/>
          <w:sz w:val="30"/>
          <w:szCs w:val="30"/>
          <w:lang w:val="en-GB"/>
        </w:rPr>
      </w:pPr>
      <w:bookmarkStart w:id="167" w:name="_Toc506170316"/>
      <w:bookmarkStart w:id="168" w:name="_Toc509330815"/>
      <w:bookmarkStart w:id="169" w:name="_Toc520993482"/>
      <w:r w:rsidRPr="005B7D3A">
        <w:rPr>
          <w:rFonts w:ascii="Times New Roman" w:hAnsi="Times New Roman" w:cs="Times New Roman"/>
          <w:sz w:val="30"/>
          <w:szCs w:val="30"/>
          <w:lang w:val="en-GB"/>
        </w:rPr>
        <w:t>2.4.2 ESPI Techniques</w:t>
      </w:r>
      <w:bookmarkEnd w:id="167"/>
      <w:bookmarkEnd w:id="168"/>
      <w:bookmarkEnd w:id="169"/>
    </w:p>
    <w:p w14:paraId="1EC434F7" w14:textId="758C2ABE"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ESPI (Electronic Speckle Pattern </w:t>
      </w:r>
      <w:bookmarkStart w:id="170" w:name="OLE_LINK16"/>
      <w:bookmarkStart w:id="171" w:name="OLE_LINK17"/>
      <w:r w:rsidRPr="00545D31">
        <w:rPr>
          <w:rFonts w:ascii="Times New Roman" w:hAnsi="Times New Roman" w:cs="Times New Roman"/>
          <w:sz w:val="24"/>
          <w:szCs w:val="24"/>
          <w:lang w:val="en-GB"/>
        </w:rPr>
        <w:t>Interferometry</w:t>
      </w:r>
      <w:bookmarkEnd w:id="170"/>
      <w:bookmarkEnd w:id="171"/>
      <w:r w:rsidRPr="00545D31">
        <w:rPr>
          <w:rFonts w:ascii="Times New Roman" w:hAnsi="Times New Roman" w:cs="Times New Roman"/>
          <w:sz w:val="24"/>
          <w:szCs w:val="24"/>
          <w:lang w:val="en-GB"/>
        </w:rPr>
        <w:t>) is another detecting method which is based on image processing. The DIC method introduced, when the laser beam is irradiated on the diffuse properties surface, it will produce speckles. Like the DIC method, the ESPI also is based on the speckles, the difference is the research object of ESPI is the interference fringe in the speckle field</w:t>
      </w:r>
      <w:r w:rsidR="001B59D7" w:rsidRPr="00545D31">
        <w:rPr>
          <w:rFonts w:ascii="Times New Roman" w:hAnsi="Times New Roman" w:cs="Times New Roman"/>
          <w:sz w:val="24"/>
          <w:szCs w:val="24"/>
          <w:lang w:val="en-GB"/>
        </w:rPr>
        <w:t xml:space="preserve"> </w:t>
      </w:r>
      <w:r w:rsidR="009646E6">
        <w:rPr>
          <w:rFonts w:ascii="Times New Roman" w:hAnsi="Times New Roman" w:cs="Times New Roman"/>
          <w:sz w:val="24"/>
          <w:szCs w:val="24"/>
          <w:lang w:val="en-GB"/>
        </w:rPr>
        <w:t>(Lo</w:t>
      </w:r>
      <w:r w:rsidR="00DD45D6" w:rsidRPr="00545D31">
        <w:rPr>
          <w:rFonts w:ascii="Times New Roman" w:hAnsi="Times New Roman" w:cs="Times New Roman"/>
          <w:sz w:val="24"/>
          <w:szCs w:val="24"/>
          <w:lang w:val="en-GB"/>
        </w:rPr>
        <w:t>kberg, 1984)</w:t>
      </w:r>
      <w:r w:rsidRPr="00545D31">
        <w:rPr>
          <w:rFonts w:ascii="Times New Roman" w:hAnsi="Times New Roman" w:cs="Times New Roman"/>
          <w:sz w:val="24"/>
          <w:szCs w:val="24"/>
          <w:lang w:val="en-GB"/>
        </w:rPr>
        <w:t xml:space="preserve">. Figure 2.32 is a typical ESPI beam path. The laser beam is divided into reference beam and object beam though the beam splitter 1. The object beam will illuminate on the object surface though the Mirror 1 reflection and Lens 1 expansion. Finally, the reference beam and the object beam will be interfered in the beam </w:t>
      </w:r>
      <w:r w:rsidRPr="00545D31">
        <w:rPr>
          <w:rFonts w:ascii="Times New Roman" w:hAnsi="Times New Roman" w:cs="Times New Roman"/>
          <w:sz w:val="24"/>
          <w:szCs w:val="24"/>
          <w:lang w:val="en-GB"/>
        </w:rPr>
        <w:lastRenderedPageBreak/>
        <w:t>splitter 2 and recorded by CCD camera. The research emphasis of ESPI is the interference fringe in BS2</w:t>
      </w:r>
      <w:r w:rsidR="00F42FF4" w:rsidRPr="00545D31">
        <w:rPr>
          <w:rFonts w:ascii="Times New Roman" w:hAnsi="Times New Roman" w:cs="Times New Roman"/>
          <w:sz w:val="24"/>
          <w:szCs w:val="24"/>
          <w:lang w:val="en-GB"/>
        </w:rPr>
        <w:t xml:space="preserve"> (Sun, Wang and Zhang, 2003)</w:t>
      </w:r>
      <w:r w:rsidRPr="00545D31">
        <w:rPr>
          <w:rFonts w:ascii="Times New Roman" w:hAnsi="Times New Roman" w:cs="Times New Roman"/>
          <w:sz w:val="24"/>
          <w:szCs w:val="24"/>
          <w:lang w:val="en-GB"/>
        </w:rPr>
        <w:t>.</w:t>
      </w:r>
      <w:r w:rsidR="009D662F">
        <w:rPr>
          <w:rFonts w:ascii="Times New Roman" w:hAnsi="Times New Roman" w:cs="Times New Roman"/>
          <w:sz w:val="24"/>
          <w:szCs w:val="24"/>
          <w:lang w:val="en-GB"/>
        </w:rPr>
        <w:t xml:space="preserve"> </w:t>
      </w:r>
    </w:p>
    <w:p w14:paraId="6830A1DF"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F308011" wp14:editId="52ADCB57">
            <wp:extent cx="4095750" cy="3457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0" cy="3457575"/>
                    </a:xfrm>
                    <a:prstGeom prst="rect">
                      <a:avLst/>
                    </a:prstGeom>
                    <a:noFill/>
                    <a:ln>
                      <a:noFill/>
                    </a:ln>
                  </pic:spPr>
                </pic:pic>
              </a:graphicData>
            </a:graphic>
          </wp:inline>
        </w:drawing>
      </w:r>
    </w:p>
    <w:p w14:paraId="2CBEE66B" w14:textId="7F138347"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72" w:name="_Toc520912838"/>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32</w:t>
      </w:r>
      <w:r w:rsidRPr="005B7D3A">
        <w:rPr>
          <w:rFonts w:ascii="Times New Roman" w:hAnsi="Times New Roman" w:cs="Times New Roman"/>
          <w:b/>
        </w:rPr>
        <w:fldChar w:fldCharType="end"/>
      </w:r>
      <w:r w:rsidRPr="005B7D3A">
        <w:rPr>
          <w:rFonts w:ascii="Times New Roman" w:hAnsi="Times New Roman" w:cs="Times New Roman"/>
          <w:b/>
        </w:rPr>
        <w:t>: Typical ESPI Beam Path of Measurement</w:t>
      </w:r>
      <w:bookmarkEnd w:id="172"/>
    </w:p>
    <w:p w14:paraId="329A5AC2"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Assuming the complex amplitude of object beam and reference beam as formula 2.11 shows,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xml:space="preserve"> are the amplitude and phase of object beam;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xml:space="preserve"> are the amplitude and phase of reference beam.</w:t>
      </w:r>
    </w:p>
    <w:p w14:paraId="66988DAE" w14:textId="77777777" w:rsidR="00E22F51" w:rsidRPr="00545D31" w:rsidRDefault="00E22F51" w:rsidP="006F1C9F">
      <w:pPr>
        <w:spacing w:line="480" w:lineRule="auto"/>
        <w:jc w:val="center"/>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Amplitude=</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 xml:space="preserve">∙exp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e>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func>
                    <m:funcPr>
                      <m:ctrlPr>
                        <w:rPr>
                          <w:rFonts w:ascii="Cambria Math" w:hAnsi="Cambria Math" w:cs="Times New Roman"/>
                          <w:b/>
                          <w:i/>
                          <w:sz w:val="24"/>
                          <w:szCs w:val="24"/>
                          <w:lang w:val="en-GB"/>
                        </w:rPr>
                      </m:ctrlPr>
                    </m:funcPr>
                    <m:fName>
                      <m:r>
                        <m:rPr>
                          <m:sty m:val="bi"/>
                        </m:rPr>
                        <w:rPr>
                          <w:rFonts w:ascii="Cambria Math" w:hAnsi="Cambria Math" w:cs="Times New Roman"/>
                          <w:sz w:val="24"/>
                          <w:szCs w:val="24"/>
                          <w:lang w:val="en-GB"/>
                        </w:rPr>
                        <m:t>exp</m:t>
                      </m:r>
                    </m:fName>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e>
                  </m:func>
                </m:e>
              </m:eqArr>
            </m:e>
          </m:d>
          <m:r>
            <m:rPr>
              <m:sty m:val="bi"/>
            </m:rPr>
            <w:rPr>
              <w:rFonts w:ascii="Cambria Math" w:hAnsi="Cambria Math" w:cs="Times New Roman"/>
              <w:sz w:val="24"/>
              <w:szCs w:val="24"/>
              <w:lang w:val="en-GB"/>
            </w:rPr>
            <m:t xml:space="preserve">         (2.11)</m:t>
          </m:r>
        </m:oMath>
      </m:oMathPara>
    </w:p>
    <w:p w14:paraId="058037D0" w14:textId="0E6D5310"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CCD camera records the light intensity in BS2, where the object beam and reference beam ar</w:t>
      </w:r>
      <w:r w:rsidR="00471CA0">
        <w:rPr>
          <w:rFonts w:ascii="Times New Roman" w:hAnsi="Times New Roman" w:cs="Times New Roman"/>
          <w:sz w:val="24"/>
          <w:szCs w:val="24"/>
          <w:lang w:val="en-GB"/>
        </w:rPr>
        <w:t>e interfered in, is as follow</w:t>
      </w:r>
      <w:r w:rsidRPr="00545D31">
        <w:rPr>
          <w:rFonts w:ascii="Times New Roman" w:hAnsi="Times New Roman" w:cs="Times New Roman"/>
          <w:sz w:val="24"/>
          <w:szCs w:val="24"/>
          <w:lang w:val="en-GB"/>
        </w:rPr>
        <w:t>,</w:t>
      </w:r>
    </w:p>
    <w:p w14:paraId="22E9D3BF" w14:textId="77777777" w:rsidR="00E22F51" w:rsidRPr="00545D31" w:rsidRDefault="00E22F51" w:rsidP="006F1C9F">
      <w:pPr>
        <w:spacing w:after="0" w:line="240" w:lineRule="auto"/>
        <w:jc w:val="both"/>
        <w:rPr>
          <w:rFonts w:ascii="Times New Roman" w:hAnsi="Times New Roman" w:cs="Times New Roman"/>
          <w:b/>
          <w:sz w:val="24"/>
          <w:szCs w:val="24"/>
          <w:lang w:val="en-GB"/>
        </w:rPr>
      </w:pPr>
      <m:oMathPara>
        <m:oMathParaPr>
          <m:jc m:val="center"/>
        </m:oMathParaPr>
        <m:oMath>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up>
              <m:r>
                <m:rPr>
                  <m:sty m:val="bi"/>
                </m:rPr>
                <w:rPr>
                  <w:rFonts w:ascii="Cambria Math" w:hAnsi="Cambria Math" w:cs="Times New Roman"/>
                  <w:sz w:val="24"/>
                  <w:szCs w:val="24"/>
                  <w:lang w:val="en-GB"/>
                </w:rPr>
                <m:t>2</m:t>
              </m:r>
            </m:sup>
          </m:sSubSup>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up>
              <m:r>
                <m:rPr>
                  <m:sty m:val="bi"/>
                </m:rPr>
                <w:rPr>
                  <w:rFonts w:ascii="Cambria Math" w:hAnsi="Cambria Math" w:cs="Times New Roman"/>
                  <w:sz w:val="24"/>
                  <w:szCs w:val="24"/>
                  <w:lang w:val="en-GB"/>
                </w:rPr>
                <m:t>2</m:t>
              </m:r>
            </m:sup>
          </m:sSubSup>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+2</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cos</m:t>
          </m:r>
          <m:d>
            <m:dPr>
              <m:begChr m:val="["/>
              <m:endChr m:val="]"/>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e>
          </m:d>
        </m:oMath>
      </m:oMathPara>
    </w:p>
    <w:p w14:paraId="7F6D0E2A" w14:textId="77777777" w:rsidR="006F1C9F" w:rsidRPr="00545D31" w:rsidRDefault="006F1C9F" w:rsidP="006F1C9F">
      <w:pPr>
        <w:spacing w:line="480" w:lineRule="auto"/>
        <w:jc w:val="both"/>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sz w:val="24"/>
              <w:szCs w:val="24"/>
              <w:lang w:val="en-GB"/>
            </w:rPr>
            <m:t xml:space="preserve">    (2.12)</m:t>
          </m:r>
        </m:oMath>
      </m:oMathPara>
    </w:p>
    <w:p w14:paraId="15C561EA" w14:textId="7777777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When the object has deformation, the amplitude of object beam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xml:space="preserve"> is essentially constant, however, the phase has changed into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oMath>
      <w:r w:rsidRPr="00545D31">
        <w:rPr>
          <w:rFonts w:ascii="Times New Roman" w:hAnsi="Times New Roman" w:cs="Times New Roman"/>
          <w:sz w:val="24"/>
          <w:szCs w:val="24"/>
          <w:lang w:val="en-GB"/>
        </w:rPr>
        <w:t>. Therefore, the complex amplitude of object beams has been varied into formula 2.13</w:t>
      </w:r>
    </w:p>
    <w:p w14:paraId="5049FCD6" w14:textId="77777777" w:rsidR="00E22F51" w:rsidRPr="00545D31" w:rsidRDefault="00354BCA" w:rsidP="006F1C9F">
      <w:pPr>
        <w:spacing w:line="480" w:lineRule="auto"/>
        <w:jc w:val="both"/>
        <w:rPr>
          <w:rFonts w:ascii="Times New Roman" w:hAnsi="Times New Roman" w:cs="Times New Roman"/>
          <w:b/>
          <w:i/>
          <w:sz w:val="24"/>
          <w:szCs w:val="24"/>
          <w:lang w:val="en-GB"/>
        </w:rPr>
      </w:pPr>
      <m:oMathPara>
        <m:oMathParaPr>
          <m:jc m:val="right"/>
        </m:oMathPara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r>
                <m:rPr>
                  <m:sty m:val="bi"/>
                </m:rPr>
                <w:rPr>
                  <w:rFonts w:ascii="Cambria Math" w:hAnsi="Cambria Math" w:cs="Times New Roman" w:hint="eastAsia"/>
                  <w:sz w:val="24"/>
                  <w:szCs w:val="24"/>
                  <w:lang w:val="en-GB"/>
                </w:rPr>
                <m:t>'</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 xml:space="preserve">∙exp </m:t>
          </m:r>
          <m:d>
            <m:dPr>
              <m:begChr m:val="["/>
              <m:endChr m:val="]"/>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e>
          </m:d>
          <m:r>
            <m:rPr>
              <m:sty m:val="bi"/>
            </m:rPr>
            <w:rPr>
              <w:rFonts w:ascii="Cambria Math" w:hAnsi="Cambria Math" w:cs="Times New Roman"/>
              <w:sz w:val="24"/>
              <w:szCs w:val="24"/>
              <w:lang w:val="en-GB"/>
            </w:rPr>
            <m:t xml:space="preserve">              (2.13)</m:t>
          </m:r>
        </m:oMath>
      </m:oMathPara>
    </w:p>
    <w:p w14:paraId="41758BBD" w14:textId="3D656A49"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 reference beam is not changed, the </w:t>
      </w:r>
      <w:r w:rsidR="00490B6C" w:rsidRPr="00545D31">
        <w:rPr>
          <w:rFonts w:ascii="Times New Roman" w:hAnsi="Times New Roman" w:cs="Times New Roman"/>
          <w:sz w:val="24"/>
          <w:szCs w:val="24"/>
          <w:lang w:val="en-GB"/>
        </w:rPr>
        <w:t>synthesi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light intensity in BS2 after deformation is formula 2.14</w:t>
      </w:r>
    </w:p>
    <w:p w14:paraId="557E9E03" w14:textId="77777777" w:rsidR="00E22F51" w:rsidRPr="00545D31" w:rsidRDefault="00E22F51" w:rsidP="006F1C9F">
      <w:pPr>
        <w:spacing w:after="0" w:line="480" w:lineRule="auto"/>
        <w:jc w:val="both"/>
        <w:rPr>
          <w:rFonts w:ascii="Times New Roman" w:hAnsi="Times New Roman" w:cs="Times New Roman"/>
          <w:b/>
          <w:i/>
          <w:sz w:val="24"/>
          <w:szCs w:val="24"/>
          <w:lang w:val="en-GB"/>
        </w:rPr>
      </w:pPr>
      <m:oMathPara>
        <m:oMathParaPr>
          <m:jc m:val="left"/>
        </m:oMathParaPr>
        <m:oMath>
          <m:r>
            <m:rPr>
              <m:sty m:val="bi"/>
            </m:rPr>
            <w:rPr>
              <w:rFonts w:ascii="Cambria Math" w:hAnsi="Cambria Math" w:cs="Times New Roman"/>
              <w:sz w:val="24"/>
              <w:szCs w:val="24"/>
              <w:lang w:val="en-GB"/>
            </w:rPr>
            <m:t>I</m:t>
          </m:r>
          <m:r>
            <m:rPr>
              <m:sty m:val="bi"/>
            </m:rPr>
            <w:rPr>
              <w:rFonts w:ascii="Cambria Math" w:hAnsi="Cambria Math" w:cs="Times New Roman" w:hint="eastAsia"/>
              <w:sz w:val="24"/>
              <w:szCs w:val="24"/>
              <w:lang w:val="en-GB"/>
            </w:rPr>
            <m:t>'</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up>
              <m:r>
                <m:rPr>
                  <m:sty m:val="bi"/>
                </m:rPr>
                <w:rPr>
                  <w:rFonts w:ascii="Cambria Math" w:hAnsi="Cambria Math" w:cs="Times New Roman"/>
                  <w:sz w:val="24"/>
                  <w:szCs w:val="24"/>
                  <w:lang w:val="en-GB"/>
                </w:rPr>
                <m:t>2</m:t>
              </m:r>
            </m:sup>
          </m:sSubSup>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up>
              <m:r>
                <m:rPr>
                  <m:sty m:val="bi"/>
                </m:rPr>
                <w:rPr>
                  <w:rFonts w:ascii="Cambria Math" w:hAnsi="Cambria Math" w:cs="Times New Roman"/>
                  <w:sz w:val="24"/>
                  <w:szCs w:val="24"/>
                  <w:lang w:val="en-GB"/>
                </w:rPr>
                <m:t>2</m:t>
              </m:r>
            </m:sup>
          </m:sSubSup>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+2</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co</m:t>
          </m:r>
          <m:func>
            <m:funcPr>
              <m:ctrlPr>
                <w:rPr>
                  <w:rFonts w:ascii="Cambria Math" w:hAnsi="Cambria Math" w:cs="Times New Roman"/>
                  <w:b/>
                  <w:i/>
                  <w:sz w:val="24"/>
                  <w:szCs w:val="24"/>
                  <w:lang w:val="en-GB"/>
                </w:rPr>
              </m:ctrlPr>
            </m:funcPr>
            <m:fName>
              <m:r>
                <m:rPr>
                  <m:sty m:val="bi"/>
                </m:rPr>
                <w:rPr>
                  <w:rFonts w:ascii="Cambria Math" w:hAnsi="Cambria Math" w:cs="Times New Roman"/>
                  <w:sz w:val="24"/>
                  <w:szCs w:val="24"/>
                  <w:lang w:val="en-GB"/>
                </w:rPr>
                <m:t>s</m:t>
              </m:r>
            </m:fName>
            <m:e>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e>
          </m:func>
        </m:oMath>
      </m:oMathPara>
    </w:p>
    <w:p w14:paraId="7580B673" w14:textId="77777777" w:rsidR="00E22F51" w:rsidRPr="00545D31" w:rsidRDefault="00E22F51" w:rsidP="006F1C9F">
      <w:pPr>
        <w:spacing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(2.14)</m:t>
          </m:r>
        </m:oMath>
      </m:oMathPara>
    </w:p>
    <w:p w14:paraId="65E4400D" w14:textId="6AB97381"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Using formula 2.14 and 2.12 to calculate the fringe expression, which is relative to the deformation field (formula 2.15), </w:t>
      </w:r>
      <m:oMath>
        <m:r>
          <m:rPr>
            <m:sty m:val="bi"/>
          </m:rPr>
          <w:rPr>
            <w:rFonts w:ascii="Cambria Math" w:hAnsi="Cambria Math" w:cs="Times New Roman"/>
            <w:sz w:val="24"/>
            <w:szCs w:val="24"/>
            <w:lang w:val="en-GB"/>
          </w:rPr>
          <m:t>sin</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num>
          <m:den>
            <m:r>
              <m:rPr>
                <m:sty m:val="bi"/>
              </m:rPr>
              <w:rPr>
                <w:rFonts w:ascii="Cambria Math" w:hAnsi="Cambria Math" w:cs="Times New Roman"/>
                <w:sz w:val="24"/>
                <w:szCs w:val="24"/>
                <w:lang w:val="en-GB"/>
              </w:rPr>
              <m:t>2</m:t>
            </m:r>
          </m:den>
        </m:f>
      </m:oMath>
      <w:r w:rsidRPr="00545D31">
        <w:rPr>
          <w:rFonts w:ascii="Times New Roman" w:hAnsi="Times New Roman" w:cs="Times New Roman"/>
          <w:sz w:val="24"/>
          <w:szCs w:val="24"/>
          <w:lang w:val="en-GB"/>
        </w:rPr>
        <w:t xml:space="preserve"> is the low-frequencies fringe in the phase transformation field.</w:t>
      </w:r>
    </w:p>
    <w:p w14:paraId="007A30AE" w14:textId="77777777" w:rsidR="00E22F51" w:rsidRPr="00545D31" w:rsidRDefault="00E22F51" w:rsidP="00811732">
      <w:pPr>
        <w:spacing w:after="0" w:line="240" w:lineRule="auto"/>
        <w:jc w:val="both"/>
        <w:rPr>
          <w:rFonts w:ascii="Times New Roman" w:hAnsi="Times New Roman" w:cs="Times New Roman"/>
          <w:b/>
          <w:sz w:val="24"/>
          <w:szCs w:val="24"/>
          <w:lang w:val="en-GB"/>
        </w:rPr>
      </w:pPr>
      <m:oMathPara>
        <m:oMathParaPr>
          <m:jc m:val="center"/>
        </m:oMathParaPr>
        <m:oMath>
          <m:r>
            <m:rPr>
              <m:sty m:val="bi"/>
            </m:rPr>
            <w:rPr>
              <w:rFonts w:ascii="Cambria Math" w:hAnsi="Cambria Math" w:cs="Times New Roman"/>
              <w:sz w:val="24"/>
              <w:szCs w:val="24"/>
              <w:lang w:val="en-GB"/>
            </w:rPr>
            <m:t>I=</m:t>
          </m:r>
          <m:sSup>
            <m:sSupPr>
              <m:ctrlPr>
                <w:rPr>
                  <w:rFonts w:ascii="Cambria Math" w:hAnsi="Cambria Math" w:cs="Times New Roman"/>
                  <w:b/>
                  <w:i/>
                  <w:sz w:val="24"/>
                  <w:szCs w:val="24"/>
                  <w:lang w:val="en-GB"/>
                </w:rPr>
              </m:ctrlPr>
            </m:sSupPr>
            <m:e>
              <m:d>
                <m:dPr>
                  <m:begChr m:val="["/>
                  <m:endChr m:val="]"/>
                  <m:ctrlPr>
                    <w:rPr>
                      <w:rFonts w:ascii="Cambria Math" w:hAnsi="Cambria Math" w:cs="Times New Roman"/>
                      <w:b/>
                      <w:i/>
                      <w:sz w:val="24"/>
                      <w:szCs w:val="24"/>
                      <w:lang w:val="en-GB"/>
                    </w:rPr>
                  </m:ctrlPr>
                </m:dPr>
                <m:e>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I</m:t>
                      </m:r>
                    </m:e>
                    <m:sup>
                      <m:r>
                        <m:rPr>
                          <m:sty m:val="bi"/>
                        </m:rPr>
                        <w:rPr>
                          <w:rFonts w:ascii="Cambria Math" w:hAnsi="Cambria Math" w:cs="Times New Roman" w:hint="eastAsia"/>
                          <w:sz w:val="24"/>
                          <w:szCs w:val="24"/>
                          <w:lang w:val="en-GB"/>
                        </w:rPr>
                        <m:t>'</m:t>
                      </m:r>
                    </m:sup>
                  </m:sSup>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e>
              </m:d>
            </m:e>
            <m:sup>
              <m:r>
                <m:rPr>
                  <m:sty m:val="bi"/>
                </m:rPr>
                <w:rPr>
                  <w:rFonts w:ascii="Cambria Math" w:hAnsi="Cambria Math" w:cs="Times New Roman"/>
                  <w:sz w:val="24"/>
                  <w:szCs w:val="24"/>
                  <w:lang w:val="en-GB"/>
                </w:rPr>
                <m:t>2</m:t>
              </m:r>
            </m:sup>
          </m:sSup>
        </m:oMath>
      </m:oMathPara>
    </w:p>
    <w:p w14:paraId="6AAA43A6" w14:textId="77777777" w:rsidR="00E22F51" w:rsidRPr="00545D31" w:rsidRDefault="00E22F51" w:rsidP="00811732">
      <w:pPr>
        <w:spacing w:after="0" w:line="240" w:lineRule="auto"/>
        <w:jc w:val="both"/>
        <w:rPr>
          <w:rFonts w:ascii="Times New Roman" w:hAnsi="Times New Roman" w:cs="Times New Roman"/>
          <w:b/>
          <w:i/>
          <w:sz w:val="24"/>
          <w:szCs w:val="24"/>
          <w:lang w:val="en-GB"/>
        </w:rPr>
      </w:pPr>
      <m:oMathPara>
        <m:oMathParaPr>
          <m:jc m:val="left"/>
        </m:oMathParaPr>
        <m:oMath>
          <m:r>
            <m:rPr>
              <m:sty m:val="bi"/>
            </m:rPr>
            <w:rPr>
              <w:rFonts w:ascii="Cambria Math" w:hAnsi="Cambria Math" w:cs="Times New Roman"/>
              <w:sz w:val="24"/>
              <w:szCs w:val="24"/>
              <w:lang w:val="en-GB"/>
            </w:rPr>
            <m:t>=</m:t>
          </m:r>
          <m:sSup>
            <m:sSupPr>
              <m:ctrlPr>
                <w:rPr>
                  <w:rFonts w:ascii="Cambria Math" w:hAnsi="Cambria Math" w:cs="Times New Roman"/>
                  <w:b/>
                  <w:i/>
                  <w:sz w:val="24"/>
                  <w:szCs w:val="24"/>
                  <w:lang w:val="en-GB"/>
                </w:rPr>
              </m:ctrlPr>
            </m:sSupPr>
            <m:e>
              <m:d>
                <m:dPr>
                  <m:begChr m:val="{"/>
                  <m:endChr m:val="}"/>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4</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u</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sin</m:t>
                  </m:r>
                  <m:d>
                    <m:dPr>
                      <m:begChr m:val="["/>
                      <m:endChr m:val="]"/>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O</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ϕ</m:t>
                          </m:r>
                        </m:e>
                        <m:sub>
                          <m:r>
                            <m:rPr>
                              <m:sty m:val="bi"/>
                            </m:rPr>
                            <w:rPr>
                              <w:rFonts w:ascii="Cambria Math" w:hAnsi="Cambria Math" w:cs="Times New Roman"/>
                              <w:sz w:val="24"/>
                              <w:szCs w:val="24"/>
                              <w:lang w:val="en-GB"/>
                            </w:rPr>
                            <m:t>R</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num>
                        <m:den>
                          <m:r>
                            <m:rPr>
                              <m:sty m:val="bi"/>
                            </m:rPr>
                            <w:rPr>
                              <w:rFonts w:ascii="Cambria Math" w:hAnsi="Cambria Math" w:cs="Times New Roman"/>
                              <w:sz w:val="24"/>
                              <w:szCs w:val="24"/>
                              <w:lang w:val="en-GB"/>
                            </w:rPr>
                            <m:t>2</m:t>
                          </m:r>
                        </m:den>
                      </m:f>
                    </m:e>
                  </m:d>
                  <m:r>
                    <m:rPr>
                      <m:sty m:val="bi"/>
                    </m:rPr>
                    <w:rPr>
                      <w:rFonts w:ascii="Cambria Math" w:hAnsi="Cambria Math" w:cs="Times New Roman"/>
                      <w:sz w:val="24"/>
                      <w:szCs w:val="24"/>
                      <w:lang w:val="en-GB"/>
                    </w:rPr>
                    <m:t>sin</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Δϕ</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r</m:t>
                          </m:r>
                        </m:e>
                      </m:d>
                    </m:num>
                    <m:den>
                      <m:r>
                        <m:rPr>
                          <m:sty m:val="bi"/>
                        </m:rPr>
                        <w:rPr>
                          <w:rFonts w:ascii="Cambria Math" w:hAnsi="Cambria Math" w:cs="Times New Roman"/>
                          <w:sz w:val="24"/>
                          <w:szCs w:val="24"/>
                          <w:lang w:val="en-GB"/>
                        </w:rPr>
                        <m:t>2</m:t>
                      </m:r>
                    </m:den>
                  </m:f>
                </m:e>
              </m:d>
            </m:e>
            <m:sup>
              <m:r>
                <m:rPr>
                  <m:sty m:val="bi"/>
                </m:rPr>
                <w:rPr>
                  <w:rFonts w:ascii="Cambria Math" w:hAnsi="Cambria Math" w:cs="Times New Roman"/>
                  <w:sz w:val="24"/>
                  <w:szCs w:val="24"/>
                  <w:lang w:val="en-GB"/>
                </w:rPr>
                <m:t>2</m:t>
              </m:r>
            </m:sup>
          </m:sSup>
        </m:oMath>
      </m:oMathPara>
    </w:p>
    <w:p w14:paraId="20F2193D" w14:textId="77777777" w:rsidR="00811732" w:rsidRPr="00545D31" w:rsidRDefault="00811732" w:rsidP="00811732">
      <w:pPr>
        <w:spacing w:after="0"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 xml:space="preserve">  (2.15)</m:t>
          </m:r>
        </m:oMath>
      </m:oMathPara>
    </w:p>
    <w:p w14:paraId="02BF079D" w14:textId="162370E7" w:rsidR="00E22F51" w:rsidRPr="00545D31" w:rsidRDefault="00E22F51" w:rsidP="006F1C9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It is obvious to obtain the fringe is relative to the phase variation of object beam, while the relationship between the phase variation </w:t>
      </w:r>
      <m:oMath>
        <m:r>
          <m:rPr>
            <m:sty m:val="bi"/>
          </m:rPr>
          <w:rPr>
            <w:rFonts w:ascii="Cambria Math" w:hAnsi="Cambria Math" w:cs="Times New Roman"/>
            <w:sz w:val="24"/>
            <w:szCs w:val="24"/>
            <w:lang w:val="en-GB"/>
          </w:rPr>
          <m:t>Δϕ</m:t>
        </m:r>
      </m:oMath>
      <w:r w:rsidRPr="00545D31">
        <w:rPr>
          <w:rFonts w:ascii="Times New Roman" w:hAnsi="Times New Roman" w:cs="Times New Roman"/>
          <w:sz w:val="24"/>
          <w:szCs w:val="24"/>
          <w:lang w:val="en-GB"/>
        </w:rPr>
        <w:t xml:space="preserve"> and the object deformation can be expressed in formula 2.16, w is the out-of-plane displacement of object deformation, u is the in-plane displacement of object deformation, λ is the wavelength of laser, and θ is the incident angle of the object beam (in figure 2.32). </w:t>
      </w:r>
      <w:r w:rsidR="0031682B">
        <w:rPr>
          <w:rFonts w:ascii="Times New Roman" w:hAnsi="Times New Roman" w:cs="Times New Roman"/>
          <w:sz w:val="24"/>
          <w:szCs w:val="24"/>
          <w:lang w:val="en-GB"/>
        </w:rPr>
        <w:lastRenderedPageBreak/>
        <w:t>F</w:t>
      </w:r>
      <w:r w:rsidRPr="00545D31">
        <w:rPr>
          <w:rFonts w:ascii="Times New Roman" w:hAnsi="Times New Roman" w:cs="Times New Roman"/>
          <w:sz w:val="24"/>
          <w:szCs w:val="24"/>
          <w:lang w:val="en-GB"/>
        </w:rPr>
        <w:t>igure 2.33 is the measurement mode of out-of-plane displacement and in-plane displacement</w:t>
      </w:r>
      <w:r w:rsidR="00DD45D6" w:rsidRPr="00545D31">
        <w:rPr>
          <w:rFonts w:ascii="Times New Roman" w:hAnsi="Times New Roman" w:cs="Times New Roman"/>
          <w:sz w:val="24"/>
          <w:szCs w:val="24"/>
          <w:lang w:val="en-GB"/>
        </w:rPr>
        <w:t xml:space="preserve"> </w:t>
      </w:r>
      <w:bookmarkStart w:id="173" w:name="_Hlk519173944"/>
      <w:r w:rsidR="00DD45D6" w:rsidRPr="00545D31">
        <w:rPr>
          <w:rFonts w:ascii="Times New Roman" w:hAnsi="Times New Roman" w:cs="Times New Roman"/>
          <w:sz w:val="24"/>
          <w:szCs w:val="24"/>
          <w:lang w:val="en-GB"/>
        </w:rPr>
        <w:t>(Dantecdynamics.com, 2015)</w:t>
      </w:r>
      <w:bookmarkEnd w:id="173"/>
      <w:r w:rsidRPr="00545D31">
        <w:rPr>
          <w:rFonts w:ascii="Times New Roman" w:hAnsi="Times New Roman" w:cs="Times New Roman"/>
          <w:sz w:val="24"/>
          <w:szCs w:val="24"/>
          <w:lang w:val="en-GB"/>
        </w:rPr>
        <w:t>.</w:t>
      </w:r>
    </w:p>
    <w:p w14:paraId="7593CC54" w14:textId="77777777" w:rsidR="00E22F51" w:rsidRPr="00545D31" w:rsidRDefault="00E22F51" w:rsidP="006F1C9F">
      <w:pPr>
        <w:spacing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Δϕ=</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2</m:t>
              </m:r>
              <m:r>
                <m:rPr>
                  <m:sty m:val="bi"/>
                </m:rPr>
                <w:rPr>
                  <w:rFonts w:ascii="Cambria Math" w:hAnsi="Cambria Math" w:cs="Times New Roman"/>
                  <w:sz w:val="24"/>
                  <w:szCs w:val="24"/>
                  <w:lang w:val="en-GB"/>
                </w:rPr>
                <m:t>π</m:t>
              </m:r>
            </m:num>
            <m:den>
              <m:r>
                <m:rPr>
                  <m:sty m:val="bi"/>
                </m:rPr>
                <w:rPr>
                  <w:rFonts w:ascii="Cambria Math" w:hAnsi="Cambria Math" w:cs="Times New Roman"/>
                  <w:sz w:val="24"/>
                  <w:szCs w:val="24"/>
                  <w:lang w:val="en-GB"/>
                </w:rPr>
                <m:t>λ</m:t>
              </m:r>
            </m:den>
          </m:f>
          <m:d>
            <m:dPr>
              <m:begChr m:val="["/>
              <m:endChr m:val="]"/>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w</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1+cosθ</m:t>
                  </m:r>
                </m:e>
              </m:d>
              <m:r>
                <m:rPr>
                  <m:sty m:val="bi"/>
                </m:rPr>
                <w:rPr>
                  <w:rFonts w:ascii="Cambria Math" w:hAnsi="Cambria Math" w:cs="Times New Roman"/>
                  <w:sz w:val="24"/>
                  <w:szCs w:val="24"/>
                  <w:lang w:val="en-GB"/>
                </w:rPr>
                <m:t>+usinθ</m:t>
              </m:r>
            </m:e>
          </m:d>
          <m:r>
            <m:rPr>
              <m:sty m:val="bi"/>
            </m:rPr>
            <w:rPr>
              <w:rFonts w:ascii="Cambria Math" w:hAnsi="Cambria Math" w:cs="Times New Roman"/>
              <w:sz w:val="24"/>
              <w:szCs w:val="24"/>
              <w:lang w:val="en-GB"/>
            </w:rPr>
            <m:t xml:space="preserve">                     (2.16)</m:t>
          </m:r>
        </m:oMath>
      </m:oMathPara>
    </w:p>
    <w:p w14:paraId="4212987F" w14:textId="77777777" w:rsidR="00E22F51" w:rsidRPr="00545D31" w:rsidRDefault="00E22F51" w:rsidP="00E22F51">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705EA72A" wp14:editId="7A3FD8EF">
            <wp:extent cx="3495675" cy="2800350"/>
            <wp:effectExtent l="0" t="0" r="9525" b="0"/>
            <wp:docPr id="29" name="图片 29" descr="「ESPI」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ESPI」的圖片搜尋結果"/>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2800350"/>
                    </a:xfrm>
                    <a:prstGeom prst="rect">
                      <a:avLst/>
                    </a:prstGeom>
                    <a:noFill/>
                    <a:ln>
                      <a:noFill/>
                    </a:ln>
                  </pic:spPr>
                </pic:pic>
              </a:graphicData>
            </a:graphic>
          </wp:inline>
        </w:drawing>
      </w:r>
    </w:p>
    <w:p w14:paraId="5E7112C8" w14:textId="59EDA980"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74" w:name="_Toc520912839"/>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33</w:t>
      </w:r>
      <w:r w:rsidRPr="005B7D3A">
        <w:rPr>
          <w:rFonts w:ascii="Times New Roman" w:hAnsi="Times New Roman" w:cs="Times New Roman"/>
          <w:b/>
        </w:rPr>
        <w:fldChar w:fldCharType="end"/>
      </w:r>
      <w:r w:rsidRPr="005B7D3A">
        <w:rPr>
          <w:rFonts w:ascii="Times New Roman" w:hAnsi="Times New Roman" w:cs="Times New Roman"/>
          <w:b/>
        </w:rPr>
        <w:t>: ESPI Setups for Displacement Measurement</w:t>
      </w:r>
      <w:r w:rsidR="009646E6">
        <w:rPr>
          <w:rFonts w:ascii="Times New Roman" w:hAnsi="Times New Roman" w:cs="Times New Roman"/>
          <w:b/>
        </w:rPr>
        <w:t xml:space="preserve"> </w:t>
      </w:r>
      <w:r w:rsidR="009646E6" w:rsidRPr="009646E6">
        <w:rPr>
          <w:rFonts w:ascii="Times New Roman" w:hAnsi="Times New Roman" w:cs="Times New Roman"/>
          <w:b/>
        </w:rPr>
        <w:t>(Dantecdynamics.com, 2015)</w:t>
      </w:r>
      <w:bookmarkEnd w:id="174"/>
    </w:p>
    <w:p w14:paraId="32EA69E9" w14:textId="136BAFF3" w:rsidR="00E22F51" w:rsidRPr="00545D31" w:rsidRDefault="00E22F51"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Form 1970, Leendertz proposed a concept of speckle interferometry, to 1987, Wykes </w:t>
      </w:r>
      <w:r w:rsidR="00490B6C" w:rsidRPr="00545D31">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ESPI by using low power laser and semiconductor laser, the speckle interferometry technology had developed gallopingly in less than 20 years</w:t>
      </w:r>
      <w:r w:rsidR="00F42FF4" w:rsidRPr="00545D31">
        <w:rPr>
          <w:rFonts w:ascii="Times New Roman" w:hAnsi="Times New Roman" w:cs="Times New Roman"/>
          <w:sz w:val="24"/>
          <w:szCs w:val="24"/>
          <w:lang w:val="en-GB"/>
        </w:rPr>
        <w:t xml:space="preserve"> (Zheng, 2002)</w:t>
      </w:r>
      <w:r w:rsidRPr="00545D31">
        <w:rPr>
          <w:rFonts w:ascii="Times New Roman" w:hAnsi="Times New Roman" w:cs="Times New Roman"/>
          <w:sz w:val="24"/>
          <w:szCs w:val="24"/>
          <w:lang w:val="en-GB"/>
        </w:rPr>
        <w:t xml:space="preserve">. In recent years, with the improvement of ESPI system, the range of ESPI application extended. For example, </w:t>
      </w:r>
      <w:bookmarkStart w:id="175" w:name="OLE_LINK45"/>
      <w:bookmarkStart w:id="176" w:name="OLE_LINK47"/>
      <w:r w:rsidRPr="00545D31">
        <w:rPr>
          <w:rFonts w:ascii="Times New Roman" w:hAnsi="Times New Roman" w:cs="Times New Roman"/>
          <w:sz w:val="24"/>
          <w:szCs w:val="24"/>
          <w:lang w:val="en-GB"/>
        </w:rPr>
        <w:t>Arena</w:t>
      </w:r>
      <w:bookmarkEnd w:id="175"/>
      <w:bookmarkEnd w:id="176"/>
      <w:r w:rsidRPr="00545D31">
        <w:rPr>
          <w:rFonts w:ascii="Times New Roman" w:hAnsi="Times New Roman" w:cs="Times New Roman"/>
          <w:sz w:val="24"/>
          <w:szCs w:val="24"/>
          <w:lang w:val="en-GB"/>
        </w:rPr>
        <w:t xml:space="preserve"> </w:t>
      </w:r>
      <w:r w:rsidR="008E5D52" w:rsidRPr="00545D31">
        <w:rPr>
          <w:rFonts w:ascii="Times New Roman" w:hAnsi="Times New Roman" w:cs="Times New Roman"/>
          <w:sz w:val="24"/>
          <w:szCs w:val="24"/>
          <w:lang w:val="en-GB"/>
        </w:rPr>
        <w:t>and his partners (2015) used</w:t>
      </w:r>
      <w:r w:rsidRPr="00545D31">
        <w:rPr>
          <w:rFonts w:ascii="Times New Roman" w:hAnsi="Times New Roman" w:cs="Times New Roman"/>
          <w:sz w:val="24"/>
          <w:szCs w:val="24"/>
          <w:lang w:val="en-GB"/>
        </w:rPr>
        <w:t xml:space="preserve"> the </w:t>
      </w:r>
      <w:bookmarkStart w:id="177" w:name="OLE_LINK48"/>
      <w:bookmarkStart w:id="178" w:name="OLE_LINK49"/>
      <w:r w:rsidRPr="00545D31">
        <w:rPr>
          <w:rFonts w:ascii="Times New Roman" w:hAnsi="Times New Roman" w:cs="Times New Roman"/>
          <w:sz w:val="24"/>
          <w:szCs w:val="24"/>
          <w:lang w:val="en-GB"/>
        </w:rPr>
        <w:t>ESPI</w:t>
      </w:r>
      <w:bookmarkEnd w:id="177"/>
      <w:bookmarkEnd w:id="178"/>
      <w:r w:rsidRPr="00545D31">
        <w:rPr>
          <w:rFonts w:ascii="Times New Roman" w:hAnsi="Times New Roman" w:cs="Times New Roman"/>
          <w:sz w:val="24"/>
          <w:szCs w:val="24"/>
          <w:lang w:val="en-GB"/>
        </w:rPr>
        <w:t xml:space="preserve"> to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the hidden defects of an original XVI century painting on wood.</w:t>
      </w:r>
      <w:r w:rsidR="00426FBF" w:rsidRPr="00545D31">
        <w:rPr>
          <w:rFonts w:ascii="Times New Roman" w:hAnsi="Times New Roman" w:cs="Times New Roman"/>
          <w:sz w:val="24"/>
          <w:szCs w:val="24"/>
          <w:lang w:val="en-GB"/>
        </w:rPr>
        <w:t xml:space="preserve"> The</w:t>
      </w:r>
      <w:r w:rsidRPr="00545D31">
        <w:rPr>
          <w:rFonts w:ascii="Times New Roman" w:hAnsi="Times New Roman" w:cs="Times New Roman"/>
          <w:sz w:val="24"/>
          <w:szCs w:val="24"/>
          <w:lang w:val="en-GB"/>
        </w:rPr>
        <w:t xml:space="preserve"> </w:t>
      </w:r>
      <w:r w:rsidR="00426FBF" w:rsidRPr="00545D31">
        <w:rPr>
          <w:rFonts w:ascii="Times New Roman" w:hAnsi="Times New Roman" w:cs="Times New Roman"/>
          <w:sz w:val="24"/>
          <w:szCs w:val="24"/>
          <w:lang w:val="en-GB"/>
        </w:rPr>
        <w:t>group of Moothanchery</w:t>
      </w:r>
      <w:r w:rsidRPr="00545D31">
        <w:rPr>
          <w:rFonts w:ascii="Times New Roman" w:hAnsi="Times New Roman" w:cs="Times New Roman"/>
          <w:sz w:val="24"/>
          <w:szCs w:val="24"/>
          <w:lang w:val="en-GB"/>
        </w:rPr>
        <w:t xml:space="preserve"> (2016) determined the displacement in acrylamide-based photopolymer layer during holographic recording by ESPI. </w:t>
      </w:r>
    </w:p>
    <w:p w14:paraId="65EDCEA8" w14:textId="0B17A400" w:rsidR="00E22F51" w:rsidRPr="00545D31" w:rsidRDefault="00E22F51"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Compared with DIC, the ESPI has the higher sensitivity, it can detect the tiny deformation accurately. However, the DIC is more suitable for the large deformation or even the plastic deformation. </w:t>
      </w:r>
      <w:r w:rsidR="0031682B">
        <w:rPr>
          <w:rFonts w:ascii="Times New Roman" w:hAnsi="Times New Roman" w:cs="Times New Roman"/>
          <w:sz w:val="24"/>
          <w:szCs w:val="24"/>
          <w:lang w:val="en-GB"/>
        </w:rPr>
        <w:t>F</w:t>
      </w:r>
      <w:r w:rsidRPr="00545D31">
        <w:rPr>
          <w:rFonts w:ascii="Times New Roman" w:hAnsi="Times New Roman" w:cs="Times New Roman"/>
          <w:sz w:val="24"/>
          <w:szCs w:val="24"/>
          <w:lang w:val="en-GB"/>
        </w:rPr>
        <w:t>igure 2.34 is the measurement range of ESPI and DIC.</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In the same measurement range, the ESPI can measure the displacement from 0. 001 to 10 μm with high sensitivity, and the measurement range of DIC will increase with the length of fields measured</w:t>
      </w:r>
      <w:r w:rsidR="00174856" w:rsidRPr="00545D31">
        <w:rPr>
          <w:rFonts w:ascii="Times New Roman" w:hAnsi="Times New Roman" w:cs="Times New Roman"/>
          <w:sz w:val="24"/>
          <w:szCs w:val="24"/>
          <w:lang w:val="en-GB"/>
        </w:rPr>
        <w:t xml:space="preserve"> </w:t>
      </w:r>
      <w:r w:rsidR="00412FCA" w:rsidRPr="00545D31">
        <w:rPr>
          <w:rFonts w:ascii="Times New Roman" w:hAnsi="Times New Roman" w:cs="Times New Roman"/>
          <w:sz w:val="24"/>
          <w:szCs w:val="24"/>
          <w:lang w:val="en-GB"/>
        </w:rPr>
        <w:t>(Qu</w:t>
      </w:r>
      <w:r w:rsidR="00174856" w:rsidRPr="00545D31">
        <w:rPr>
          <w:rFonts w:ascii="Times New Roman" w:hAnsi="Times New Roman" w:cs="Times New Roman"/>
          <w:sz w:val="24"/>
          <w:szCs w:val="24"/>
          <w:lang w:val="en-GB"/>
        </w:rPr>
        <w:t xml:space="preserve"> et al., 2013)</w:t>
      </w:r>
      <w:r w:rsidRPr="00545D31">
        <w:rPr>
          <w:rFonts w:ascii="Times New Roman" w:hAnsi="Times New Roman" w:cs="Times New Roman"/>
          <w:sz w:val="24"/>
          <w:szCs w:val="24"/>
          <w:lang w:val="en-GB"/>
        </w:rPr>
        <w:t>.</w:t>
      </w:r>
      <w:r w:rsidR="009D662F">
        <w:rPr>
          <w:rFonts w:ascii="Times New Roman" w:hAnsi="Times New Roman" w:cs="Times New Roman"/>
          <w:sz w:val="24"/>
          <w:szCs w:val="24"/>
          <w:lang w:val="en-GB"/>
        </w:rPr>
        <w:t xml:space="preserve"> </w:t>
      </w:r>
    </w:p>
    <w:p w14:paraId="6F1DFA04" w14:textId="77777777" w:rsidR="00E22F51" w:rsidRPr="00545D31" w:rsidRDefault="00E22F51" w:rsidP="005B7D3A">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7E725191" wp14:editId="02B0148D">
            <wp:extent cx="4352925" cy="32385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14:paraId="6C0D5660" w14:textId="6497911D" w:rsidR="00E22F51" w:rsidRPr="005B7D3A" w:rsidRDefault="005B7D3A" w:rsidP="005B7D3A">
      <w:pPr>
        <w:pStyle w:val="af4"/>
        <w:spacing w:line="360" w:lineRule="auto"/>
        <w:jc w:val="center"/>
        <w:rPr>
          <w:rFonts w:ascii="Times New Roman" w:hAnsi="Times New Roman" w:cs="Times New Roman"/>
          <w:b/>
          <w:sz w:val="24"/>
          <w:szCs w:val="24"/>
          <w:lang w:val="en-GB"/>
        </w:rPr>
      </w:pPr>
      <w:bookmarkStart w:id="179" w:name="_Toc520912840"/>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34</w:t>
      </w:r>
      <w:r w:rsidRPr="005B7D3A">
        <w:rPr>
          <w:rFonts w:ascii="Times New Roman" w:hAnsi="Times New Roman" w:cs="Times New Roman"/>
          <w:b/>
        </w:rPr>
        <w:fldChar w:fldCharType="end"/>
      </w:r>
      <w:r w:rsidRPr="005B7D3A">
        <w:rPr>
          <w:rFonts w:ascii="Times New Roman" w:hAnsi="Times New Roman" w:cs="Times New Roman"/>
          <w:b/>
        </w:rPr>
        <w:t>: Measurement Range of ESPI and DIC</w:t>
      </w:r>
      <w:r w:rsidR="009646E6">
        <w:rPr>
          <w:rFonts w:ascii="Times New Roman" w:hAnsi="Times New Roman" w:cs="Times New Roman"/>
          <w:b/>
        </w:rPr>
        <w:t xml:space="preserve"> </w:t>
      </w:r>
      <w:r w:rsidR="009646E6" w:rsidRPr="009646E6">
        <w:rPr>
          <w:rFonts w:ascii="Times New Roman" w:hAnsi="Times New Roman" w:cs="Times New Roman"/>
          <w:b/>
        </w:rPr>
        <w:t>(Qu et al., 2013)</w:t>
      </w:r>
      <w:bookmarkEnd w:id="179"/>
    </w:p>
    <w:p w14:paraId="56B78281" w14:textId="1CF41A34" w:rsidR="00961A69" w:rsidRPr="005B7D3A" w:rsidRDefault="00961A69" w:rsidP="00961A69">
      <w:pPr>
        <w:pStyle w:val="2"/>
        <w:jc w:val="both"/>
        <w:rPr>
          <w:rFonts w:ascii="Times New Roman" w:hAnsi="Times New Roman" w:cs="Times New Roman"/>
          <w:sz w:val="30"/>
          <w:szCs w:val="30"/>
          <w:lang w:val="en-GB"/>
        </w:rPr>
      </w:pPr>
      <w:bookmarkStart w:id="180" w:name="_Toc509330816"/>
      <w:bookmarkStart w:id="181" w:name="_Toc520993483"/>
      <w:r w:rsidRPr="005B7D3A">
        <w:rPr>
          <w:rFonts w:ascii="Times New Roman" w:hAnsi="Times New Roman" w:cs="Times New Roman"/>
          <w:sz w:val="30"/>
          <w:szCs w:val="30"/>
          <w:lang w:val="en-GB"/>
        </w:rPr>
        <w:t>2.4.3 Digital Images Application in Windmill Industry</w:t>
      </w:r>
      <w:bookmarkEnd w:id="180"/>
      <w:bookmarkEnd w:id="181"/>
    </w:p>
    <w:p w14:paraId="591682C7" w14:textId="77777777"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 development of image processing and camera technology, digital images are accepted as a kind of information carriers. Similarity with other fields, in recent years, the digital images technology in windmill industry has been researched, and several achievements have been obtained. Among these achievements, the new </w:t>
      </w:r>
      <w:r w:rsidRPr="00545D31">
        <w:rPr>
          <w:rFonts w:ascii="Times New Roman" w:hAnsi="Times New Roman" w:cs="Times New Roman"/>
          <w:sz w:val="24"/>
          <w:szCs w:val="24"/>
          <w:lang w:val="en-GB"/>
        </w:rPr>
        <w:lastRenderedPageBreak/>
        <w:t>inspection techniques based on digital images has been already in practical application: high-definition cameras and autonomous drone.</w:t>
      </w:r>
    </w:p>
    <w:p w14:paraId="4FA3E60E" w14:textId="77777777"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tradition manual inspection (climbing up to wind turbine blades) is dangerous and time-consuming. Sometimes it spends months to inspect the entire windmill farm by manual work. However, the drone technology turns the complex inspection into a safer and more effective process. Figure 2.35 shows the situation of drone inspection. According to data provided by SkySpecs, which is the famous autonomous drone company in US, the drone takes less than 15 minutes to inspect one windmill once, and one drone can manage as many as 17 inspections in one day</w:t>
      </w:r>
      <w:r w:rsidR="00BE0FAD" w:rsidRPr="00545D31">
        <w:rPr>
          <w:rFonts w:ascii="Times New Roman" w:hAnsi="Times New Roman" w:cs="Times New Roman"/>
          <w:sz w:val="24"/>
          <w:szCs w:val="24"/>
          <w:lang w:val="en-GB"/>
        </w:rPr>
        <w:t xml:space="preserve"> (Dvorak, 2017)</w:t>
      </w:r>
      <w:r w:rsidRPr="00545D31">
        <w:rPr>
          <w:rFonts w:ascii="Times New Roman" w:hAnsi="Times New Roman" w:cs="Times New Roman"/>
          <w:sz w:val="24"/>
          <w:szCs w:val="24"/>
          <w:lang w:val="en-GB"/>
        </w:rPr>
        <w:t xml:space="preserve">. </w:t>
      </w:r>
      <w:r w:rsidR="00FF2003" w:rsidRPr="00545D31">
        <w:rPr>
          <w:rFonts w:ascii="Times New Roman" w:hAnsi="Times New Roman" w:cs="Times New Roman"/>
          <w:sz w:val="24"/>
          <w:szCs w:val="24"/>
          <w:lang w:val="en-GB"/>
        </w:rPr>
        <w:t>Pappot and Boer</w:t>
      </w:r>
      <w:r w:rsidRPr="00545D31">
        <w:rPr>
          <w:rFonts w:ascii="Times New Roman" w:hAnsi="Times New Roman" w:cs="Times New Roman"/>
          <w:sz w:val="24"/>
          <w:szCs w:val="24"/>
          <w:lang w:val="en-GB"/>
        </w:rPr>
        <w:t xml:space="preserve"> (2015) considered using RPAS (Remotely Piloted Aircraft Systems) to inspect windmill blades and towers represents the general trend. </w:t>
      </w:r>
    </w:p>
    <w:p w14:paraId="5DBD9827" w14:textId="77777777" w:rsidR="00961A69" w:rsidRPr="00545D31" w:rsidRDefault="00961A69" w:rsidP="005B7D3A">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381115DA" wp14:editId="0280219F">
            <wp:extent cx="4486275" cy="2845349"/>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8964" cy="2853397"/>
                    </a:xfrm>
                    <a:prstGeom prst="rect">
                      <a:avLst/>
                    </a:prstGeom>
                  </pic:spPr>
                </pic:pic>
              </a:graphicData>
            </a:graphic>
          </wp:inline>
        </w:drawing>
      </w:r>
    </w:p>
    <w:p w14:paraId="4D82EDAE" w14:textId="4B638806" w:rsidR="00961A69" w:rsidRPr="005B7D3A" w:rsidRDefault="005B7D3A" w:rsidP="005B7D3A">
      <w:pPr>
        <w:pStyle w:val="af4"/>
        <w:spacing w:line="360" w:lineRule="auto"/>
        <w:jc w:val="center"/>
        <w:rPr>
          <w:rFonts w:ascii="Times New Roman" w:hAnsi="Times New Roman" w:cs="Times New Roman"/>
          <w:b/>
          <w:sz w:val="24"/>
          <w:szCs w:val="24"/>
          <w:lang w:val="en-GB"/>
        </w:rPr>
      </w:pPr>
      <w:bookmarkStart w:id="182" w:name="_Toc520912841"/>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35</w:t>
      </w:r>
      <w:r w:rsidRPr="005B7D3A">
        <w:rPr>
          <w:rFonts w:ascii="Times New Roman" w:hAnsi="Times New Roman" w:cs="Times New Roman"/>
          <w:b/>
        </w:rPr>
        <w:fldChar w:fldCharType="end"/>
      </w:r>
      <w:r w:rsidRPr="005B7D3A">
        <w:rPr>
          <w:rFonts w:ascii="Times New Roman" w:hAnsi="Times New Roman" w:cs="Times New Roman"/>
          <w:b/>
        </w:rPr>
        <w:t>: Windmill Blades Inspection Based on Drones</w:t>
      </w:r>
      <w:bookmarkEnd w:id="182"/>
    </w:p>
    <w:p w14:paraId="32E4FA10" w14:textId="0B7A7E73"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However, Gallacher (201</w:t>
      </w:r>
      <w:r w:rsidR="008D499E" w:rsidRPr="00545D31">
        <w:rPr>
          <w:rFonts w:ascii="Times New Roman" w:hAnsi="Times New Roman" w:cs="Times New Roman"/>
          <w:sz w:val="24"/>
          <w:szCs w:val="24"/>
          <w:lang w:val="en-GB"/>
        </w:rPr>
        <w:t>6</w:t>
      </w:r>
      <w:r w:rsidRPr="00545D31">
        <w:rPr>
          <w:rFonts w:ascii="Times New Roman" w:hAnsi="Times New Roman" w:cs="Times New Roman"/>
          <w:sz w:val="24"/>
          <w:szCs w:val="24"/>
          <w:lang w:val="en-GB"/>
        </w:rPr>
        <w:t>) considered there were no obvious cost advantages of drone compared with manual inspection. Therefore, some windmill farms use a third inspection method: high-definition cameras based on ground. The equipment of this method including a camera with a telephoto lens and a tripod, an</w:t>
      </w:r>
      <w:r w:rsidR="001152BA">
        <w:rPr>
          <w:rFonts w:ascii="Times New Roman" w:hAnsi="Times New Roman" w:cs="Times New Roman"/>
          <w:sz w:val="24"/>
          <w:szCs w:val="24"/>
          <w:lang w:val="en-GB"/>
        </w:rPr>
        <w:t>d a laptop to store and analyse</w:t>
      </w:r>
      <w:r w:rsidRPr="00545D31">
        <w:rPr>
          <w:rFonts w:ascii="Times New Roman" w:hAnsi="Times New Roman" w:cs="Times New Roman"/>
          <w:sz w:val="24"/>
          <w:szCs w:val="24"/>
          <w:lang w:val="en-GB"/>
        </w:rPr>
        <w:t xml:space="preserve"> data. Compared with drone, although the ground-based cameras method cannot provide the local details images as clear as drone, it is much simpler: no need to pilot and maintain drone. Also, as the method only needs one camera to inspect all blades, it only costs 20% and 25% of the manual inspection cost, according the data found by EDF Renewable Energy. Another drone company in Israel, Percepto, estimated the windmill inspection methodologies share in EU (figure 2.36). Although the manual </w:t>
      </w:r>
      <w:r w:rsidR="00B977AA" w:rsidRPr="00506243">
        <w:rPr>
          <w:rFonts w:ascii="Times New Roman" w:hAnsi="Times New Roman" w:cs="Times New Roman"/>
          <w:sz w:val="24"/>
          <w:szCs w:val="24"/>
          <w:lang w:val="en-GB"/>
        </w:rPr>
        <w:t>labour</w:t>
      </w:r>
      <w:r w:rsidRPr="00545D31">
        <w:rPr>
          <w:rFonts w:ascii="Times New Roman" w:hAnsi="Times New Roman" w:cs="Times New Roman"/>
          <w:sz w:val="24"/>
          <w:szCs w:val="24"/>
          <w:lang w:val="en-GB"/>
        </w:rPr>
        <w:t xml:space="preserve"> still holds a dominant position in modern windmill inspection, the new image-based inspection methods are developing</w:t>
      </w:r>
      <w:r w:rsidR="00DE58FB" w:rsidRPr="00545D31">
        <w:rPr>
          <w:rFonts w:ascii="Times New Roman" w:hAnsi="Times New Roman" w:cs="Times New Roman"/>
          <w:sz w:val="24"/>
          <w:szCs w:val="24"/>
          <w:lang w:val="en-GB"/>
        </w:rPr>
        <w:t xml:space="preserve"> (Jason, 2016)</w:t>
      </w:r>
      <w:r w:rsidRPr="00545D31">
        <w:rPr>
          <w:rFonts w:ascii="Times New Roman" w:hAnsi="Times New Roman" w:cs="Times New Roman"/>
          <w:sz w:val="24"/>
          <w:szCs w:val="24"/>
          <w:lang w:val="en-GB"/>
        </w:rPr>
        <w:t xml:space="preserve">. </w:t>
      </w:r>
    </w:p>
    <w:p w14:paraId="155A0717" w14:textId="77777777" w:rsidR="00961A69" w:rsidRPr="00545D31" w:rsidRDefault="00961A69" w:rsidP="00961A69">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8967794" wp14:editId="0F761FB2">
            <wp:extent cx="3162300" cy="266700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2300" cy="2667000"/>
                    </a:xfrm>
                    <a:prstGeom prst="rect">
                      <a:avLst/>
                    </a:prstGeom>
                  </pic:spPr>
                </pic:pic>
              </a:graphicData>
            </a:graphic>
          </wp:inline>
        </w:drawing>
      </w:r>
    </w:p>
    <w:p w14:paraId="39CEB793" w14:textId="24B19210" w:rsidR="00961A69" w:rsidRPr="005B7D3A" w:rsidRDefault="005B7D3A" w:rsidP="005B7D3A">
      <w:pPr>
        <w:pStyle w:val="af4"/>
        <w:spacing w:line="360" w:lineRule="auto"/>
        <w:jc w:val="center"/>
        <w:rPr>
          <w:rFonts w:ascii="Times New Roman" w:hAnsi="Times New Roman" w:cs="Times New Roman"/>
          <w:b/>
          <w:sz w:val="24"/>
          <w:szCs w:val="24"/>
          <w:lang w:val="en-GB"/>
        </w:rPr>
      </w:pPr>
      <w:bookmarkStart w:id="183" w:name="_Toc520912842"/>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36</w:t>
      </w:r>
      <w:r w:rsidRPr="005B7D3A">
        <w:rPr>
          <w:rFonts w:ascii="Times New Roman" w:hAnsi="Times New Roman" w:cs="Times New Roman"/>
          <w:b/>
        </w:rPr>
        <w:fldChar w:fldCharType="end"/>
      </w:r>
      <w:r w:rsidRPr="005B7D3A">
        <w:rPr>
          <w:rFonts w:ascii="Times New Roman" w:hAnsi="Times New Roman" w:cs="Times New Roman"/>
          <w:b/>
        </w:rPr>
        <w:t>: Estimated Share of Windmill Inspection Methodologies by Percepto</w:t>
      </w:r>
      <w:bookmarkEnd w:id="183"/>
    </w:p>
    <w:p w14:paraId="4A656169" w14:textId="3EFEE3D4"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No matter the drone or the ground-based cameras, they are both the most direct methods to inspect the windmill. They can make the external damage of windmill blades and tower </w:t>
      </w:r>
      <w:r w:rsidR="00B977AA" w:rsidRPr="00506243">
        <w:rPr>
          <w:rFonts w:ascii="Times New Roman" w:hAnsi="Times New Roman" w:cs="Times New Roman"/>
          <w:sz w:val="24"/>
          <w:szCs w:val="24"/>
          <w:lang w:val="en-GB"/>
        </w:rPr>
        <w:t>visual but</w:t>
      </w:r>
      <w:r w:rsidRPr="00545D31">
        <w:rPr>
          <w:rFonts w:ascii="Times New Roman" w:hAnsi="Times New Roman" w:cs="Times New Roman"/>
          <w:sz w:val="24"/>
          <w:szCs w:val="24"/>
          <w:lang w:val="en-GB"/>
        </w:rPr>
        <w:t xml:space="preserve"> cannot detect the internal structure. In fact, </w:t>
      </w:r>
      <w:r w:rsidR="0005618A" w:rsidRPr="00545D31">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 most significant function of digital image was data collection of </w:t>
      </w:r>
      <w:r w:rsidR="00B977AA" w:rsidRPr="00506243">
        <w:rPr>
          <w:rFonts w:ascii="Times New Roman" w:hAnsi="Times New Roman" w:cs="Times New Roman"/>
          <w:sz w:val="24"/>
          <w:szCs w:val="24"/>
          <w:lang w:val="en-GB"/>
        </w:rPr>
        <w:t>windmill and</w:t>
      </w:r>
      <w:r w:rsidRPr="00545D31">
        <w:rPr>
          <w:rFonts w:ascii="Times New Roman" w:hAnsi="Times New Roman" w:cs="Times New Roman"/>
          <w:sz w:val="24"/>
          <w:szCs w:val="24"/>
          <w:lang w:val="en-GB"/>
        </w:rPr>
        <w:t xml:space="preserve"> provided the feasibility for the further analysis</w:t>
      </w:r>
      <w:r w:rsidR="0005618A" w:rsidRPr="00545D31">
        <w:rPr>
          <w:rFonts w:ascii="Times New Roman" w:hAnsi="Times New Roman" w:cs="Times New Roman"/>
          <w:sz w:val="24"/>
          <w:szCs w:val="24"/>
          <w:lang w:val="en-GB"/>
        </w:rPr>
        <w:t xml:space="preserve"> (Swytink-Binnema and Johnson, 2014)</w:t>
      </w:r>
      <w:r w:rsidRPr="00545D31">
        <w:rPr>
          <w:rFonts w:ascii="Times New Roman" w:hAnsi="Times New Roman" w:cs="Times New Roman"/>
          <w:sz w:val="24"/>
          <w:szCs w:val="24"/>
          <w:lang w:val="en-GB"/>
        </w:rPr>
        <w:t xml:space="preserve">. </w:t>
      </w:r>
    </w:p>
    <w:p w14:paraId="2E56DF46" w14:textId="197770C7"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recent years, many images processing algorithms are attempted to measure and detect the windmill components from the digital image, including the two methods mentioned in the thesis: DIC and ESPI. For example, </w:t>
      </w:r>
      <w:r w:rsidR="00B26620" w:rsidRPr="00545D31">
        <w:rPr>
          <w:rFonts w:ascii="Times New Roman" w:hAnsi="Times New Roman" w:cs="Times New Roman"/>
          <w:sz w:val="24"/>
          <w:szCs w:val="24"/>
          <w:lang w:val="en-GB"/>
        </w:rPr>
        <w:t>Winstroth et al.</w:t>
      </w:r>
      <w:r w:rsidRPr="00545D31">
        <w:rPr>
          <w:rFonts w:ascii="Times New Roman" w:hAnsi="Times New Roman" w:cs="Times New Roman"/>
          <w:sz w:val="24"/>
          <w:szCs w:val="24"/>
          <w:lang w:val="en-GB"/>
        </w:rPr>
        <w:t xml:space="preserve"> (2014) used two cameras to detect the blade torsion and bending of a 3.2MW wind turbine by the DIC method. And, he also compared the results to the aeroelastic simulations of a multi-megawatt wind turbine. The comparison demonstrated feasibility of DIC method to detect the blades change during the windmill operation. </w:t>
      </w:r>
      <w:r w:rsidR="008D499E" w:rsidRPr="00545D31">
        <w:rPr>
          <w:rFonts w:ascii="Times New Roman" w:hAnsi="Times New Roman" w:cs="Times New Roman"/>
          <w:sz w:val="24"/>
          <w:szCs w:val="24"/>
          <w:lang w:val="en-GB"/>
        </w:rPr>
        <w:t>Baqersad et al.</w:t>
      </w:r>
      <w:r w:rsidRPr="00545D31">
        <w:rPr>
          <w:rFonts w:ascii="Times New Roman" w:hAnsi="Times New Roman" w:cs="Times New Roman"/>
          <w:sz w:val="24"/>
          <w:szCs w:val="24"/>
          <w:lang w:val="en-GB"/>
        </w:rPr>
        <w:t xml:space="preserve"> (2012) also applied the DIC method </w:t>
      </w:r>
      <w:r w:rsidR="00B977AA" w:rsidRPr="00506243">
        <w:rPr>
          <w:rFonts w:ascii="Times New Roman" w:hAnsi="Times New Roman" w:cs="Times New Roman"/>
          <w:sz w:val="24"/>
          <w:szCs w:val="24"/>
          <w:lang w:val="en-GB"/>
        </w:rPr>
        <w:t>of</w:t>
      </w:r>
      <w:r w:rsidRPr="00545D31">
        <w:rPr>
          <w:rFonts w:ascii="Times New Roman" w:hAnsi="Times New Roman" w:cs="Times New Roman"/>
          <w:sz w:val="24"/>
          <w:szCs w:val="24"/>
          <w:lang w:val="en-GB"/>
        </w:rPr>
        <w:t xml:space="preserve"> measuring the natural frequencies and mode shape of windmill blades with two high speed cameras in lab. After comparing the results with finite element </w:t>
      </w:r>
      <w:r w:rsidR="00B977AA" w:rsidRPr="00506243">
        <w:rPr>
          <w:rFonts w:ascii="Times New Roman" w:hAnsi="Times New Roman" w:cs="Times New Roman"/>
          <w:sz w:val="24"/>
          <w:szCs w:val="24"/>
          <w:lang w:val="en-GB"/>
        </w:rPr>
        <w:t>modelling</w:t>
      </w:r>
      <w:r w:rsidRPr="00545D31">
        <w:rPr>
          <w:rFonts w:ascii="Times New Roman" w:hAnsi="Times New Roman" w:cs="Times New Roman"/>
          <w:sz w:val="24"/>
          <w:szCs w:val="24"/>
          <w:lang w:val="en-GB"/>
        </w:rPr>
        <w:t xml:space="preserve">, his research illustrated the capability of DIC in low-frequency vibration measurement. Also, </w:t>
      </w:r>
      <w:r w:rsidR="0005618A" w:rsidRPr="00545D31">
        <w:rPr>
          <w:rFonts w:ascii="Times New Roman" w:hAnsi="Times New Roman" w:cs="Times New Roman"/>
          <w:sz w:val="24"/>
          <w:szCs w:val="24"/>
          <w:lang w:val="en-GB"/>
        </w:rPr>
        <w:t>Zrida et al. (2012)</w:t>
      </w:r>
      <w:r w:rsidRPr="00545D31">
        <w:rPr>
          <w:rFonts w:ascii="Times New Roman" w:hAnsi="Times New Roman" w:cs="Times New Roman"/>
          <w:sz w:val="24"/>
          <w:szCs w:val="24"/>
          <w:lang w:val="en-GB"/>
        </w:rPr>
        <w:t xml:space="preserve"> used ESPI to research the cracks initiation and displacement distribution of composites NCFs (Non-Crimp Fabrics), which was used in windmill blades. </w:t>
      </w:r>
    </w:p>
    <w:p w14:paraId="55C04A02" w14:textId="082A5D36"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Besides DIC and ESPI, </w:t>
      </w:r>
      <w:r w:rsidR="005D5CAC" w:rsidRPr="00545D31">
        <w:rPr>
          <w:rFonts w:ascii="Times New Roman" w:hAnsi="Times New Roman" w:cs="Times New Roman"/>
          <w:sz w:val="24"/>
          <w:szCs w:val="24"/>
          <w:lang w:val="en-GB"/>
        </w:rPr>
        <w:t>Zhang and Jackman (2013)</w:t>
      </w:r>
      <w:r w:rsidRPr="00545D31">
        <w:rPr>
          <w:rFonts w:ascii="Times New Roman" w:hAnsi="Times New Roman" w:cs="Times New Roman"/>
          <w:sz w:val="24"/>
          <w:szCs w:val="24"/>
          <w:lang w:val="en-GB"/>
        </w:rPr>
        <w:t xml:space="preserve"> combined the optical inspection method with detection of windmill blades surface crack. </w:t>
      </w:r>
      <w:r w:rsidR="005D5CAC" w:rsidRPr="00545D31">
        <w:rPr>
          <w:rFonts w:ascii="Times New Roman" w:hAnsi="Times New Roman" w:cs="Times New Roman"/>
          <w:sz w:val="24"/>
          <w:szCs w:val="24"/>
          <w:lang w:val="en-GB"/>
        </w:rPr>
        <w:t>They</w:t>
      </w:r>
      <w:r w:rsidRPr="00545D31">
        <w:rPr>
          <w:rFonts w:ascii="Times New Roman" w:hAnsi="Times New Roman" w:cs="Times New Roman"/>
          <w:sz w:val="24"/>
          <w:szCs w:val="24"/>
          <w:lang w:val="en-GB"/>
        </w:rPr>
        <w:t xml:space="preserve"> </w:t>
      </w:r>
      <w:r w:rsidR="00490B6C" w:rsidRPr="00545D31">
        <w:rPr>
          <w:rFonts w:ascii="Times New Roman" w:hAnsi="Times New Roman" w:cs="Times New Roman"/>
          <w:sz w:val="24"/>
          <w:szCs w:val="24"/>
          <w:lang w:val="en-GB"/>
        </w:rPr>
        <w:t>utili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 xml:space="preserve">a climbing rotor with camera, image line detection method and image edge detection method to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blades surface crack. The research considered the line detection was </w:t>
      </w:r>
      <w:r w:rsidRPr="00545D31">
        <w:rPr>
          <w:rFonts w:ascii="Times New Roman" w:hAnsi="Times New Roman" w:cs="Times New Roman"/>
          <w:sz w:val="24"/>
          <w:szCs w:val="24"/>
          <w:lang w:val="en-GB"/>
        </w:rPr>
        <w:lastRenderedPageBreak/>
        <w:t xml:space="preserve">suitable for crack quick scan, which can identify the exist of crack; and the edge detection provides more information of crack, such as the size, direction and depth of crack. </w:t>
      </w:r>
      <w:r w:rsidR="005D5CAC" w:rsidRPr="00545D31">
        <w:rPr>
          <w:rFonts w:ascii="Times New Roman" w:hAnsi="Times New Roman" w:cs="Times New Roman"/>
          <w:sz w:val="24"/>
          <w:szCs w:val="24"/>
          <w:lang w:val="en-GB"/>
        </w:rPr>
        <w:t>Gonzalez, Sanchez and Calvo (2010)</w:t>
      </w:r>
      <w:r w:rsidRPr="00545D31">
        <w:rPr>
          <w:rFonts w:ascii="Times New Roman" w:hAnsi="Times New Roman" w:cs="Times New Roman"/>
          <w:sz w:val="24"/>
          <w:szCs w:val="24"/>
          <w:lang w:val="en-GB"/>
        </w:rPr>
        <w:t xml:space="preserve"> also applied several image processing methods to measure the angular frequency of windmill from a windmill video, including histogram adjustment, image segmentation, image erosion and so on. All these previous researches manifest the feasibility of image processing in windmill detection field. </w:t>
      </w:r>
    </w:p>
    <w:p w14:paraId="4CE416CD" w14:textId="77777777" w:rsidR="00961A69" w:rsidRPr="00545D31" w:rsidRDefault="00961A69" w:rsidP="00961A6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However, although the image-based windmill detection methods have been researched, they are still in the exploration stage. The methods presented at the present stage</w:t>
      </w:r>
      <w:r w:rsidR="001E39F6" w:rsidRPr="00545D31">
        <w:rPr>
          <w:rFonts w:ascii="Times New Roman" w:hAnsi="Times New Roman" w:cs="Times New Roman"/>
          <w:sz w:val="24"/>
          <w:szCs w:val="24"/>
          <w:lang w:val="en-GB"/>
        </w:rPr>
        <w:t xml:space="preserve">, have many limitations (Tekalp, </w:t>
      </w:r>
      <w:r w:rsidRPr="00545D31">
        <w:rPr>
          <w:rFonts w:ascii="Times New Roman" w:hAnsi="Times New Roman" w:cs="Times New Roman"/>
          <w:sz w:val="24"/>
          <w:szCs w:val="24"/>
          <w:lang w:val="en-GB"/>
        </w:rPr>
        <w:t xml:space="preserve">2015). For example, Winstroth’s method needs a Light Detection and Ranging (LiDAR) system as an assistant measuring tool; </w:t>
      </w:r>
      <w:r w:rsidR="005D5CAC" w:rsidRPr="00545D31">
        <w:rPr>
          <w:rFonts w:ascii="Times New Roman" w:hAnsi="Times New Roman" w:cs="Times New Roman"/>
          <w:sz w:val="24"/>
          <w:szCs w:val="24"/>
          <w:lang w:val="en-GB"/>
        </w:rPr>
        <w:t>Zhang and Jackman</w:t>
      </w:r>
      <w:r w:rsidRPr="00545D31">
        <w:rPr>
          <w:rFonts w:ascii="Times New Roman" w:hAnsi="Times New Roman" w:cs="Times New Roman"/>
          <w:sz w:val="24"/>
          <w:szCs w:val="24"/>
          <w:lang w:val="en-GB"/>
        </w:rPr>
        <w:t xml:space="preserve">’s method only can identify the crack on surface and the images of windmill must be shot at very close range; The accuracy of </w:t>
      </w:r>
      <w:r w:rsidR="005D5CAC" w:rsidRPr="00545D31">
        <w:rPr>
          <w:rFonts w:ascii="Times New Roman" w:hAnsi="Times New Roman" w:cs="Times New Roman"/>
          <w:sz w:val="24"/>
          <w:szCs w:val="24"/>
          <w:lang w:val="en-GB"/>
        </w:rPr>
        <w:t>Gonzalez, Sanchez and Calvo</w:t>
      </w:r>
      <w:r w:rsidRPr="00545D31">
        <w:rPr>
          <w:rFonts w:ascii="Times New Roman" w:hAnsi="Times New Roman" w:cs="Times New Roman"/>
          <w:sz w:val="24"/>
          <w:szCs w:val="24"/>
          <w:lang w:val="en-GB"/>
        </w:rPr>
        <w:t xml:space="preserve">’s method calculation method is not high; and other methods mentioned above are just in experimental phase, no practice applications are tested. </w:t>
      </w:r>
    </w:p>
    <w:p w14:paraId="654B9BC6" w14:textId="77777777" w:rsidR="007C03C5" w:rsidRPr="00545D31" w:rsidRDefault="007C03C5" w:rsidP="00961A69">
      <w:pPr>
        <w:jc w:val="both"/>
        <w:rPr>
          <w:rFonts w:ascii="Times New Roman" w:hAnsi="Times New Roman" w:cs="Times New Roman"/>
          <w:sz w:val="24"/>
          <w:szCs w:val="24"/>
          <w:lang w:val="en-GB"/>
        </w:rPr>
      </w:pPr>
    </w:p>
    <w:p w14:paraId="20A3EAF3" w14:textId="77777777" w:rsidR="007C03C5" w:rsidRPr="00545D31" w:rsidRDefault="007C03C5" w:rsidP="007C03C5">
      <w:pPr>
        <w:rPr>
          <w:rFonts w:ascii="Times New Roman" w:hAnsi="Times New Roman" w:cs="Times New Roman"/>
          <w:sz w:val="24"/>
          <w:szCs w:val="24"/>
          <w:lang w:val="en-GB"/>
        </w:rPr>
      </w:pPr>
      <w:r w:rsidRPr="00545D31">
        <w:rPr>
          <w:rFonts w:ascii="Times New Roman" w:hAnsi="Times New Roman" w:cs="Times New Roman"/>
          <w:sz w:val="24"/>
          <w:szCs w:val="24"/>
          <w:lang w:val="en-GB"/>
        </w:rPr>
        <w:br w:type="page"/>
      </w:r>
    </w:p>
    <w:p w14:paraId="4B7934F5" w14:textId="4BC89385" w:rsidR="00E22F51" w:rsidRPr="005B7D3A" w:rsidRDefault="00E22F51" w:rsidP="00811732">
      <w:pPr>
        <w:pStyle w:val="1"/>
        <w:rPr>
          <w:rFonts w:ascii="Times New Roman" w:hAnsi="Times New Roman" w:cs="Times New Roman"/>
          <w:szCs w:val="36"/>
          <w:lang w:val="en-GB"/>
        </w:rPr>
      </w:pPr>
      <w:bookmarkStart w:id="184" w:name="_Toc506170317"/>
      <w:bookmarkStart w:id="185" w:name="_Toc509330817"/>
      <w:bookmarkStart w:id="186" w:name="_Toc520993484"/>
      <w:r w:rsidRPr="005B7D3A">
        <w:rPr>
          <w:rFonts w:ascii="Times New Roman" w:hAnsi="Times New Roman" w:cs="Times New Roman"/>
          <w:szCs w:val="36"/>
          <w:lang w:val="en-GB"/>
        </w:rPr>
        <w:lastRenderedPageBreak/>
        <w:t>2.5 Summary of Literature View</w:t>
      </w:r>
      <w:bookmarkEnd w:id="184"/>
      <w:bookmarkEnd w:id="185"/>
      <w:bookmarkEnd w:id="186"/>
    </w:p>
    <w:p w14:paraId="03F17C31" w14:textId="46BFD958" w:rsidR="00E22F51" w:rsidRPr="00545D31" w:rsidRDefault="00E22F51"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literature view introduces the wind turbine</w:t>
      </w:r>
      <w:r w:rsidR="007D113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current situation, damages, monitoring and image processing </w:t>
      </w:r>
      <w:r w:rsidR="007D1130">
        <w:rPr>
          <w:rFonts w:ascii="Times New Roman" w:hAnsi="Times New Roman" w:cs="Times New Roman"/>
          <w:sz w:val="24"/>
          <w:szCs w:val="24"/>
          <w:lang w:val="en-GB"/>
        </w:rPr>
        <w:t>w</w:t>
      </w:r>
      <w:r w:rsidR="007D1130" w:rsidRPr="00545D31">
        <w:rPr>
          <w:rFonts w:ascii="Times New Roman" w:hAnsi="Times New Roman" w:cs="Times New Roman"/>
          <w:sz w:val="24"/>
          <w:szCs w:val="24"/>
          <w:lang w:val="en-GB"/>
        </w:rPr>
        <w:t xml:space="preserve">ith </w:t>
      </w:r>
      <w:r w:rsidRPr="00545D31">
        <w:rPr>
          <w:rFonts w:ascii="Times New Roman" w:hAnsi="Times New Roman" w:cs="Times New Roman"/>
          <w:sz w:val="24"/>
          <w:szCs w:val="24"/>
          <w:lang w:val="en-GB"/>
        </w:rPr>
        <w:t>the technical maturity of wind turbine</w:t>
      </w:r>
      <w:r w:rsidR="007D113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wind energy has already become a kind of </w:t>
      </w:r>
      <w:r w:rsidR="007D1130">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normal energy. The installed capacity even exceeded many conventional energy resources, such as coal and nuclear. In 2016, the wind energy surpassed only by natural gas, and the market of wind energy hasn</w:t>
      </w:r>
      <w:r w:rsidR="007D1130">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t obtained saturation for there is still a gap in </w:t>
      </w:r>
      <w:r w:rsidR="007D113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present market.</w:t>
      </w:r>
      <w:r w:rsidR="009D662F">
        <w:rPr>
          <w:rFonts w:ascii="Times New Roman" w:hAnsi="Times New Roman" w:cs="Times New Roman"/>
          <w:sz w:val="24"/>
          <w:szCs w:val="24"/>
          <w:lang w:val="en-GB"/>
        </w:rPr>
        <w:t xml:space="preserve"> </w:t>
      </w:r>
    </w:p>
    <w:p w14:paraId="62360777" w14:textId="6A6E1E9B" w:rsidR="00E22F51" w:rsidRPr="00545D31" w:rsidRDefault="00E22F51"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heavy demand of wind energy leads to the increase of wind turbine size, which can collect wind power more efficiently. However, because of the complex working environment </w:t>
      </w:r>
      <w:r w:rsidR="007D1130">
        <w:rPr>
          <w:rFonts w:ascii="Times New Roman" w:hAnsi="Times New Roman" w:cs="Times New Roman"/>
          <w:sz w:val="24"/>
          <w:szCs w:val="24"/>
          <w:lang w:val="en-GB"/>
        </w:rPr>
        <w:t xml:space="preserve">of a </w:t>
      </w:r>
      <w:r w:rsidRPr="00545D31">
        <w:rPr>
          <w:rFonts w:ascii="Times New Roman" w:hAnsi="Times New Roman" w:cs="Times New Roman"/>
          <w:sz w:val="24"/>
          <w:szCs w:val="24"/>
          <w:lang w:val="en-GB"/>
        </w:rPr>
        <w:t>wind turbine, the damages of wind turbine</w:t>
      </w:r>
      <w:r w:rsidR="007D113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are inescapable, especially for blades and towers. Considering the high maintenance fee and the economic losses of wind turbine downtime, wind turbine monitoring </w:t>
      </w:r>
      <w:r w:rsidR="007D1130">
        <w:rPr>
          <w:rFonts w:ascii="Times New Roman" w:hAnsi="Times New Roman" w:cs="Times New Roman"/>
          <w:sz w:val="24"/>
          <w:szCs w:val="24"/>
          <w:lang w:val="en-GB"/>
        </w:rPr>
        <w:t xml:space="preserve">has </w:t>
      </w:r>
      <w:r w:rsidR="007D1130" w:rsidRPr="00545D31">
        <w:rPr>
          <w:rFonts w:ascii="Times New Roman" w:hAnsi="Times New Roman" w:cs="Times New Roman"/>
          <w:sz w:val="24"/>
          <w:szCs w:val="24"/>
          <w:lang w:val="en-GB"/>
        </w:rPr>
        <w:t>bec</w:t>
      </w:r>
      <w:r w:rsidR="007D1130">
        <w:rPr>
          <w:rFonts w:ascii="Times New Roman" w:hAnsi="Times New Roman" w:cs="Times New Roman"/>
          <w:sz w:val="24"/>
          <w:szCs w:val="24"/>
          <w:lang w:val="en-GB"/>
        </w:rPr>
        <w:t>ome</w:t>
      </w:r>
      <w:r w:rsidR="007D113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a significant research subject, which ensure</w:t>
      </w:r>
      <w:r w:rsidR="007D113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7D1130">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wind turbine components are in good condition. </w:t>
      </w:r>
    </w:p>
    <w:p w14:paraId="4DC94BC1" w14:textId="1511EFB4" w:rsidR="00E22F51" w:rsidRPr="00545D31" w:rsidRDefault="00E22F51"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Although the methods of wind turbine condition monitoring or wind turbine structural health monitoring are varied in modern industry, the cores of systems are sensors. </w:t>
      </w:r>
      <w:r w:rsidR="00306576" w:rsidRPr="00545D31">
        <w:rPr>
          <w:rFonts w:ascii="Times New Roman" w:hAnsi="Times New Roman" w:cs="Times New Roman"/>
          <w:sz w:val="24"/>
          <w:szCs w:val="24"/>
          <w:lang w:val="en-GB"/>
        </w:rPr>
        <w:t>Ciang, Lee and Bang (2008)</w:t>
      </w:r>
      <w:r w:rsidRPr="00545D31">
        <w:rPr>
          <w:rFonts w:ascii="Times New Roman" w:hAnsi="Times New Roman" w:cs="Times New Roman"/>
          <w:sz w:val="24"/>
          <w:szCs w:val="24"/>
          <w:lang w:val="en-GB"/>
        </w:rPr>
        <w:t xml:space="preserve"> in </w:t>
      </w:r>
      <w:r w:rsidR="00306576" w:rsidRPr="00545D31">
        <w:rPr>
          <w:rFonts w:ascii="Times New Roman" w:hAnsi="Times New Roman" w:cs="Times New Roman"/>
          <w:sz w:val="24"/>
          <w:szCs w:val="24"/>
          <w:lang w:val="en-GB"/>
        </w:rPr>
        <w:t>their</w:t>
      </w:r>
      <w:r w:rsidRPr="00545D31">
        <w:rPr>
          <w:rFonts w:ascii="Times New Roman" w:hAnsi="Times New Roman" w:cs="Times New Roman"/>
          <w:sz w:val="24"/>
          <w:szCs w:val="24"/>
          <w:lang w:val="en-GB"/>
        </w:rPr>
        <w:t xml:space="preserve"> paper noticed </w:t>
      </w:r>
      <w:r w:rsidR="007D1130">
        <w:rPr>
          <w:rFonts w:ascii="Times New Roman" w:hAnsi="Times New Roman" w:cs="Times New Roman"/>
          <w:sz w:val="24"/>
          <w:szCs w:val="24"/>
          <w:lang w:val="en-GB"/>
        </w:rPr>
        <w:t>‘</w:t>
      </w:r>
      <w:bookmarkStart w:id="187" w:name="OLE_LINK18"/>
      <w:r w:rsidRPr="00545D31">
        <w:rPr>
          <w:rFonts w:ascii="Times New Roman" w:hAnsi="Times New Roman" w:cs="Times New Roman"/>
          <w:sz w:val="24"/>
          <w:szCs w:val="24"/>
          <w:lang w:val="en-GB"/>
        </w:rPr>
        <w:t>adding sensors to wind turbine structure may adversely affect the performance of the turbine</w:t>
      </w:r>
      <w:bookmarkEnd w:id="187"/>
      <w:r w:rsidR="007D1130">
        <w:rPr>
          <w:rFonts w:ascii="Times New Roman" w:hAnsi="Times New Roman" w:cs="Times New Roman"/>
          <w:sz w:val="24"/>
          <w:szCs w:val="24"/>
          <w:lang w:val="en-GB"/>
        </w:rPr>
        <w:t>’</w:t>
      </w:r>
      <w:r w:rsidRPr="00545D31">
        <w:rPr>
          <w:rFonts w:ascii="Times New Roman" w:hAnsi="Times New Roman" w:cs="Times New Roman"/>
          <w:sz w:val="24"/>
          <w:szCs w:val="24"/>
          <w:lang w:val="en-GB"/>
        </w:rPr>
        <w:t>. Therefore, the number and the location of sensors are important issue</w:t>
      </w:r>
      <w:r w:rsidR="007D113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of wind turbine monitoring. In </w:t>
      </w:r>
      <w:r w:rsidR="007D113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recent years, the objects of wind turbine monitoring research are </w:t>
      </w:r>
      <w:r w:rsidRPr="00545D31">
        <w:rPr>
          <w:rFonts w:ascii="Times New Roman" w:hAnsi="Times New Roman" w:cs="Times New Roman"/>
          <w:sz w:val="24"/>
          <w:szCs w:val="24"/>
          <w:lang w:val="en-GB"/>
        </w:rPr>
        <w:lastRenderedPageBreak/>
        <w:t>reducing the sensors</w:t>
      </w:r>
      <w:r w:rsidR="007D1130">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number </w:t>
      </w:r>
      <w:r w:rsidR="007D1130">
        <w:rPr>
          <w:rFonts w:ascii="Times New Roman" w:hAnsi="Times New Roman" w:cs="Times New Roman"/>
          <w:sz w:val="24"/>
          <w:szCs w:val="24"/>
          <w:lang w:val="en-GB"/>
        </w:rPr>
        <w:t xml:space="preserve">to </w:t>
      </w:r>
      <w:r w:rsidR="007D1130" w:rsidRPr="00545D31">
        <w:rPr>
          <w:rFonts w:ascii="Times New Roman" w:hAnsi="Times New Roman" w:cs="Times New Roman"/>
          <w:sz w:val="24"/>
          <w:szCs w:val="24"/>
          <w:lang w:val="en-GB"/>
        </w:rPr>
        <w:t>ensur</w:t>
      </w:r>
      <w:r w:rsidR="007D1130">
        <w:rPr>
          <w:rFonts w:ascii="Times New Roman" w:hAnsi="Times New Roman" w:cs="Times New Roman"/>
          <w:sz w:val="24"/>
          <w:szCs w:val="24"/>
          <w:lang w:val="en-GB"/>
        </w:rPr>
        <w:t>e</w:t>
      </w:r>
      <w:r w:rsidR="007D113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accuracy. In other words, the </w:t>
      </w:r>
      <w:r w:rsidRPr="00545D31">
        <w:rPr>
          <w:rFonts w:ascii="Times New Roman" w:hAnsi="Times New Roman" w:cs="Times New Roman"/>
          <w:color w:val="2E3033"/>
          <w:sz w:val="24"/>
          <w:szCs w:val="24"/>
          <w:shd w:val="clear" w:color="auto" w:fill="F9FBFC"/>
          <w:lang w:val="en-GB"/>
        </w:rPr>
        <w:t>NDT</w:t>
      </w:r>
      <w:r w:rsidRPr="00545D31">
        <w:rPr>
          <w:rFonts w:ascii="Times New Roman" w:hAnsi="Times New Roman" w:cs="Times New Roman"/>
          <w:sz w:val="24"/>
          <w:szCs w:val="24"/>
          <w:lang w:val="en-GB"/>
        </w:rPr>
        <w:t xml:space="preserve"> (Non-Destructive Testing) is the trend of wind turbine monitoring.</w:t>
      </w:r>
    </w:p>
    <w:p w14:paraId="3E6BF7B1" w14:textId="6C257B4B" w:rsidR="007C03C5" w:rsidRPr="00545D31" w:rsidRDefault="00E22F51" w:rsidP="00BF578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an emerging technology, image processing </w:t>
      </w:r>
      <w:r w:rsidR="007D1130">
        <w:rPr>
          <w:rFonts w:ascii="Times New Roman" w:hAnsi="Times New Roman" w:cs="Times New Roman"/>
          <w:sz w:val="24"/>
          <w:szCs w:val="24"/>
          <w:lang w:val="en-GB"/>
        </w:rPr>
        <w:t xml:space="preserve">has </w:t>
      </w:r>
      <w:r w:rsidRPr="00545D31">
        <w:rPr>
          <w:rFonts w:ascii="Times New Roman" w:hAnsi="Times New Roman" w:cs="Times New Roman"/>
          <w:sz w:val="24"/>
          <w:szCs w:val="24"/>
          <w:lang w:val="en-GB"/>
        </w:rPr>
        <w:t xml:space="preserve">already been a kind of NDT theoretical basis since </w:t>
      </w:r>
      <w:r w:rsidR="007D1130">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1960s. And based on this, the derived technology, Non-contact optical measurement technology, such as DIC and ESPI, had already applied on many monitoring fields. </w:t>
      </w:r>
      <w:r w:rsidR="00961A69" w:rsidRPr="00545D31">
        <w:rPr>
          <w:rFonts w:ascii="Times New Roman" w:hAnsi="Times New Roman" w:cs="Times New Roman"/>
          <w:sz w:val="24"/>
          <w:szCs w:val="24"/>
          <w:lang w:val="en-GB"/>
        </w:rPr>
        <w:t xml:space="preserve">In recent years, drones and cameras have already been applied as a new windmill inspection method to detect the obvious damaged and collect windmill image data. </w:t>
      </w:r>
      <w:r w:rsidR="007C03C5" w:rsidRPr="00545D31">
        <w:rPr>
          <w:rFonts w:ascii="Times New Roman" w:hAnsi="Times New Roman" w:cs="Times New Roman"/>
          <w:sz w:val="24"/>
          <w:szCs w:val="24"/>
          <w:lang w:val="en-GB"/>
        </w:rPr>
        <w:t>At the same time</w:t>
      </w:r>
      <w:r w:rsidR="00961A69" w:rsidRPr="00545D31">
        <w:rPr>
          <w:rFonts w:ascii="Times New Roman" w:hAnsi="Times New Roman" w:cs="Times New Roman"/>
          <w:sz w:val="24"/>
          <w:szCs w:val="24"/>
          <w:lang w:val="en-GB"/>
        </w:rPr>
        <w:t xml:space="preserve">, more and more image algorithms have been explored to </w:t>
      </w:r>
      <w:r w:rsidR="007C03C5" w:rsidRPr="00545D31">
        <w:rPr>
          <w:rFonts w:ascii="Times New Roman" w:hAnsi="Times New Roman" w:cs="Times New Roman"/>
          <w:sz w:val="24"/>
          <w:szCs w:val="24"/>
          <w:lang w:val="en-GB"/>
        </w:rPr>
        <w:t>measure and detect</w:t>
      </w:r>
      <w:r w:rsidR="00961A69" w:rsidRPr="00545D31">
        <w:rPr>
          <w:rFonts w:ascii="Times New Roman" w:hAnsi="Times New Roman" w:cs="Times New Roman"/>
          <w:sz w:val="24"/>
          <w:szCs w:val="24"/>
          <w:lang w:val="en-GB"/>
        </w:rPr>
        <w:t xml:space="preserve"> the</w:t>
      </w:r>
      <w:r w:rsidR="007C03C5" w:rsidRPr="00545D31">
        <w:rPr>
          <w:rFonts w:ascii="Times New Roman" w:hAnsi="Times New Roman" w:cs="Times New Roman"/>
          <w:sz w:val="24"/>
          <w:szCs w:val="24"/>
          <w:lang w:val="en-GB"/>
        </w:rPr>
        <w:t xml:space="preserve"> dynamic parameters of</w:t>
      </w:r>
      <w:r w:rsidR="00961A69" w:rsidRPr="00545D31">
        <w:rPr>
          <w:rFonts w:ascii="Times New Roman" w:hAnsi="Times New Roman" w:cs="Times New Roman"/>
          <w:sz w:val="24"/>
          <w:szCs w:val="24"/>
          <w:lang w:val="en-GB"/>
        </w:rPr>
        <w:t xml:space="preserve"> windmill </w:t>
      </w:r>
      <w:r w:rsidR="007C03C5" w:rsidRPr="00545D31">
        <w:rPr>
          <w:rFonts w:ascii="Times New Roman" w:hAnsi="Times New Roman" w:cs="Times New Roman"/>
          <w:sz w:val="24"/>
          <w:szCs w:val="24"/>
          <w:lang w:val="en-GB"/>
        </w:rPr>
        <w:t xml:space="preserve">operation from the image data. </w:t>
      </w:r>
      <w:r w:rsidRPr="00545D31">
        <w:rPr>
          <w:rFonts w:ascii="Times New Roman" w:hAnsi="Times New Roman" w:cs="Times New Roman"/>
          <w:sz w:val="24"/>
          <w:szCs w:val="24"/>
          <w:lang w:val="en-GB"/>
        </w:rPr>
        <w:t xml:space="preserve">However, considering the monitoring accuracy and monitoring costs, </w:t>
      </w:r>
      <w:r w:rsidR="007C03C5" w:rsidRPr="00545D31">
        <w:rPr>
          <w:rFonts w:ascii="Times New Roman" w:hAnsi="Times New Roman" w:cs="Times New Roman"/>
          <w:sz w:val="24"/>
          <w:szCs w:val="24"/>
          <w:lang w:val="en-GB"/>
        </w:rPr>
        <w:t>no impeccable</w:t>
      </w:r>
      <w:r w:rsidRPr="00545D31">
        <w:rPr>
          <w:rFonts w:ascii="Times New Roman" w:hAnsi="Times New Roman" w:cs="Times New Roman"/>
          <w:sz w:val="24"/>
          <w:szCs w:val="24"/>
          <w:lang w:val="en-GB"/>
        </w:rPr>
        <w:t xml:space="preserve"> monitoring method based on image processing ha</w:t>
      </w:r>
      <w:r w:rsidR="007C03C5" w:rsidRPr="00545D31">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been </w:t>
      </w:r>
      <w:r w:rsidR="007C03C5" w:rsidRPr="00545D31">
        <w:rPr>
          <w:rFonts w:ascii="Times New Roman" w:hAnsi="Times New Roman" w:cs="Times New Roman"/>
          <w:sz w:val="24"/>
          <w:szCs w:val="24"/>
          <w:lang w:val="en-GB"/>
        </w:rPr>
        <w:t xml:space="preserve">researched. </w:t>
      </w:r>
    </w:p>
    <w:p w14:paraId="4F0A0D34" w14:textId="449EC8F9" w:rsidR="007C03C5" w:rsidRPr="00545D31" w:rsidRDefault="00B7639C" w:rsidP="007C03C5">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Lakshmi and Sujatha (2016)</w:t>
      </w:r>
      <w:r w:rsidR="007C03C5" w:rsidRPr="00545D31">
        <w:rPr>
          <w:rFonts w:ascii="Times New Roman" w:hAnsi="Times New Roman" w:cs="Times New Roman"/>
          <w:sz w:val="24"/>
          <w:szCs w:val="24"/>
          <w:lang w:val="en-GB"/>
        </w:rPr>
        <w:t xml:space="preserve"> regarded </w:t>
      </w:r>
      <w:r w:rsidR="007D1130">
        <w:rPr>
          <w:rFonts w:ascii="Times New Roman" w:hAnsi="Times New Roman" w:cs="Times New Roman"/>
          <w:sz w:val="24"/>
          <w:szCs w:val="24"/>
          <w:lang w:val="en-GB"/>
        </w:rPr>
        <w:t xml:space="preserve">that </w:t>
      </w:r>
      <w:r w:rsidR="007C03C5" w:rsidRPr="00545D31">
        <w:rPr>
          <w:rFonts w:ascii="Times New Roman" w:hAnsi="Times New Roman" w:cs="Times New Roman"/>
          <w:sz w:val="24"/>
          <w:szCs w:val="24"/>
          <w:lang w:val="en-GB"/>
        </w:rPr>
        <w:t>the critical points of image processing for monitoring windmills is to extract the feature of ROI (</w:t>
      </w:r>
      <w:bookmarkStart w:id="188" w:name="_Hlk506901528"/>
      <w:r w:rsidR="007C03C5" w:rsidRPr="00545D31">
        <w:rPr>
          <w:rFonts w:ascii="Times New Roman" w:hAnsi="Times New Roman" w:cs="Times New Roman"/>
          <w:sz w:val="24"/>
          <w:szCs w:val="24"/>
          <w:lang w:val="en-GB"/>
        </w:rPr>
        <w:t>Region of Interest</w:t>
      </w:r>
      <w:bookmarkEnd w:id="188"/>
      <w:r w:rsidR="007C03C5" w:rsidRPr="00545D31">
        <w:rPr>
          <w:rFonts w:ascii="Times New Roman" w:hAnsi="Times New Roman" w:cs="Times New Roman"/>
          <w:sz w:val="24"/>
          <w:szCs w:val="24"/>
          <w:lang w:val="en-GB"/>
        </w:rPr>
        <w:t>) in image. He plotted the main frame for detecting windmill by using image processing method as figure 2.3</w:t>
      </w:r>
      <w:r w:rsidR="009646E6">
        <w:rPr>
          <w:rFonts w:ascii="Times New Roman" w:hAnsi="Times New Roman" w:cs="Times New Roman"/>
          <w:sz w:val="24"/>
          <w:szCs w:val="24"/>
          <w:lang w:val="en-GB"/>
        </w:rPr>
        <w:t>7</w:t>
      </w:r>
      <w:r w:rsidR="007C03C5" w:rsidRPr="00545D31">
        <w:rPr>
          <w:rFonts w:ascii="Times New Roman" w:hAnsi="Times New Roman" w:cs="Times New Roman"/>
          <w:sz w:val="24"/>
          <w:szCs w:val="24"/>
          <w:lang w:val="en-GB"/>
        </w:rPr>
        <w:t xml:space="preserve"> shows. Therefore, </w:t>
      </w:r>
      <w:r w:rsidR="007D1130">
        <w:rPr>
          <w:rFonts w:ascii="Times New Roman" w:hAnsi="Times New Roman" w:cs="Times New Roman"/>
          <w:sz w:val="24"/>
          <w:szCs w:val="24"/>
          <w:lang w:val="en-GB"/>
        </w:rPr>
        <w:t xml:space="preserve">as </w:t>
      </w:r>
      <w:r w:rsidR="007C03C5" w:rsidRPr="00545D31">
        <w:rPr>
          <w:rFonts w:ascii="Times New Roman" w:hAnsi="Times New Roman" w:cs="Times New Roman"/>
          <w:sz w:val="24"/>
          <w:szCs w:val="24"/>
          <w:lang w:val="en-GB"/>
        </w:rPr>
        <w:t xml:space="preserve">per the </w:t>
      </w:r>
      <w:r w:rsidR="007D1130">
        <w:rPr>
          <w:rFonts w:ascii="Times New Roman" w:hAnsi="Times New Roman" w:cs="Times New Roman"/>
          <w:sz w:val="24"/>
          <w:szCs w:val="24"/>
          <w:lang w:val="en-GB"/>
        </w:rPr>
        <w:t xml:space="preserve">results of the </w:t>
      </w:r>
      <w:r w:rsidR="007C03C5" w:rsidRPr="00545D31">
        <w:rPr>
          <w:rFonts w:ascii="Times New Roman" w:hAnsi="Times New Roman" w:cs="Times New Roman"/>
          <w:sz w:val="24"/>
          <w:szCs w:val="24"/>
          <w:lang w:val="en-GB"/>
        </w:rPr>
        <w:t>current research, the thesis proposes a new image-based detection method based on this frame in next chapters, which has better adaptability and economic efficiency.</w:t>
      </w:r>
    </w:p>
    <w:p w14:paraId="4FA95DCE" w14:textId="77777777" w:rsidR="007C03C5" w:rsidRPr="00545D31" w:rsidRDefault="007C03C5" w:rsidP="007C03C5">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41AA993D" wp14:editId="48C5A2D9">
            <wp:extent cx="4495800" cy="2202396"/>
            <wp:effectExtent l="0" t="0" r="0" b="762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04050" cy="2206437"/>
                    </a:xfrm>
                    <a:prstGeom prst="rect">
                      <a:avLst/>
                    </a:prstGeom>
                  </pic:spPr>
                </pic:pic>
              </a:graphicData>
            </a:graphic>
          </wp:inline>
        </w:drawing>
      </w:r>
    </w:p>
    <w:p w14:paraId="2F80807A" w14:textId="7C936CCA" w:rsidR="007C03C5" w:rsidRPr="005B7D3A" w:rsidRDefault="005B7D3A" w:rsidP="005B7D3A">
      <w:pPr>
        <w:pStyle w:val="af4"/>
        <w:spacing w:line="360" w:lineRule="auto"/>
        <w:jc w:val="center"/>
        <w:rPr>
          <w:rFonts w:ascii="Times New Roman" w:hAnsi="Times New Roman" w:cs="Times New Roman"/>
          <w:b/>
          <w:sz w:val="24"/>
          <w:szCs w:val="24"/>
          <w:lang w:val="en-GB"/>
        </w:rPr>
      </w:pPr>
      <w:bookmarkStart w:id="189" w:name="_Toc520912843"/>
      <w:r w:rsidRPr="005B7D3A">
        <w:rPr>
          <w:rFonts w:ascii="Times New Roman" w:hAnsi="Times New Roman" w:cs="Times New Roman"/>
          <w:b/>
        </w:rPr>
        <w:t xml:space="preserve">Figure 2. </w:t>
      </w:r>
      <w:r w:rsidRPr="005B7D3A">
        <w:rPr>
          <w:rFonts w:ascii="Times New Roman" w:hAnsi="Times New Roman" w:cs="Times New Roman"/>
          <w:b/>
        </w:rPr>
        <w:fldChar w:fldCharType="begin"/>
      </w:r>
      <w:r w:rsidRPr="005B7D3A">
        <w:rPr>
          <w:rFonts w:ascii="Times New Roman" w:hAnsi="Times New Roman" w:cs="Times New Roman"/>
          <w:b/>
        </w:rPr>
        <w:instrText xml:space="preserve"> SEQ Figure_2. \* ARABIC </w:instrText>
      </w:r>
      <w:r w:rsidRPr="005B7D3A">
        <w:rPr>
          <w:rFonts w:ascii="Times New Roman" w:hAnsi="Times New Roman" w:cs="Times New Roman"/>
          <w:b/>
        </w:rPr>
        <w:fldChar w:fldCharType="separate"/>
      </w:r>
      <w:r w:rsidR="00AE2F05">
        <w:rPr>
          <w:rFonts w:ascii="Times New Roman" w:hAnsi="Times New Roman" w:cs="Times New Roman"/>
          <w:b/>
          <w:noProof/>
        </w:rPr>
        <w:t>37</w:t>
      </w:r>
      <w:r w:rsidRPr="005B7D3A">
        <w:rPr>
          <w:rFonts w:ascii="Times New Roman" w:hAnsi="Times New Roman" w:cs="Times New Roman"/>
          <w:b/>
        </w:rPr>
        <w:fldChar w:fldCharType="end"/>
      </w:r>
      <w:r w:rsidRPr="005B7D3A">
        <w:rPr>
          <w:rFonts w:ascii="Times New Roman" w:hAnsi="Times New Roman" w:cs="Times New Roman"/>
          <w:b/>
        </w:rPr>
        <w:t>: Basic Framework of Image Processing Methods to Detect Windmill (Lakshmi and Sujatha, 2016)</w:t>
      </w:r>
      <w:bookmarkEnd w:id="189"/>
    </w:p>
    <w:p w14:paraId="3E48B870" w14:textId="77777777" w:rsidR="00EE445D" w:rsidRDefault="00EE445D" w:rsidP="00BF5783">
      <w:pPr>
        <w:spacing w:line="480" w:lineRule="auto"/>
        <w:jc w:val="both"/>
        <w:rPr>
          <w:rFonts w:ascii="Times New Roman" w:hAnsi="Times New Roman" w:cs="Times New Roman"/>
          <w:sz w:val="24"/>
          <w:szCs w:val="24"/>
          <w:lang w:val="en-GB"/>
        </w:rPr>
        <w:sectPr w:rsidR="00EE445D" w:rsidSect="001D40CD">
          <w:headerReference w:type="default" r:id="rId59"/>
          <w:pgSz w:w="11906" w:h="16838" w:code="9"/>
          <w:pgMar w:top="2268" w:right="1701" w:bottom="2268" w:left="2268" w:header="1418" w:footer="709" w:gutter="0"/>
          <w:cols w:space="708"/>
          <w:docGrid w:linePitch="360"/>
        </w:sectPr>
      </w:pPr>
    </w:p>
    <w:p w14:paraId="2F07498E" w14:textId="77777777" w:rsidR="00811732" w:rsidRPr="00EE445D" w:rsidRDefault="00811732" w:rsidP="00811732">
      <w:pPr>
        <w:widowControl w:val="0"/>
        <w:autoSpaceDE w:val="0"/>
        <w:autoSpaceDN w:val="0"/>
        <w:adjustRightInd w:val="0"/>
        <w:spacing w:after="0" w:line="240" w:lineRule="auto"/>
        <w:jc w:val="center"/>
        <w:rPr>
          <w:rFonts w:ascii="Times New Roman" w:hAnsi="Times New Roman" w:cs="Times New Roman"/>
          <w:b/>
          <w:bCs/>
          <w:sz w:val="160"/>
          <w:szCs w:val="160"/>
          <w:lang w:val="en-GB"/>
        </w:rPr>
      </w:pPr>
      <w:r w:rsidRPr="00EE445D">
        <w:rPr>
          <w:rFonts w:ascii="Times New Roman" w:hAnsi="Times New Roman" w:cs="Times New Roman"/>
          <w:b/>
          <w:bCs/>
          <w:sz w:val="160"/>
          <w:szCs w:val="160"/>
          <w:lang w:val="en-GB"/>
        </w:rPr>
        <w:lastRenderedPageBreak/>
        <w:t>3</w:t>
      </w:r>
    </w:p>
    <w:p w14:paraId="459D8FF2" w14:textId="0C3E1AB6" w:rsidR="00E22F51" w:rsidRPr="00EE445D" w:rsidRDefault="00811732" w:rsidP="00BF5783">
      <w:pPr>
        <w:pStyle w:val="a3"/>
        <w:rPr>
          <w:rFonts w:ascii="Times New Roman" w:hAnsi="Times New Roman" w:cs="Times New Roman"/>
          <w:sz w:val="40"/>
          <w:szCs w:val="40"/>
          <w:lang w:val="en-GB"/>
        </w:rPr>
      </w:pPr>
      <w:bookmarkStart w:id="190" w:name="_Toc506170318"/>
      <w:bookmarkStart w:id="191" w:name="_Toc509330818"/>
      <w:bookmarkStart w:id="192" w:name="_Toc520993485"/>
      <w:r w:rsidRPr="00EE445D">
        <w:rPr>
          <w:rFonts w:ascii="Times New Roman" w:hAnsi="Times New Roman" w:cs="Times New Roman"/>
          <w:sz w:val="40"/>
          <w:szCs w:val="40"/>
          <w:lang w:val="en-GB"/>
        </w:rPr>
        <w:t>METHODOLOGY</w:t>
      </w:r>
      <w:bookmarkEnd w:id="190"/>
      <w:bookmarkEnd w:id="191"/>
      <w:bookmarkEnd w:id="192"/>
    </w:p>
    <w:p w14:paraId="48A81C11" w14:textId="519975AF" w:rsidR="00811732" w:rsidRPr="00EE445D" w:rsidRDefault="00811732" w:rsidP="00811732">
      <w:pPr>
        <w:pStyle w:val="1"/>
        <w:rPr>
          <w:rFonts w:ascii="Times New Roman" w:hAnsi="Times New Roman" w:cs="Times New Roman"/>
          <w:szCs w:val="36"/>
          <w:lang w:val="en-GB"/>
        </w:rPr>
      </w:pPr>
      <w:bookmarkStart w:id="193" w:name="_Toc506170319"/>
      <w:bookmarkStart w:id="194" w:name="_Toc509330819"/>
      <w:bookmarkStart w:id="195" w:name="_Toc520993486"/>
      <w:r w:rsidRPr="00EE445D">
        <w:rPr>
          <w:rFonts w:ascii="Times New Roman" w:hAnsi="Times New Roman" w:cs="Times New Roman"/>
          <w:szCs w:val="36"/>
          <w:lang w:val="en-GB"/>
        </w:rPr>
        <w:t>3.1 Introduction</w:t>
      </w:r>
      <w:bookmarkEnd w:id="193"/>
      <w:bookmarkEnd w:id="194"/>
      <w:bookmarkEnd w:id="195"/>
    </w:p>
    <w:p w14:paraId="74499A41" w14:textId="5335E894" w:rsidR="00811732" w:rsidRPr="00545D31" w:rsidRDefault="00811732" w:rsidP="0081173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Chang (2009) indicated in his book</w:t>
      </w:r>
      <w:r w:rsidR="004E159F">
        <w:rPr>
          <w:rFonts w:ascii="Times New Roman" w:hAnsi="Times New Roman" w:cs="Times New Roman"/>
          <w:sz w:val="24"/>
          <w:szCs w:val="24"/>
          <w:lang w:val="en-GB"/>
        </w:rPr>
        <w:t>, ‘</w:t>
      </w:r>
      <w:r w:rsidR="004E159F" w:rsidRPr="004E159F">
        <w:rPr>
          <w:rFonts w:ascii="Times New Roman" w:hAnsi="Times New Roman" w:cs="Times New Roman"/>
          <w:sz w:val="24"/>
          <w:szCs w:val="24"/>
          <w:lang w:val="en-GB"/>
        </w:rPr>
        <w:t>Structural Health Monitoring</w:t>
      </w:r>
      <w:r w:rsidR="004E159F">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48648B">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the one of </w:t>
      </w:r>
      <w:r w:rsidR="0048648B">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main factors </w:t>
      </w:r>
      <w:r w:rsidR="0048648B">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 xml:space="preserve">modern industrial monitoring system is </w:t>
      </w:r>
      <w:r w:rsidR="0048648B">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monitoring cost. Although many emerging monitoring methods are accurate and non-destructive, they are still impossible to completely replace the traditional monitoring methods in </w:t>
      </w:r>
      <w:r w:rsidR="0048648B">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modern </w:t>
      </w:r>
      <w:r w:rsidR="0048648B" w:rsidRPr="00545D31">
        <w:rPr>
          <w:rFonts w:ascii="Times New Roman" w:hAnsi="Times New Roman" w:cs="Times New Roman"/>
          <w:sz w:val="24"/>
          <w:szCs w:val="24"/>
          <w:lang w:val="en-GB"/>
        </w:rPr>
        <w:t>industr</w:t>
      </w:r>
      <w:r w:rsidR="0048648B">
        <w:rPr>
          <w:rFonts w:ascii="Times New Roman" w:hAnsi="Times New Roman" w:cs="Times New Roman"/>
          <w:sz w:val="24"/>
          <w:szCs w:val="24"/>
          <w:lang w:val="en-GB"/>
        </w:rPr>
        <w:t>y</w:t>
      </w:r>
      <w:r w:rsidRPr="00545D31">
        <w:rPr>
          <w:rFonts w:ascii="Times New Roman" w:hAnsi="Times New Roman" w:cs="Times New Roman"/>
          <w:sz w:val="24"/>
          <w:szCs w:val="24"/>
          <w:lang w:val="en-GB"/>
        </w:rPr>
        <w:t xml:space="preserve">, because of their high-cost for equipment and maintenance. However, considering the limitation of traditional monitoring methods (some have already introduced in Chapter 2), the research of new detection methods never </w:t>
      </w:r>
      <w:r w:rsidR="0048648B" w:rsidRPr="00545D31">
        <w:rPr>
          <w:rFonts w:ascii="Times New Roman" w:hAnsi="Times New Roman" w:cs="Times New Roman"/>
          <w:sz w:val="24"/>
          <w:szCs w:val="24"/>
          <w:lang w:val="en-GB"/>
        </w:rPr>
        <w:t>cease</w:t>
      </w:r>
      <w:r w:rsidR="0048648B">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p>
    <w:p w14:paraId="46AFA6E6" w14:textId="44C9EA26" w:rsidR="00811732" w:rsidRPr="00545D31" w:rsidRDefault="004A0A50" w:rsidP="0081173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811732" w:rsidRPr="00545D31">
        <w:rPr>
          <w:rFonts w:ascii="Times New Roman" w:hAnsi="Times New Roman" w:cs="Times New Roman"/>
          <w:sz w:val="24"/>
          <w:szCs w:val="24"/>
          <w:lang w:val="en-GB"/>
        </w:rPr>
        <w:t xml:space="preserve">he summary of </w:t>
      </w:r>
      <w:r w:rsidR="008C5057">
        <w:rPr>
          <w:rFonts w:ascii="Times New Roman" w:hAnsi="Times New Roman" w:cs="Times New Roman"/>
          <w:sz w:val="24"/>
          <w:szCs w:val="24"/>
          <w:lang w:val="en-GB"/>
        </w:rPr>
        <w:t>C</w:t>
      </w:r>
      <w:r w:rsidR="00811732" w:rsidRPr="00545D31">
        <w:rPr>
          <w:rFonts w:ascii="Times New Roman" w:hAnsi="Times New Roman" w:cs="Times New Roman"/>
          <w:sz w:val="24"/>
          <w:szCs w:val="24"/>
          <w:lang w:val="en-GB"/>
        </w:rPr>
        <w:t xml:space="preserve">hapter 2, </w:t>
      </w:r>
      <w:r w:rsidRPr="00545D31">
        <w:rPr>
          <w:rFonts w:ascii="Times New Roman" w:hAnsi="Times New Roman" w:cs="Times New Roman"/>
          <w:sz w:val="24"/>
          <w:szCs w:val="24"/>
          <w:lang w:val="en-GB"/>
        </w:rPr>
        <w:t>mention</w:t>
      </w:r>
      <w:r>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811732" w:rsidRPr="00545D31">
        <w:rPr>
          <w:rFonts w:ascii="Times New Roman" w:hAnsi="Times New Roman" w:cs="Times New Roman"/>
          <w:sz w:val="24"/>
          <w:szCs w:val="24"/>
          <w:lang w:val="en-GB"/>
        </w:rPr>
        <w:t>the d</w:t>
      </w:r>
      <w:r w:rsidR="00225DA9">
        <w:rPr>
          <w:rFonts w:ascii="Times New Roman" w:hAnsi="Times New Roman" w:cs="Times New Roman"/>
          <w:sz w:val="24"/>
          <w:szCs w:val="24"/>
          <w:lang w:val="en-GB"/>
        </w:rPr>
        <w:t>etection methods based on image</w:t>
      </w:r>
      <w:r w:rsidR="00811732" w:rsidRPr="00545D31">
        <w:rPr>
          <w:rFonts w:ascii="Times New Roman" w:hAnsi="Times New Roman" w:cs="Times New Roman"/>
          <w:sz w:val="24"/>
          <w:szCs w:val="24"/>
          <w:lang w:val="en-GB"/>
        </w:rPr>
        <w:t xml:space="preserve"> processing </w:t>
      </w:r>
      <w:r>
        <w:rPr>
          <w:rFonts w:ascii="Times New Roman" w:hAnsi="Times New Roman" w:cs="Times New Roman"/>
          <w:sz w:val="24"/>
          <w:szCs w:val="24"/>
          <w:lang w:val="en-GB"/>
        </w:rPr>
        <w:t xml:space="preserve">have </w:t>
      </w:r>
      <w:r w:rsidR="00225DA9">
        <w:rPr>
          <w:rFonts w:ascii="Times New Roman" w:hAnsi="Times New Roman" w:cs="Times New Roman" w:hint="eastAsia"/>
          <w:sz w:val="24"/>
          <w:szCs w:val="24"/>
          <w:lang w:val="en-GB"/>
        </w:rPr>
        <w:t>been</w:t>
      </w:r>
      <w:r w:rsidR="00225DA9">
        <w:rPr>
          <w:rFonts w:ascii="Times New Roman" w:hAnsi="Times New Roman" w:cs="Times New Roman"/>
          <w:sz w:val="24"/>
          <w:szCs w:val="24"/>
          <w:lang w:val="en-GB"/>
        </w:rPr>
        <w:t xml:space="preserve"> </w:t>
      </w:r>
      <w:r w:rsidR="00225DA9" w:rsidRPr="00225DA9">
        <w:rPr>
          <w:rFonts w:ascii="Times New Roman" w:hAnsi="Times New Roman" w:cs="Times New Roman"/>
          <w:sz w:val="24"/>
          <w:szCs w:val="24"/>
          <w:lang w:val="en-GB"/>
        </w:rPr>
        <w:t xml:space="preserve">increasingly concerned </w:t>
      </w:r>
      <w:r w:rsidR="00811732" w:rsidRPr="00545D31">
        <w:rPr>
          <w:rFonts w:ascii="Times New Roman" w:hAnsi="Times New Roman" w:cs="Times New Roman"/>
          <w:sz w:val="24"/>
          <w:szCs w:val="24"/>
          <w:lang w:val="en-GB"/>
        </w:rPr>
        <w:t xml:space="preserve">and applied in some industrial fields. </w:t>
      </w:r>
      <w:r w:rsidR="00225DA9">
        <w:rPr>
          <w:rFonts w:ascii="Times New Roman" w:hAnsi="Times New Roman" w:cs="Times New Roman"/>
          <w:sz w:val="24"/>
          <w:szCs w:val="24"/>
          <w:lang w:val="en-GB"/>
        </w:rPr>
        <w:t>Therefore, t</w:t>
      </w:r>
      <w:r w:rsidR="00811732" w:rsidRPr="00545D31">
        <w:rPr>
          <w:rFonts w:ascii="Times New Roman" w:hAnsi="Times New Roman" w:cs="Times New Roman"/>
          <w:sz w:val="24"/>
          <w:szCs w:val="24"/>
          <w:lang w:val="en-GB"/>
        </w:rPr>
        <w:t>he thesis focus</w:t>
      </w:r>
      <w:r>
        <w:rPr>
          <w:rFonts w:ascii="Times New Roman" w:hAnsi="Times New Roman" w:cs="Times New Roman"/>
          <w:sz w:val="24"/>
          <w:szCs w:val="24"/>
          <w:lang w:val="en-GB"/>
        </w:rPr>
        <w:t>es</w:t>
      </w:r>
      <w:r w:rsidR="00811732" w:rsidRPr="00545D31">
        <w:rPr>
          <w:rFonts w:ascii="Times New Roman" w:hAnsi="Times New Roman" w:cs="Times New Roman"/>
          <w:sz w:val="24"/>
          <w:szCs w:val="24"/>
          <w:lang w:val="en-GB"/>
        </w:rPr>
        <w:t xml:space="preserve"> on a new monitoring method of wi</w:t>
      </w:r>
      <w:r w:rsidR="00225DA9">
        <w:rPr>
          <w:rFonts w:ascii="Times New Roman" w:hAnsi="Times New Roman" w:cs="Times New Roman"/>
          <w:sz w:val="24"/>
          <w:szCs w:val="24"/>
          <w:lang w:val="en-GB"/>
        </w:rPr>
        <w:t>ndmill detection based on image</w:t>
      </w:r>
      <w:r w:rsidR="00811732" w:rsidRPr="00545D31">
        <w:rPr>
          <w:rFonts w:ascii="Times New Roman" w:hAnsi="Times New Roman" w:cs="Times New Roman"/>
          <w:sz w:val="24"/>
          <w:szCs w:val="24"/>
          <w:lang w:val="en-GB"/>
        </w:rPr>
        <w:t xml:space="preserve"> processing. </w:t>
      </w:r>
      <w:r>
        <w:rPr>
          <w:rFonts w:ascii="Times New Roman" w:hAnsi="Times New Roman" w:cs="Times New Roman"/>
          <w:sz w:val="24"/>
          <w:szCs w:val="24"/>
          <w:lang w:val="en-GB"/>
        </w:rPr>
        <w:t>T</w:t>
      </w:r>
      <w:r w:rsidR="00811732" w:rsidRPr="00545D31">
        <w:rPr>
          <w:rFonts w:ascii="Times New Roman" w:hAnsi="Times New Roman" w:cs="Times New Roman"/>
          <w:sz w:val="24"/>
          <w:szCs w:val="24"/>
          <w:lang w:val="en-GB"/>
        </w:rPr>
        <w:t>able 3.1 is the list of the main processing methods applied</w:t>
      </w:r>
      <w:r w:rsidR="00225DA9">
        <w:rPr>
          <w:rFonts w:ascii="Times New Roman" w:hAnsi="Times New Roman" w:cs="Times New Roman"/>
          <w:sz w:val="24"/>
          <w:szCs w:val="24"/>
          <w:lang w:val="en-GB"/>
        </w:rPr>
        <w:t xml:space="preserve"> in the thesis, including image</w:t>
      </w:r>
      <w:r w:rsidR="00811732" w:rsidRPr="00545D31">
        <w:rPr>
          <w:rFonts w:ascii="Times New Roman" w:hAnsi="Times New Roman" w:cs="Times New Roman"/>
          <w:sz w:val="24"/>
          <w:szCs w:val="24"/>
          <w:lang w:val="en-GB"/>
        </w:rPr>
        <w:t xml:space="preserve"> processing methods and signal processing methods. </w:t>
      </w:r>
      <w:r w:rsidR="00225DA9">
        <w:rPr>
          <w:rFonts w:ascii="Times New Roman" w:hAnsi="Times New Roman" w:cs="Times New Roman"/>
          <w:sz w:val="24"/>
          <w:szCs w:val="24"/>
          <w:lang w:val="en-GB"/>
        </w:rPr>
        <w:t>E</w:t>
      </w:r>
      <w:r w:rsidR="00811732" w:rsidRPr="00545D31">
        <w:rPr>
          <w:rFonts w:ascii="Times New Roman" w:hAnsi="Times New Roman" w:cs="Times New Roman"/>
          <w:sz w:val="24"/>
          <w:szCs w:val="24"/>
          <w:lang w:val="en-GB"/>
        </w:rPr>
        <w:t xml:space="preserve">ach one </w:t>
      </w:r>
      <w:r w:rsidR="00225DA9">
        <w:rPr>
          <w:rFonts w:ascii="Times New Roman" w:hAnsi="Times New Roman" w:cs="Times New Roman"/>
          <w:sz w:val="24"/>
          <w:szCs w:val="24"/>
          <w:lang w:val="en-GB"/>
        </w:rPr>
        <w:t>will be</w:t>
      </w:r>
      <w:r>
        <w:rPr>
          <w:rFonts w:ascii="Times New Roman" w:hAnsi="Times New Roman" w:cs="Times New Roman"/>
          <w:sz w:val="24"/>
          <w:szCs w:val="24"/>
          <w:lang w:val="en-GB"/>
        </w:rPr>
        <w:t xml:space="preserve"> explained in </w:t>
      </w:r>
      <w:r w:rsidR="00811732" w:rsidRPr="00545D31">
        <w:rPr>
          <w:rFonts w:ascii="Times New Roman" w:hAnsi="Times New Roman" w:cs="Times New Roman"/>
          <w:sz w:val="24"/>
          <w:szCs w:val="24"/>
          <w:lang w:val="en-GB"/>
        </w:rPr>
        <w:t>detail in this chapter.</w:t>
      </w:r>
    </w:p>
    <w:p w14:paraId="5BA2A5FC" w14:textId="4216E562" w:rsidR="00811732" w:rsidRPr="00EE445D" w:rsidRDefault="00EE445D" w:rsidP="00EE445D">
      <w:pPr>
        <w:pStyle w:val="af4"/>
        <w:jc w:val="center"/>
        <w:rPr>
          <w:rFonts w:ascii="Times New Roman" w:hAnsi="Times New Roman" w:cs="Times New Roman"/>
          <w:b/>
          <w:sz w:val="24"/>
          <w:szCs w:val="24"/>
          <w:lang w:val="en-GB"/>
        </w:rPr>
      </w:pPr>
      <w:bookmarkStart w:id="196" w:name="_Toc520913084"/>
      <w:r w:rsidRPr="00EE445D">
        <w:rPr>
          <w:rFonts w:ascii="Times New Roman" w:hAnsi="Times New Roman" w:cs="Times New Roman"/>
          <w:b/>
        </w:rPr>
        <w:t xml:space="preserve">Table 3. </w:t>
      </w:r>
      <w:r w:rsidRPr="00EE445D">
        <w:rPr>
          <w:rFonts w:ascii="Times New Roman" w:hAnsi="Times New Roman" w:cs="Times New Roman"/>
          <w:b/>
        </w:rPr>
        <w:fldChar w:fldCharType="begin"/>
      </w:r>
      <w:r w:rsidRPr="00EE445D">
        <w:rPr>
          <w:rFonts w:ascii="Times New Roman" w:hAnsi="Times New Roman" w:cs="Times New Roman"/>
          <w:b/>
        </w:rPr>
        <w:instrText xml:space="preserve"> SEQ Table_3. \* ARABIC </w:instrText>
      </w:r>
      <w:r w:rsidRPr="00EE445D">
        <w:rPr>
          <w:rFonts w:ascii="Times New Roman" w:hAnsi="Times New Roman" w:cs="Times New Roman"/>
          <w:b/>
        </w:rPr>
        <w:fldChar w:fldCharType="separate"/>
      </w:r>
      <w:r w:rsidR="00AE2F05">
        <w:rPr>
          <w:rFonts w:ascii="Times New Roman" w:hAnsi="Times New Roman" w:cs="Times New Roman"/>
          <w:b/>
          <w:noProof/>
        </w:rPr>
        <w:t>1</w:t>
      </w:r>
      <w:r w:rsidRPr="00EE445D">
        <w:rPr>
          <w:rFonts w:ascii="Times New Roman" w:hAnsi="Times New Roman" w:cs="Times New Roman"/>
          <w:b/>
        </w:rPr>
        <w:fldChar w:fldCharType="end"/>
      </w:r>
      <w:r w:rsidRPr="00EE445D">
        <w:rPr>
          <w:rFonts w:ascii="Times New Roman" w:hAnsi="Times New Roman" w:cs="Times New Roman"/>
          <w:b/>
        </w:rPr>
        <w:t>: Main Processing Methods Applied in Thesis</w:t>
      </w:r>
      <w:bookmarkEnd w:id="196"/>
    </w:p>
    <w:tbl>
      <w:tblPr>
        <w:tblStyle w:val="aa"/>
        <w:tblW w:w="0" w:type="auto"/>
        <w:jc w:val="center"/>
        <w:tblLook w:val="04A0" w:firstRow="1" w:lastRow="0" w:firstColumn="1" w:lastColumn="0" w:noHBand="0" w:noVBand="1"/>
      </w:tblPr>
      <w:tblGrid>
        <w:gridCol w:w="1894"/>
        <w:gridCol w:w="6033"/>
      </w:tblGrid>
      <w:tr w:rsidR="00811732" w:rsidRPr="00506243" w14:paraId="6B5BD26A" w14:textId="77777777" w:rsidTr="00811732">
        <w:trPr>
          <w:jc w:val="center"/>
        </w:trPr>
        <w:tc>
          <w:tcPr>
            <w:tcW w:w="1980" w:type="dxa"/>
            <w:vAlign w:val="center"/>
          </w:tcPr>
          <w:p w14:paraId="09C6ABFC" w14:textId="77777777" w:rsidR="00811732" w:rsidRPr="00545D31" w:rsidRDefault="00811732" w:rsidP="00811732">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lastRenderedPageBreak/>
              <w:t>Processing Methods</w:t>
            </w:r>
          </w:p>
        </w:tc>
        <w:tc>
          <w:tcPr>
            <w:tcW w:w="6650" w:type="dxa"/>
            <w:vAlign w:val="center"/>
          </w:tcPr>
          <w:p w14:paraId="25C0AA8E" w14:textId="77777777" w:rsidR="00811732" w:rsidRPr="00545D31" w:rsidRDefault="00811732" w:rsidP="00811732">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Description</w:t>
            </w:r>
          </w:p>
        </w:tc>
      </w:tr>
      <w:tr w:rsidR="00811732" w:rsidRPr="00506243" w14:paraId="5AD49692" w14:textId="77777777" w:rsidTr="00811732">
        <w:trPr>
          <w:jc w:val="center"/>
        </w:trPr>
        <w:tc>
          <w:tcPr>
            <w:tcW w:w="1980" w:type="dxa"/>
            <w:vAlign w:val="center"/>
          </w:tcPr>
          <w:p w14:paraId="3CA41BA1"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Pre-Processing </w:t>
            </w:r>
          </w:p>
        </w:tc>
        <w:tc>
          <w:tcPr>
            <w:tcW w:w="6650" w:type="dxa"/>
            <w:vAlign w:val="center"/>
          </w:tcPr>
          <w:p w14:paraId="7EC4B159" w14:textId="77777777" w:rsidR="00811732" w:rsidRPr="00545D31" w:rsidRDefault="00811732" w:rsidP="00811732">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Some pre-processing methods are used to simplify image information, such as Gray Processing and Image Segmentation (Binarization). They transform RGB images to gray images or binary images, which facilitate further processing. </w:t>
            </w:r>
          </w:p>
        </w:tc>
      </w:tr>
      <w:tr w:rsidR="00811732" w:rsidRPr="00506243" w14:paraId="13FD15FB" w14:textId="77777777" w:rsidTr="00811732">
        <w:trPr>
          <w:jc w:val="center"/>
        </w:trPr>
        <w:tc>
          <w:tcPr>
            <w:tcW w:w="1980" w:type="dxa"/>
            <w:vAlign w:val="center"/>
          </w:tcPr>
          <w:p w14:paraId="28A146F7"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EVM</w:t>
            </w:r>
          </w:p>
        </w:tc>
        <w:tc>
          <w:tcPr>
            <w:tcW w:w="6650" w:type="dxa"/>
            <w:vAlign w:val="center"/>
          </w:tcPr>
          <w:p w14:paraId="4E2C4919" w14:textId="348ECD5B" w:rsidR="00811732" w:rsidRPr="00545D31" w:rsidRDefault="00811732" w:rsidP="00811732">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Eulerian Video Magnification, a new magnification method to enhance the small movement in the videos or photos, which cannot be found by the naked eye directly. And it is the </w:t>
            </w:r>
            <w:r w:rsidR="00225DA9" w:rsidRPr="00225DA9">
              <w:rPr>
                <w:rFonts w:ascii="Times New Roman" w:hAnsi="Times New Roman" w:cs="Times New Roman"/>
                <w:sz w:val="24"/>
                <w:szCs w:val="24"/>
                <w:lang w:val="en-GB"/>
              </w:rPr>
              <w:t>core technology</w:t>
            </w:r>
            <w:r w:rsidRPr="00545D31">
              <w:rPr>
                <w:rFonts w:ascii="Times New Roman" w:hAnsi="Times New Roman" w:cs="Times New Roman"/>
                <w:sz w:val="24"/>
                <w:szCs w:val="24"/>
                <w:lang w:val="en-GB"/>
              </w:rPr>
              <w:t xml:space="preserve"> of the </w:t>
            </w:r>
            <w:r w:rsidR="00225DA9">
              <w:rPr>
                <w:rFonts w:ascii="Times New Roman" w:hAnsi="Times New Roman" w:cs="Times New Roman"/>
                <w:sz w:val="24"/>
                <w:szCs w:val="24"/>
                <w:lang w:val="en-GB"/>
              </w:rPr>
              <w:t xml:space="preserve">new </w:t>
            </w:r>
            <w:r w:rsidRPr="00545D31">
              <w:rPr>
                <w:rFonts w:ascii="Times New Roman" w:hAnsi="Times New Roman" w:cs="Times New Roman"/>
                <w:sz w:val="24"/>
                <w:szCs w:val="24"/>
                <w:lang w:val="en-GB"/>
              </w:rPr>
              <w:t>detection method.</w:t>
            </w:r>
          </w:p>
        </w:tc>
      </w:tr>
      <w:tr w:rsidR="00811732" w:rsidRPr="00506243" w14:paraId="5569FBCA" w14:textId="77777777" w:rsidTr="00811732">
        <w:trPr>
          <w:jc w:val="center"/>
        </w:trPr>
        <w:tc>
          <w:tcPr>
            <w:tcW w:w="1980" w:type="dxa"/>
            <w:vAlign w:val="center"/>
          </w:tcPr>
          <w:p w14:paraId="6F41061D" w14:textId="7C50EFEF"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Optical Intensi</w:t>
            </w:r>
            <w:r w:rsidR="00400D67">
              <w:rPr>
                <w:rFonts w:ascii="Times New Roman" w:hAnsi="Times New Roman" w:cs="Times New Roman"/>
                <w:sz w:val="24"/>
                <w:szCs w:val="24"/>
                <w:lang w:val="en-GB"/>
              </w:rPr>
              <w:t>ty</w:t>
            </w:r>
          </w:p>
        </w:tc>
        <w:tc>
          <w:tcPr>
            <w:tcW w:w="6650" w:type="dxa"/>
            <w:vAlign w:val="center"/>
          </w:tcPr>
          <w:p w14:paraId="2C946EC3" w14:textId="77777777" w:rsidR="00811732" w:rsidRPr="00545D31" w:rsidRDefault="00811732" w:rsidP="00811732">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It is the measurement method to calculate some motion parameters in the image sequences, such as motion frequency and motion time. The method is based on FFT (Fast Fourier Transformation), an efficient algorithm for DFT (Discrete Fourier Transformation) to transform the sign from time domain to frequency domain. </w:t>
            </w:r>
          </w:p>
        </w:tc>
      </w:tr>
      <w:tr w:rsidR="00811732" w:rsidRPr="00506243" w14:paraId="702B741F" w14:textId="77777777" w:rsidTr="00811732">
        <w:trPr>
          <w:jc w:val="center"/>
        </w:trPr>
        <w:tc>
          <w:tcPr>
            <w:tcW w:w="1980" w:type="dxa"/>
            <w:vAlign w:val="center"/>
          </w:tcPr>
          <w:p w14:paraId="5DED6320"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Motion Tracking</w:t>
            </w:r>
          </w:p>
        </w:tc>
        <w:tc>
          <w:tcPr>
            <w:tcW w:w="6650" w:type="dxa"/>
            <w:vAlign w:val="center"/>
          </w:tcPr>
          <w:p w14:paraId="7700AE4B" w14:textId="77777777" w:rsidR="00811732" w:rsidRPr="00545D31" w:rsidRDefault="00811732" w:rsidP="00811732">
            <w:pPr>
              <w:spacing w:line="36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thesis uses </w:t>
            </w:r>
            <w:r w:rsidR="00D14F32" w:rsidRPr="00545D31">
              <w:rPr>
                <w:rFonts w:ascii="Times New Roman" w:hAnsi="Times New Roman" w:cs="Times New Roman"/>
                <w:sz w:val="24"/>
                <w:szCs w:val="24"/>
                <w:lang w:val="en-GB"/>
              </w:rPr>
              <w:t>Frame</w:t>
            </w:r>
            <w:r w:rsidRPr="00545D31">
              <w:rPr>
                <w:rFonts w:ascii="Times New Roman" w:hAnsi="Times New Roman" w:cs="Times New Roman"/>
                <w:sz w:val="24"/>
                <w:szCs w:val="24"/>
                <w:lang w:val="en-GB"/>
              </w:rPr>
              <w:t xml:space="preserve"> Difference method to do motion tracking. It can track the motion objects positions in the image sequences. And per the position, the motion trail of movement objects can be determined. </w:t>
            </w:r>
          </w:p>
        </w:tc>
      </w:tr>
    </w:tbl>
    <w:p w14:paraId="4E12B349" w14:textId="77777777" w:rsidR="00811732" w:rsidRPr="00545D31" w:rsidRDefault="00811732" w:rsidP="00811732">
      <w:pPr>
        <w:rPr>
          <w:rFonts w:ascii="Times New Roman" w:hAnsi="Times New Roman" w:cs="Times New Roman"/>
          <w:sz w:val="24"/>
          <w:szCs w:val="24"/>
          <w:lang w:val="en-GB"/>
        </w:rPr>
      </w:pPr>
    </w:p>
    <w:p w14:paraId="3E74D242" w14:textId="77777777" w:rsidR="00811732" w:rsidRPr="00545D31" w:rsidRDefault="00811732" w:rsidP="00811732">
      <w:pPr>
        <w:rPr>
          <w:rFonts w:ascii="Times New Roman" w:hAnsi="Times New Roman" w:cs="Times New Roman"/>
          <w:sz w:val="24"/>
          <w:szCs w:val="24"/>
          <w:lang w:val="en-GB"/>
        </w:rPr>
      </w:pPr>
      <w:r w:rsidRPr="00545D31">
        <w:rPr>
          <w:rFonts w:ascii="Times New Roman" w:hAnsi="Times New Roman" w:cs="Times New Roman"/>
          <w:sz w:val="24"/>
          <w:szCs w:val="24"/>
          <w:lang w:val="en-GB"/>
        </w:rPr>
        <w:br w:type="page"/>
      </w:r>
    </w:p>
    <w:p w14:paraId="22B3068B" w14:textId="3B681B62" w:rsidR="00811732" w:rsidRPr="00EE445D" w:rsidRDefault="00811732" w:rsidP="00CC17E7">
      <w:pPr>
        <w:pStyle w:val="1"/>
        <w:numPr>
          <w:ilvl w:val="1"/>
          <w:numId w:val="1"/>
        </w:numPr>
        <w:rPr>
          <w:rFonts w:ascii="Times New Roman" w:hAnsi="Times New Roman" w:cs="Times New Roman"/>
          <w:szCs w:val="36"/>
          <w:lang w:val="en-GB"/>
        </w:rPr>
      </w:pPr>
      <w:bookmarkStart w:id="197" w:name="_Toc506170320"/>
      <w:bookmarkStart w:id="198" w:name="_Toc509330820"/>
      <w:bookmarkStart w:id="199" w:name="_Toc520993487"/>
      <w:r w:rsidRPr="00EE445D">
        <w:rPr>
          <w:rFonts w:ascii="Times New Roman" w:hAnsi="Times New Roman" w:cs="Times New Roman"/>
          <w:szCs w:val="36"/>
          <w:lang w:val="en-GB"/>
        </w:rPr>
        <w:lastRenderedPageBreak/>
        <w:t>Pre-Processing</w:t>
      </w:r>
      <w:bookmarkEnd w:id="197"/>
      <w:bookmarkEnd w:id="198"/>
      <w:bookmarkEnd w:id="199"/>
    </w:p>
    <w:p w14:paraId="490ED0CC"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1052D5B" wp14:editId="1EA9E3B0">
            <wp:extent cx="4200525" cy="2956898"/>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0641" cy="2971059"/>
                    </a:xfrm>
                    <a:prstGeom prst="rect">
                      <a:avLst/>
                    </a:prstGeom>
                  </pic:spPr>
                </pic:pic>
              </a:graphicData>
            </a:graphic>
          </wp:inline>
        </w:drawing>
      </w:r>
    </w:p>
    <w:p w14:paraId="586CF4D4" w14:textId="4F3DD6C8" w:rsidR="00811732" w:rsidRPr="00EE445D" w:rsidRDefault="00EE445D" w:rsidP="00EE445D">
      <w:pPr>
        <w:pStyle w:val="af4"/>
        <w:spacing w:line="360" w:lineRule="auto"/>
        <w:jc w:val="center"/>
        <w:rPr>
          <w:rFonts w:ascii="Times New Roman" w:hAnsi="Times New Roman" w:cs="Times New Roman"/>
          <w:b/>
          <w:sz w:val="24"/>
          <w:szCs w:val="24"/>
          <w:lang w:val="en-GB"/>
        </w:rPr>
      </w:pPr>
      <w:bookmarkStart w:id="200" w:name="_Toc520912881"/>
      <w:r w:rsidRPr="00EE445D">
        <w:rPr>
          <w:rFonts w:ascii="Times New Roman" w:hAnsi="Times New Roman" w:cs="Times New Roman"/>
          <w:b/>
        </w:rPr>
        <w:t xml:space="preserve">Figure 3. </w:t>
      </w:r>
      <w:r w:rsidRPr="00EE445D">
        <w:rPr>
          <w:rFonts w:ascii="Times New Roman" w:hAnsi="Times New Roman" w:cs="Times New Roman"/>
          <w:b/>
        </w:rPr>
        <w:fldChar w:fldCharType="begin"/>
      </w:r>
      <w:r w:rsidRPr="00EE445D">
        <w:rPr>
          <w:rFonts w:ascii="Times New Roman" w:hAnsi="Times New Roman" w:cs="Times New Roman"/>
          <w:b/>
        </w:rPr>
        <w:instrText xml:space="preserve"> SEQ Figure_3. \* ARABIC </w:instrText>
      </w:r>
      <w:r w:rsidRPr="00EE445D">
        <w:rPr>
          <w:rFonts w:ascii="Times New Roman" w:hAnsi="Times New Roman" w:cs="Times New Roman"/>
          <w:b/>
        </w:rPr>
        <w:fldChar w:fldCharType="separate"/>
      </w:r>
      <w:r w:rsidR="00AE2F05">
        <w:rPr>
          <w:rFonts w:ascii="Times New Roman" w:hAnsi="Times New Roman" w:cs="Times New Roman"/>
          <w:b/>
          <w:noProof/>
        </w:rPr>
        <w:t>1</w:t>
      </w:r>
      <w:r w:rsidRPr="00EE445D">
        <w:rPr>
          <w:rFonts w:ascii="Times New Roman" w:hAnsi="Times New Roman" w:cs="Times New Roman"/>
          <w:b/>
        </w:rPr>
        <w:fldChar w:fldCharType="end"/>
      </w:r>
      <w:r w:rsidRPr="00EE445D">
        <w:rPr>
          <w:rFonts w:ascii="Times New Roman" w:hAnsi="Times New Roman" w:cs="Times New Roman"/>
          <w:b/>
        </w:rPr>
        <w:t>: Composition of RGB from 3 Colour Channels</w:t>
      </w:r>
      <w:bookmarkEnd w:id="200"/>
    </w:p>
    <w:p w14:paraId="66F9573C" w14:textId="536602C7" w:rsidR="00811732" w:rsidRPr="00545D31" w:rsidRDefault="004A0A50" w:rsidP="0081173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00811732" w:rsidRPr="00545D31">
        <w:rPr>
          <w:rFonts w:ascii="Times New Roman" w:hAnsi="Times New Roman" w:cs="Times New Roman"/>
          <w:sz w:val="24"/>
          <w:szCs w:val="24"/>
          <w:lang w:val="en-GB"/>
        </w:rPr>
        <w:t xml:space="preserve">ost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 images in modern society are </w:t>
      </w:r>
      <w:r>
        <w:rPr>
          <w:rFonts w:ascii="Times New Roman" w:hAnsi="Times New Roman" w:cs="Times New Roman"/>
          <w:sz w:val="24"/>
          <w:szCs w:val="24"/>
          <w:lang w:val="en-GB"/>
        </w:rPr>
        <w:t xml:space="preserve">in </w:t>
      </w:r>
      <w:r w:rsidR="00811732" w:rsidRPr="00545D31">
        <w:rPr>
          <w:rFonts w:ascii="Times New Roman" w:hAnsi="Times New Roman" w:cs="Times New Roman"/>
          <w:sz w:val="24"/>
          <w:szCs w:val="24"/>
          <w:lang w:val="en-GB"/>
        </w:rPr>
        <w:t>RGB mode, like figure 3.1 shows, which display the image th</w:t>
      </w:r>
      <w:r>
        <w:rPr>
          <w:rFonts w:ascii="Times New Roman" w:hAnsi="Times New Roman" w:cs="Times New Roman"/>
          <w:sz w:val="24"/>
          <w:szCs w:val="24"/>
          <w:lang w:val="en-GB"/>
        </w:rPr>
        <w:t>r</w:t>
      </w:r>
      <w:r w:rsidR="00811732" w:rsidRPr="00545D31">
        <w:rPr>
          <w:rFonts w:ascii="Times New Roman" w:hAnsi="Times New Roman" w:cs="Times New Roman"/>
          <w:sz w:val="24"/>
          <w:szCs w:val="24"/>
          <w:lang w:val="en-GB"/>
        </w:rPr>
        <w:t xml:space="preserve">ough the variation and superposition of three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-channels: Red(R), Green(G) and Blue(B). The essence of image processing is to change the three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-channels. However, </w:t>
      </w:r>
      <w:r>
        <w:rPr>
          <w:rFonts w:ascii="Times New Roman" w:hAnsi="Times New Roman" w:cs="Times New Roman"/>
          <w:sz w:val="24"/>
          <w:szCs w:val="24"/>
          <w:lang w:val="en-GB"/>
        </w:rPr>
        <w:t xml:space="preserve">a lot of </w:t>
      </w:r>
      <w:r w:rsidR="00811732" w:rsidRPr="00545D31">
        <w:rPr>
          <w:rFonts w:ascii="Times New Roman" w:hAnsi="Times New Roman" w:cs="Times New Roman"/>
          <w:sz w:val="24"/>
          <w:szCs w:val="24"/>
          <w:lang w:val="en-GB"/>
        </w:rPr>
        <w:t xml:space="preserve">information in RGB images always make the processing procedure tedious and complex. RGB </w:t>
      </w:r>
      <w:r>
        <w:rPr>
          <w:rFonts w:ascii="Times New Roman" w:hAnsi="Times New Roman" w:cs="Times New Roman"/>
          <w:sz w:val="24"/>
          <w:szCs w:val="24"/>
          <w:lang w:val="en-GB"/>
        </w:rPr>
        <w:t xml:space="preserve">does </w:t>
      </w:r>
      <w:r w:rsidR="00811732" w:rsidRPr="00545D31">
        <w:rPr>
          <w:rFonts w:ascii="Times New Roman" w:hAnsi="Times New Roman" w:cs="Times New Roman"/>
          <w:sz w:val="24"/>
          <w:szCs w:val="24"/>
          <w:lang w:val="en-GB"/>
        </w:rPr>
        <w:t xml:space="preserve">not reflect the morphological features of the image, it just </w:t>
      </w:r>
      <w:r>
        <w:rPr>
          <w:rFonts w:ascii="Times New Roman" w:hAnsi="Times New Roman" w:cs="Times New Roman"/>
          <w:sz w:val="24"/>
          <w:szCs w:val="24"/>
          <w:lang w:val="en-GB"/>
        </w:rPr>
        <w:t xml:space="preserve">does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 blending in optical principle</w:t>
      </w:r>
      <w:r w:rsidR="009F0761" w:rsidRPr="00545D31">
        <w:rPr>
          <w:rFonts w:ascii="Times New Roman" w:hAnsi="Times New Roman" w:cs="Times New Roman"/>
          <w:sz w:val="24"/>
          <w:szCs w:val="24"/>
          <w:lang w:val="en-GB"/>
        </w:rPr>
        <w:t xml:space="preserve"> (Sonka, Hlavac and Boyle, 2015)</w:t>
      </w:r>
      <w:r w:rsidR="00811732" w:rsidRPr="00545D31">
        <w:rPr>
          <w:rFonts w:ascii="Times New Roman" w:hAnsi="Times New Roman" w:cs="Times New Roman"/>
          <w:sz w:val="24"/>
          <w:szCs w:val="24"/>
          <w:lang w:val="en-GB"/>
        </w:rPr>
        <w:t>. In other word</w:t>
      </w:r>
      <w:r>
        <w:rPr>
          <w:rFonts w:ascii="Times New Roman" w:hAnsi="Times New Roman" w:cs="Times New Roman"/>
          <w:sz w:val="24"/>
          <w:szCs w:val="24"/>
          <w:lang w:val="en-GB"/>
        </w:rPr>
        <w:t>s</w:t>
      </w:r>
      <w:r w:rsidR="00811732" w:rsidRPr="00545D3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00811732" w:rsidRPr="00545D31">
        <w:rPr>
          <w:rFonts w:ascii="Times New Roman" w:hAnsi="Times New Roman" w:cs="Times New Roman"/>
          <w:sz w:val="24"/>
          <w:szCs w:val="24"/>
          <w:lang w:val="en-GB"/>
        </w:rPr>
        <w:t xml:space="preserve">many RGB images, the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 provides little key information of </w:t>
      </w:r>
      <w:r>
        <w:rPr>
          <w:rFonts w:ascii="Times New Roman" w:hAnsi="Times New Roman" w:cs="Times New Roman"/>
          <w:sz w:val="24"/>
          <w:szCs w:val="24"/>
          <w:lang w:val="en-GB"/>
        </w:rPr>
        <w:t xml:space="preserve">the </w:t>
      </w:r>
      <w:r w:rsidR="00811732" w:rsidRPr="00545D31">
        <w:rPr>
          <w:rFonts w:ascii="Times New Roman" w:hAnsi="Times New Roman" w:cs="Times New Roman"/>
          <w:sz w:val="24"/>
          <w:szCs w:val="24"/>
          <w:lang w:val="en-GB"/>
        </w:rPr>
        <w:t xml:space="preserve">images. </w:t>
      </w:r>
      <w:r>
        <w:rPr>
          <w:rFonts w:ascii="Times New Roman" w:hAnsi="Times New Roman" w:cs="Times New Roman"/>
          <w:sz w:val="24"/>
          <w:szCs w:val="24"/>
          <w:lang w:val="en-GB"/>
        </w:rPr>
        <w:t xml:space="preserve">In </w:t>
      </w:r>
      <w:r w:rsidR="00811732" w:rsidRPr="00545D31">
        <w:rPr>
          <w:rFonts w:ascii="Times New Roman" w:hAnsi="Times New Roman" w:cs="Times New Roman"/>
          <w:sz w:val="24"/>
          <w:szCs w:val="24"/>
          <w:lang w:val="en-GB"/>
        </w:rPr>
        <w:t xml:space="preserve">some experiments in </w:t>
      </w:r>
      <w:r>
        <w:rPr>
          <w:rFonts w:ascii="Times New Roman" w:hAnsi="Times New Roman" w:cs="Times New Roman"/>
          <w:sz w:val="24"/>
          <w:szCs w:val="24"/>
          <w:lang w:val="en-GB"/>
        </w:rPr>
        <w:t xml:space="preserve">the </w:t>
      </w:r>
      <w:r w:rsidR="00811732" w:rsidRPr="00545D31">
        <w:rPr>
          <w:rFonts w:ascii="Times New Roman" w:hAnsi="Times New Roman" w:cs="Times New Roman"/>
          <w:sz w:val="24"/>
          <w:szCs w:val="24"/>
          <w:lang w:val="en-GB"/>
        </w:rPr>
        <w:t>thesis, fo</w:t>
      </w:r>
      <w:r w:rsidR="001152BA">
        <w:rPr>
          <w:rFonts w:ascii="Times New Roman" w:hAnsi="Times New Roman" w:cs="Times New Roman"/>
          <w:sz w:val="24"/>
          <w:szCs w:val="24"/>
          <w:lang w:val="en-GB"/>
        </w:rPr>
        <w:t>r example, using FFT to analyse</w:t>
      </w:r>
      <w:r w:rsidR="00811732" w:rsidRPr="00545D31">
        <w:rPr>
          <w:rFonts w:ascii="Times New Roman" w:hAnsi="Times New Roman" w:cs="Times New Roman"/>
          <w:sz w:val="24"/>
          <w:szCs w:val="24"/>
          <w:lang w:val="en-GB"/>
        </w:rPr>
        <w:t xml:space="preserve"> the motion characteristic of windmills is essentially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-unrelated; what really focus on in images, are the gradients or edges of windmill. Therefore, deleting the </w:t>
      </w:r>
      <w:r w:rsidR="00B977AA" w:rsidRPr="00506243">
        <w:rPr>
          <w:rFonts w:ascii="Times New Roman" w:hAnsi="Times New Roman" w:cs="Times New Roman"/>
          <w:sz w:val="24"/>
          <w:szCs w:val="24"/>
          <w:lang w:val="en-GB"/>
        </w:rPr>
        <w:t>colour</w:t>
      </w:r>
      <w:r w:rsidR="00811732" w:rsidRPr="00545D31">
        <w:rPr>
          <w:rFonts w:ascii="Times New Roman" w:hAnsi="Times New Roman" w:cs="Times New Roman"/>
          <w:sz w:val="24"/>
          <w:szCs w:val="24"/>
          <w:lang w:val="en-GB"/>
        </w:rPr>
        <w:t xml:space="preserve"> information of RGB images has </w:t>
      </w:r>
      <w:r w:rsidR="00811732" w:rsidRPr="00545D31">
        <w:rPr>
          <w:rFonts w:ascii="Times New Roman" w:hAnsi="Times New Roman" w:cs="Times New Roman"/>
          <w:sz w:val="24"/>
          <w:szCs w:val="24"/>
          <w:lang w:val="en-GB"/>
        </w:rPr>
        <w:lastRenderedPageBreak/>
        <w:t>little influence on some finally experiment results, but can improve the processing speed greatly. In the image processing technology, gray processing and binarization are the most common methods to achieve the aim.</w:t>
      </w:r>
    </w:p>
    <w:p w14:paraId="06947A0F" w14:textId="35D3800F" w:rsidR="00811732" w:rsidRPr="00545D31" w:rsidRDefault="00FF79AA" w:rsidP="00FF79AA">
      <w:pPr>
        <w:pStyle w:val="2"/>
        <w:rPr>
          <w:rFonts w:ascii="Times New Roman" w:hAnsi="Times New Roman" w:cs="Times New Roman"/>
          <w:sz w:val="24"/>
          <w:szCs w:val="24"/>
          <w:lang w:val="en-GB"/>
        </w:rPr>
      </w:pPr>
      <w:bookmarkStart w:id="201" w:name="_Toc506170321"/>
      <w:bookmarkStart w:id="202" w:name="_Toc509330821"/>
      <w:bookmarkStart w:id="203" w:name="_Toc520993488"/>
      <w:r w:rsidRPr="00545D31">
        <w:rPr>
          <w:rFonts w:ascii="Times New Roman" w:hAnsi="Times New Roman" w:cs="Times New Roman"/>
          <w:sz w:val="24"/>
          <w:szCs w:val="24"/>
          <w:lang w:val="en-GB"/>
        </w:rPr>
        <w:t xml:space="preserve">3.2.1 </w:t>
      </w:r>
      <w:r w:rsidR="00811732" w:rsidRPr="00545D31">
        <w:rPr>
          <w:rFonts w:ascii="Times New Roman" w:hAnsi="Times New Roman" w:cs="Times New Roman"/>
          <w:sz w:val="24"/>
          <w:szCs w:val="24"/>
          <w:lang w:val="en-GB"/>
        </w:rPr>
        <w:t>Gray Processing</w:t>
      </w:r>
      <w:bookmarkEnd w:id="201"/>
      <w:bookmarkEnd w:id="202"/>
      <w:bookmarkEnd w:id="203"/>
    </w:p>
    <w:p w14:paraId="091B3C16" w14:textId="1CBB9433" w:rsidR="00811732" w:rsidRPr="00545D31" w:rsidRDefault="00811732" w:rsidP="00BF578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RGB images use three values (Red, Green and Blue) to express images, when the three values are the same, the </w:t>
      </w:r>
      <w:r w:rsidR="00B977AA" w:rsidRPr="00506243">
        <w:rPr>
          <w:rFonts w:ascii="Times New Roman" w:hAnsi="Times New Roman" w:cs="Times New Roman"/>
          <w:sz w:val="24"/>
          <w:szCs w:val="24"/>
          <w:lang w:val="en-GB"/>
        </w:rPr>
        <w:t>colour</w:t>
      </w:r>
      <w:r w:rsidRPr="00545D31">
        <w:rPr>
          <w:rFonts w:ascii="Times New Roman" w:hAnsi="Times New Roman" w:cs="Times New Roman"/>
          <w:sz w:val="24"/>
          <w:szCs w:val="24"/>
          <w:lang w:val="en-GB"/>
        </w:rPr>
        <w:t xml:space="preserve"> will represent a gray</w:t>
      </w:r>
      <w:r w:rsidR="00DD490C" w:rsidRPr="00545D31">
        <w:rPr>
          <w:rFonts w:ascii="Times New Roman" w:hAnsi="Times New Roman" w:cs="Times New Roman"/>
          <w:sz w:val="24"/>
          <w:szCs w:val="24"/>
          <w:lang w:val="en-GB"/>
        </w:rPr>
        <w:t xml:space="preserve"> (Azzopardi, 2015)</w:t>
      </w:r>
      <w:r w:rsidRPr="00545D31">
        <w:rPr>
          <w:rFonts w:ascii="Times New Roman" w:hAnsi="Times New Roman" w:cs="Times New Roman"/>
          <w:sz w:val="24"/>
          <w:szCs w:val="24"/>
          <w:lang w:val="en-GB"/>
        </w:rPr>
        <w:t>. The value of R</w:t>
      </w:r>
      <w:r w:rsidR="004A0A50">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w:t>
      </w:r>
      <w:r w:rsidR="004A0A50">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B</w:t>
      </w:r>
      <w:r w:rsidR="004A0A50">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w:t>
      </w:r>
      <w:r w:rsidR="004A0A50">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G is called gray value. Therefore, grayscale images need only one byte to store gray values for each pixel. The principle of gray processing is to determine one </w:t>
      </w:r>
      <w:r w:rsidR="004A0A50" w:rsidRPr="00545D31">
        <w:rPr>
          <w:rFonts w:ascii="Times New Roman" w:hAnsi="Times New Roman" w:cs="Times New Roman"/>
          <w:sz w:val="24"/>
          <w:szCs w:val="24"/>
          <w:lang w:val="en-GB"/>
        </w:rPr>
        <w:t>s</w:t>
      </w:r>
      <w:r w:rsidR="004A0A50">
        <w:rPr>
          <w:rFonts w:ascii="Times New Roman" w:hAnsi="Times New Roman" w:cs="Times New Roman"/>
          <w:sz w:val="24"/>
          <w:szCs w:val="24"/>
          <w:lang w:val="en-GB"/>
        </w:rPr>
        <w:t>imilar</w:t>
      </w:r>
      <w:r w:rsidR="004A0A5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value (gray value) for each pixel with some functional methods. </w:t>
      </w:r>
      <w:r w:rsidR="000D78BC" w:rsidRPr="00545D31">
        <w:rPr>
          <w:rFonts w:ascii="Times New Roman" w:hAnsi="Times New Roman" w:cs="Times New Roman"/>
          <w:sz w:val="24"/>
          <w:szCs w:val="24"/>
          <w:lang w:val="en-GB"/>
        </w:rPr>
        <w:t>In practical application,</w:t>
      </w:r>
      <w:r w:rsidRPr="00545D31">
        <w:rPr>
          <w:rFonts w:ascii="Times New Roman" w:hAnsi="Times New Roman" w:cs="Times New Roman"/>
          <w:sz w:val="24"/>
          <w:szCs w:val="24"/>
          <w:lang w:val="en-GB"/>
        </w:rPr>
        <w:t xml:space="preserve"> </w:t>
      </w:r>
      <w:r w:rsidR="000D78BC" w:rsidRPr="00545D31">
        <w:rPr>
          <w:rFonts w:ascii="Times New Roman" w:hAnsi="Times New Roman" w:cs="Times New Roman"/>
          <w:sz w:val="24"/>
          <w:szCs w:val="24"/>
          <w:lang w:val="en-GB"/>
        </w:rPr>
        <w:t xml:space="preserve">there are </w:t>
      </w:r>
      <w:r w:rsidRPr="00545D31">
        <w:rPr>
          <w:rFonts w:ascii="Times New Roman" w:hAnsi="Times New Roman" w:cs="Times New Roman"/>
          <w:sz w:val="24"/>
          <w:szCs w:val="24"/>
          <w:lang w:val="en-GB"/>
        </w:rPr>
        <w:t xml:space="preserve">four common methods of transferring </w:t>
      </w:r>
      <w:r w:rsidR="00B977AA" w:rsidRPr="00506243">
        <w:rPr>
          <w:rFonts w:ascii="Times New Roman" w:hAnsi="Times New Roman" w:cs="Times New Roman"/>
          <w:sz w:val="24"/>
          <w:szCs w:val="24"/>
          <w:lang w:val="en-GB"/>
        </w:rPr>
        <w:t>colour</w:t>
      </w:r>
      <w:r w:rsidRPr="00545D31">
        <w:rPr>
          <w:rFonts w:ascii="Times New Roman" w:hAnsi="Times New Roman" w:cs="Times New Roman"/>
          <w:sz w:val="24"/>
          <w:szCs w:val="24"/>
          <w:lang w:val="en-GB"/>
        </w:rPr>
        <w:t xml:space="preserve"> to greyscale images: component method, maximum value method, mean value method and weighted average method (table 3.2)</w:t>
      </w:r>
      <w:r w:rsidR="000D78BC" w:rsidRPr="00545D31">
        <w:rPr>
          <w:rFonts w:ascii="Times New Roman" w:hAnsi="Times New Roman" w:cs="Times New Roman"/>
          <w:sz w:val="24"/>
          <w:szCs w:val="24"/>
          <w:lang w:val="en-GB"/>
        </w:rPr>
        <w:t xml:space="preserve"> (Welsh, Ashikhmin and Mueller, 2002)</w:t>
      </w:r>
      <w:r w:rsidRPr="00545D31">
        <w:rPr>
          <w:rFonts w:ascii="Times New Roman" w:hAnsi="Times New Roman" w:cs="Times New Roman"/>
          <w:sz w:val="24"/>
          <w:szCs w:val="24"/>
          <w:lang w:val="en-GB"/>
        </w:rPr>
        <w:t>.</w:t>
      </w:r>
    </w:p>
    <w:p w14:paraId="74DCD907" w14:textId="641FB39B" w:rsidR="00811732" w:rsidRPr="00EE445D" w:rsidRDefault="00EE445D" w:rsidP="00EE445D">
      <w:pPr>
        <w:pStyle w:val="af4"/>
        <w:jc w:val="center"/>
        <w:rPr>
          <w:rFonts w:ascii="Times New Roman" w:hAnsi="Times New Roman" w:cs="Times New Roman"/>
          <w:b/>
          <w:sz w:val="24"/>
          <w:szCs w:val="24"/>
          <w:lang w:val="en-GB"/>
        </w:rPr>
      </w:pPr>
      <w:bookmarkStart w:id="204" w:name="_Toc520913085"/>
      <w:r w:rsidRPr="00EE445D">
        <w:rPr>
          <w:rFonts w:ascii="Times New Roman" w:hAnsi="Times New Roman" w:cs="Times New Roman"/>
          <w:b/>
        </w:rPr>
        <w:t xml:space="preserve">Table 3. </w:t>
      </w:r>
      <w:r w:rsidRPr="00EE445D">
        <w:rPr>
          <w:rFonts w:ascii="Times New Roman" w:hAnsi="Times New Roman" w:cs="Times New Roman"/>
          <w:b/>
        </w:rPr>
        <w:fldChar w:fldCharType="begin"/>
      </w:r>
      <w:r w:rsidRPr="00EE445D">
        <w:rPr>
          <w:rFonts w:ascii="Times New Roman" w:hAnsi="Times New Roman" w:cs="Times New Roman"/>
          <w:b/>
        </w:rPr>
        <w:instrText xml:space="preserve"> SEQ Table_3. \* ARABIC </w:instrText>
      </w:r>
      <w:r w:rsidRPr="00EE445D">
        <w:rPr>
          <w:rFonts w:ascii="Times New Roman" w:hAnsi="Times New Roman" w:cs="Times New Roman"/>
          <w:b/>
        </w:rPr>
        <w:fldChar w:fldCharType="separate"/>
      </w:r>
      <w:r w:rsidR="00AE2F05">
        <w:rPr>
          <w:rFonts w:ascii="Times New Roman" w:hAnsi="Times New Roman" w:cs="Times New Roman"/>
          <w:b/>
          <w:noProof/>
        </w:rPr>
        <w:t>2</w:t>
      </w:r>
      <w:r w:rsidRPr="00EE445D">
        <w:rPr>
          <w:rFonts w:ascii="Times New Roman" w:hAnsi="Times New Roman" w:cs="Times New Roman"/>
          <w:b/>
        </w:rPr>
        <w:fldChar w:fldCharType="end"/>
      </w:r>
      <w:r w:rsidRPr="00EE445D">
        <w:rPr>
          <w:rFonts w:ascii="Times New Roman" w:hAnsi="Times New Roman" w:cs="Times New Roman"/>
          <w:b/>
        </w:rPr>
        <w:t>: Main Achievement Methods of Gray Processing</w:t>
      </w:r>
      <w:bookmarkEnd w:id="204"/>
    </w:p>
    <w:tbl>
      <w:tblPr>
        <w:tblStyle w:val="aa"/>
        <w:tblW w:w="0" w:type="auto"/>
        <w:jc w:val="center"/>
        <w:tblLook w:val="04A0" w:firstRow="1" w:lastRow="0" w:firstColumn="1" w:lastColumn="0" w:noHBand="0" w:noVBand="1"/>
      </w:tblPr>
      <w:tblGrid>
        <w:gridCol w:w="1998"/>
        <w:gridCol w:w="5929"/>
      </w:tblGrid>
      <w:tr w:rsidR="00811732" w:rsidRPr="00506243" w14:paraId="46528984" w14:textId="77777777" w:rsidTr="00811732">
        <w:trPr>
          <w:trHeight w:val="563"/>
          <w:jc w:val="center"/>
        </w:trPr>
        <w:tc>
          <w:tcPr>
            <w:tcW w:w="2122" w:type="dxa"/>
            <w:vAlign w:val="center"/>
          </w:tcPr>
          <w:p w14:paraId="577ED4DB"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Methods</w:t>
            </w:r>
          </w:p>
        </w:tc>
        <w:tc>
          <w:tcPr>
            <w:tcW w:w="6508" w:type="dxa"/>
            <w:vAlign w:val="center"/>
          </w:tcPr>
          <w:p w14:paraId="37B8C461"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Computational Formula</w:t>
            </w:r>
          </w:p>
        </w:tc>
      </w:tr>
      <w:tr w:rsidR="00811732" w:rsidRPr="00506243" w14:paraId="5C591A4A" w14:textId="77777777" w:rsidTr="00811732">
        <w:trPr>
          <w:trHeight w:val="563"/>
          <w:jc w:val="center"/>
        </w:trPr>
        <w:tc>
          <w:tcPr>
            <w:tcW w:w="2122" w:type="dxa"/>
            <w:vAlign w:val="center"/>
          </w:tcPr>
          <w:p w14:paraId="67726358"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Original Images</w:t>
            </w:r>
          </w:p>
        </w:tc>
        <w:tc>
          <w:tcPr>
            <w:tcW w:w="6508" w:type="dxa"/>
            <w:vAlign w:val="center"/>
          </w:tcPr>
          <w:p w14:paraId="2A5A115E" w14:textId="77777777" w:rsidR="00811732" w:rsidRPr="00545D31" w:rsidRDefault="00811732" w:rsidP="00811732">
            <w:pPr>
              <w:jc w:val="center"/>
              <w:rPr>
                <w:rFonts w:ascii="Times New Roman" w:hAnsi="Times New Roman" w:cs="Times New Roman"/>
                <w:b/>
                <w:sz w:val="24"/>
                <w:szCs w:val="24"/>
                <w:lang w:val="en-GB"/>
              </w:rPr>
            </w:pPr>
            <m:oMath>
              <m:r>
                <m:rPr>
                  <m:sty m:val="bi"/>
                </m:rPr>
                <w:rPr>
                  <w:rFonts w:ascii="Cambria Math" w:hAnsi="Cambria Math" w:cs="Times New Roman"/>
                  <w:sz w:val="24"/>
                  <w:szCs w:val="24"/>
                  <w:lang w:val="en-GB"/>
                </w:rPr>
                <m:t>R=R</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oMath>
            <w:r w:rsidRPr="00545D31">
              <w:rPr>
                <w:rFonts w:ascii="Times New Roman" w:hAnsi="Times New Roman" w:cs="Times New Roman"/>
                <w:b/>
                <w:sz w:val="24"/>
                <w:szCs w:val="24"/>
                <w:lang w:val="en-GB"/>
              </w:rPr>
              <w:t xml:space="preserve">, </w:t>
            </w:r>
            <m:oMath>
              <m:r>
                <m:rPr>
                  <m:sty m:val="bi"/>
                </m:rPr>
                <w:rPr>
                  <w:rFonts w:ascii="Cambria Math" w:hAnsi="Cambria Math" w:cs="Times New Roman"/>
                  <w:sz w:val="24"/>
                  <w:szCs w:val="24"/>
                  <w:lang w:val="en-GB"/>
                </w:rPr>
                <m:t>G=G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oMath>
            <w:r w:rsidRPr="00545D31">
              <w:rPr>
                <w:rFonts w:ascii="Times New Roman" w:hAnsi="Times New Roman" w:cs="Times New Roman"/>
                <w:b/>
                <w:sz w:val="24"/>
                <w:szCs w:val="24"/>
                <w:lang w:val="en-GB"/>
              </w:rPr>
              <w:t xml:space="preserve">, </w:t>
            </w:r>
            <m:oMath>
              <m:r>
                <m:rPr>
                  <m:sty m:val="bi"/>
                </m:rPr>
                <w:rPr>
                  <w:rFonts w:ascii="Cambria Math" w:hAnsi="Cambria Math" w:cs="Times New Roman"/>
                  <w:sz w:val="24"/>
                  <w:szCs w:val="24"/>
                  <w:lang w:val="en-GB"/>
                </w:rPr>
                <m:t>B=B(i, j)</m:t>
              </m:r>
            </m:oMath>
          </w:p>
        </w:tc>
      </w:tr>
      <w:tr w:rsidR="00811732" w:rsidRPr="00506243" w14:paraId="0C5C2D3F" w14:textId="77777777" w:rsidTr="00811732">
        <w:trPr>
          <w:trHeight w:val="563"/>
          <w:jc w:val="center"/>
        </w:trPr>
        <w:tc>
          <w:tcPr>
            <w:tcW w:w="2122" w:type="dxa"/>
            <w:vAlign w:val="center"/>
          </w:tcPr>
          <w:p w14:paraId="61526C3C"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Component</w:t>
            </w:r>
          </w:p>
        </w:tc>
        <w:tc>
          <w:tcPr>
            <w:tcW w:w="6508" w:type="dxa"/>
            <w:vAlign w:val="center"/>
          </w:tcPr>
          <w:p w14:paraId="320F3475" w14:textId="77777777" w:rsidR="00811732" w:rsidRPr="00545D31" w:rsidRDefault="00811732" w:rsidP="00811732">
            <w:pPr>
              <w:rPr>
                <w:rFonts w:ascii="Times New Roman" w:hAnsi="Times New Roman" w:cs="Times New Roman"/>
                <w:b/>
                <w:sz w:val="24"/>
                <w:szCs w:val="24"/>
                <w:lang w:val="en-GB"/>
              </w:rPr>
            </w:pPr>
            <m:oMathPara>
              <m:oMath>
                <m:r>
                  <m:rPr>
                    <m:sty m:val="bi"/>
                  </m:rPr>
                  <w:rPr>
                    <w:rFonts w:ascii="Cambria Math" w:hAnsi="Cambria Math" w:cs="Times New Roman"/>
                    <w:sz w:val="24"/>
                    <w:szCs w:val="24"/>
                    <w:lang w:val="en-GB"/>
                  </w:rPr>
                  <m:t>Gray=R=G=B</m:t>
                </m:r>
                <m:r>
                  <m:rPr>
                    <m:sty m:val="b"/>
                  </m:rPr>
                  <w:rPr>
                    <w:rFonts w:ascii="Cambria Math" w:hAnsi="Cambria Math" w:cs="Times New Roman"/>
                    <w:sz w:val="24"/>
                    <w:szCs w:val="24"/>
                    <w:lang w:val="en-GB"/>
                  </w:rPr>
                  <m:t>=</m:t>
                </m:r>
                <m:r>
                  <m:rPr>
                    <m:sty m:val="bi"/>
                  </m:rPr>
                  <w:rPr>
                    <w:rFonts w:ascii="Cambria Math" w:hAnsi="Cambria Math" w:cs="Times New Roman"/>
                    <w:sz w:val="24"/>
                    <w:szCs w:val="24"/>
                    <w:lang w:val="en-GB"/>
                  </w:rPr>
                  <m:t>R</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 xml:space="preserve"> or 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 xml:space="preserve"> or B(i, j)</m:t>
                </m:r>
              </m:oMath>
            </m:oMathPara>
          </w:p>
        </w:tc>
      </w:tr>
      <w:tr w:rsidR="00811732" w:rsidRPr="00506243" w14:paraId="749A6764" w14:textId="77777777" w:rsidTr="00811732">
        <w:trPr>
          <w:trHeight w:val="563"/>
          <w:jc w:val="center"/>
        </w:trPr>
        <w:tc>
          <w:tcPr>
            <w:tcW w:w="2122" w:type="dxa"/>
            <w:vAlign w:val="center"/>
          </w:tcPr>
          <w:p w14:paraId="47407AF7"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Maximum Value</w:t>
            </w:r>
          </w:p>
        </w:tc>
        <w:tc>
          <w:tcPr>
            <w:tcW w:w="6508" w:type="dxa"/>
            <w:vAlign w:val="center"/>
          </w:tcPr>
          <w:p w14:paraId="0FBA2E99" w14:textId="77777777" w:rsidR="00811732" w:rsidRPr="00545D31" w:rsidRDefault="00811732" w:rsidP="00811732">
            <w:pPr>
              <w:jc w:val="center"/>
              <w:rPr>
                <w:rFonts w:ascii="Times New Roman" w:hAnsi="Times New Roman" w:cs="Times New Roman"/>
                <w:sz w:val="24"/>
                <w:szCs w:val="24"/>
                <w:lang w:val="en-GB"/>
              </w:rPr>
            </w:pPr>
            <m:oMathPara>
              <m:oMath>
                <m:r>
                  <m:rPr>
                    <m:sty m:val="bi"/>
                  </m:rPr>
                  <w:rPr>
                    <w:rFonts w:ascii="Cambria Math" w:hAnsi="Cambria Math" w:cs="Times New Roman"/>
                    <w:sz w:val="24"/>
                    <w:szCs w:val="24"/>
                    <w:lang w:val="en-GB"/>
                  </w:rPr>
                  <m:t>Gray=R=G=B</m:t>
                </m:r>
                <m:r>
                  <m:rPr>
                    <m:sty m:val="b"/>
                  </m:rPr>
                  <w:rPr>
                    <w:rFonts w:ascii="Cambria Math" w:hAnsi="Cambria Math" w:cs="Times New Roman"/>
                    <w:sz w:val="24"/>
                    <w:szCs w:val="24"/>
                    <w:lang w:val="en-GB"/>
                  </w:rPr>
                  <m:t>=Max(</m:t>
                </m:r>
                <m:r>
                  <m:rPr>
                    <m:sty m:val="bi"/>
                  </m:rPr>
                  <w:rPr>
                    <w:rFonts w:ascii="Cambria Math" w:hAnsi="Cambria Math" w:cs="Times New Roman"/>
                    <w:sz w:val="24"/>
                    <w:szCs w:val="24"/>
                    <w:lang w:val="en-GB"/>
                  </w:rPr>
                  <m:t>R</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,B(i, j)</m:t>
                </m:r>
                <m:r>
                  <m:rPr>
                    <m:sty m:val="b"/>
                  </m:rPr>
                  <w:rPr>
                    <w:rFonts w:ascii="Cambria Math" w:hAnsi="Cambria Math" w:cs="Times New Roman"/>
                    <w:sz w:val="24"/>
                    <w:szCs w:val="24"/>
                    <w:lang w:val="en-GB"/>
                  </w:rPr>
                  <m:t>)</m:t>
                </m:r>
              </m:oMath>
            </m:oMathPara>
          </w:p>
        </w:tc>
      </w:tr>
      <w:tr w:rsidR="00811732" w:rsidRPr="00506243" w14:paraId="758DF318" w14:textId="77777777" w:rsidTr="00811732">
        <w:trPr>
          <w:trHeight w:val="563"/>
          <w:jc w:val="center"/>
        </w:trPr>
        <w:tc>
          <w:tcPr>
            <w:tcW w:w="2122" w:type="dxa"/>
            <w:vAlign w:val="center"/>
          </w:tcPr>
          <w:p w14:paraId="627D4FED"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Mean Value</w:t>
            </w:r>
          </w:p>
        </w:tc>
        <w:tc>
          <w:tcPr>
            <w:tcW w:w="6508" w:type="dxa"/>
            <w:vAlign w:val="center"/>
          </w:tcPr>
          <w:p w14:paraId="7C7026D0" w14:textId="77777777" w:rsidR="00811732" w:rsidRPr="00545D31" w:rsidRDefault="00811732" w:rsidP="00811732">
            <w:pPr>
              <w:jc w:val="center"/>
              <w:rPr>
                <w:rFonts w:ascii="Times New Roman" w:hAnsi="Times New Roman" w:cs="Times New Roman"/>
                <w:sz w:val="24"/>
                <w:szCs w:val="24"/>
                <w:lang w:val="en-GB"/>
              </w:rPr>
            </w:pPr>
            <m:oMathPara>
              <m:oMath>
                <m:r>
                  <m:rPr>
                    <m:sty m:val="bi"/>
                  </m:rPr>
                  <w:rPr>
                    <w:rFonts w:ascii="Cambria Math" w:hAnsi="Cambria Math" w:cs="Times New Roman"/>
                    <w:sz w:val="24"/>
                    <w:szCs w:val="24"/>
                    <w:lang w:val="en-GB"/>
                  </w:rPr>
                  <m:t>Gray=R=G=B</m:t>
                </m:r>
                <m:r>
                  <m:rPr>
                    <m:sty m:val="b"/>
                  </m:rPr>
                  <w:rPr>
                    <w:rFonts w:ascii="Cambria Math" w:hAnsi="Cambria Math" w:cs="Times New Roman"/>
                    <w:sz w:val="24"/>
                    <w:szCs w:val="24"/>
                    <w:lang w:val="en-GB"/>
                  </w:rPr>
                  <m:t>=(</m:t>
                </m:r>
                <m:r>
                  <m:rPr>
                    <m:sty m:val="bi"/>
                  </m:rPr>
                  <w:rPr>
                    <w:rFonts w:ascii="Cambria Math" w:hAnsi="Cambria Math" w:cs="Times New Roman"/>
                    <w:sz w:val="24"/>
                    <w:szCs w:val="24"/>
                    <w:lang w:val="en-GB"/>
                  </w:rPr>
                  <m:t>R</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 j</m:t>
                    </m:r>
                  </m:e>
                </m:d>
                <m:r>
                  <m:rPr>
                    <m:sty m:val="bi"/>
                  </m:rPr>
                  <w:rPr>
                    <w:rFonts w:ascii="Cambria Math" w:hAnsi="Cambria Math" w:cs="Times New Roman"/>
                    <w:sz w:val="24"/>
                    <w:szCs w:val="24"/>
                    <w:lang w:val="en-GB"/>
                  </w:rPr>
                  <m:t>+B(i, j)</m:t>
                </m:r>
                <m:r>
                  <m:rPr>
                    <m:sty m:val="b"/>
                  </m:rPr>
                  <w:rPr>
                    <w:rFonts w:ascii="Cambria Math" w:hAnsi="Cambria Math" w:cs="Times New Roman"/>
                    <w:sz w:val="24"/>
                    <w:szCs w:val="24"/>
                    <w:lang w:val="en-GB"/>
                  </w:rPr>
                  <m:t>)/3</m:t>
                </m:r>
              </m:oMath>
            </m:oMathPara>
          </w:p>
        </w:tc>
      </w:tr>
      <w:tr w:rsidR="00811732" w:rsidRPr="00506243" w14:paraId="5A2F3E2B" w14:textId="77777777" w:rsidTr="00811732">
        <w:trPr>
          <w:trHeight w:val="563"/>
          <w:jc w:val="center"/>
        </w:trPr>
        <w:tc>
          <w:tcPr>
            <w:tcW w:w="2122" w:type="dxa"/>
            <w:vAlign w:val="center"/>
          </w:tcPr>
          <w:p w14:paraId="61B3D188" w14:textId="77777777" w:rsidR="00811732" w:rsidRPr="00545D31" w:rsidRDefault="00811732" w:rsidP="0081173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Weighted Average</w:t>
            </w:r>
          </w:p>
        </w:tc>
        <w:tc>
          <w:tcPr>
            <w:tcW w:w="6508" w:type="dxa"/>
            <w:vAlign w:val="center"/>
          </w:tcPr>
          <w:p w14:paraId="4A7A4B50" w14:textId="77777777" w:rsidR="00811732" w:rsidRPr="00545D31" w:rsidRDefault="00811732" w:rsidP="00811732">
            <w:pPr>
              <w:rPr>
                <w:rFonts w:ascii="Times New Roman" w:hAnsi="Times New Roman" w:cs="Times New Roman"/>
                <w:b/>
                <w:sz w:val="24"/>
                <w:szCs w:val="24"/>
                <w:lang w:val="en-GB"/>
              </w:rPr>
            </w:pPr>
            <m:oMathPara>
              <m:oMath>
                <m:r>
                  <m:rPr>
                    <m:sty m:val="bi"/>
                  </m:rPr>
                  <w:rPr>
                    <w:rFonts w:ascii="Cambria Math" w:hAnsi="Cambria Math" w:cs="Times New Roman"/>
                    <w:sz w:val="24"/>
                    <w:szCs w:val="24"/>
                    <w:lang w:val="en-GB"/>
                  </w:rPr>
                  <m:t>Gray=R=G=B</m:t>
                </m:r>
              </m:oMath>
            </m:oMathPara>
          </w:p>
          <w:p w14:paraId="50A80E09" w14:textId="77777777" w:rsidR="00811732" w:rsidRPr="00545D31" w:rsidRDefault="00811732" w:rsidP="00811732">
            <w:pPr>
              <w:jc w:val="center"/>
              <w:rPr>
                <w:rFonts w:ascii="Times New Roman" w:hAnsi="Times New Roman" w:cs="Times New Roman"/>
                <w:sz w:val="24"/>
                <w:szCs w:val="24"/>
                <w:lang w:val="en-GB"/>
              </w:rPr>
            </w:pPr>
            <m:oMathPara>
              <m:oMath>
                <m:r>
                  <m:rPr>
                    <m:sty m:val="bi"/>
                  </m:rPr>
                  <w:rPr>
                    <w:rFonts w:ascii="Cambria Math" w:hAnsi="Cambria Math" w:cs="Times New Roman"/>
                    <w:sz w:val="24"/>
                    <w:szCs w:val="24"/>
                    <w:lang w:val="en-GB"/>
                  </w:rPr>
                  <m:t>=0.30×R</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i,j</m:t>
                    </m:r>
                  </m:e>
                </m:d>
                <m:r>
                  <m:rPr>
                    <m:sty m:val="bi"/>
                  </m:rPr>
                  <w:rPr>
                    <w:rFonts w:ascii="Cambria Math" w:hAnsi="Cambria Math" w:cs="Times New Roman"/>
                    <w:sz w:val="24"/>
                    <w:szCs w:val="24"/>
                    <w:lang w:val="en-GB"/>
                  </w:rPr>
                  <m:t>+0.59×G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i,j</m:t>
                    </m:r>
                  </m:e>
                </m:d>
                <m:r>
                  <m:rPr>
                    <m:sty m:val="bi"/>
                  </m:rPr>
                  <w:rPr>
                    <w:rFonts w:ascii="Cambria Math" w:hAnsi="Cambria Math" w:cs="Times New Roman"/>
                    <w:sz w:val="24"/>
                    <w:szCs w:val="24"/>
                    <w:lang w:val="en-GB"/>
                  </w:rPr>
                  <m:t>+0.11×B(i,j)</m:t>
                </m:r>
              </m:oMath>
            </m:oMathPara>
          </w:p>
        </w:tc>
      </w:tr>
    </w:tbl>
    <w:p w14:paraId="6170DBB9" w14:textId="5EEAA179" w:rsidR="00811732" w:rsidRPr="00545D31" w:rsidRDefault="00811732"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Grayscale images are not true sense of black-and-white images, the gray value can be changed between 0 to 255</w:t>
      </w:r>
      <w:r w:rsidR="004E159F">
        <w:rPr>
          <w:rFonts w:ascii="Times New Roman" w:hAnsi="Times New Roman" w:cs="Times New Roman"/>
          <w:sz w:val="24"/>
          <w:szCs w:val="24"/>
          <w:lang w:val="en-GB"/>
        </w:rPr>
        <w:t xml:space="preserve"> (0 </w:t>
      </w:r>
      <w:r w:rsidR="004E159F" w:rsidRPr="00E60976">
        <w:rPr>
          <w:rFonts w:ascii="Times New Roman" w:hAnsi="Times New Roman" w:cs="Times New Roman"/>
          <w:sz w:val="24"/>
          <w:szCs w:val="24"/>
          <w:lang w:val="en-GB"/>
        </w:rPr>
        <w:t>represent</w:t>
      </w:r>
      <w:r w:rsidR="004E159F">
        <w:rPr>
          <w:rFonts w:ascii="Times New Roman" w:hAnsi="Times New Roman" w:cs="Times New Roman"/>
          <w:sz w:val="24"/>
          <w:szCs w:val="24"/>
          <w:lang w:val="en-GB"/>
        </w:rPr>
        <w:t>s black, 255 represents white)</w:t>
      </w:r>
      <w:r w:rsidRPr="00545D31">
        <w:rPr>
          <w:rFonts w:ascii="Times New Roman" w:hAnsi="Times New Roman" w:cs="Times New Roman"/>
          <w:sz w:val="24"/>
          <w:szCs w:val="24"/>
          <w:lang w:val="en-GB"/>
        </w:rPr>
        <w:t>, which implies the brightness distinguish</w:t>
      </w:r>
      <w:r w:rsidR="00424616" w:rsidRPr="00545D31">
        <w:rPr>
          <w:rFonts w:ascii="Times New Roman" w:hAnsi="Times New Roman" w:cs="Times New Roman"/>
          <w:sz w:val="24"/>
          <w:szCs w:val="24"/>
          <w:lang w:val="en-GB"/>
        </w:rPr>
        <w:t xml:space="preserve"> (Ĉadík, 2008)</w:t>
      </w:r>
      <w:r w:rsidRPr="00545D31">
        <w:rPr>
          <w:rFonts w:ascii="Times New Roman" w:hAnsi="Times New Roman" w:cs="Times New Roman"/>
          <w:sz w:val="24"/>
          <w:szCs w:val="24"/>
          <w:lang w:val="en-GB"/>
        </w:rPr>
        <w:t>. The finally grayscales of each gray processing method have some difference. However, as the human eyes has the highest sensitivities to green but lowest sensitivities to blue (can find in Appendix</w:t>
      </w:r>
      <w:r w:rsidR="007D51A2">
        <w:rPr>
          <w:rFonts w:ascii="Times New Roman" w:hAnsi="Times New Roman" w:cs="Times New Roman"/>
          <w:sz w:val="24"/>
          <w:szCs w:val="24"/>
          <w:lang w:val="en-GB"/>
        </w:rPr>
        <w:t xml:space="preserve"> 1</w:t>
      </w:r>
      <w:r w:rsidRPr="00545D31">
        <w:rPr>
          <w:rFonts w:ascii="Times New Roman" w:hAnsi="Times New Roman" w:cs="Times New Roman"/>
          <w:sz w:val="24"/>
          <w:szCs w:val="24"/>
          <w:lang w:val="en-GB"/>
        </w:rPr>
        <w:t>), the weighted average method use a very famous psychological formula to calculate the gray value</w:t>
      </w:r>
      <w:r w:rsidR="00424616" w:rsidRPr="00545D31">
        <w:rPr>
          <w:rFonts w:ascii="Times New Roman" w:hAnsi="Times New Roman" w:cs="Times New Roman"/>
          <w:sz w:val="24"/>
          <w:szCs w:val="24"/>
          <w:lang w:val="en-GB"/>
        </w:rPr>
        <w:t xml:space="preserve"> (Wyszecki and Stiles, 2001)</w:t>
      </w:r>
      <w:r w:rsidRPr="00545D31">
        <w:rPr>
          <w:rFonts w:ascii="Times New Roman" w:hAnsi="Times New Roman" w:cs="Times New Roman"/>
          <w:sz w:val="24"/>
          <w:szCs w:val="24"/>
          <w:lang w:val="en-GB"/>
        </w:rPr>
        <w:t>. Therefore, the grayscale image of weighted average methods is more reasonable and comfortable to human senses. The thesis uses gray processing program in Matlab, rgb2gray</w:t>
      </w:r>
      <w:r w:rsidR="00B977AA" w:rsidRPr="00506243">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 which </w:t>
      </w:r>
      <w:bookmarkStart w:id="205" w:name="_Hlk505057743"/>
      <w:r w:rsidRPr="00545D31">
        <w:rPr>
          <w:rFonts w:ascii="Times New Roman" w:hAnsi="Times New Roman" w:cs="Times New Roman"/>
          <w:sz w:val="24"/>
          <w:szCs w:val="24"/>
          <w:lang w:val="en-GB"/>
        </w:rPr>
        <w:t>also applies this method to do gray processing for convenience.</w:t>
      </w:r>
      <w:bookmarkEnd w:id="205"/>
      <w:r w:rsidRPr="00545D31">
        <w:rPr>
          <w:rFonts w:ascii="Times New Roman" w:hAnsi="Times New Roman" w:cs="Times New Roman"/>
          <w:sz w:val="24"/>
          <w:szCs w:val="24"/>
          <w:lang w:val="en-GB"/>
        </w:rPr>
        <w:t xml:space="preserve"> </w:t>
      </w:r>
    </w:p>
    <w:p w14:paraId="41AA3BD2" w14:textId="67C00F74" w:rsidR="00FF79AA" w:rsidRPr="00545D31" w:rsidRDefault="00811732"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it has already </w:t>
      </w:r>
      <w:r w:rsidR="00555240">
        <w:rPr>
          <w:rFonts w:ascii="Times New Roman" w:hAnsi="Times New Roman" w:cs="Times New Roman"/>
          <w:sz w:val="24"/>
          <w:szCs w:val="24"/>
          <w:lang w:val="en-GB"/>
        </w:rPr>
        <w:t xml:space="preserve">been </w:t>
      </w:r>
      <w:r w:rsidRPr="00545D31">
        <w:rPr>
          <w:rFonts w:ascii="Times New Roman" w:hAnsi="Times New Roman" w:cs="Times New Roman"/>
          <w:sz w:val="24"/>
          <w:szCs w:val="24"/>
          <w:lang w:val="en-GB"/>
        </w:rPr>
        <w:t>discussed above, the aim of gray processing is to speed up some subsequent processing and analysis. The FFT processing time of wind turbine tower vibration, for example, is a strong evidence to demonstrate the function</w:t>
      </w:r>
      <w:r w:rsidR="00555240">
        <w:rPr>
          <w:rFonts w:ascii="Times New Roman" w:hAnsi="Times New Roman" w:cs="Times New Roman"/>
          <w:sz w:val="24"/>
          <w:szCs w:val="24"/>
          <w:lang w:val="en-GB"/>
        </w:rPr>
        <w:t>ing</w:t>
      </w:r>
      <w:r w:rsidRPr="00545D31">
        <w:rPr>
          <w:rFonts w:ascii="Times New Roman" w:hAnsi="Times New Roman" w:cs="Times New Roman"/>
          <w:sz w:val="24"/>
          <w:szCs w:val="24"/>
          <w:lang w:val="en-GB"/>
        </w:rPr>
        <w:t xml:space="preserve"> of gray processing.</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Figure 3.2 lists the windmill tower vibration FFT results and processing time for both RGB and grayscale images in Matlab. The processing objects are the same image series (5</w:t>
      </w:r>
      <w:r w:rsidR="00EE445D">
        <w:rPr>
          <w:rFonts w:ascii="Times New Roman" w:hAnsi="Times New Roman" w:cs="Times New Roman"/>
          <w:sz w:val="24"/>
          <w:szCs w:val="24"/>
          <w:lang w:val="en-GB"/>
        </w:rPr>
        <w:t>1</w:t>
      </w:r>
      <w:r w:rsidR="00225DA9">
        <w:rPr>
          <w:rFonts w:ascii="Times New Roman" w:hAnsi="Times New Roman" w:cs="Times New Roman"/>
          <w:sz w:val="24"/>
          <w:szCs w:val="24"/>
          <w:lang w:val="en-GB"/>
        </w:rPr>
        <w:t>2</w:t>
      </w:r>
      <w:r w:rsidRPr="00545D31">
        <w:rPr>
          <w:rFonts w:ascii="Times New Roman" w:hAnsi="Times New Roman" w:cs="Times New Roman"/>
          <w:sz w:val="24"/>
          <w:szCs w:val="24"/>
          <w:lang w:val="en-GB"/>
        </w:rPr>
        <w:t xml:space="preserve"> images), the processing method is </w:t>
      </w:r>
      <w:r w:rsidR="00DF7EA6">
        <w:rPr>
          <w:rFonts w:ascii="Times New Roman" w:hAnsi="Times New Roman" w:cs="Times New Roman"/>
          <w:sz w:val="24"/>
          <w:szCs w:val="24"/>
          <w:lang w:val="en-GB"/>
        </w:rPr>
        <w:t>O</w:t>
      </w:r>
      <w:r w:rsidRPr="00545D31">
        <w:rPr>
          <w:rFonts w:ascii="Times New Roman" w:hAnsi="Times New Roman" w:cs="Times New Roman"/>
          <w:sz w:val="24"/>
          <w:szCs w:val="24"/>
          <w:lang w:val="en-GB"/>
        </w:rPr>
        <w:t xml:space="preserve">ptical </w:t>
      </w:r>
      <w:r w:rsidR="00DF7EA6">
        <w:rPr>
          <w:rFonts w:ascii="Times New Roman" w:hAnsi="Times New Roman" w:cs="Times New Roman"/>
          <w:sz w:val="24"/>
          <w:szCs w:val="24"/>
          <w:lang w:val="en-GB"/>
        </w:rPr>
        <w:t>I</w:t>
      </w:r>
      <w:r w:rsidRPr="00545D31">
        <w:rPr>
          <w:rFonts w:ascii="Times New Roman" w:hAnsi="Times New Roman" w:cs="Times New Roman"/>
          <w:sz w:val="24"/>
          <w:szCs w:val="24"/>
          <w:lang w:val="en-GB"/>
        </w:rPr>
        <w:t xml:space="preserve">ntensity (which will be introduced in </w:t>
      </w:r>
      <w:r w:rsidR="00555240">
        <w:rPr>
          <w:rFonts w:ascii="Times New Roman" w:hAnsi="Times New Roman" w:cs="Times New Roman"/>
          <w:sz w:val="24"/>
          <w:szCs w:val="24"/>
          <w:lang w:val="en-GB"/>
        </w:rPr>
        <w:t xml:space="preserve">Section </w:t>
      </w:r>
      <w:r w:rsidRPr="00545D31">
        <w:rPr>
          <w:rFonts w:ascii="Times New Roman" w:hAnsi="Times New Roman" w:cs="Times New Roman"/>
          <w:sz w:val="24"/>
          <w:szCs w:val="24"/>
          <w:lang w:val="en-GB"/>
        </w:rPr>
        <w:t xml:space="preserve">3.3.3) and the processing time is calculated by </w:t>
      </w:r>
      <w:r w:rsidR="00555240">
        <w:rPr>
          <w:rFonts w:ascii="Times New Roman" w:hAnsi="Times New Roman" w:cs="Times New Roman"/>
          <w:sz w:val="24"/>
          <w:szCs w:val="24"/>
          <w:lang w:val="en-GB"/>
        </w:rPr>
        <w:t>‘</w:t>
      </w:r>
      <w:r w:rsidRPr="00545D31">
        <w:rPr>
          <w:rFonts w:ascii="Times New Roman" w:hAnsi="Times New Roman" w:cs="Times New Roman"/>
          <w:sz w:val="24"/>
          <w:szCs w:val="24"/>
          <w:lang w:val="en-GB"/>
        </w:rPr>
        <w:t>Tic and Toc</w:t>
      </w:r>
      <w:r w:rsidR="00555240">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program in Matlab.</w:t>
      </w:r>
    </w:p>
    <w:p w14:paraId="3AC5CB8B" w14:textId="63394482" w:rsidR="00811732" w:rsidRPr="00545D31" w:rsidRDefault="00555240" w:rsidP="00FF79A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r w:rsidR="00FF79AA" w:rsidRPr="00545D31">
        <w:rPr>
          <w:rFonts w:ascii="Times New Roman" w:hAnsi="Times New Roman" w:cs="Times New Roman"/>
          <w:sz w:val="24"/>
          <w:szCs w:val="24"/>
          <w:lang w:val="en-GB"/>
        </w:rPr>
        <w:t xml:space="preserve">figure 3.2, the FFT results of RGB and grayscale images are almost the same, the frequencies of wave crests in the two FFT images are uniform (the meaning of this FFT image will be introduced in </w:t>
      </w:r>
      <w:r w:rsidR="00CC5B51">
        <w:rPr>
          <w:rFonts w:ascii="Times New Roman" w:hAnsi="Times New Roman" w:cs="Times New Roman"/>
          <w:sz w:val="24"/>
          <w:szCs w:val="24"/>
          <w:lang w:val="en-GB"/>
        </w:rPr>
        <w:t>S</w:t>
      </w:r>
      <w:r>
        <w:rPr>
          <w:rFonts w:ascii="Times New Roman" w:hAnsi="Times New Roman" w:cs="Times New Roman"/>
          <w:sz w:val="24"/>
          <w:szCs w:val="24"/>
          <w:lang w:val="en-GB"/>
        </w:rPr>
        <w:t xml:space="preserve">ection </w:t>
      </w:r>
      <w:r w:rsidR="00FF79AA" w:rsidRPr="00545D31">
        <w:rPr>
          <w:rFonts w:ascii="Times New Roman" w:hAnsi="Times New Roman" w:cs="Times New Roman"/>
          <w:sz w:val="24"/>
          <w:szCs w:val="24"/>
          <w:lang w:val="en-GB"/>
        </w:rPr>
        <w:t xml:space="preserve">4.3.2), only have </w:t>
      </w:r>
    </w:p>
    <w:p w14:paraId="511E6EAF"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7690926D" wp14:editId="234E6858">
            <wp:extent cx="4562475" cy="52863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62475" cy="5286375"/>
                    </a:xfrm>
                    <a:prstGeom prst="rect">
                      <a:avLst/>
                    </a:prstGeom>
                  </pic:spPr>
                </pic:pic>
              </a:graphicData>
            </a:graphic>
          </wp:inline>
        </w:drawing>
      </w:r>
    </w:p>
    <w:p w14:paraId="17890B97" w14:textId="376C700F" w:rsidR="00811732" w:rsidRPr="00EE445D" w:rsidRDefault="00EE445D" w:rsidP="001747AA">
      <w:pPr>
        <w:pStyle w:val="af4"/>
        <w:spacing w:line="360" w:lineRule="auto"/>
        <w:jc w:val="center"/>
        <w:rPr>
          <w:rFonts w:ascii="Times New Roman" w:hAnsi="Times New Roman" w:cs="Times New Roman"/>
          <w:b/>
          <w:sz w:val="24"/>
          <w:szCs w:val="24"/>
          <w:lang w:val="en-GB"/>
        </w:rPr>
      </w:pPr>
      <w:bookmarkStart w:id="206" w:name="_Toc520912882"/>
      <w:r w:rsidRPr="00EE445D">
        <w:rPr>
          <w:rFonts w:ascii="Times New Roman" w:hAnsi="Times New Roman" w:cs="Times New Roman"/>
          <w:b/>
        </w:rPr>
        <w:t xml:space="preserve">Figure 3. </w:t>
      </w:r>
      <w:r w:rsidRPr="00EE445D">
        <w:rPr>
          <w:rFonts w:ascii="Times New Roman" w:hAnsi="Times New Roman" w:cs="Times New Roman"/>
          <w:b/>
        </w:rPr>
        <w:fldChar w:fldCharType="begin"/>
      </w:r>
      <w:r w:rsidRPr="00EE445D">
        <w:rPr>
          <w:rFonts w:ascii="Times New Roman" w:hAnsi="Times New Roman" w:cs="Times New Roman"/>
          <w:b/>
        </w:rPr>
        <w:instrText xml:space="preserve"> SEQ Figure_3. \* ARABIC </w:instrText>
      </w:r>
      <w:r w:rsidRPr="00EE445D">
        <w:rPr>
          <w:rFonts w:ascii="Times New Roman" w:hAnsi="Times New Roman" w:cs="Times New Roman"/>
          <w:b/>
        </w:rPr>
        <w:fldChar w:fldCharType="separate"/>
      </w:r>
      <w:r w:rsidR="00AE2F05">
        <w:rPr>
          <w:rFonts w:ascii="Times New Roman" w:hAnsi="Times New Roman" w:cs="Times New Roman"/>
          <w:b/>
          <w:noProof/>
        </w:rPr>
        <w:t>2</w:t>
      </w:r>
      <w:r w:rsidRPr="00EE445D">
        <w:rPr>
          <w:rFonts w:ascii="Times New Roman" w:hAnsi="Times New Roman" w:cs="Times New Roman"/>
          <w:b/>
        </w:rPr>
        <w:fldChar w:fldCharType="end"/>
      </w:r>
      <w:r w:rsidRPr="00EE445D">
        <w:rPr>
          <w:rFonts w:ascii="Times New Roman" w:hAnsi="Times New Roman" w:cs="Times New Roman"/>
          <w:b/>
        </w:rPr>
        <w:t xml:space="preserve">: FFT Results and Processing Time for RGB and Grayscale Images in Matlab (Sampling Frequency </w:t>
      </w:r>
      <m:oMath>
        <m:sSub>
          <m:sSubPr>
            <m:ctrlPr>
              <w:rPr>
                <w:rFonts w:ascii="Cambria Math" w:eastAsia="宋体"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s</m:t>
            </m:r>
          </m:sub>
        </m:sSub>
      </m:oMath>
      <w:r w:rsidRPr="00EE445D">
        <w:rPr>
          <w:rFonts w:ascii="Times New Roman" w:hAnsi="Times New Roman" w:cs="Times New Roman"/>
          <w:b/>
        </w:rPr>
        <w:t>=500Hz, Sampling Points N=51</w:t>
      </w:r>
      <w:r w:rsidR="00225DA9">
        <w:rPr>
          <w:rFonts w:ascii="Times New Roman" w:hAnsi="Times New Roman" w:cs="Times New Roman"/>
          <w:b/>
        </w:rPr>
        <w:t>2</w:t>
      </w:r>
      <w:r w:rsidRPr="00EE445D">
        <w:rPr>
          <w:rFonts w:ascii="Times New Roman" w:hAnsi="Times New Roman" w:cs="Times New Roman"/>
          <w:b/>
        </w:rPr>
        <w:t>)</w:t>
      </w:r>
      <w:bookmarkEnd w:id="206"/>
    </w:p>
    <w:p w14:paraId="7F8E556D" w14:textId="5103737B" w:rsidR="00FF79AA" w:rsidRPr="00545D31" w:rsidRDefault="00FF79AA"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slight </w:t>
      </w:r>
      <w:r w:rsidR="00555240" w:rsidRPr="00545D31">
        <w:rPr>
          <w:rFonts w:ascii="Times New Roman" w:hAnsi="Times New Roman" w:cs="Times New Roman"/>
          <w:sz w:val="24"/>
          <w:szCs w:val="24"/>
          <w:lang w:val="en-GB"/>
        </w:rPr>
        <w:t>differen</w:t>
      </w:r>
      <w:r w:rsidR="00555240">
        <w:rPr>
          <w:rFonts w:ascii="Times New Roman" w:hAnsi="Times New Roman" w:cs="Times New Roman"/>
          <w:sz w:val="24"/>
          <w:szCs w:val="24"/>
          <w:lang w:val="en-GB"/>
        </w:rPr>
        <w:t>ce</w:t>
      </w:r>
      <w:r w:rsidR="0055524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in amplitude. That illustrates </w:t>
      </w:r>
      <w:r w:rsidR="00555240">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the gray processing has little influence on the </w:t>
      </w:r>
      <w:r w:rsidR="00555240">
        <w:rPr>
          <w:rFonts w:ascii="Times New Roman" w:hAnsi="Times New Roman" w:cs="Times New Roman"/>
          <w:sz w:val="24"/>
          <w:szCs w:val="24"/>
          <w:lang w:val="en-GB"/>
        </w:rPr>
        <w:t xml:space="preserve">final results of the </w:t>
      </w:r>
      <w:r w:rsidRPr="00545D31">
        <w:rPr>
          <w:rFonts w:ascii="Times New Roman" w:hAnsi="Times New Roman" w:cs="Times New Roman"/>
          <w:sz w:val="24"/>
          <w:szCs w:val="24"/>
          <w:lang w:val="en-GB"/>
        </w:rPr>
        <w:t>experiment in windmill tower vibration. However, significant difference exist</w:t>
      </w:r>
      <w:r w:rsidR="0055524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in the processing time of two kinds </w:t>
      </w:r>
      <w:r w:rsidR="00555240">
        <w:rPr>
          <w:rFonts w:ascii="Times New Roman" w:hAnsi="Times New Roman" w:cs="Times New Roman"/>
          <w:sz w:val="24"/>
          <w:szCs w:val="24"/>
          <w:lang w:val="en-GB"/>
        </w:rPr>
        <w:t xml:space="preserve">of </w:t>
      </w:r>
      <w:r w:rsidRPr="00545D31">
        <w:rPr>
          <w:rFonts w:ascii="Times New Roman" w:hAnsi="Times New Roman" w:cs="Times New Roman"/>
          <w:sz w:val="24"/>
          <w:szCs w:val="24"/>
          <w:lang w:val="en-GB"/>
        </w:rPr>
        <w:t xml:space="preserve">images, and this time difference will increase with the quantity of processing images. As in </w:t>
      </w:r>
      <w:r w:rsidRPr="00545D31">
        <w:rPr>
          <w:rFonts w:ascii="Times New Roman" w:hAnsi="Times New Roman" w:cs="Times New Roman"/>
          <w:sz w:val="24"/>
          <w:szCs w:val="24"/>
          <w:lang w:val="en-GB"/>
        </w:rPr>
        <w:lastRenderedPageBreak/>
        <w:t>the further windmill experiments, the processing images can be more than 2000, the gray processing is a significant method to save time and improve efficiency.</w:t>
      </w:r>
    </w:p>
    <w:p w14:paraId="127031EF" w14:textId="0CAE0148" w:rsidR="00811732" w:rsidRPr="001747AA" w:rsidRDefault="00FF79AA" w:rsidP="00FF79AA">
      <w:pPr>
        <w:pStyle w:val="2"/>
        <w:rPr>
          <w:rFonts w:ascii="Times New Roman" w:hAnsi="Times New Roman" w:cs="Times New Roman"/>
          <w:sz w:val="30"/>
          <w:szCs w:val="30"/>
          <w:lang w:val="en-GB"/>
        </w:rPr>
      </w:pPr>
      <w:bookmarkStart w:id="207" w:name="_Toc506170322"/>
      <w:bookmarkStart w:id="208" w:name="_Toc509330822"/>
      <w:bookmarkStart w:id="209" w:name="_Toc520993489"/>
      <w:r w:rsidRPr="001747AA">
        <w:rPr>
          <w:rFonts w:ascii="Times New Roman" w:hAnsi="Times New Roman" w:cs="Times New Roman"/>
          <w:sz w:val="30"/>
          <w:szCs w:val="30"/>
          <w:lang w:val="en-GB"/>
        </w:rPr>
        <w:t xml:space="preserve">3.2.2 </w:t>
      </w:r>
      <w:r w:rsidR="00811732" w:rsidRPr="001747AA">
        <w:rPr>
          <w:rFonts w:ascii="Times New Roman" w:hAnsi="Times New Roman" w:cs="Times New Roman"/>
          <w:sz w:val="30"/>
          <w:szCs w:val="30"/>
          <w:lang w:val="en-GB"/>
        </w:rPr>
        <w:t>Image Segmentation</w:t>
      </w:r>
      <w:bookmarkEnd w:id="207"/>
      <w:bookmarkEnd w:id="208"/>
      <w:bookmarkEnd w:id="209"/>
    </w:p>
    <w:p w14:paraId="753850B3" w14:textId="17CDAF38" w:rsidR="00811732" w:rsidRDefault="00811732"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 the lab, the environment of photography is stable. Light sources and background are both under control. Therefore, before the image processing analysis, only need gray processing to simplify. However, to real windmill, both light sources and background are uncontrollable. Dynamic environment variati</w:t>
      </w:r>
      <w:r w:rsidR="009558CE">
        <w:rPr>
          <w:rFonts w:ascii="Times New Roman" w:hAnsi="Times New Roman" w:cs="Times New Roman"/>
          <w:sz w:val="24"/>
          <w:szCs w:val="24"/>
          <w:lang w:val="en-GB"/>
        </w:rPr>
        <w:t>on will influence on the final</w:t>
      </w:r>
      <w:r w:rsidRPr="00545D31">
        <w:rPr>
          <w:rFonts w:ascii="Times New Roman" w:hAnsi="Times New Roman" w:cs="Times New Roman"/>
          <w:sz w:val="24"/>
          <w:szCs w:val="24"/>
          <w:lang w:val="en-GB"/>
        </w:rPr>
        <w:t xml:space="preserve"> results. For example</w:t>
      </w:r>
      <w:r w:rsidR="00400D67">
        <w:rPr>
          <w:rFonts w:ascii="Times New Roman" w:hAnsi="Times New Roman" w:cs="Times New Roman"/>
          <w:sz w:val="24"/>
          <w:szCs w:val="24"/>
          <w:lang w:val="en-GB"/>
        </w:rPr>
        <w:t>, when using Optical Intensity</w:t>
      </w:r>
      <w:r w:rsidRPr="00545D31">
        <w:rPr>
          <w:rFonts w:ascii="Times New Roman" w:hAnsi="Times New Roman" w:cs="Times New Roman"/>
          <w:sz w:val="24"/>
          <w:szCs w:val="24"/>
          <w:lang w:val="en-GB"/>
        </w:rPr>
        <w:t xml:space="preserve"> method to calculate the rotation frequencies of windmill, the thesis assumes</w:t>
      </w:r>
      <w:r w:rsidR="00555240">
        <w:rPr>
          <w:rFonts w:ascii="Times New Roman" w:hAnsi="Times New Roman" w:cs="Times New Roman"/>
          <w:sz w:val="24"/>
          <w:szCs w:val="24"/>
          <w:lang w:val="en-GB"/>
        </w:rPr>
        <w:t xml:space="preserve"> that</w:t>
      </w:r>
      <w:r w:rsidRPr="00545D31">
        <w:rPr>
          <w:rFonts w:ascii="Times New Roman" w:hAnsi="Times New Roman" w:cs="Times New Roman"/>
          <w:sz w:val="24"/>
          <w:szCs w:val="24"/>
          <w:lang w:val="en-GB"/>
        </w:rPr>
        <w:t xml:space="preserve"> the grayscale will </w:t>
      </w:r>
      <w:r w:rsidR="00555240">
        <w:rPr>
          <w:rFonts w:ascii="Times New Roman" w:hAnsi="Times New Roman" w:cs="Times New Roman"/>
          <w:sz w:val="24"/>
          <w:szCs w:val="24"/>
          <w:lang w:val="en-GB"/>
        </w:rPr>
        <w:t xml:space="preserve">be </w:t>
      </w:r>
      <w:r w:rsidRPr="00545D31">
        <w:rPr>
          <w:rFonts w:ascii="Times New Roman" w:hAnsi="Times New Roman" w:cs="Times New Roman"/>
          <w:sz w:val="24"/>
          <w:szCs w:val="24"/>
          <w:lang w:val="en-GB"/>
        </w:rPr>
        <w:t>stable or change a little until one blade pass through the marked points (In lab, the gray values will not exceed 5). While this assumption is false in real windmill situation, as the variation natural illumination source and interferent in background, even no blades transit the marked points, the fluctuation of grayscale can be more than 20 (figure 3.3). This fluctuation will be reflected in finally FFT results and effect the correct results. Therefo</w:t>
      </w:r>
      <w:r w:rsidR="00400D67">
        <w:rPr>
          <w:rFonts w:ascii="Times New Roman" w:hAnsi="Times New Roman" w:cs="Times New Roman"/>
          <w:sz w:val="24"/>
          <w:szCs w:val="24"/>
          <w:lang w:val="en-GB"/>
        </w:rPr>
        <w:t>re, before the Optical Intensity</w:t>
      </w:r>
      <w:r w:rsidRPr="00545D31">
        <w:rPr>
          <w:rFonts w:ascii="Times New Roman" w:hAnsi="Times New Roman" w:cs="Times New Roman"/>
          <w:sz w:val="24"/>
          <w:szCs w:val="24"/>
          <w:lang w:val="en-GB"/>
        </w:rPr>
        <w:t>, some pre-processing methods are necessary to suppress the interference.</w:t>
      </w:r>
    </w:p>
    <w:p w14:paraId="5F19797F" w14:textId="539215EE" w:rsidR="001D40CD" w:rsidRDefault="001D40CD"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method to reali</w:t>
      </w:r>
      <w:r>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e the objective is Image Segmentation (details in table 2.4), which divides the image into several areas and extracts the interesting features. To simplify calculation process, the thesis uses threshold method to do image segmentation. Assuming the gray value function of a grey-scale is </w:t>
      </w:r>
      <m:oMath>
        <m:r>
          <m:rPr>
            <m:sty m:val="bi"/>
          </m:rPr>
          <w:rPr>
            <w:rFonts w:ascii="Cambria Math" w:hAnsi="Cambria Math" w:cs="Times New Roman"/>
            <w:sz w:val="24"/>
            <w:szCs w:val="24"/>
            <w:lang w:val="en-GB"/>
          </w:rPr>
          <m:t>f(i, j)</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and </w:t>
      </w:r>
      <w:r w:rsidRPr="00545D31">
        <w:rPr>
          <w:rFonts w:ascii="Times New Roman" w:hAnsi="Times New Roman" w:cs="Times New Roman"/>
          <w:sz w:val="24"/>
          <w:szCs w:val="24"/>
          <w:lang w:val="en-GB"/>
        </w:rPr>
        <w:lastRenderedPageBreak/>
        <w:t>transfer the function as formula 3.1, where T is the threshold. Therefore, after processing, the gray value of object will be 1, while the background will be 0.</w:t>
      </w:r>
    </w:p>
    <w:p w14:paraId="773AE8E1" w14:textId="77777777" w:rsidR="001D40CD" w:rsidRPr="001747AA" w:rsidRDefault="001D40CD" w:rsidP="001D40CD">
      <w:pPr>
        <w:wordWrap w:val="0"/>
        <w:spacing w:line="360" w:lineRule="auto"/>
        <w:jc w:val="center"/>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g</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i,j</m:t>
              </m:r>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r>
                    <m:rPr>
                      <m:sty m:val="bi"/>
                    </m:rPr>
                    <w:rPr>
                      <w:rFonts w:ascii="Cambria Math" w:hAnsi="Cambria Math" w:cs="Times New Roman"/>
                      <w:sz w:val="24"/>
                      <w:szCs w:val="24"/>
                      <w:lang w:val="en-GB"/>
                    </w:rPr>
                    <m:t>1   f(i,j)</m:t>
                  </m:r>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T</m:t>
                  </m:r>
                </m:e>
                <m:e>
                  <m:r>
                    <m:rPr>
                      <m:sty m:val="bi"/>
                    </m:rPr>
                    <w:rPr>
                      <w:rFonts w:ascii="Cambria Math" w:hAnsi="Cambria Math" w:cs="Times New Roman"/>
                      <w:sz w:val="24"/>
                      <w:szCs w:val="24"/>
                      <w:lang w:val="en-GB"/>
                    </w:rPr>
                    <m:t>0  f(i,j)&lt;T</m:t>
                  </m:r>
                </m:e>
              </m:eqArr>
            </m:e>
          </m:d>
          <m:r>
            <m:rPr>
              <m:sty m:val="bi"/>
            </m:rPr>
            <w:rPr>
              <w:rFonts w:ascii="Cambria Math" w:hAnsi="Cambria Math" w:cs="Times New Roman"/>
              <w:sz w:val="24"/>
              <w:szCs w:val="24"/>
              <w:lang w:val="en-GB"/>
            </w:rPr>
            <m:t xml:space="preserve">                                          (3.1)</m:t>
          </m:r>
        </m:oMath>
      </m:oMathPara>
    </w:p>
    <w:p w14:paraId="0A10566A" w14:textId="77777777" w:rsidR="001747AA" w:rsidRPr="00545D31" w:rsidRDefault="001747AA" w:rsidP="001747AA">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5CFFC04" wp14:editId="27040883">
            <wp:extent cx="4600459" cy="526707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08803" cy="5276626"/>
                    </a:xfrm>
                    <a:prstGeom prst="rect">
                      <a:avLst/>
                    </a:prstGeom>
                  </pic:spPr>
                </pic:pic>
              </a:graphicData>
            </a:graphic>
          </wp:inline>
        </w:drawing>
      </w:r>
    </w:p>
    <w:p w14:paraId="0C7CC9AF" w14:textId="5B145CF1" w:rsidR="00811732" w:rsidRPr="001D40CD" w:rsidRDefault="001747AA" w:rsidP="001D40CD">
      <w:pPr>
        <w:pStyle w:val="af4"/>
        <w:spacing w:line="360" w:lineRule="auto"/>
        <w:jc w:val="center"/>
        <w:rPr>
          <w:rFonts w:ascii="Times New Roman" w:hAnsi="Times New Roman" w:cs="Times New Roman"/>
          <w:b/>
          <w:sz w:val="24"/>
          <w:szCs w:val="24"/>
          <w:lang w:val="en-GB"/>
        </w:rPr>
      </w:pPr>
      <w:bookmarkStart w:id="210" w:name="_Toc520912883"/>
      <w:r w:rsidRPr="001747AA">
        <w:rPr>
          <w:rFonts w:ascii="Times New Roman" w:hAnsi="Times New Roman" w:cs="Times New Roman"/>
          <w:b/>
        </w:rPr>
        <w:t xml:space="preserve">Figure 3. </w:t>
      </w:r>
      <w:r w:rsidRPr="001747AA">
        <w:rPr>
          <w:rFonts w:ascii="Times New Roman" w:hAnsi="Times New Roman" w:cs="Times New Roman"/>
          <w:b/>
        </w:rPr>
        <w:fldChar w:fldCharType="begin"/>
      </w:r>
      <w:r w:rsidRPr="001747AA">
        <w:rPr>
          <w:rFonts w:ascii="Times New Roman" w:hAnsi="Times New Roman" w:cs="Times New Roman"/>
          <w:b/>
        </w:rPr>
        <w:instrText xml:space="preserve"> SEQ Figure_3. \* ARABIC </w:instrText>
      </w:r>
      <w:r w:rsidRPr="001747AA">
        <w:rPr>
          <w:rFonts w:ascii="Times New Roman" w:hAnsi="Times New Roman" w:cs="Times New Roman"/>
          <w:b/>
        </w:rPr>
        <w:fldChar w:fldCharType="separate"/>
      </w:r>
      <w:r w:rsidR="00AE2F05">
        <w:rPr>
          <w:rFonts w:ascii="Times New Roman" w:hAnsi="Times New Roman" w:cs="Times New Roman"/>
          <w:b/>
          <w:noProof/>
        </w:rPr>
        <w:t>3</w:t>
      </w:r>
      <w:r w:rsidRPr="001747AA">
        <w:rPr>
          <w:rFonts w:ascii="Times New Roman" w:hAnsi="Times New Roman" w:cs="Times New Roman"/>
          <w:b/>
        </w:rPr>
        <w:fldChar w:fldCharType="end"/>
      </w:r>
      <w:r w:rsidRPr="001747AA">
        <w:rPr>
          <w:rFonts w:ascii="Times New Roman" w:hAnsi="Times New Roman" w:cs="Times New Roman"/>
          <w:b/>
        </w:rPr>
        <w:t>: Gray Values Fluctuation in Both Lab and Real Windmill</w:t>
      </w:r>
      <w:bookmarkEnd w:id="210"/>
    </w:p>
    <w:p w14:paraId="50F04E71" w14:textId="114CB44E" w:rsidR="00811732" w:rsidRPr="00545D31" w:rsidRDefault="00811732" w:rsidP="00C2530A">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the real windmill in figure 3.3, for example, although grayscales of background are varied, </w:t>
      </w:r>
      <w:r w:rsidR="00C046F5">
        <w:rPr>
          <w:rFonts w:ascii="Times New Roman" w:hAnsi="Times New Roman" w:cs="Times New Roman"/>
          <w:sz w:val="24"/>
          <w:szCs w:val="24"/>
          <w:lang w:val="en-GB"/>
        </w:rPr>
        <w:t xml:space="preserve">all </w:t>
      </w:r>
      <w:r w:rsidRPr="00545D31">
        <w:rPr>
          <w:rFonts w:ascii="Times New Roman" w:hAnsi="Times New Roman" w:cs="Times New Roman"/>
          <w:sz w:val="24"/>
          <w:szCs w:val="24"/>
          <w:lang w:val="en-GB"/>
        </w:rPr>
        <w:t>the value</w:t>
      </w:r>
      <w:r w:rsidR="00555240">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are under 150; </w:t>
      </w:r>
      <w:r w:rsidR="00C046F5">
        <w:rPr>
          <w:rFonts w:ascii="Times New Roman" w:hAnsi="Times New Roman" w:cs="Times New Roman"/>
          <w:sz w:val="24"/>
          <w:szCs w:val="24"/>
          <w:lang w:val="en-GB"/>
        </w:rPr>
        <w:t>however</w:t>
      </w:r>
      <w:r w:rsidR="00B977AA" w:rsidRPr="00506243">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555240">
        <w:rPr>
          <w:rFonts w:ascii="Times New Roman" w:hAnsi="Times New Roman" w:cs="Times New Roman"/>
          <w:sz w:val="24"/>
          <w:szCs w:val="24"/>
          <w:lang w:val="en-GB"/>
        </w:rPr>
        <w:t xml:space="preserve">for </w:t>
      </w:r>
      <w:r w:rsidRPr="00545D31">
        <w:rPr>
          <w:rFonts w:ascii="Times New Roman" w:hAnsi="Times New Roman" w:cs="Times New Roman"/>
          <w:sz w:val="24"/>
          <w:szCs w:val="24"/>
          <w:lang w:val="en-GB"/>
        </w:rPr>
        <w:t xml:space="preserve">the blades, </w:t>
      </w:r>
      <w:r w:rsidR="00C046F5">
        <w:rPr>
          <w:rFonts w:ascii="Times New Roman" w:hAnsi="Times New Roman" w:cs="Times New Roman"/>
          <w:sz w:val="24"/>
          <w:szCs w:val="24"/>
          <w:lang w:val="en-GB"/>
        </w:rPr>
        <w:t>all</w:t>
      </w:r>
      <w:r w:rsidRPr="00545D31">
        <w:rPr>
          <w:rFonts w:ascii="Times New Roman" w:hAnsi="Times New Roman" w:cs="Times New Roman"/>
          <w:sz w:val="24"/>
          <w:szCs w:val="24"/>
          <w:lang w:val="en-GB"/>
        </w:rPr>
        <w:t xml:space="preserve"> the grayscales </w:t>
      </w:r>
      <w:r w:rsidRPr="00545D31">
        <w:rPr>
          <w:rFonts w:ascii="Times New Roman" w:hAnsi="Times New Roman" w:cs="Times New Roman"/>
          <w:sz w:val="24"/>
          <w:szCs w:val="24"/>
          <w:lang w:val="en-GB"/>
        </w:rPr>
        <w:lastRenderedPageBreak/>
        <w:t>are more than 180. Based on threshold method, using 160 as the threshold to do the transformation, the results as figure 3.4 shows. Although the profile of whole windmill has some lack, the blades are extracted completely. In other word</w:t>
      </w:r>
      <w:r w:rsidR="00057482">
        <w:rPr>
          <w:rFonts w:ascii="Times New Roman" w:hAnsi="Times New Roman" w:cs="Times New Roman"/>
          <w:sz w:val="24"/>
          <w:szCs w:val="24"/>
          <w:lang w:val="en-GB"/>
        </w:rPr>
        <w:t>s</w:t>
      </w:r>
      <w:r w:rsidRPr="00545D31">
        <w:rPr>
          <w:rFonts w:ascii="Times New Roman" w:hAnsi="Times New Roman" w:cs="Times New Roman"/>
          <w:sz w:val="24"/>
          <w:szCs w:val="24"/>
          <w:lang w:val="en-GB"/>
        </w:rPr>
        <w:t>, the processed image is suitable for windmill blades motion detection. Similarly, changing the threshold value can divide the windmill tower to do motion analysis.</w:t>
      </w:r>
      <w:r w:rsidR="00E712E8">
        <w:rPr>
          <w:rFonts w:ascii="Times New Roman" w:hAnsi="Times New Roman" w:cs="Times New Roman"/>
          <w:sz w:val="24"/>
          <w:szCs w:val="24"/>
          <w:lang w:val="en-GB"/>
        </w:rPr>
        <w:t xml:space="preserve"> As the method is using one </w:t>
      </w:r>
      <w:r w:rsidR="00E712E8" w:rsidRPr="00E712E8">
        <w:rPr>
          <w:rFonts w:ascii="Times New Roman" w:hAnsi="Times New Roman" w:cs="Times New Roman"/>
          <w:sz w:val="24"/>
          <w:szCs w:val="24"/>
          <w:lang w:val="en-GB"/>
        </w:rPr>
        <w:t>determined</w:t>
      </w:r>
      <w:r w:rsidR="00E712E8">
        <w:rPr>
          <w:rFonts w:ascii="Times New Roman" w:hAnsi="Times New Roman" w:cs="Times New Roman"/>
          <w:sz w:val="24"/>
          <w:szCs w:val="24"/>
          <w:lang w:val="en-GB"/>
        </w:rPr>
        <w:t xml:space="preserve"> </w:t>
      </w:r>
      <w:r w:rsidR="00E712E8" w:rsidRPr="00D64FE2">
        <w:rPr>
          <w:rFonts w:ascii="Times New Roman" w:hAnsi="Times New Roman" w:cs="Times New Roman"/>
          <w:sz w:val="24"/>
          <w:szCs w:val="24"/>
          <w:lang w:val="en-GB"/>
        </w:rPr>
        <w:t>threshold</w:t>
      </w:r>
      <w:r w:rsidR="00E712E8">
        <w:rPr>
          <w:rFonts w:ascii="Times New Roman" w:hAnsi="Times New Roman" w:cs="Times New Roman"/>
          <w:sz w:val="24"/>
          <w:szCs w:val="24"/>
          <w:lang w:val="en-GB"/>
        </w:rPr>
        <w:t xml:space="preserve"> to process the whole image, it is called </w:t>
      </w:r>
      <w:r w:rsidR="00E712E8" w:rsidRPr="00E712E8">
        <w:rPr>
          <w:rFonts w:ascii="Times New Roman" w:hAnsi="Times New Roman" w:cs="Times New Roman"/>
          <w:sz w:val="24"/>
          <w:szCs w:val="24"/>
          <w:lang w:val="en-GB"/>
        </w:rPr>
        <w:t>global threshold</w:t>
      </w:r>
      <w:r w:rsidR="00E712E8">
        <w:rPr>
          <w:rFonts w:ascii="Times New Roman" w:hAnsi="Times New Roman" w:cs="Times New Roman"/>
          <w:sz w:val="24"/>
          <w:szCs w:val="24"/>
          <w:lang w:val="en-GB"/>
        </w:rPr>
        <w:t>ing.</w:t>
      </w:r>
    </w:p>
    <w:p w14:paraId="2DFE3645" w14:textId="77777777" w:rsidR="00811732" w:rsidRPr="00545D31" w:rsidRDefault="00811732" w:rsidP="00811732">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39C6639C" wp14:editId="31641A5A">
            <wp:extent cx="4467225" cy="21802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79920" cy="2186415"/>
                    </a:xfrm>
                    <a:prstGeom prst="rect">
                      <a:avLst/>
                    </a:prstGeom>
                  </pic:spPr>
                </pic:pic>
              </a:graphicData>
            </a:graphic>
          </wp:inline>
        </w:drawing>
      </w:r>
    </w:p>
    <w:p w14:paraId="0C74BA27" w14:textId="1BC3EC2D" w:rsidR="00811732" w:rsidRPr="001747AA" w:rsidRDefault="001747AA" w:rsidP="001747AA">
      <w:pPr>
        <w:pStyle w:val="af4"/>
        <w:jc w:val="center"/>
        <w:rPr>
          <w:rFonts w:ascii="Times New Roman" w:hAnsi="Times New Roman" w:cs="Times New Roman"/>
          <w:b/>
          <w:sz w:val="24"/>
          <w:szCs w:val="24"/>
          <w:lang w:val="en-GB"/>
        </w:rPr>
      </w:pPr>
      <w:bookmarkStart w:id="211" w:name="_Toc520912884"/>
      <w:r w:rsidRPr="001747AA">
        <w:rPr>
          <w:rFonts w:ascii="Times New Roman" w:hAnsi="Times New Roman" w:cs="Times New Roman"/>
          <w:b/>
        </w:rPr>
        <w:t xml:space="preserve">Figure 3. </w:t>
      </w:r>
      <w:r w:rsidRPr="001747AA">
        <w:rPr>
          <w:rFonts w:ascii="Times New Roman" w:hAnsi="Times New Roman" w:cs="Times New Roman"/>
          <w:b/>
        </w:rPr>
        <w:fldChar w:fldCharType="begin"/>
      </w:r>
      <w:r w:rsidRPr="001747AA">
        <w:rPr>
          <w:rFonts w:ascii="Times New Roman" w:hAnsi="Times New Roman" w:cs="Times New Roman"/>
          <w:b/>
        </w:rPr>
        <w:instrText xml:space="preserve"> SEQ Figure_3. \* ARABIC </w:instrText>
      </w:r>
      <w:r w:rsidRPr="001747AA">
        <w:rPr>
          <w:rFonts w:ascii="Times New Roman" w:hAnsi="Times New Roman" w:cs="Times New Roman"/>
          <w:b/>
        </w:rPr>
        <w:fldChar w:fldCharType="separate"/>
      </w:r>
      <w:r w:rsidR="00AE2F05">
        <w:rPr>
          <w:rFonts w:ascii="Times New Roman" w:hAnsi="Times New Roman" w:cs="Times New Roman"/>
          <w:b/>
          <w:noProof/>
        </w:rPr>
        <w:t>4</w:t>
      </w:r>
      <w:r w:rsidRPr="001747AA">
        <w:rPr>
          <w:rFonts w:ascii="Times New Roman" w:hAnsi="Times New Roman" w:cs="Times New Roman"/>
          <w:b/>
        </w:rPr>
        <w:fldChar w:fldCharType="end"/>
      </w:r>
      <w:r w:rsidRPr="001747AA">
        <w:rPr>
          <w:rFonts w:ascii="Times New Roman" w:hAnsi="Times New Roman" w:cs="Times New Roman"/>
          <w:b/>
        </w:rPr>
        <w:t xml:space="preserve">: Image Segmentation Based on </w:t>
      </w:r>
      <w:r w:rsidR="00C2530A">
        <w:rPr>
          <w:rFonts w:ascii="Times New Roman" w:hAnsi="Times New Roman" w:cs="Times New Roman"/>
          <w:b/>
        </w:rPr>
        <w:t>Global T</w:t>
      </w:r>
      <w:r w:rsidR="00C2530A" w:rsidRPr="00C2530A">
        <w:rPr>
          <w:rFonts w:ascii="Times New Roman" w:hAnsi="Times New Roman" w:cs="Times New Roman"/>
          <w:b/>
        </w:rPr>
        <w:t>hresholding</w:t>
      </w:r>
      <w:bookmarkEnd w:id="211"/>
    </w:p>
    <w:p w14:paraId="75162FC6" w14:textId="1D42693F" w:rsidR="00811732" w:rsidRPr="00545D31" w:rsidRDefault="00E712E8" w:rsidP="00E712E8">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However, c</w:t>
      </w:r>
      <w:r w:rsidR="004F6485">
        <w:rPr>
          <w:rFonts w:ascii="Times New Roman" w:hAnsi="Times New Roman" w:cs="Times New Roman"/>
          <w:sz w:val="24"/>
          <w:szCs w:val="24"/>
          <w:lang w:val="en-GB"/>
        </w:rPr>
        <w:t>onsidering the complex working condition</w:t>
      </w:r>
      <w:r w:rsidR="00D64FE2">
        <w:rPr>
          <w:rFonts w:ascii="Times New Roman" w:hAnsi="Times New Roman" w:cs="Times New Roman"/>
          <w:sz w:val="24"/>
          <w:szCs w:val="24"/>
          <w:lang w:val="en-GB"/>
        </w:rPr>
        <w:t xml:space="preserve"> of windmill, it is possible to have some images, in which the windmills cannot be s</w:t>
      </w:r>
      <w:r w:rsidR="00D64FE2" w:rsidRPr="00D64FE2">
        <w:rPr>
          <w:rFonts w:ascii="Times New Roman" w:hAnsi="Times New Roman" w:cs="Times New Roman"/>
          <w:sz w:val="24"/>
          <w:szCs w:val="24"/>
          <w:lang w:val="en-GB"/>
        </w:rPr>
        <w:t>egment</w:t>
      </w:r>
      <w:r w:rsidR="00D64FE2">
        <w:rPr>
          <w:rFonts w:ascii="Times New Roman" w:hAnsi="Times New Roman" w:cs="Times New Roman"/>
          <w:sz w:val="24"/>
          <w:szCs w:val="24"/>
          <w:lang w:val="en-GB"/>
        </w:rPr>
        <w:t xml:space="preserve">ed by a single threshold. </w:t>
      </w:r>
      <w:r w:rsidR="0099501D">
        <w:rPr>
          <w:rFonts w:ascii="Times New Roman" w:hAnsi="Times New Roman" w:cs="Times New Roman"/>
          <w:sz w:val="24"/>
          <w:szCs w:val="24"/>
          <w:lang w:val="en-GB"/>
        </w:rPr>
        <w:t xml:space="preserve">In this </w:t>
      </w:r>
      <w:r w:rsidR="0099501D" w:rsidRPr="0099501D">
        <w:rPr>
          <w:rFonts w:ascii="Times New Roman" w:hAnsi="Times New Roman" w:cs="Times New Roman"/>
          <w:sz w:val="24"/>
          <w:szCs w:val="24"/>
          <w:lang w:val="en-GB"/>
        </w:rPr>
        <w:t>situation</w:t>
      </w:r>
      <w:r w:rsidR="0099501D">
        <w:rPr>
          <w:rFonts w:ascii="Times New Roman" w:hAnsi="Times New Roman" w:cs="Times New Roman"/>
          <w:sz w:val="24"/>
          <w:szCs w:val="24"/>
          <w:lang w:val="en-GB"/>
        </w:rPr>
        <w:t>, t</w:t>
      </w:r>
      <w:r w:rsidR="00D64FE2">
        <w:rPr>
          <w:rFonts w:ascii="Times New Roman" w:hAnsi="Times New Roman" w:cs="Times New Roman"/>
          <w:sz w:val="24"/>
          <w:szCs w:val="24"/>
          <w:lang w:val="en-GB"/>
        </w:rPr>
        <w:t xml:space="preserve">he </w:t>
      </w:r>
      <w:bookmarkStart w:id="212" w:name="OLE_LINK50"/>
      <w:bookmarkStart w:id="213" w:name="OLE_LINK53"/>
      <w:r w:rsidR="00D64FE2" w:rsidRPr="00D64FE2">
        <w:rPr>
          <w:rFonts w:ascii="Times New Roman" w:hAnsi="Times New Roman" w:cs="Times New Roman"/>
          <w:sz w:val="24"/>
          <w:szCs w:val="24"/>
          <w:lang w:val="en-GB"/>
        </w:rPr>
        <w:t>adaptive thresholding</w:t>
      </w:r>
      <w:bookmarkEnd w:id="212"/>
      <w:bookmarkEnd w:id="213"/>
      <w:r w:rsidR="00D64FE2">
        <w:rPr>
          <w:rFonts w:ascii="Times New Roman" w:hAnsi="Times New Roman" w:cs="Times New Roman"/>
          <w:sz w:val="24"/>
          <w:szCs w:val="24"/>
          <w:lang w:val="en-GB"/>
        </w:rPr>
        <w:t xml:space="preserve"> </w:t>
      </w:r>
      <w:r w:rsidR="0099501D">
        <w:rPr>
          <w:rFonts w:ascii="Times New Roman" w:hAnsi="Times New Roman" w:cs="Times New Roman"/>
          <w:sz w:val="24"/>
          <w:szCs w:val="24"/>
          <w:lang w:val="en-GB"/>
        </w:rPr>
        <w:t xml:space="preserve">should be applied. The </w:t>
      </w:r>
      <w:r w:rsidR="0099501D" w:rsidRPr="00D64FE2">
        <w:rPr>
          <w:rFonts w:ascii="Times New Roman" w:hAnsi="Times New Roman" w:cs="Times New Roman"/>
          <w:sz w:val="24"/>
          <w:szCs w:val="24"/>
          <w:lang w:val="en-GB"/>
        </w:rPr>
        <w:t>adaptive thresholding</w:t>
      </w:r>
      <w:r w:rsidR="0099501D">
        <w:rPr>
          <w:rFonts w:ascii="Times New Roman" w:hAnsi="Times New Roman" w:cs="Times New Roman"/>
          <w:sz w:val="24"/>
          <w:szCs w:val="24"/>
          <w:lang w:val="en-GB"/>
        </w:rPr>
        <w:t xml:space="preserve"> is a kind of </w:t>
      </w:r>
      <w:r w:rsidR="0099501D" w:rsidRPr="0099501D">
        <w:rPr>
          <w:rFonts w:ascii="Times New Roman" w:hAnsi="Times New Roman" w:cs="Times New Roman"/>
          <w:sz w:val="24"/>
          <w:szCs w:val="24"/>
          <w:lang w:val="en-GB"/>
        </w:rPr>
        <w:t>local method</w:t>
      </w:r>
      <w:r w:rsidR="0099501D">
        <w:rPr>
          <w:rFonts w:ascii="Times New Roman" w:hAnsi="Times New Roman" w:cs="Times New Roman"/>
          <w:sz w:val="24"/>
          <w:szCs w:val="24"/>
          <w:lang w:val="en-GB"/>
        </w:rPr>
        <w:t>s. It</w:t>
      </w:r>
      <w:r w:rsidR="00D64FE2">
        <w:rPr>
          <w:rFonts w:ascii="Times New Roman" w:hAnsi="Times New Roman" w:cs="Times New Roman"/>
          <w:sz w:val="24"/>
          <w:szCs w:val="24"/>
          <w:lang w:val="en-GB"/>
        </w:rPr>
        <w:t xml:space="preserve"> </w:t>
      </w:r>
      <w:r w:rsidR="0099501D">
        <w:rPr>
          <w:rFonts w:ascii="Times New Roman" w:hAnsi="Times New Roman" w:cs="Times New Roman"/>
          <w:sz w:val="24"/>
          <w:szCs w:val="24"/>
          <w:lang w:val="en-GB"/>
        </w:rPr>
        <w:t xml:space="preserve">determines the threshold </w:t>
      </w:r>
      <w:r w:rsidR="0099501D" w:rsidRPr="0099501D">
        <w:rPr>
          <w:rFonts w:ascii="Times New Roman" w:hAnsi="Times New Roman" w:cs="Times New Roman"/>
          <w:sz w:val="24"/>
          <w:szCs w:val="24"/>
          <w:lang w:val="en-GB"/>
        </w:rPr>
        <w:t>based on the neighbourhood</w:t>
      </w:r>
      <w:r w:rsidR="0099501D">
        <w:rPr>
          <w:rFonts w:ascii="Times New Roman" w:hAnsi="Times New Roman" w:cs="Times New Roman"/>
          <w:sz w:val="24"/>
          <w:szCs w:val="24"/>
          <w:lang w:val="en-GB"/>
        </w:rPr>
        <w:t xml:space="preserve"> of each pixel. </w:t>
      </w:r>
      <w:r w:rsidR="0099501D" w:rsidRPr="0099501D">
        <w:rPr>
          <w:rFonts w:ascii="Times New Roman" w:hAnsi="Times New Roman" w:cs="Times New Roman"/>
          <w:sz w:val="24"/>
          <w:szCs w:val="24"/>
          <w:lang w:val="en-GB"/>
        </w:rPr>
        <w:t xml:space="preserve">If the </w:t>
      </w:r>
      <w:r w:rsidR="0099501D">
        <w:rPr>
          <w:rFonts w:ascii="Times New Roman" w:hAnsi="Times New Roman" w:cs="Times New Roman"/>
          <w:sz w:val="24"/>
          <w:szCs w:val="24"/>
          <w:lang w:val="en-GB"/>
        </w:rPr>
        <w:t xml:space="preserve">gray </w:t>
      </w:r>
      <w:r w:rsidR="0099501D" w:rsidRPr="0099501D">
        <w:rPr>
          <w:rFonts w:ascii="Times New Roman" w:hAnsi="Times New Roman" w:cs="Times New Roman"/>
          <w:sz w:val="24"/>
          <w:szCs w:val="24"/>
          <w:lang w:val="en-GB"/>
        </w:rPr>
        <w:t xml:space="preserve">value of a pixel is very different from its local average </w:t>
      </w:r>
      <w:r w:rsidR="0099501D">
        <w:rPr>
          <w:rFonts w:ascii="Times New Roman" w:hAnsi="Times New Roman" w:cs="Times New Roman"/>
          <w:sz w:val="24"/>
          <w:szCs w:val="24"/>
          <w:lang w:val="en-GB"/>
        </w:rPr>
        <w:t xml:space="preserve">gray </w:t>
      </w:r>
      <w:r w:rsidR="0099501D" w:rsidRPr="0099501D">
        <w:rPr>
          <w:rFonts w:ascii="Times New Roman" w:hAnsi="Times New Roman" w:cs="Times New Roman"/>
          <w:sz w:val="24"/>
          <w:szCs w:val="24"/>
          <w:lang w:val="en-GB"/>
        </w:rPr>
        <w:t xml:space="preserve">value, it </w:t>
      </w:r>
      <w:r>
        <w:rPr>
          <w:rFonts w:ascii="Times New Roman" w:hAnsi="Times New Roman" w:cs="Times New Roman"/>
          <w:sz w:val="24"/>
          <w:szCs w:val="24"/>
          <w:lang w:val="en-GB"/>
        </w:rPr>
        <w:t>will be</w:t>
      </w:r>
      <w:r w:rsidR="0099501D" w:rsidRPr="0099501D">
        <w:rPr>
          <w:rFonts w:ascii="Times New Roman" w:hAnsi="Times New Roman" w:cs="Times New Roman"/>
          <w:sz w:val="24"/>
          <w:szCs w:val="24"/>
          <w:lang w:val="en-GB"/>
        </w:rPr>
        <w:t xml:space="preserve"> separated as an outlier during the thresholding process</w:t>
      </w:r>
      <w:r>
        <w:rPr>
          <w:rFonts w:ascii="Times New Roman" w:hAnsi="Times New Roman" w:cs="Times New Roman"/>
          <w:sz w:val="24"/>
          <w:szCs w:val="24"/>
          <w:lang w:val="en-GB"/>
        </w:rPr>
        <w:t xml:space="preserve">. In fact, </w:t>
      </w:r>
      <w:r w:rsidR="00C2530A">
        <w:rPr>
          <w:rFonts w:ascii="Times New Roman" w:hAnsi="Times New Roman" w:cs="Times New Roman"/>
          <w:sz w:val="24"/>
          <w:szCs w:val="24"/>
          <w:lang w:val="en-GB"/>
        </w:rPr>
        <w:t xml:space="preserve">as </w:t>
      </w:r>
      <w:r>
        <w:rPr>
          <w:rFonts w:ascii="Times New Roman" w:hAnsi="Times New Roman" w:cs="Times New Roman"/>
          <w:sz w:val="24"/>
          <w:szCs w:val="24"/>
          <w:lang w:val="en-GB"/>
        </w:rPr>
        <w:t>t</w:t>
      </w:r>
      <w:r w:rsidRPr="00E712E8">
        <w:rPr>
          <w:rFonts w:ascii="Times New Roman" w:hAnsi="Times New Roman" w:cs="Times New Roman"/>
          <w:sz w:val="24"/>
          <w:szCs w:val="24"/>
          <w:lang w:val="en-GB"/>
        </w:rPr>
        <w:t xml:space="preserve">here is a clear contrast between the background and the </w:t>
      </w:r>
      <w:r w:rsidR="00C2530A">
        <w:rPr>
          <w:rFonts w:ascii="Times New Roman" w:hAnsi="Times New Roman" w:cs="Times New Roman"/>
          <w:sz w:val="24"/>
          <w:szCs w:val="24"/>
          <w:lang w:val="en-GB"/>
        </w:rPr>
        <w:t>windmills</w:t>
      </w:r>
      <w:r>
        <w:rPr>
          <w:rFonts w:ascii="Times New Roman" w:hAnsi="Times New Roman" w:cs="Times New Roman"/>
          <w:sz w:val="24"/>
          <w:szCs w:val="24"/>
          <w:lang w:val="en-GB"/>
        </w:rPr>
        <w:t xml:space="preserve">, the </w:t>
      </w:r>
      <w:r w:rsidRPr="00E712E8">
        <w:rPr>
          <w:rFonts w:ascii="Times New Roman" w:hAnsi="Times New Roman" w:cs="Times New Roman"/>
          <w:sz w:val="24"/>
          <w:szCs w:val="24"/>
          <w:lang w:val="en-GB"/>
        </w:rPr>
        <w:t>global threshold</w:t>
      </w:r>
      <w:r>
        <w:rPr>
          <w:rFonts w:ascii="Times New Roman" w:hAnsi="Times New Roman" w:cs="Times New Roman"/>
          <w:sz w:val="24"/>
          <w:szCs w:val="24"/>
          <w:lang w:val="en-GB"/>
        </w:rPr>
        <w:t xml:space="preserve">ing </w:t>
      </w:r>
      <w:r w:rsidR="00C2530A">
        <w:rPr>
          <w:rFonts w:ascii="Times New Roman" w:hAnsi="Times New Roman" w:cs="Times New Roman"/>
          <w:sz w:val="24"/>
          <w:szCs w:val="24"/>
          <w:lang w:val="en-GB"/>
        </w:rPr>
        <w:t>is suitable in most windmill images.</w:t>
      </w:r>
      <w:r w:rsidR="00811732" w:rsidRPr="00545D31">
        <w:rPr>
          <w:rFonts w:ascii="Times New Roman" w:hAnsi="Times New Roman" w:cs="Times New Roman"/>
          <w:sz w:val="24"/>
          <w:szCs w:val="24"/>
          <w:lang w:val="en-GB"/>
        </w:rPr>
        <w:br w:type="page"/>
      </w:r>
    </w:p>
    <w:p w14:paraId="6F33B550" w14:textId="2F744C77" w:rsidR="00811732" w:rsidRPr="001747AA" w:rsidRDefault="00FF79AA" w:rsidP="00FF79AA">
      <w:pPr>
        <w:pStyle w:val="1"/>
        <w:rPr>
          <w:rFonts w:ascii="Times New Roman" w:hAnsi="Times New Roman" w:cs="Times New Roman"/>
          <w:szCs w:val="36"/>
          <w:lang w:val="en-GB"/>
        </w:rPr>
      </w:pPr>
      <w:bookmarkStart w:id="214" w:name="_Toc506170323"/>
      <w:bookmarkStart w:id="215" w:name="_Toc509330823"/>
      <w:bookmarkStart w:id="216" w:name="_Toc520993490"/>
      <w:r w:rsidRPr="001747AA">
        <w:rPr>
          <w:rFonts w:ascii="Times New Roman" w:hAnsi="Times New Roman" w:cs="Times New Roman"/>
          <w:szCs w:val="36"/>
          <w:lang w:val="en-GB"/>
        </w:rPr>
        <w:lastRenderedPageBreak/>
        <w:t xml:space="preserve">3.3 </w:t>
      </w:r>
      <w:r w:rsidR="00811732" w:rsidRPr="001747AA">
        <w:rPr>
          <w:rFonts w:ascii="Times New Roman" w:hAnsi="Times New Roman" w:cs="Times New Roman"/>
          <w:szCs w:val="36"/>
          <w:lang w:val="en-GB"/>
        </w:rPr>
        <w:t>Eulerian Video Magnification</w:t>
      </w:r>
      <w:bookmarkEnd w:id="214"/>
      <w:bookmarkEnd w:id="215"/>
      <w:bookmarkEnd w:id="216"/>
    </w:p>
    <w:p w14:paraId="2DBFBDF7" w14:textId="2434D1E4" w:rsidR="00811732" w:rsidRPr="00545D31" w:rsidRDefault="00811732" w:rsidP="00FF79AA">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Without any enhancement, from the windmill images, only blades rotation can be discovered by naked eyes. However, the motion of windmill is complex, considering of the complicated loads. To </w:t>
      </w:r>
      <w:r w:rsidR="00B977AA"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the motion of </w:t>
      </w:r>
      <w:r w:rsidR="00057482">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 xml:space="preserve">windmill, a magnified method is required to enhance the tiny movement. The method in this work is known as Eulerian Video Magnification. The EVM </w:t>
      </w:r>
      <w:r w:rsidR="00057482">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an enhancement technology to observe invisible motion</w:t>
      </w:r>
      <w:r w:rsidR="00057482">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057482">
        <w:rPr>
          <w:rFonts w:ascii="Times New Roman" w:hAnsi="Times New Roman" w:cs="Times New Roman"/>
          <w:sz w:val="24"/>
          <w:szCs w:val="24"/>
          <w:lang w:val="en-GB"/>
        </w:rPr>
        <w:t>T</w:t>
      </w:r>
      <w:r w:rsidR="00057482" w:rsidRPr="00545D31">
        <w:rPr>
          <w:rFonts w:ascii="Times New Roman" w:hAnsi="Times New Roman" w:cs="Times New Roman"/>
          <w:sz w:val="24"/>
          <w:szCs w:val="24"/>
          <w:lang w:val="en-GB"/>
        </w:rPr>
        <w:t xml:space="preserve">he </w:t>
      </w:r>
      <w:r w:rsidRPr="00545D31">
        <w:rPr>
          <w:rFonts w:ascii="Times New Roman" w:hAnsi="Times New Roman" w:cs="Times New Roman"/>
          <w:sz w:val="24"/>
          <w:szCs w:val="24"/>
          <w:lang w:val="en-GB"/>
        </w:rPr>
        <w:t>thesis will improve and develop the method to fit the windmill detection.</w:t>
      </w:r>
    </w:p>
    <w:p w14:paraId="2FE788F8" w14:textId="0E55FEC8" w:rsidR="00811732" w:rsidRPr="001747AA" w:rsidRDefault="00FF79AA" w:rsidP="00FF79AA">
      <w:pPr>
        <w:pStyle w:val="2"/>
        <w:rPr>
          <w:rFonts w:ascii="Times New Roman" w:hAnsi="Times New Roman" w:cs="Times New Roman"/>
          <w:sz w:val="30"/>
          <w:szCs w:val="30"/>
          <w:lang w:val="en-GB"/>
        </w:rPr>
      </w:pPr>
      <w:bookmarkStart w:id="217" w:name="_Toc506170324"/>
      <w:bookmarkStart w:id="218" w:name="_Toc509330824"/>
      <w:bookmarkStart w:id="219" w:name="_Toc520993491"/>
      <w:r w:rsidRPr="001747AA">
        <w:rPr>
          <w:rFonts w:ascii="Times New Roman" w:hAnsi="Times New Roman" w:cs="Times New Roman"/>
          <w:sz w:val="30"/>
          <w:szCs w:val="30"/>
          <w:lang w:val="en-GB"/>
        </w:rPr>
        <w:t xml:space="preserve">3.3.1 </w:t>
      </w:r>
      <w:r w:rsidR="00811732" w:rsidRPr="001747AA">
        <w:rPr>
          <w:rFonts w:ascii="Times New Roman" w:hAnsi="Times New Roman" w:cs="Times New Roman"/>
          <w:sz w:val="30"/>
          <w:szCs w:val="30"/>
          <w:lang w:val="en-GB"/>
        </w:rPr>
        <w:t>Principle of EVM</w:t>
      </w:r>
      <w:bookmarkEnd w:id="217"/>
      <w:bookmarkEnd w:id="218"/>
      <w:bookmarkEnd w:id="219"/>
    </w:p>
    <w:p w14:paraId="607E5C92" w14:textId="570609CC"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Figure 3.</w:t>
      </w:r>
      <w:r w:rsidR="008953A7">
        <w:rPr>
          <w:rFonts w:ascii="Times New Roman" w:hAnsi="Times New Roman" w:cs="Times New Roman" w:hint="eastAsia"/>
          <w:sz w:val="24"/>
          <w:szCs w:val="24"/>
          <w:lang w:val="en-GB"/>
        </w:rPr>
        <w:t>5</w:t>
      </w:r>
      <w:r w:rsidRPr="00506243">
        <w:rPr>
          <w:rFonts w:ascii="Times New Roman" w:hAnsi="Times New Roman" w:cs="Times New Roman"/>
          <w:sz w:val="24"/>
          <w:szCs w:val="24"/>
          <w:lang w:val="en-GB"/>
        </w:rPr>
        <w:t xml:space="preserve"> shows the main framework of Eulerian Video Magnification. In fact, EVM processes the video frame by frame, and every frame is an image. Therefore, EVM also can be seen as a form of digital image processing.</w:t>
      </w:r>
      <w:r w:rsidR="009D662F">
        <w:rPr>
          <w:rFonts w:ascii="Times New Roman" w:hAnsi="Times New Roman" w:cs="Times New Roman"/>
          <w:sz w:val="24"/>
          <w:szCs w:val="24"/>
          <w:lang w:val="en-GB"/>
        </w:rPr>
        <w:t xml:space="preserve"> </w:t>
      </w:r>
    </w:p>
    <w:p w14:paraId="6AB23C01"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EVM has four steps</w:t>
      </w:r>
      <w:r w:rsidR="003049C8" w:rsidRPr="00506243">
        <w:rPr>
          <w:rFonts w:ascii="Times New Roman" w:hAnsi="Times New Roman" w:cs="Times New Roman"/>
          <w:sz w:val="24"/>
          <w:szCs w:val="24"/>
          <w:lang w:val="en-GB"/>
        </w:rPr>
        <w:t xml:space="preserve"> (Wu et al., 2012)</w:t>
      </w:r>
      <w:r w:rsidRPr="00506243">
        <w:rPr>
          <w:rFonts w:ascii="Times New Roman" w:hAnsi="Times New Roman" w:cs="Times New Roman"/>
          <w:sz w:val="24"/>
          <w:szCs w:val="24"/>
          <w:lang w:val="en-GB"/>
        </w:rPr>
        <w:t xml:space="preserve">. </w:t>
      </w:r>
    </w:p>
    <w:p w14:paraId="52B4F2F0" w14:textId="6AB0400F" w:rsidR="00811732" w:rsidRPr="00506243" w:rsidRDefault="008953A7" w:rsidP="00FF79A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811732" w:rsidRPr="00506243">
        <w:rPr>
          <w:rFonts w:ascii="Times New Roman" w:hAnsi="Times New Roman" w:cs="Times New Roman"/>
          <w:sz w:val="24"/>
          <w:szCs w:val="24"/>
          <w:lang w:val="en-GB"/>
        </w:rPr>
        <w:t>) Spatial Filtering: Decomposing the standard video sequence into different spatial frequency bands.</w:t>
      </w:r>
    </w:p>
    <w:p w14:paraId="02D8D5B4" w14:textId="422F4173" w:rsidR="00811732" w:rsidRPr="00506243" w:rsidRDefault="008953A7" w:rsidP="00FF79A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811732" w:rsidRPr="00506243">
        <w:rPr>
          <w:rFonts w:ascii="Times New Roman" w:hAnsi="Times New Roman" w:cs="Times New Roman"/>
          <w:sz w:val="24"/>
          <w:szCs w:val="24"/>
          <w:lang w:val="en-GB"/>
        </w:rPr>
        <w:t>) Temporal Filtering: Performing the temporal processing on each spatial band, to obtain the relevant frequency band.</w:t>
      </w:r>
    </w:p>
    <w:p w14:paraId="538B1F2D" w14:textId="39751711" w:rsidR="00811732" w:rsidRPr="00506243" w:rsidRDefault="008953A7" w:rsidP="00FF79A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811732" w:rsidRPr="00506243">
        <w:rPr>
          <w:rFonts w:ascii="Times New Roman" w:hAnsi="Times New Roman" w:cs="Times New Roman"/>
          <w:sz w:val="24"/>
          <w:szCs w:val="24"/>
          <w:lang w:val="en-GB"/>
        </w:rPr>
        <w:t>) Magnification: Employing a magnification factor (determining as α) to multiply the extracted band-pass signal.</w:t>
      </w:r>
    </w:p>
    <w:p w14:paraId="1B37D173" w14:textId="654D97D7" w:rsidR="00811732" w:rsidRPr="00506243" w:rsidRDefault="008953A7" w:rsidP="00FF79A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00811732" w:rsidRPr="00506243">
        <w:rPr>
          <w:rFonts w:ascii="Times New Roman" w:hAnsi="Times New Roman" w:cs="Times New Roman"/>
          <w:sz w:val="24"/>
          <w:szCs w:val="24"/>
          <w:lang w:val="en-GB"/>
        </w:rPr>
        <w:t>) Compos graph: Reconstructing the signal after magnification.</w:t>
      </w:r>
    </w:p>
    <w:p w14:paraId="476AF9ED" w14:textId="77777777" w:rsidR="00FF79AA" w:rsidRPr="00545D31" w:rsidRDefault="00FF79AA" w:rsidP="00FF79AA">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9C5DFF6" wp14:editId="03071E7E">
            <wp:extent cx="4580890" cy="73628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1921" cy="7380555"/>
                    </a:xfrm>
                    <a:prstGeom prst="rect">
                      <a:avLst/>
                    </a:prstGeom>
                  </pic:spPr>
                </pic:pic>
              </a:graphicData>
            </a:graphic>
          </wp:inline>
        </w:drawing>
      </w:r>
    </w:p>
    <w:p w14:paraId="7BC2459C" w14:textId="246F36AD" w:rsidR="00FF79AA" w:rsidRPr="001D40CD" w:rsidRDefault="001747AA" w:rsidP="001D40CD">
      <w:pPr>
        <w:pStyle w:val="af4"/>
        <w:jc w:val="center"/>
        <w:rPr>
          <w:rFonts w:ascii="Times New Roman" w:hAnsi="Times New Roman" w:cs="Times New Roman"/>
          <w:b/>
          <w:sz w:val="24"/>
          <w:szCs w:val="24"/>
          <w:lang w:val="en-GB"/>
        </w:rPr>
      </w:pPr>
      <w:bookmarkStart w:id="220" w:name="_Toc520912885"/>
      <w:r w:rsidRPr="001747AA">
        <w:rPr>
          <w:rFonts w:ascii="Times New Roman" w:hAnsi="Times New Roman" w:cs="Times New Roman"/>
          <w:b/>
        </w:rPr>
        <w:t xml:space="preserve">Figure 3. </w:t>
      </w:r>
      <w:r w:rsidRPr="001747AA">
        <w:rPr>
          <w:rFonts w:ascii="Times New Roman" w:hAnsi="Times New Roman" w:cs="Times New Roman"/>
          <w:b/>
        </w:rPr>
        <w:fldChar w:fldCharType="begin"/>
      </w:r>
      <w:r w:rsidRPr="001747AA">
        <w:rPr>
          <w:rFonts w:ascii="Times New Roman" w:hAnsi="Times New Roman" w:cs="Times New Roman"/>
          <w:b/>
        </w:rPr>
        <w:instrText xml:space="preserve"> SEQ Figure_3. \* ARABIC </w:instrText>
      </w:r>
      <w:r w:rsidRPr="001747AA">
        <w:rPr>
          <w:rFonts w:ascii="Times New Roman" w:hAnsi="Times New Roman" w:cs="Times New Roman"/>
          <w:b/>
        </w:rPr>
        <w:fldChar w:fldCharType="separate"/>
      </w:r>
      <w:r w:rsidR="00AE2F05">
        <w:rPr>
          <w:rFonts w:ascii="Times New Roman" w:hAnsi="Times New Roman" w:cs="Times New Roman"/>
          <w:b/>
          <w:noProof/>
        </w:rPr>
        <w:t>5</w:t>
      </w:r>
      <w:r w:rsidRPr="001747AA">
        <w:rPr>
          <w:rFonts w:ascii="Times New Roman" w:hAnsi="Times New Roman" w:cs="Times New Roman"/>
          <w:b/>
        </w:rPr>
        <w:fldChar w:fldCharType="end"/>
      </w:r>
      <w:r w:rsidRPr="001747AA">
        <w:rPr>
          <w:rFonts w:ascii="Times New Roman" w:hAnsi="Times New Roman" w:cs="Times New Roman"/>
          <w:b/>
        </w:rPr>
        <w:t>: Framework of Eulerian Video Magnification Method</w:t>
      </w:r>
      <w:bookmarkEnd w:id="220"/>
    </w:p>
    <w:p w14:paraId="66F5613D" w14:textId="7D368E09" w:rsidR="00811732" w:rsidRPr="001747AA" w:rsidRDefault="004342DC" w:rsidP="004342DC">
      <w:pPr>
        <w:pStyle w:val="3"/>
        <w:rPr>
          <w:rFonts w:ascii="Times New Roman" w:hAnsi="Times New Roman" w:cs="Times New Roman"/>
          <w:sz w:val="28"/>
          <w:szCs w:val="28"/>
          <w:lang w:val="en-GB"/>
        </w:rPr>
      </w:pPr>
      <w:bookmarkStart w:id="221" w:name="_Toc506170325"/>
      <w:bookmarkStart w:id="222" w:name="_Toc509330825"/>
      <w:bookmarkStart w:id="223" w:name="_Toc520993492"/>
      <w:r w:rsidRPr="001747AA">
        <w:rPr>
          <w:rFonts w:ascii="Times New Roman" w:hAnsi="Times New Roman" w:cs="Times New Roman"/>
          <w:sz w:val="28"/>
          <w:szCs w:val="28"/>
          <w:lang w:val="en-GB"/>
        </w:rPr>
        <w:lastRenderedPageBreak/>
        <w:t xml:space="preserve">3.3.1.1 </w:t>
      </w:r>
      <w:r w:rsidR="00811732" w:rsidRPr="001747AA">
        <w:rPr>
          <w:rFonts w:ascii="Times New Roman" w:hAnsi="Times New Roman" w:cs="Times New Roman"/>
          <w:sz w:val="28"/>
          <w:szCs w:val="28"/>
          <w:lang w:val="en-GB"/>
        </w:rPr>
        <w:t>Spatial Filtering</w:t>
      </w:r>
      <w:bookmarkEnd w:id="221"/>
      <w:bookmarkEnd w:id="222"/>
      <w:bookmarkEnd w:id="223"/>
    </w:p>
    <w:p w14:paraId="6EA04CD4"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The first step of EVM is the spatial filtering for the video sequence to determine the baseband with different spatial frequencies. This is because:</w:t>
      </w:r>
    </w:p>
    <w:p w14:paraId="16B061E5"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1.Noise reduction: The image will have different SNR (Signal to Noise Ratio) in the different spatial frequencies. In general, the lower spatial frequency will have the higher SNR. Therefore, to prevent image distortion, these basebands should use different magnification. The top image, which means lowest spatial frequency and highest SNR should use the largest magnification. Then the magnification of the next layer should be decreased in turn.</w:t>
      </w:r>
    </w:p>
    <w:p w14:paraId="07A851DB"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2.Image signal approximation: The image with high spatial frequency (like the original video image) is difficult to approach by the Taylor series expansion. Therefore, it is necessary to decompose the original video to obtain the baseband which is easy to approach.</w:t>
      </w:r>
    </w:p>
    <w:p w14:paraId="5F58F2DB"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The purpose of the spatial filtering is to put the multiple adjacent pixels together, therefore, the low pass filter can be chosen, and to speed up the operation, the sampling operation can be used. The low pass filter and sampling operation, in image processing, can be combined as a “pyramid”. In fact, EVM does the multiresolution decomposition with Laplacian pyramid or Gaussian pyramid.</w:t>
      </w:r>
    </w:p>
    <w:p w14:paraId="7269B384" w14:textId="28CCA6CF" w:rsidR="00811732" w:rsidRPr="001747AA" w:rsidRDefault="004342DC" w:rsidP="004342DC">
      <w:pPr>
        <w:pStyle w:val="3"/>
        <w:rPr>
          <w:rFonts w:ascii="Times New Roman" w:hAnsi="Times New Roman" w:cs="Times New Roman"/>
          <w:sz w:val="28"/>
          <w:szCs w:val="28"/>
          <w:lang w:val="en-GB"/>
        </w:rPr>
      </w:pPr>
      <w:bookmarkStart w:id="224" w:name="_Hlk495827416"/>
      <w:bookmarkStart w:id="225" w:name="_Toc506170326"/>
      <w:bookmarkStart w:id="226" w:name="_Toc509330826"/>
      <w:bookmarkStart w:id="227" w:name="_Toc520993493"/>
      <w:r w:rsidRPr="001747AA">
        <w:rPr>
          <w:rFonts w:ascii="Times New Roman" w:hAnsi="Times New Roman" w:cs="Times New Roman"/>
          <w:sz w:val="28"/>
          <w:szCs w:val="28"/>
          <w:lang w:val="en-GB"/>
        </w:rPr>
        <w:lastRenderedPageBreak/>
        <w:t xml:space="preserve">3.3.1.2 </w:t>
      </w:r>
      <w:r w:rsidR="00811732" w:rsidRPr="001747AA">
        <w:rPr>
          <w:rFonts w:ascii="Times New Roman" w:hAnsi="Times New Roman" w:cs="Times New Roman"/>
          <w:sz w:val="28"/>
          <w:szCs w:val="28"/>
          <w:lang w:val="en-GB"/>
        </w:rPr>
        <w:t>Temporal Filtering</w:t>
      </w:r>
      <w:bookmarkEnd w:id="224"/>
      <w:bookmarkEnd w:id="225"/>
      <w:bookmarkEnd w:id="226"/>
      <w:bookmarkEnd w:id="227"/>
    </w:p>
    <w:p w14:paraId="5C18C7BC" w14:textId="079A4334"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Having obtained the baseband of different spatial frequency, the band pass filter on the time domain for each baseband will be done. The purpose is to extract the signal of interest. For example, if the aim is to magnify the heart rate signal, band pass filter with 0.4 ~ 4 Hz (24 ~ 240 BPM) would be chosen as this, is the heart rate range </w:t>
      </w:r>
      <w:r w:rsidR="001F5108">
        <w:rPr>
          <w:rFonts w:ascii="Times New Roman" w:hAnsi="Times New Roman" w:cs="Times New Roman"/>
          <w:sz w:val="24"/>
          <w:szCs w:val="24"/>
          <w:lang w:val="en-GB"/>
        </w:rPr>
        <w:t xml:space="preserve">of </w:t>
      </w:r>
      <w:r w:rsidRPr="00506243">
        <w:rPr>
          <w:rFonts w:ascii="Times New Roman" w:hAnsi="Times New Roman" w:cs="Times New Roman"/>
          <w:sz w:val="24"/>
          <w:szCs w:val="24"/>
          <w:lang w:val="en-GB"/>
        </w:rPr>
        <w:t>a human.</w:t>
      </w:r>
    </w:p>
    <w:p w14:paraId="3DB37002" w14:textId="6ED2BD65" w:rsidR="00811732" w:rsidRPr="00545D31" w:rsidRDefault="00811732" w:rsidP="004342DC">
      <w:pPr>
        <w:spacing w:after="0"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However, there are many kinds of band pass filter, ideal band-pass filter, Butterworth band-pass filter and Gaussian band-pass filter are all widely used. The filter choice depends on the purpose of the amplification If the need is to do a time-frequency analysis to enhance </w:t>
      </w:r>
      <w:r w:rsidR="001F5108">
        <w:rPr>
          <w:rFonts w:ascii="Times New Roman" w:hAnsi="Times New Roman" w:cs="Times New Roman"/>
          <w:sz w:val="24"/>
          <w:szCs w:val="24"/>
          <w:lang w:val="en-GB"/>
        </w:rPr>
        <w:t xml:space="preserve">the </w:t>
      </w:r>
      <w:r w:rsidRPr="00506243">
        <w:rPr>
          <w:rFonts w:ascii="Times New Roman" w:hAnsi="Times New Roman" w:cs="Times New Roman"/>
          <w:sz w:val="24"/>
          <w:szCs w:val="24"/>
          <w:lang w:val="en-GB"/>
        </w:rPr>
        <w:t>result (e.g. to extract the heart rate), the narrow band pass filter should be chosen as an ideal band-pass filter</w:t>
      </w:r>
      <w:r w:rsidR="004D72A9" w:rsidRPr="00506243">
        <w:rPr>
          <w:rFonts w:ascii="Times New Roman" w:hAnsi="Times New Roman" w:cs="Times New Roman"/>
          <w:sz w:val="24"/>
          <w:szCs w:val="24"/>
          <w:lang w:val="en-GB"/>
        </w:rPr>
        <w:t xml:space="preserve"> (He, Goubran and Liu, 2014)</w:t>
      </w:r>
      <w:r w:rsidRPr="00506243">
        <w:rPr>
          <w:rFonts w:ascii="Times New Roman" w:hAnsi="Times New Roman" w:cs="Times New Roman"/>
          <w:sz w:val="24"/>
          <w:szCs w:val="24"/>
          <w:lang w:val="en-GB"/>
        </w:rPr>
        <w:t>. This kind of filter can intercept frequency, which is needed directly, and avoid enlarging other frequencies, as Figure 3.</w:t>
      </w:r>
      <w:r w:rsidR="001747AA">
        <w:rPr>
          <w:rFonts w:ascii="Times New Roman" w:hAnsi="Times New Roman" w:cs="Times New Roman"/>
          <w:sz w:val="24"/>
          <w:szCs w:val="24"/>
          <w:lang w:val="en-GB"/>
        </w:rPr>
        <w:t>6</w:t>
      </w:r>
      <w:r w:rsidRPr="00506243">
        <w:rPr>
          <w:rFonts w:ascii="Times New Roman" w:hAnsi="Times New Roman" w:cs="Times New Roman"/>
          <w:sz w:val="24"/>
          <w:szCs w:val="24"/>
          <w:lang w:val="en-GB"/>
        </w:rPr>
        <w:t>(a) shows. Other choices might be the wide band-pass filter, such as a Butterworth band-pass filter, because this kind of filter can better reduce the Ringing Artifacts, as Figure 3.</w:t>
      </w:r>
      <w:r w:rsidR="001747AA">
        <w:rPr>
          <w:rFonts w:ascii="Times New Roman" w:hAnsi="Times New Roman" w:cs="Times New Roman"/>
          <w:sz w:val="24"/>
          <w:szCs w:val="24"/>
          <w:lang w:val="en-GB"/>
        </w:rPr>
        <w:t>6</w:t>
      </w:r>
      <w:r w:rsidRPr="00506243">
        <w:rPr>
          <w:rFonts w:ascii="Times New Roman" w:hAnsi="Times New Roman" w:cs="Times New Roman"/>
          <w:sz w:val="24"/>
          <w:szCs w:val="24"/>
          <w:lang w:val="en-GB"/>
        </w:rPr>
        <w:t>(b) shows.</w:t>
      </w:r>
    </w:p>
    <w:p w14:paraId="27DCC81B" w14:textId="77777777" w:rsidR="00811732" w:rsidRPr="00545D31" w:rsidRDefault="00811732" w:rsidP="004342DC">
      <w:pPr>
        <w:spacing w:after="0" w:line="24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7A9356E1" wp14:editId="0178ED41">
            <wp:extent cx="4524375" cy="1368225"/>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63834" cy="1380158"/>
                    </a:xfrm>
                    <a:prstGeom prst="rect">
                      <a:avLst/>
                    </a:prstGeom>
                  </pic:spPr>
                </pic:pic>
              </a:graphicData>
            </a:graphic>
          </wp:inline>
        </w:drawing>
      </w:r>
    </w:p>
    <w:p w14:paraId="7B928781" w14:textId="1016EF4B" w:rsidR="001747AA" w:rsidRDefault="001747AA" w:rsidP="001747AA">
      <w:pPr>
        <w:pStyle w:val="af4"/>
        <w:jc w:val="center"/>
        <w:rPr>
          <w:rFonts w:ascii="Times New Roman" w:hAnsi="Times New Roman" w:cs="Times New Roman"/>
          <w:b/>
        </w:rPr>
      </w:pPr>
      <w:bookmarkStart w:id="228" w:name="_Toc520912886"/>
      <w:r w:rsidRPr="001747AA">
        <w:rPr>
          <w:rFonts w:ascii="Times New Roman" w:hAnsi="Times New Roman" w:cs="Times New Roman"/>
          <w:b/>
        </w:rPr>
        <w:t xml:space="preserve">Figure 3. </w:t>
      </w:r>
      <w:r w:rsidRPr="001747AA">
        <w:rPr>
          <w:rFonts w:ascii="Times New Roman" w:hAnsi="Times New Roman" w:cs="Times New Roman"/>
          <w:b/>
        </w:rPr>
        <w:fldChar w:fldCharType="begin"/>
      </w:r>
      <w:r w:rsidRPr="001747AA">
        <w:rPr>
          <w:rFonts w:ascii="Times New Roman" w:hAnsi="Times New Roman" w:cs="Times New Roman"/>
          <w:b/>
        </w:rPr>
        <w:instrText xml:space="preserve"> SEQ Figure_3. \* ARABIC </w:instrText>
      </w:r>
      <w:r w:rsidRPr="001747AA">
        <w:rPr>
          <w:rFonts w:ascii="Times New Roman" w:hAnsi="Times New Roman" w:cs="Times New Roman"/>
          <w:b/>
        </w:rPr>
        <w:fldChar w:fldCharType="separate"/>
      </w:r>
      <w:r w:rsidR="00AE2F05">
        <w:rPr>
          <w:rFonts w:ascii="Times New Roman" w:hAnsi="Times New Roman" w:cs="Times New Roman"/>
          <w:b/>
          <w:noProof/>
        </w:rPr>
        <w:t>6</w:t>
      </w:r>
      <w:r w:rsidRPr="001747AA">
        <w:rPr>
          <w:rFonts w:ascii="Times New Roman" w:hAnsi="Times New Roman" w:cs="Times New Roman"/>
          <w:b/>
        </w:rPr>
        <w:fldChar w:fldCharType="end"/>
      </w:r>
      <w:r w:rsidRPr="001747AA">
        <w:rPr>
          <w:rFonts w:ascii="Times New Roman" w:hAnsi="Times New Roman" w:cs="Times New Roman"/>
          <w:b/>
        </w:rPr>
        <w:t>: Band-pass Filter</w:t>
      </w:r>
      <w:bookmarkEnd w:id="228"/>
      <w:r w:rsidRPr="001747AA">
        <w:rPr>
          <w:rFonts w:ascii="Times New Roman" w:hAnsi="Times New Roman" w:cs="Times New Roman"/>
          <w:b/>
        </w:rPr>
        <w:t xml:space="preserve"> </w:t>
      </w:r>
    </w:p>
    <w:p w14:paraId="74BB3CD2" w14:textId="0B0FE360" w:rsidR="00811732" w:rsidRPr="001747AA" w:rsidRDefault="001747AA" w:rsidP="001747AA">
      <w:pPr>
        <w:pStyle w:val="af4"/>
        <w:spacing w:line="360" w:lineRule="auto"/>
        <w:jc w:val="center"/>
        <w:rPr>
          <w:rFonts w:ascii="Times New Roman" w:hAnsi="Times New Roman" w:cs="Times New Roman"/>
          <w:b/>
          <w:sz w:val="24"/>
          <w:szCs w:val="24"/>
          <w:lang w:val="en-GB"/>
        </w:rPr>
      </w:pPr>
      <w:r w:rsidRPr="001747AA">
        <w:rPr>
          <w:rFonts w:ascii="Times New Roman" w:hAnsi="Times New Roman" w:cs="Times New Roman"/>
          <w:b/>
        </w:rPr>
        <w:t>(a. Ideal Band-pass Filter 0.8-1Hz; b. Butterworth Band-pass Filter 3.6-6.2Hz)</w:t>
      </w:r>
    </w:p>
    <w:p w14:paraId="4E193D4C" w14:textId="2A815AF4" w:rsidR="00811732" w:rsidRPr="00545D31" w:rsidRDefault="004342DC" w:rsidP="004342DC">
      <w:pPr>
        <w:pStyle w:val="3"/>
        <w:rPr>
          <w:rFonts w:ascii="Times New Roman" w:hAnsi="Times New Roman" w:cs="Times New Roman"/>
          <w:sz w:val="24"/>
          <w:szCs w:val="24"/>
          <w:lang w:val="en-GB"/>
        </w:rPr>
      </w:pPr>
      <w:bookmarkStart w:id="229" w:name="_Toc506170327"/>
      <w:bookmarkStart w:id="230" w:name="_Toc509330827"/>
      <w:bookmarkStart w:id="231" w:name="_Toc520993494"/>
      <w:r w:rsidRPr="00545D31">
        <w:rPr>
          <w:rFonts w:ascii="Times New Roman" w:hAnsi="Times New Roman" w:cs="Times New Roman"/>
          <w:sz w:val="24"/>
          <w:szCs w:val="24"/>
          <w:lang w:val="en-GB"/>
        </w:rPr>
        <w:lastRenderedPageBreak/>
        <w:t xml:space="preserve">3.3.1.3 </w:t>
      </w:r>
      <w:r w:rsidR="00811732" w:rsidRPr="00545D31">
        <w:rPr>
          <w:rFonts w:ascii="Times New Roman" w:hAnsi="Times New Roman" w:cs="Times New Roman"/>
          <w:sz w:val="24"/>
          <w:szCs w:val="24"/>
          <w:lang w:val="en-GB"/>
        </w:rPr>
        <w:t>Magnification</w:t>
      </w:r>
      <w:bookmarkEnd w:id="229"/>
      <w:bookmarkEnd w:id="230"/>
      <w:bookmarkEnd w:id="231"/>
    </w:p>
    <w:p w14:paraId="395173F0" w14:textId="6EE1BDBE" w:rsidR="00811732"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After the Spatial Filtering and Temporal Filtering, the part of interest is obtained. The problem then is how to amplify this part. The amplification of a one-dimensional signal can be used as an example. Assume there is a signal </w:t>
      </w:r>
      <m:oMath>
        <m:r>
          <m:rPr>
            <m:sty m:val="bi"/>
          </m:rPr>
          <w:rPr>
            <w:rFonts w:ascii="Cambria Math" w:hAnsi="Cambria Math" w:cs="Times New Roman"/>
            <w:sz w:val="24"/>
            <w:szCs w:val="24"/>
            <w:lang w:val="en-GB"/>
          </w:rPr>
          <m:t>I</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at any time t, it will be</w:t>
      </w:r>
    </w:p>
    <w:p w14:paraId="7E433DDF" w14:textId="284AB8F6" w:rsidR="0066790B" w:rsidRPr="0066790B" w:rsidRDefault="0066790B" w:rsidP="0066790B">
      <w:pPr>
        <w:spacing w:after="0" w:line="360" w:lineRule="auto"/>
        <w:jc w:val="both"/>
        <w:rPr>
          <w:rFonts w:ascii="Times New Roman" w:hAnsi="Times New Roman" w:cs="Times New Roman"/>
          <w:b/>
          <w:i/>
          <w:sz w:val="24"/>
          <w:szCs w:val="24"/>
          <w:lang w:val="en-GB"/>
        </w:rPr>
      </w:pPr>
      <m:oMathPara>
        <m:oMath>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sz w:val="24"/>
              <w:szCs w:val="24"/>
              <w:lang w:val="en-GB"/>
            </w:rPr>
            <m:t>=f</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e>
          </m:d>
          <m:r>
            <m:rPr>
              <m:sty m:val="bi"/>
            </m:rPr>
            <w:rPr>
              <w:rFonts w:ascii="Cambria Math" w:hAnsi="Cambria Math" w:cs="Times New Roman"/>
              <w:sz w:val="24"/>
              <w:szCs w:val="24"/>
              <w:lang w:val="en-GB"/>
            </w:rPr>
            <m:t xml:space="preserve">          t&gt;0</m:t>
          </m:r>
        </m:oMath>
      </m:oMathPara>
    </w:p>
    <w:p w14:paraId="04D9842D" w14:textId="72CA92E2" w:rsidR="00811732" w:rsidRPr="0066790B" w:rsidRDefault="0066790B" w:rsidP="0066790B">
      <w:pPr>
        <w:spacing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x,0</m:t>
              </m:r>
            </m:e>
          </m:d>
          <m:r>
            <m:rPr>
              <m:sty m:val="bi"/>
            </m:rPr>
            <w:rPr>
              <w:rFonts w:ascii="Cambria Math" w:hAnsi="Cambria Math" w:cs="Times New Roman"/>
              <w:sz w:val="24"/>
              <w:szCs w:val="24"/>
              <w:lang w:val="en-GB"/>
            </w:rPr>
            <m:t>=f</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e>
          </m:d>
          <m:r>
            <m:rPr>
              <m:sty m:val="bi"/>
            </m:rPr>
            <w:rPr>
              <w:rFonts w:ascii="Cambria Math" w:hAnsi="Cambria Math" w:cs="Times New Roman"/>
              <w:sz w:val="24"/>
              <w:szCs w:val="24"/>
              <w:lang w:val="en-GB"/>
            </w:rPr>
            <m:t xml:space="preserve">                       t=0                                  (3.2)</m:t>
          </m:r>
        </m:oMath>
      </m:oMathPara>
    </w:p>
    <w:p w14:paraId="27B0587D" w14:textId="77777777" w:rsidR="00811732" w:rsidRPr="00545D31" w:rsidRDefault="00811732" w:rsidP="00FF79AA">
      <w:pPr>
        <w:spacing w:line="480" w:lineRule="auto"/>
        <w:jc w:val="both"/>
        <w:rPr>
          <w:rFonts w:ascii="Times New Roman" w:hAnsi="Times New Roman" w:cs="Times New Roman"/>
          <w:sz w:val="24"/>
          <w:szCs w:val="24"/>
          <w:lang w:val="en-GB"/>
        </w:rPr>
      </w:pPr>
      <m:oMath>
        <m:r>
          <m:rPr>
            <m:sty m:val="bi"/>
          </m:rPr>
          <w:rPr>
            <w:rFonts w:ascii="Cambria Math" w:hAnsi="Cambria Math" w:cs="Times New Roman"/>
            <w:sz w:val="24"/>
            <w:szCs w:val="24"/>
            <w:lang w:val="en-GB"/>
          </w:rPr>
          <m:t>δ(t)</m:t>
        </m:r>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is the signal for changing, which the method is interested in. In the example, it is a displacement function. Amplifying the change α times, the result will be</w:t>
      </w:r>
    </w:p>
    <w:bookmarkStart w:id="232" w:name="_Hlk497428404"/>
    <w:p w14:paraId="333F7858" w14:textId="77777777" w:rsidR="00811732" w:rsidRPr="00545D31" w:rsidRDefault="00354BCA" w:rsidP="004342DC">
      <w:pPr>
        <w:wordWrap w:val="0"/>
        <w:spacing w:line="480" w:lineRule="auto"/>
        <w:jc w:val="right"/>
        <w:rPr>
          <w:rFonts w:ascii="Times New Roman" w:hAnsi="Times New Roman" w:cs="Times New Roman"/>
          <w:b/>
          <w:sz w:val="24"/>
          <w:szCs w:val="24"/>
          <w:lang w:val="en-GB"/>
        </w:rPr>
      </w:pPr>
      <m:oMath>
        <m:acc>
          <m:accPr>
            <m:ctrlPr>
              <w:rPr>
                <w:rFonts w:ascii="Cambria Math" w:eastAsia="宋体" w:hAnsi="Cambria Math" w:cs="Times New Roman"/>
                <w:b/>
                <w:sz w:val="24"/>
                <w:szCs w:val="24"/>
                <w:lang w:val="en-GB"/>
              </w:rPr>
            </m:ctrlPr>
          </m:accPr>
          <m:e>
            <m:r>
              <m:rPr>
                <m:sty m:val="bi"/>
              </m:rPr>
              <w:rPr>
                <w:rFonts w:ascii="Cambria Math" w:hAnsi="Cambria Math" w:cs="Times New Roman"/>
                <w:sz w:val="24"/>
                <w:szCs w:val="24"/>
                <w:lang w:val="en-GB"/>
              </w:rPr>
              <m:t>I</m:t>
            </m:r>
          </m:e>
        </m:acc>
        <m:r>
          <m:rPr>
            <m:sty m:val="bi"/>
          </m:rPr>
          <w:rPr>
            <w:rFonts w:ascii="Cambria Math" w:hAnsi="Cambria Math" w:cs="Times New Roman"/>
            <w:sz w:val="24"/>
            <w:szCs w:val="24"/>
            <w:lang w:val="en-GB"/>
          </w:rPr>
          <m:t xml:space="preserve"> </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w:bookmarkEnd w:id="232"/>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x+(1+α)δ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e>
        </m:d>
      </m:oMath>
      <w:r w:rsidR="00811732" w:rsidRPr="00545D31">
        <w:rPr>
          <w:rFonts w:ascii="Times New Roman" w:hAnsi="Times New Roman" w:cs="Times New Roman"/>
          <w:b/>
          <w:sz w:val="24"/>
          <w:szCs w:val="24"/>
          <w:lang w:val="en-GB"/>
        </w:rPr>
        <w:t xml:space="preserve"> </w:t>
      </w:r>
      <w:r w:rsidR="004342DC" w:rsidRPr="00545D31">
        <w:rPr>
          <w:rFonts w:ascii="Times New Roman" w:hAnsi="Times New Roman" w:cs="Times New Roman"/>
          <w:b/>
          <w:sz w:val="24"/>
          <w:szCs w:val="24"/>
          <w:lang w:val="en-GB"/>
        </w:rPr>
        <w:t xml:space="preserve">         </w:t>
      </w:r>
      <w:r w:rsidR="00811732" w:rsidRPr="00545D31">
        <w:rPr>
          <w:rFonts w:ascii="Times New Roman" w:hAnsi="Times New Roman" w:cs="Times New Roman"/>
          <w:b/>
          <w:sz w:val="24"/>
          <w:szCs w:val="24"/>
          <w:lang w:val="en-GB"/>
        </w:rPr>
        <w:t xml:space="preserve">           </w:t>
      </w:r>
      <m:oMath>
        <m:r>
          <m:rPr>
            <m:sty m:val="b"/>
          </m:rPr>
          <w:rPr>
            <w:rFonts w:ascii="Cambria Math" w:hAnsi="Cambria Math" w:cs="Times New Roman"/>
            <w:sz w:val="24"/>
            <w:szCs w:val="24"/>
            <w:lang w:val="en-GB"/>
          </w:rPr>
          <m:t>(3.3)</m:t>
        </m:r>
      </m:oMath>
    </w:p>
    <w:p w14:paraId="24F8A601" w14:textId="77777777"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In order to separate the change part, using the first order Taylor series expansion to approach formula 3.2, obtains the result</w:t>
      </w:r>
    </w:p>
    <w:p w14:paraId="72054CA0" w14:textId="77777777" w:rsidR="00811732" w:rsidRPr="00545D31" w:rsidRDefault="00811732" w:rsidP="00FF79AA">
      <w:pPr>
        <w:spacing w:line="480" w:lineRule="auto"/>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sz w:val="24"/>
              <w:szCs w:val="24"/>
              <w:lang w:val="en-GB"/>
            </w:rPr>
            <m:t>I</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r>
            <m:rPr>
              <m:sty m:val="bi"/>
            </m:rPr>
            <w:rPr>
              <w:rFonts w:ascii="Cambria Math" w:hAnsi="Cambria Math" w:cs="Times New Roman"/>
              <w:sz w:val="24"/>
              <w:szCs w:val="24"/>
              <w:lang w:val="en-GB"/>
            </w:rPr>
            <m:t>+</m:t>
          </m:r>
          <m:r>
            <m:rPr>
              <m:sty m:val="bi"/>
            </m:rPr>
            <w:rPr>
              <w:rFonts w:ascii="Cambria Math" w:hAnsi="Cambria Math" w:cs="Times New Roman"/>
              <w:color w:val="4472C4" w:themeColor="accent1"/>
              <w:sz w:val="24"/>
              <w:szCs w:val="24"/>
              <w:lang w:val="en-GB"/>
            </w:rPr>
            <m:t>δ(t)</m:t>
          </m:r>
          <m:f>
            <m:fPr>
              <m:ctrlPr>
                <w:rPr>
                  <w:rFonts w:ascii="Cambria Math" w:eastAsia="宋体" w:hAnsi="Cambria Math" w:cs="Times New Roman"/>
                  <w:b/>
                  <w:i/>
                  <w:color w:val="4472C4" w:themeColor="accent1"/>
                  <w:sz w:val="24"/>
                  <w:szCs w:val="24"/>
                  <w:lang w:val="en-GB"/>
                </w:rPr>
              </m:ctrlPr>
            </m:fPr>
            <m:num>
              <m:r>
                <m:rPr>
                  <m:sty m:val="bi"/>
                </m:rPr>
                <w:rPr>
                  <w:rFonts w:ascii="Cambria Math" w:hAnsi="Cambria Math" w:cs="Times New Roman"/>
                  <w:color w:val="4472C4" w:themeColor="accent1"/>
                  <w:sz w:val="24"/>
                  <w:szCs w:val="24"/>
                  <w:lang w:val="en-GB"/>
                </w:rPr>
                <m:t>∂f(x)</m:t>
              </m:r>
            </m:num>
            <m:den>
              <m:r>
                <m:rPr>
                  <m:sty m:val="bi"/>
                </m:rPr>
                <w:rPr>
                  <w:rFonts w:ascii="Cambria Math" w:hAnsi="Cambria Math" w:cs="Times New Roman"/>
                  <w:color w:val="4472C4" w:themeColor="accent1"/>
                  <w:sz w:val="24"/>
                  <w:szCs w:val="24"/>
                  <w:lang w:val="en-GB"/>
                </w:rPr>
                <m:t>∂x</m:t>
              </m:r>
            </m:den>
          </m:f>
          <m: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(3.4)</m:t>
          </m:r>
        </m:oMath>
      </m:oMathPara>
    </w:p>
    <w:p w14:paraId="50599547" w14:textId="4C4E2A9E" w:rsidR="00811732" w:rsidRPr="00545D31"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The blue part is the change. If the frequency range of the changing signal</w:t>
      </w:r>
      <w:r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δ(t)</m:t>
        </m:r>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is the same as the band-pass filter chosen in step 2 (Temporal Filtering), the result of band-pass filtering</w:t>
      </w:r>
      <w:r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B</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should be equal the blue part in formula 3.4.</w:t>
      </w:r>
    </w:p>
    <w:p w14:paraId="17C0A813" w14:textId="77777777" w:rsidR="00811732" w:rsidRPr="00545D31" w:rsidRDefault="00811732" w:rsidP="00FF79AA">
      <w:pPr>
        <w:spacing w:line="480" w:lineRule="auto"/>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sz w:val="24"/>
              <w:szCs w:val="24"/>
              <w:lang w:val="en-GB"/>
            </w:rPr>
            <m:t>B</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sz w:val="24"/>
              <w:szCs w:val="24"/>
              <w:lang w:val="en-GB"/>
            </w:rPr>
            <m:t>=</m:t>
          </m:r>
          <m:r>
            <m:rPr>
              <m:sty m:val="bi"/>
            </m:rPr>
            <w:rPr>
              <w:rFonts w:ascii="Cambria Math" w:hAnsi="Cambria Math" w:cs="Times New Roman"/>
              <w:color w:val="000000" w:themeColor="text1"/>
              <w:sz w:val="24"/>
              <w:szCs w:val="24"/>
              <w:lang w:val="en-GB"/>
            </w:rPr>
            <m:t>δ</m:t>
          </m:r>
          <m:d>
            <m:dPr>
              <m:ctrlPr>
                <w:rPr>
                  <w:rFonts w:ascii="Cambria Math" w:hAnsi="Cambria Math" w:cs="Times New Roman"/>
                  <w:b/>
                  <w:i/>
                  <w:color w:val="000000" w:themeColor="text1"/>
                  <w:sz w:val="24"/>
                  <w:szCs w:val="24"/>
                  <w:lang w:val="en-GB"/>
                </w:rPr>
              </m:ctrlPr>
            </m:dPr>
            <m:e>
              <m:r>
                <m:rPr>
                  <m:sty m:val="bi"/>
                </m:rPr>
                <w:rPr>
                  <w:rFonts w:ascii="Cambria Math" w:hAnsi="Cambria Math" w:cs="Times New Roman"/>
                  <w:color w:val="000000" w:themeColor="text1"/>
                  <w:sz w:val="24"/>
                  <w:szCs w:val="24"/>
                  <w:lang w:val="en-GB"/>
                </w:rPr>
                <m:t>t</m:t>
              </m:r>
            </m:e>
          </m:d>
          <m:f>
            <m:fPr>
              <m:ctrlPr>
                <w:rPr>
                  <w:rFonts w:ascii="Cambria Math" w:eastAsia="宋体" w:hAnsi="Cambria Math" w:cs="Times New Roman"/>
                  <w:b/>
                  <w:i/>
                  <w:color w:val="000000" w:themeColor="text1"/>
                  <w:sz w:val="24"/>
                  <w:szCs w:val="24"/>
                  <w:lang w:val="en-GB"/>
                </w:rPr>
              </m:ctrlPr>
            </m:fPr>
            <m:num>
              <m:r>
                <m:rPr>
                  <m:sty m:val="bi"/>
                </m:rPr>
                <w:rPr>
                  <w:rFonts w:ascii="Cambria Math" w:hAnsi="Cambria Math" w:cs="Times New Roman"/>
                  <w:color w:val="000000" w:themeColor="text1"/>
                  <w:sz w:val="24"/>
                  <w:szCs w:val="24"/>
                  <w:lang w:val="en-GB"/>
                </w:rPr>
                <m:t>∂f</m:t>
              </m:r>
              <m:d>
                <m:dPr>
                  <m:ctrlPr>
                    <w:rPr>
                      <w:rFonts w:ascii="Cambria Math" w:hAnsi="Cambria Math" w:cs="Times New Roman"/>
                      <w:b/>
                      <w:i/>
                      <w:color w:val="000000" w:themeColor="text1"/>
                      <w:sz w:val="24"/>
                      <w:szCs w:val="24"/>
                      <w:lang w:val="en-GB"/>
                    </w:rPr>
                  </m:ctrlPr>
                </m:dPr>
                <m:e>
                  <m:r>
                    <m:rPr>
                      <m:sty m:val="bi"/>
                    </m:rPr>
                    <w:rPr>
                      <w:rFonts w:ascii="Cambria Math" w:hAnsi="Cambria Math" w:cs="Times New Roman"/>
                      <w:color w:val="000000" w:themeColor="text1"/>
                      <w:sz w:val="24"/>
                      <w:szCs w:val="24"/>
                      <w:lang w:val="en-GB"/>
                    </w:rPr>
                    <m:t>x</m:t>
                  </m:r>
                </m:e>
              </m:d>
            </m:num>
            <m:den>
              <m:r>
                <m:rPr>
                  <m:sty m:val="bi"/>
                </m:rPr>
                <w:rPr>
                  <w:rFonts w:ascii="Cambria Math" w:hAnsi="Cambria Math" w:cs="Times New Roman"/>
                  <w:color w:val="000000" w:themeColor="text1"/>
                  <w:sz w:val="24"/>
                  <w:szCs w:val="24"/>
                  <w:lang w:val="en-GB"/>
                </w:rPr>
                <m:t>∂x</m:t>
              </m:r>
            </m:den>
          </m:f>
          <m: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(3.5)</m:t>
          </m:r>
        </m:oMath>
      </m:oMathPara>
    </w:p>
    <w:p w14:paraId="54FCAE3A" w14:textId="6D2442FB" w:rsidR="00811732" w:rsidRPr="00506243" w:rsidRDefault="00811732" w:rsidP="00FF79A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Amplifying the change α times, and adding it into the original signal </w:t>
      </w:r>
      <w:r w:rsidR="001F5108">
        <w:rPr>
          <w:rFonts w:ascii="Times New Roman" w:hAnsi="Times New Roman" w:cs="Times New Roman"/>
          <w:sz w:val="24"/>
          <w:szCs w:val="24"/>
          <w:lang w:val="en-GB"/>
        </w:rPr>
        <w:t xml:space="preserve">as </w:t>
      </w:r>
      <w:r w:rsidRPr="00506243">
        <w:rPr>
          <w:rFonts w:ascii="Times New Roman" w:hAnsi="Times New Roman" w:cs="Times New Roman"/>
          <w:sz w:val="24"/>
          <w:szCs w:val="24"/>
          <w:lang w:val="en-GB"/>
        </w:rPr>
        <w:t>per formula</w:t>
      </w:r>
      <w:r w:rsidR="001F5108">
        <w:rPr>
          <w:rFonts w:ascii="Times New Roman" w:hAnsi="Times New Roman" w:cs="Times New Roman"/>
          <w:sz w:val="24"/>
          <w:szCs w:val="24"/>
          <w:lang w:val="en-GB"/>
        </w:rPr>
        <w:t>s</w:t>
      </w:r>
      <w:r w:rsidRPr="00506243">
        <w:rPr>
          <w:rFonts w:ascii="Times New Roman" w:hAnsi="Times New Roman" w:cs="Times New Roman"/>
          <w:sz w:val="24"/>
          <w:szCs w:val="24"/>
          <w:lang w:val="en-GB"/>
        </w:rPr>
        <w:t xml:space="preserve"> 3.4 and 3.5. The final signal required is as formula 3.6</w:t>
      </w:r>
    </w:p>
    <w:p w14:paraId="7CB4D24A" w14:textId="77777777" w:rsidR="00811732" w:rsidRPr="00545D31" w:rsidRDefault="00354BCA" w:rsidP="004342DC">
      <w:pPr>
        <w:spacing w:after="0"/>
        <w:rPr>
          <w:rFonts w:ascii="Times New Roman" w:hAnsi="Times New Roman" w:cs="Times New Roman"/>
          <w:b/>
          <w:noProof/>
          <w:sz w:val="24"/>
          <w:szCs w:val="24"/>
          <w:lang w:val="en-GB"/>
        </w:rPr>
      </w:pPr>
      <m:oMathPara>
        <m:oMathParaPr>
          <m:jc m:val="center"/>
        </m:oMathParaPr>
        <m:oMath>
          <m:acc>
            <m:accPr>
              <m:chr m:val="̅"/>
              <m:ctrlPr>
                <w:rPr>
                  <w:rFonts w:ascii="Cambria Math" w:hAnsi="Cambria Math" w:cs="Times New Roman"/>
                  <w:b/>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+αB</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hint="eastAsia"/>
              <w:noProof/>
              <w:sz w:val="24"/>
              <w:szCs w:val="24"/>
              <w:lang w:val="en-GB"/>
            </w:rPr>
            <m:t>≈</m:t>
          </m:r>
          <m:r>
            <m:rPr>
              <m:sty m:val="bi"/>
            </m:rPr>
            <w:rPr>
              <w:rFonts w:ascii="Cambria Math" w:hAnsi="Cambria Math" w:cs="Times New Roman"/>
              <w:noProof/>
              <w:sz w:val="24"/>
              <w:szCs w:val="24"/>
              <w:lang w:val="en-GB"/>
            </w:rPr>
            <m:t>f</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x</m:t>
              </m:r>
            </m:e>
          </m:d>
          <m:r>
            <m:rPr>
              <m:sty m:val="bi"/>
            </m:rPr>
            <w:rPr>
              <w:rFonts w:ascii="Cambria Math" w:hAnsi="Cambria Math" w:cs="Times New Roman"/>
              <w:noProof/>
              <w:sz w:val="24"/>
              <w:szCs w:val="24"/>
              <w:lang w:val="en-GB"/>
            </w:rPr>
            <m:t>+</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f>
            <m:fPr>
              <m:ctrlPr>
                <w:rPr>
                  <w:rFonts w:ascii="Cambria Math" w:eastAsia="宋体" w:hAnsi="Cambria Math" w:cs="Times New Roman"/>
                  <w:b/>
                  <w:i/>
                  <w:sz w:val="24"/>
                  <w:szCs w:val="24"/>
                  <w:lang w:val="en-GB"/>
                </w:rPr>
              </m:ctrlPr>
            </m:fPr>
            <m:num>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num>
            <m:den>
              <m:r>
                <m:rPr>
                  <m:sty m:val="bi"/>
                </m:rPr>
                <w:rPr>
                  <w:rFonts w:ascii="Cambria Math" w:hAnsi="Cambria Math" w:cs="Times New Roman"/>
                  <w:sz w:val="24"/>
                  <w:szCs w:val="24"/>
                  <w:lang w:val="en-GB"/>
                </w:rPr>
                <m:t>∂x</m:t>
              </m:r>
            </m:den>
          </m:f>
        </m:oMath>
      </m:oMathPara>
    </w:p>
    <w:p w14:paraId="3FF45E50" w14:textId="77777777" w:rsidR="004342DC" w:rsidRPr="00545D31" w:rsidRDefault="004342DC" w:rsidP="004342DC">
      <w:pPr>
        <w:spacing w:line="480" w:lineRule="auto"/>
        <w:rPr>
          <w:rFonts w:ascii="Times New Roman" w:hAnsi="Times New Roman" w:cs="Times New Roman"/>
          <w:noProof/>
          <w:sz w:val="24"/>
          <w:szCs w:val="24"/>
          <w:lang w:val="en-GB"/>
        </w:rPr>
      </w:pPr>
      <m:oMathPara>
        <m:oMathParaPr>
          <m:jc m:val="right"/>
        </m:oMathParaPr>
        <m:oMath>
          <m:r>
            <m:rPr>
              <m:sty m:val="bi"/>
            </m:rPr>
            <w:rPr>
              <w:rFonts w:ascii="Cambria Math" w:hAnsi="Cambria Math" w:cs="Times New Roman"/>
              <w:noProof/>
              <w:sz w:val="24"/>
              <w:szCs w:val="24"/>
              <w:lang w:val="en-GB"/>
            </w:rPr>
            <m:t xml:space="preserve">       </m:t>
          </m:r>
          <m:r>
            <m:rPr>
              <m:sty m:val="b"/>
            </m:rPr>
            <w:rPr>
              <w:rFonts w:ascii="Cambria Math" w:hAnsi="Cambria Math" w:cs="Times New Roman"/>
              <w:sz w:val="24"/>
              <w:szCs w:val="24"/>
              <w:lang w:val="en-GB"/>
            </w:rPr>
            <m:t>(3.6)</m:t>
          </m:r>
        </m:oMath>
      </m:oMathPara>
    </w:p>
    <w:p w14:paraId="1CD2FF9A" w14:textId="77777777" w:rsidR="00811732" w:rsidRPr="00545D31" w:rsidRDefault="00811732" w:rsidP="004342DC">
      <w:pPr>
        <w:spacing w:line="48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4F036F2E" wp14:editId="51CD0500">
            <wp:extent cx="4495800" cy="2969956"/>
            <wp:effectExtent l="0" t="0" r="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99598" cy="2972465"/>
                    </a:xfrm>
                    <a:prstGeom prst="rect">
                      <a:avLst/>
                    </a:prstGeom>
                  </pic:spPr>
                </pic:pic>
              </a:graphicData>
            </a:graphic>
          </wp:inline>
        </w:drawing>
      </w:r>
    </w:p>
    <w:p w14:paraId="65A476EF" w14:textId="3C75CA44" w:rsidR="00811732" w:rsidRPr="0066790B" w:rsidRDefault="0066790B" w:rsidP="0066790B">
      <w:pPr>
        <w:pStyle w:val="af4"/>
        <w:spacing w:line="360" w:lineRule="auto"/>
        <w:jc w:val="center"/>
        <w:rPr>
          <w:rFonts w:ascii="Times New Roman" w:hAnsi="Times New Roman" w:cs="Times New Roman"/>
          <w:b/>
          <w:sz w:val="24"/>
          <w:szCs w:val="24"/>
          <w:lang w:val="en-GB"/>
        </w:rPr>
      </w:pPr>
      <w:bookmarkStart w:id="233" w:name="_Toc520912887"/>
      <w:r w:rsidRPr="0066790B">
        <w:rPr>
          <w:rFonts w:ascii="Times New Roman" w:hAnsi="Times New Roman" w:cs="Times New Roman"/>
          <w:b/>
        </w:rPr>
        <w:t xml:space="preserve">Figure 3. </w:t>
      </w:r>
      <w:r w:rsidRPr="0066790B">
        <w:rPr>
          <w:rFonts w:ascii="Times New Roman" w:hAnsi="Times New Roman" w:cs="Times New Roman"/>
          <w:b/>
        </w:rPr>
        <w:fldChar w:fldCharType="begin"/>
      </w:r>
      <w:r w:rsidRPr="0066790B">
        <w:rPr>
          <w:rFonts w:ascii="Times New Roman" w:hAnsi="Times New Roman" w:cs="Times New Roman"/>
          <w:b/>
        </w:rPr>
        <w:instrText xml:space="preserve"> SEQ Figure_3. \* ARABIC </w:instrText>
      </w:r>
      <w:r w:rsidRPr="0066790B">
        <w:rPr>
          <w:rFonts w:ascii="Times New Roman" w:hAnsi="Times New Roman" w:cs="Times New Roman"/>
          <w:b/>
        </w:rPr>
        <w:fldChar w:fldCharType="separate"/>
      </w:r>
      <w:r w:rsidR="00AE2F05">
        <w:rPr>
          <w:rFonts w:ascii="Times New Roman" w:hAnsi="Times New Roman" w:cs="Times New Roman"/>
          <w:b/>
          <w:noProof/>
        </w:rPr>
        <w:t>7</w:t>
      </w:r>
      <w:r w:rsidRPr="0066790B">
        <w:rPr>
          <w:rFonts w:ascii="Times New Roman" w:hAnsi="Times New Roman" w:cs="Times New Roman"/>
          <w:b/>
        </w:rPr>
        <w:fldChar w:fldCharType="end"/>
      </w:r>
      <w:r w:rsidRPr="0066790B">
        <w:rPr>
          <w:rFonts w:ascii="Times New Roman" w:hAnsi="Times New Roman" w:cs="Times New Roman"/>
          <w:b/>
        </w:rPr>
        <w:t>: Temporal Filtering Can Approximate Spatial Translation</w:t>
      </w:r>
      <w:bookmarkEnd w:id="233"/>
    </w:p>
    <w:p w14:paraId="71738D4E" w14:textId="479B98FC" w:rsidR="004342DC" w:rsidRPr="00506243" w:rsidRDefault="00887E04" w:rsidP="004342D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3.7</w:t>
      </w:r>
      <w:r w:rsidR="004342DC" w:rsidRPr="00506243">
        <w:rPr>
          <w:rFonts w:ascii="Times New Roman" w:hAnsi="Times New Roman" w:cs="Times New Roman"/>
          <w:sz w:val="24"/>
          <w:szCs w:val="24"/>
          <w:lang w:val="en-GB"/>
        </w:rPr>
        <w:t xml:space="preserve"> shows the result of amplifying the cosine wave α times, </w:t>
      </w:r>
      <w:r w:rsidR="0031682B">
        <w:rPr>
          <w:rFonts w:ascii="Times New Roman" w:hAnsi="Times New Roman" w:cs="Times New Roman"/>
          <w:sz w:val="24"/>
          <w:szCs w:val="24"/>
          <w:lang w:val="en-GB"/>
        </w:rPr>
        <w:t xml:space="preserve">and </w:t>
      </w:r>
      <w:r w:rsidR="001F5108" w:rsidRPr="00506243">
        <w:rPr>
          <w:rFonts w:ascii="Times New Roman" w:hAnsi="Times New Roman" w:cs="Times New Roman"/>
          <w:sz w:val="24"/>
          <w:szCs w:val="24"/>
          <w:lang w:val="en-GB"/>
        </w:rPr>
        <w:t>two-time</w:t>
      </w:r>
      <w:r w:rsidR="004342DC" w:rsidRPr="00506243">
        <w:rPr>
          <w:rFonts w:ascii="Times New Roman" w:hAnsi="Times New Roman" w:cs="Times New Roman"/>
          <w:sz w:val="24"/>
          <w:szCs w:val="24"/>
          <w:lang w:val="en-GB"/>
        </w:rPr>
        <w:t xml:space="preserve"> instants of input signal are </w:t>
      </w:r>
      <w:r w:rsidR="001F5108">
        <w:rPr>
          <w:rFonts w:ascii="Times New Roman" w:hAnsi="Times New Roman" w:cs="Times New Roman"/>
          <w:sz w:val="24"/>
          <w:szCs w:val="24"/>
          <w:lang w:val="en-GB"/>
        </w:rPr>
        <w:t xml:space="preserve">also </w:t>
      </w:r>
      <w:r w:rsidR="001F5108" w:rsidRPr="00506243">
        <w:rPr>
          <w:rFonts w:ascii="Times New Roman" w:hAnsi="Times New Roman" w:cs="Times New Roman"/>
          <w:sz w:val="24"/>
          <w:szCs w:val="24"/>
          <w:lang w:val="en-GB"/>
        </w:rPr>
        <w:t>show</w:t>
      </w:r>
      <w:r w:rsidR="001F5108">
        <w:rPr>
          <w:rFonts w:ascii="Times New Roman" w:hAnsi="Times New Roman" w:cs="Times New Roman"/>
          <w:sz w:val="24"/>
          <w:szCs w:val="24"/>
          <w:lang w:val="en-GB"/>
        </w:rPr>
        <w:t>n</w:t>
      </w:r>
      <w:r w:rsidR="001F5108" w:rsidRPr="00506243">
        <w:rPr>
          <w:rFonts w:ascii="Times New Roman" w:hAnsi="Times New Roman" w:cs="Times New Roman"/>
          <w:sz w:val="24"/>
          <w:szCs w:val="24"/>
          <w:lang w:val="en-GB"/>
        </w:rPr>
        <w:t xml:space="preserve"> </w:t>
      </w:r>
      <w:r w:rsidR="004342DC" w:rsidRPr="00506243">
        <w:rPr>
          <w:rFonts w:ascii="Times New Roman" w:hAnsi="Times New Roman" w:cs="Times New Roman"/>
          <w:sz w:val="24"/>
          <w:szCs w:val="24"/>
          <w:lang w:val="en-GB"/>
        </w:rPr>
        <w:t>in figure: the black curve is the original signal at time t:</w:t>
      </w:r>
      <w:r w:rsidR="004342DC"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oMath>
      <w:r w:rsidR="004342DC" w:rsidRPr="00545D31">
        <w:rPr>
          <w:rFonts w:ascii="Times New Roman" w:hAnsi="Times New Roman" w:cs="Times New Roman"/>
          <w:sz w:val="24"/>
          <w:szCs w:val="24"/>
          <w:lang w:val="en-GB"/>
        </w:rPr>
        <w:t xml:space="preserve">, </w:t>
      </w:r>
      <w:r w:rsidR="004342DC" w:rsidRPr="00506243">
        <w:rPr>
          <w:rFonts w:ascii="Times New Roman" w:hAnsi="Times New Roman" w:cs="Times New Roman"/>
          <w:sz w:val="24"/>
          <w:szCs w:val="24"/>
          <w:lang w:val="en-GB"/>
        </w:rPr>
        <w:t>and the blue curve is the signal at time t+1:</w:t>
      </w:r>
      <w:r w:rsidR="004342DC"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x,t+1</m:t>
            </m:r>
          </m:e>
        </m:d>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x+δ</m:t>
            </m:r>
          </m:e>
        </m:d>
      </m:oMath>
      <w:r w:rsidR="004342DC" w:rsidRPr="00545D31">
        <w:rPr>
          <w:rFonts w:ascii="Times New Roman" w:hAnsi="Times New Roman" w:cs="Times New Roman"/>
          <w:sz w:val="24"/>
          <w:szCs w:val="24"/>
          <w:lang w:val="en-GB"/>
        </w:rPr>
        <w:t xml:space="preserve">. </w:t>
      </w:r>
      <w:r w:rsidR="004342DC" w:rsidRPr="00506243">
        <w:rPr>
          <w:rFonts w:ascii="Times New Roman" w:hAnsi="Times New Roman" w:cs="Times New Roman"/>
          <w:sz w:val="24"/>
          <w:szCs w:val="24"/>
          <w:lang w:val="en-GB"/>
        </w:rPr>
        <w:t>The cyan curve is the Taylor series approximation for the input signal</w:t>
      </w:r>
      <m:oMath>
        <m:r>
          <m:rPr>
            <m:sty m:val="bi"/>
          </m:rPr>
          <w:rPr>
            <w:rFonts w:ascii="Cambria Math" w:hAnsi="Cambria Math" w:cs="Times New Roman"/>
            <w:sz w:val="24"/>
            <w:szCs w:val="24"/>
            <w:lang w:val="en-GB"/>
          </w:rPr>
          <m:t xml:space="preserve"> 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x,t+1</m:t>
            </m:r>
          </m:e>
        </m:d>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x+δ</m:t>
            </m:r>
          </m:e>
        </m:d>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r>
          <m:rPr>
            <m:sty m:val="bi"/>
          </m:rPr>
          <w:rPr>
            <w:rFonts w:ascii="Cambria Math" w:hAnsi="Cambria Math" w:cs="Times New Roman"/>
            <w:sz w:val="24"/>
            <w:szCs w:val="24"/>
            <w:lang w:val="en-GB"/>
          </w:rPr>
          <m:t>+</m:t>
        </m:r>
        <m:r>
          <m:rPr>
            <m:sty m:val="bi"/>
          </m:rPr>
          <w:rPr>
            <w:rFonts w:ascii="Cambria Math" w:hAnsi="Cambria Math" w:cs="Times New Roman"/>
            <w:color w:val="000000" w:themeColor="text1"/>
            <w:sz w:val="24"/>
            <w:szCs w:val="24"/>
            <w:lang w:val="en-GB"/>
          </w:rPr>
          <m:t>δ(t)</m:t>
        </m:r>
        <m:f>
          <m:fPr>
            <m:ctrlPr>
              <w:rPr>
                <w:rFonts w:ascii="Cambria Math" w:eastAsia="宋体" w:hAnsi="Cambria Math" w:cs="Times New Roman"/>
                <w:b/>
                <w:i/>
                <w:color w:val="000000" w:themeColor="text1"/>
                <w:sz w:val="24"/>
                <w:szCs w:val="24"/>
                <w:lang w:val="en-GB"/>
              </w:rPr>
            </m:ctrlPr>
          </m:fPr>
          <m:num>
            <m:r>
              <m:rPr>
                <m:sty m:val="bi"/>
              </m:rPr>
              <w:rPr>
                <w:rFonts w:ascii="Cambria Math" w:hAnsi="Cambria Math" w:cs="Times New Roman"/>
                <w:color w:val="000000" w:themeColor="text1"/>
                <w:sz w:val="24"/>
                <w:szCs w:val="24"/>
                <w:lang w:val="en-GB"/>
              </w:rPr>
              <m:t>∂f(x)</m:t>
            </m:r>
          </m:num>
          <m:den>
            <m:r>
              <m:rPr>
                <m:sty m:val="bi"/>
              </m:rPr>
              <w:rPr>
                <w:rFonts w:ascii="Cambria Math" w:hAnsi="Cambria Math" w:cs="Times New Roman"/>
                <w:color w:val="000000" w:themeColor="text1"/>
                <w:sz w:val="24"/>
                <w:szCs w:val="24"/>
                <w:lang w:val="en-GB"/>
              </w:rPr>
              <m:t>∂x</m:t>
            </m:r>
          </m:den>
        </m:f>
      </m:oMath>
      <w:r w:rsidR="004342DC" w:rsidRPr="00506243">
        <w:rPr>
          <w:rFonts w:ascii="Times New Roman" w:hAnsi="Times New Roman" w:cs="Times New Roman"/>
          <w:sz w:val="24"/>
          <w:szCs w:val="24"/>
          <w:lang w:val="en-GB"/>
        </w:rPr>
        <w:t>. The green curve is the change</w:t>
      </w:r>
      <w:r w:rsidR="001F5108">
        <w:rPr>
          <w:rFonts w:ascii="Times New Roman" w:hAnsi="Times New Roman" w:cs="Times New Roman"/>
          <w:sz w:val="24"/>
          <w:szCs w:val="24"/>
          <w:lang w:val="en-GB"/>
        </w:rPr>
        <w:t>,</w:t>
      </w:r>
      <w:r w:rsidR="004342DC" w:rsidRPr="00506243">
        <w:rPr>
          <w:rFonts w:ascii="Times New Roman" w:hAnsi="Times New Roman" w:cs="Times New Roman"/>
          <w:sz w:val="24"/>
          <w:szCs w:val="24"/>
          <w:lang w:val="en-GB"/>
        </w:rPr>
        <w:t xml:space="preserve"> which </w:t>
      </w:r>
      <w:r w:rsidR="001F5108">
        <w:rPr>
          <w:rFonts w:ascii="Times New Roman" w:hAnsi="Times New Roman" w:cs="Times New Roman"/>
          <w:sz w:val="24"/>
          <w:szCs w:val="24"/>
          <w:lang w:val="en-GB"/>
        </w:rPr>
        <w:t xml:space="preserve">has </w:t>
      </w:r>
      <w:r w:rsidR="004342DC" w:rsidRPr="00506243">
        <w:rPr>
          <w:rFonts w:ascii="Times New Roman" w:hAnsi="Times New Roman" w:cs="Times New Roman"/>
          <w:sz w:val="24"/>
          <w:szCs w:val="24"/>
          <w:lang w:val="en-GB"/>
        </w:rPr>
        <w:t xml:space="preserve">been separated </w:t>
      </w:r>
      <m:oMath>
        <m:r>
          <m:rPr>
            <m:sty m:val="bi"/>
          </m:rPr>
          <w:rPr>
            <w:rFonts w:ascii="Cambria Math" w:hAnsi="Cambria Math" w:cs="Times New Roman"/>
            <w:sz w:val="24"/>
            <w:szCs w:val="24"/>
            <w:lang w:val="en-GB"/>
          </w:rPr>
          <m:t>B</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oMath>
      <w:r w:rsidR="004342DC" w:rsidRPr="00506243">
        <w:rPr>
          <w:rFonts w:ascii="Times New Roman" w:hAnsi="Times New Roman" w:cs="Times New Roman"/>
          <w:sz w:val="24"/>
          <w:szCs w:val="24"/>
          <w:lang w:val="en-GB"/>
        </w:rPr>
        <w:t xml:space="preserve">. The red curve is the signal after magnification </w:t>
      </w:r>
      <m:oMath>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r>
          <m:rPr>
            <m:sty m:val="bi"/>
          </m:rPr>
          <w:rPr>
            <w:rFonts w:ascii="Cambria Math" w:eastAsia="宋体" w:hAnsi="Cambria Math" w:cs="Times New Roman"/>
            <w:sz w:val="24"/>
            <w:szCs w:val="24"/>
            <w:lang w:val="en-GB"/>
          </w:rPr>
          <m:t>+(1+α)</m:t>
        </m:r>
        <m:r>
          <m:rPr>
            <m:sty m:val="bi"/>
          </m:rPr>
          <w:rPr>
            <w:rFonts w:ascii="Cambria Math" w:hAnsi="Cambria Math" w:cs="Times New Roman"/>
            <w:sz w:val="24"/>
            <w:szCs w:val="24"/>
            <w:lang w:val="en-GB"/>
          </w:rPr>
          <m:t>B</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oMath>
      <w:r w:rsidR="004342DC" w:rsidRPr="00506243">
        <w:rPr>
          <w:rFonts w:ascii="Times New Roman" w:hAnsi="Times New Roman" w:cs="Times New Roman"/>
          <w:sz w:val="24"/>
          <w:szCs w:val="24"/>
          <w:lang w:val="en-GB"/>
        </w:rPr>
        <w:t xml:space="preserve">. The </w:t>
      </w:r>
      <m:oMath>
        <m:r>
          <m:rPr>
            <m:sty m:val="bi"/>
          </m:rPr>
          <w:rPr>
            <w:rFonts w:ascii="Cambria Math" w:eastAsia="宋体" w:hAnsi="Cambria Math" w:cs="Times New Roman"/>
            <w:sz w:val="24"/>
            <w:szCs w:val="24"/>
            <w:lang w:val="en-GB"/>
          </w:rPr>
          <m:t>α=1</m:t>
        </m:r>
      </m:oMath>
      <w:r w:rsidR="004342DC" w:rsidRPr="00506243">
        <w:rPr>
          <w:rFonts w:ascii="Times New Roman" w:hAnsi="Times New Roman" w:cs="Times New Roman"/>
          <w:sz w:val="24"/>
          <w:szCs w:val="24"/>
          <w:lang w:val="en-GB"/>
        </w:rPr>
        <w:t>, which enhancing the motion by 100%</w:t>
      </w:r>
      <w:r w:rsidR="003C5BFF" w:rsidRPr="00506243">
        <w:rPr>
          <w:rFonts w:ascii="Times New Roman" w:hAnsi="Times New Roman" w:cs="Times New Roman"/>
          <w:sz w:val="24"/>
          <w:szCs w:val="24"/>
          <w:lang w:val="en-GB"/>
        </w:rPr>
        <w:t xml:space="preserve"> (Wadhwa et al., 2016)</w:t>
      </w:r>
      <w:r w:rsidR="004342DC" w:rsidRPr="00506243">
        <w:rPr>
          <w:rFonts w:ascii="Times New Roman" w:hAnsi="Times New Roman" w:cs="Times New Roman"/>
          <w:sz w:val="24"/>
          <w:szCs w:val="24"/>
          <w:lang w:val="en-GB"/>
        </w:rPr>
        <w:t>.</w:t>
      </w:r>
    </w:p>
    <w:p w14:paraId="7900EB69" w14:textId="6695D038" w:rsidR="00811732" w:rsidRPr="00545D31" w:rsidRDefault="00811732" w:rsidP="004342DC">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In the EVM, when amplifying the change part</w:t>
      </w:r>
      <w:r w:rsidR="008953A7">
        <w:rPr>
          <w:rFonts w:ascii="Times New Roman" w:hAnsi="Times New Roman" w:cs="Times New Roman"/>
          <w:sz w:val="24"/>
          <w:szCs w:val="24"/>
          <w:lang w:val="en-GB"/>
        </w:rPr>
        <w:t>,</w:t>
      </w:r>
      <w:r w:rsidRPr="00506243">
        <w:rPr>
          <w:rFonts w:ascii="Times New Roman" w:hAnsi="Times New Roman" w:cs="Times New Roman"/>
          <w:sz w:val="24"/>
          <w:szCs w:val="24"/>
          <w:lang w:val="en-GB"/>
        </w:rPr>
        <w:t xml:space="preserve"> the noise </w:t>
      </w:r>
      <w:r w:rsidR="008953A7">
        <w:rPr>
          <w:rFonts w:ascii="Times New Roman" w:hAnsi="Times New Roman" w:cs="Times New Roman"/>
          <w:sz w:val="24"/>
          <w:szCs w:val="24"/>
          <w:lang w:val="en-GB"/>
        </w:rPr>
        <w:t xml:space="preserve">will be </w:t>
      </w:r>
      <w:r w:rsidRPr="00506243">
        <w:rPr>
          <w:rFonts w:ascii="Times New Roman" w:hAnsi="Times New Roman" w:cs="Times New Roman"/>
          <w:sz w:val="24"/>
          <w:szCs w:val="24"/>
          <w:lang w:val="en-GB"/>
        </w:rPr>
        <w:t>enhanced</w:t>
      </w:r>
      <w:r w:rsidR="001F5108">
        <w:rPr>
          <w:rFonts w:ascii="Times New Roman" w:hAnsi="Times New Roman" w:cs="Times New Roman"/>
          <w:sz w:val="24"/>
          <w:szCs w:val="24"/>
          <w:lang w:val="en-GB"/>
        </w:rPr>
        <w:t xml:space="preserve"> </w:t>
      </w:r>
      <w:r w:rsidR="008953A7">
        <w:rPr>
          <w:rFonts w:ascii="Times New Roman" w:hAnsi="Times New Roman" w:cs="Times New Roman"/>
          <w:sz w:val="24"/>
          <w:szCs w:val="24"/>
          <w:lang w:val="en-GB"/>
        </w:rPr>
        <w:t>in</w:t>
      </w:r>
      <w:r w:rsidR="001F5108">
        <w:rPr>
          <w:rFonts w:ascii="Times New Roman" w:hAnsi="Times New Roman" w:cs="Times New Roman"/>
          <w:sz w:val="24"/>
          <w:szCs w:val="24"/>
          <w:lang w:val="en-GB"/>
        </w:rPr>
        <w:t xml:space="preserve"> the same time</w:t>
      </w:r>
      <w:r w:rsidRPr="00506243">
        <w:rPr>
          <w:rFonts w:ascii="Times New Roman" w:hAnsi="Times New Roman" w:cs="Times New Roman"/>
          <w:sz w:val="24"/>
          <w:szCs w:val="24"/>
          <w:lang w:val="en-GB"/>
        </w:rPr>
        <w:t xml:space="preserve">. Therefore, setting reasonable magnification restrictions </w:t>
      </w:r>
      <w:r w:rsidR="001F5108">
        <w:rPr>
          <w:rFonts w:ascii="Times New Roman" w:hAnsi="Times New Roman" w:cs="Times New Roman"/>
          <w:sz w:val="24"/>
          <w:szCs w:val="24"/>
          <w:lang w:val="en-GB"/>
        </w:rPr>
        <w:t xml:space="preserve">is </w:t>
      </w:r>
      <w:r w:rsidRPr="00506243">
        <w:rPr>
          <w:rFonts w:ascii="Times New Roman" w:hAnsi="Times New Roman" w:cs="Times New Roman"/>
          <w:sz w:val="24"/>
          <w:szCs w:val="24"/>
          <w:lang w:val="en-GB"/>
        </w:rPr>
        <w:t>avoid too much distortion and achieve</w:t>
      </w:r>
      <w:r w:rsidRPr="00545D31">
        <w:rPr>
          <w:rFonts w:ascii="Times New Roman" w:hAnsi="Times New Roman" w:cs="Times New Roman"/>
          <w:sz w:val="24"/>
          <w:szCs w:val="24"/>
          <w:lang w:val="en-GB"/>
        </w:rPr>
        <w:t xml:space="preserve"> </w:t>
      </w:r>
      <m:oMath>
        <m:acc>
          <m:accPr>
            <m:ctrlPr>
              <w:rPr>
                <w:rFonts w:ascii="Cambria Math" w:eastAsia="宋体" w:hAnsi="Cambria Math" w:cs="Times New Roman"/>
                <w:b/>
                <w:sz w:val="24"/>
                <w:szCs w:val="24"/>
                <w:lang w:val="en-GB"/>
              </w:rPr>
            </m:ctrlPr>
          </m:accPr>
          <m:e>
            <m:r>
              <m:rPr>
                <m:sty m:val="bi"/>
              </m:rPr>
              <w:rPr>
                <w:rFonts w:ascii="Cambria Math" w:hAnsi="Cambria Math" w:cs="Times New Roman"/>
                <w:sz w:val="24"/>
                <w:szCs w:val="24"/>
                <w:lang w:val="en-GB"/>
              </w:rPr>
              <m:t>I</m:t>
            </m:r>
          </m:e>
        </m:acc>
        <m:r>
          <m:rPr>
            <m:sty m:val="bi"/>
          </m:rPr>
          <w:rPr>
            <w:rFonts w:ascii="Cambria Math" w:hAnsi="Cambria Math" w:cs="Times New Roman"/>
            <w:sz w:val="24"/>
            <w:szCs w:val="24"/>
            <w:lang w:val="en-GB"/>
          </w:rPr>
          <m:t xml:space="preserve"> </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eastAsia="宋体" w:hAnsi="Cambria Math" w:cs="Times New Roman" w:hint="eastAsia"/>
            <w:sz w:val="24"/>
            <w:szCs w:val="24"/>
            <w:lang w:val="en-GB"/>
          </w:rPr>
          <m:t>≈</m:t>
        </m:r>
        <m:acc>
          <m:accPr>
            <m:chr m:val="̅"/>
            <m:ctrlPr>
              <w:rPr>
                <w:rFonts w:ascii="Cambria Math" w:eastAsia="宋体" w:hAnsi="Cambria Math" w:cs="Times New Roman"/>
                <w:b/>
                <w:i/>
                <w:sz w:val="24"/>
                <w:szCs w:val="24"/>
                <w:lang w:val="en-GB"/>
              </w:rPr>
            </m:ctrlPr>
          </m:accPr>
          <m:e>
            <m:r>
              <m:rPr>
                <m:sty m:val="bi"/>
              </m:rPr>
              <w:rPr>
                <w:rFonts w:ascii="Cambria Math" w:eastAsia="宋体" w:hAnsi="Cambria Math" w:cs="Times New Roman"/>
                <w:sz w:val="24"/>
                <w:szCs w:val="24"/>
                <w:lang w:val="en-GB"/>
              </w:rPr>
              <m:t>I</m:t>
            </m:r>
          </m:e>
        </m:acc>
        <m:r>
          <m:rPr>
            <m:sty m:val="bi"/>
          </m:rPr>
          <w:rPr>
            <w:rFonts w:ascii="Cambria Math" w:eastAsia="宋体" w:hAnsi="Cambria Math" w:cs="Times New Roman"/>
            <w:sz w:val="24"/>
            <w:szCs w:val="24"/>
            <w:lang w:val="en-GB"/>
          </w:rPr>
          <m:t>(x,t)</m:t>
        </m:r>
      </m:oMath>
      <w:r w:rsidRPr="00545D31">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Using cosine wave as an example,</w:t>
      </w:r>
      <w:r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m:t>
            </m:r>
          </m:e>
        </m:d>
        <m:r>
          <m:rPr>
            <m:sty m:val="bi"/>
          </m:rPr>
          <w:rPr>
            <w:rFonts w:ascii="Cambria Math" w:eastAsia="宋体" w:hAnsi="Cambria Math" w:cs="Times New Roman"/>
            <w:sz w:val="24"/>
            <w:szCs w:val="24"/>
            <w:lang w:val="en-GB"/>
          </w:rPr>
          <m:t>=cos(ωx)</m:t>
        </m:r>
      </m:oMath>
      <w:r w:rsidRPr="00545D31">
        <w:rPr>
          <w:rFonts w:ascii="Times New Roman" w:hAnsi="Times New Roman" w:cs="Times New Roman"/>
          <w:sz w:val="24"/>
          <w:szCs w:val="24"/>
          <w:lang w:val="en-GB"/>
        </w:rPr>
        <w:t xml:space="preserve">, </w:t>
      </w:r>
      <m:oMath>
        <m:r>
          <m:rPr>
            <m:sty m:val="bi"/>
          </m:rPr>
          <w:rPr>
            <w:rFonts w:ascii="Cambria Math" w:eastAsia="宋体" w:hAnsi="Cambria Math" w:cs="Times New Roman"/>
            <w:sz w:val="24"/>
            <w:szCs w:val="24"/>
            <w:lang w:val="en-GB"/>
          </w:rPr>
          <m:t>ω</m:t>
        </m:r>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 xml:space="preserve">for spatial frequency. Denote β=1+α, put them in formula 3.11 and formula 3.14. According to the </w:t>
      </w:r>
      <w:r w:rsidRPr="00545D31">
        <w:rPr>
          <w:rFonts w:ascii="Times New Roman" w:hAnsi="Times New Roman" w:cs="Times New Roman"/>
          <w:sz w:val="24"/>
          <w:szCs w:val="24"/>
          <w:lang w:val="en-GB"/>
        </w:rPr>
        <w:t>addition law for cosines</w:t>
      </w:r>
      <w:r w:rsidRPr="00506243">
        <w:rPr>
          <w:rFonts w:ascii="Times New Roman" w:hAnsi="Times New Roman" w:cs="Times New Roman"/>
          <w:sz w:val="24"/>
          <w:szCs w:val="24"/>
          <w:lang w:val="en-GB"/>
        </w:rPr>
        <w:t>, the result can be as formula 3.7.</w:t>
      </w:r>
    </w:p>
    <w:p w14:paraId="33540193" w14:textId="77777777" w:rsidR="00811732" w:rsidRPr="00545D31" w:rsidRDefault="00811732" w:rsidP="004342DC">
      <w:pPr>
        <w:spacing w:line="480" w:lineRule="auto"/>
        <w:rPr>
          <w:rFonts w:ascii="Times New Roman" w:hAnsi="Times New Roman" w:cs="Times New Roman"/>
          <w:b/>
          <w:sz w:val="24"/>
          <w:szCs w:val="24"/>
          <w:lang w:val="en-GB"/>
        </w:rPr>
      </w:pPr>
      <m:oMathPara>
        <m:oMathParaPr>
          <m:jc m:val="left"/>
        </m:oMathParaPr>
        <m:oMath>
          <m:r>
            <m:rPr>
              <m:sty m:val="bi"/>
            </m:rPr>
            <w:rPr>
              <w:rFonts w:ascii="Cambria Math" w:hAnsi="Cambria Math" w:cs="Times New Roman"/>
              <w:noProof/>
              <w:sz w:val="24"/>
              <w:szCs w:val="24"/>
              <w:lang w:val="en-GB"/>
            </w:rPr>
            <m:t>cos</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ωx</m:t>
              </m:r>
            </m:e>
          </m:d>
          <m:r>
            <m:rPr>
              <m:sty m:val="bi"/>
            </m:rPr>
            <w:rPr>
              <w:rFonts w:ascii="Cambria Math" w:hAnsi="Cambria Math" w:cs="Times New Roman"/>
              <w:noProof/>
              <w:sz w:val="24"/>
              <w:szCs w:val="24"/>
              <w:lang w:val="en-GB"/>
            </w:rPr>
            <m:t>-βωδ</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t</m:t>
              </m:r>
            </m:e>
          </m:d>
          <m:r>
            <m:rPr>
              <m:sty m:val="bi"/>
            </m:rPr>
            <w:rPr>
              <w:rFonts w:ascii="Cambria Math" w:hAnsi="Cambria Math" w:cs="Times New Roman"/>
              <w:noProof/>
              <w:sz w:val="24"/>
              <w:szCs w:val="24"/>
              <w:lang w:val="en-GB"/>
            </w:rPr>
            <m:t>sin</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ωx</m:t>
              </m:r>
            </m:e>
          </m:d>
          <m:r>
            <m:rPr>
              <m:sty m:val="bi"/>
            </m:rPr>
            <w:rPr>
              <w:rFonts w:ascii="Cambria Math" w:hAnsi="Cambria Math" w:cs="Times New Roman" w:hint="eastAsia"/>
              <w:noProof/>
              <w:sz w:val="24"/>
              <w:szCs w:val="24"/>
              <w:lang w:val="en-GB"/>
            </w:rPr>
            <m:t>≈</m:t>
          </m:r>
          <m:r>
            <m:rPr>
              <m:sty m:val="bi"/>
            </m:rPr>
            <w:rPr>
              <w:rFonts w:ascii="Cambria Math" w:hAnsi="Cambria Math" w:cs="Times New Roman"/>
              <w:noProof/>
              <w:sz w:val="24"/>
              <w:szCs w:val="24"/>
              <w:lang w:val="en-GB"/>
            </w:rPr>
            <m:t>cos</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ωx+βωδ</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t</m:t>
                  </m:r>
                </m:e>
              </m:d>
            </m:e>
          </m:d>
        </m:oMath>
      </m:oMathPara>
    </w:p>
    <w:p w14:paraId="38CD2391" w14:textId="77777777" w:rsidR="00811732" w:rsidRPr="00545D31" w:rsidRDefault="00811732" w:rsidP="004342DC">
      <w:pPr>
        <w:spacing w:line="480" w:lineRule="auto"/>
        <w:jc w:val="right"/>
        <w:rPr>
          <w:rFonts w:ascii="Times New Roman" w:hAnsi="Times New Roman" w:cs="Times New Roman"/>
          <w:sz w:val="24"/>
          <w:szCs w:val="24"/>
          <w:lang w:val="en-GB"/>
        </w:rPr>
      </w:pPr>
      <m:oMath>
        <m:r>
          <m:rPr>
            <m:sty m:val="bi"/>
          </m:rPr>
          <w:rPr>
            <w:rFonts w:ascii="Cambria Math" w:eastAsia="宋体" w:hAnsi="Cambria Math" w:cs="Times New Roman"/>
            <w:noProof/>
            <w:sz w:val="24"/>
            <w:szCs w:val="24"/>
            <w:lang w:val="en-GB"/>
          </w:rPr>
          <m:t xml:space="preserve"> =cos⁡(ωx)  cos⁡(βωδ(t))-sin⁡(ωx)sin⁡(βωδ(t))</m:t>
        </m:r>
      </m:oMath>
      <w:r w:rsidRPr="00545D31">
        <w:rPr>
          <w:rFonts w:ascii="Times New Roman" w:hAnsi="Times New Roman" w:cs="Times New Roman"/>
          <w:sz w:val="24"/>
          <w:szCs w:val="24"/>
          <w:lang w:val="en-GB"/>
        </w:rPr>
        <w:t xml:space="preserve"> </w:t>
      </w:r>
      <m:oMath>
        <m:r>
          <m:rPr>
            <m:sty m:val="b"/>
          </m:rPr>
          <w:rPr>
            <w:rFonts w:ascii="Cambria Math" w:hAnsi="Cambria Math" w:cs="Times New Roman"/>
            <w:sz w:val="24"/>
            <w:szCs w:val="24"/>
            <w:lang w:val="en-GB"/>
          </w:rPr>
          <m:t>(3.7)</m:t>
        </m:r>
      </m:oMath>
    </w:p>
    <w:p w14:paraId="30DA503D" w14:textId="59E1DA0F" w:rsidR="00811732" w:rsidRDefault="00811732" w:rsidP="004342DC">
      <w:pPr>
        <w:spacing w:line="480" w:lineRule="auto"/>
        <w:jc w:val="both"/>
        <w:rPr>
          <w:rFonts w:ascii="Times New Roman" w:hAnsi="Times New Roman" w:cs="Times New Roman"/>
          <w:b/>
          <w:noProof/>
          <w:sz w:val="24"/>
          <w:szCs w:val="24"/>
          <w:lang w:val="en-GB"/>
        </w:rPr>
      </w:pPr>
      <w:r w:rsidRPr="00506243">
        <w:rPr>
          <w:rFonts w:ascii="Times New Roman" w:hAnsi="Times New Roman" w:cs="Times New Roman"/>
          <w:sz w:val="24"/>
          <w:szCs w:val="24"/>
          <w:lang w:val="en-GB"/>
        </w:rPr>
        <w:t>Therefore, to make formula 3.7 correct, tw</w:t>
      </w:r>
      <w:r w:rsidR="00471CA0">
        <w:rPr>
          <w:rFonts w:ascii="Times New Roman" w:hAnsi="Times New Roman" w:cs="Times New Roman"/>
          <w:sz w:val="24"/>
          <w:szCs w:val="24"/>
          <w:lang w:val="en-GB"/>
        </w:rPr>
        <w:t>o prerequisites are as follow</w:t>
      </w:r>
      <w:r w:rsidRPr="00506243">
        <w:rPr>
          <w:rFonts w:ascii="Times New Roman" w:hAnsi="Times New Roman" w:cs="Times New Roman"/>
          <w:sz w:val="24"/>
          <w:szCs w:val="24"/>
          <w:lang w:val="en-GB"/>
        </w:rPr>
        <w:t>:</w:t>
      </w:r>
      <w:r w:rsidRPr="00506243">
        <w:rPr>
          <w:rFonts w:ascii="Times New Roman" w:hAnsi="Times New Roman" w:cs="Times New Roman"/>
          <w:b/>
          <w:noProof/>
          <w:sz w:val="24"/>
          <w:szCs w:val="24"/>
          <w:lang w:val="en-GB"/>
        </w:rPr>
        <w:t xml:space="preserve"> </w:t>
      </w:r>
    </w:p>
    <w:p w14:paraId="34024324" w14:textId="52259A85" w:rsidR="00887E04" w:rsidRPr="00887E04" w:rsidRDefault="00887E04" w:rsidP="00887E04">
      <w:pPr>
        <w:spacing w:after="0" w:line="360" w:lineRule="auto"/>
        <w:jc w:val="both"/>
        <w:rPr>
          <w:rFonts w:ascii="Times New Roman" w:hAnsi="Times New Roman" w:cs="Times New Roman"/>
          <w:b/>
          <w:i/>
          <w:noProof/>
          <w:sz w:val="24"/>
          <w:szCs w:val="24"/>
          <w:lang w:val="en-GB"/>
        </w:rPr>
      </w:pPr>
      <m:oMathPara>
        <m:oMath>
          <m:r>
            <m:rPr>
              <m:sty m:val="bi"/>
            </m:rPr>
            <w:rPr>
              <w:rFonts w:ascii="Cambria Math" w:hAnsi="Cambria Math" w:cs="Times New Roman"/>
              <w:sz w:val="24"/>
              <w:szCs w:val="24"/>
              <w:lang w:val="en-GB"/>
            </w:rPr>
            <m:t>cos</m:t>
          </m:r>
          <m:d>
            <m:dPr>
              <m:ctrlPr>
                <w:rPr>
                  <w:rFonts w:ascii="Cambria Math" w:hAnsi="Cambria Math" w:cs="Times New Roman"/>
                  <w:b/>
                  <w:i/>
                  <w:sz w:val="24"/>
                  <w:szCs w:val="24"/>
                  <w:lang w:val="en-GB"/>
                </w:rPr>
              </m:ctrlPr>
            </m:dPr>
            <m:e>
              <m:r>
                <m:rPr>
                  <m:sty m:val="bi"/>
                </m:rPr>
                <w:rPr>
                  <w:rFonts w:ascii="Cambria Math" w:hAnsi="Cambria Math" w:cs="Times New Roman"/>
                  <w:noProof/>
                  <w:sz w:val="24"/>
                  <w:szCs w:val="24"/>
                  <w:lang w:val="en-GB"/>
                </w:rPr>
                <m:t>βωδ</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t</m:t>
                  </m:r>
                </m:e>
              </m:d>
            </m:e>
          </m:d>
          <m:r>
            <m:rPr>
              <m:sty m:val="bi"/>
            </m:rPr>
            <w:rPr>
              <w:rFonts w:ascii="Cambria Math" w:hAnsi="Cambria Math" w:cs="Times New Roman"/>
              <w:sz w:val="24"/>
              <w:szCs w:val="24"/>
              <w:lang w:val="en-GB"/>
            </w:rPr>
            <m:t>≈1</m:t>
          </m:r>
        </m:oMath>
      </m:oMathPara>
    </w:p>
    <w:p w14:paraId="6D8D2748" w14:textId="0534C687" w:rsidR="00887E04" w:rsidRPr="00887E04" w:rsidRDefault="00887E04" w:rsidP="004342DC">
      <w:pPr>
        <w:spacing w:line="480" w:lineRule="auto"/>
        <w:jc w:val="both"/>
        <w:rPr>
          <w:rFonts w:ascii="Times New Roman" w:hAnsi="Times New Roman" w:cs="Times New Roman"/>
          <w:b/>
          <w:i/>
          <w:noProof/>
          <w:sz w:val="24"/>
          <w:szCs w:val="24"/>
          <w:lang w:val="en-GB"/>
        </w:rPr>
      </w:pPr>
      <m:oMathPara>
        <m:oMathParaPr>
          <m:jc m:val="right"/>
        </m:oMathParaPr>
        <m:oMath>
          <m:r>
            <m:rPr>
              <m:sty m:val="bi"/>
            </m:rPr>
            <w:rPr>
              <w:rFonts w:ascii="Cambria Math" w:eastAsia="宋体" w:hAnsi="Cambria Math" w:cs="Times New Roman"/>
              <w:noProof/>
              <w:sz w:val="24"/>
              <w:szCs w:val="24"/>
              <w:lang w:val="en-GB"/>
            </w:rPr>
            <m:t>sin(</m:t>
          </m:r>
          <m:r>
            <m:rPr>
              <m:sty m:val="bi"/>
            </m:rPr>
            <w:rPr>
              <w:rFonts w:ascii="Cambria Math" w:hAnsi="Cambria Math" w:cs="Times New Roman"/>
              <w:noProof/>
              <w:sz w:val="24"/>
              <w:szCs w:val="24"/>
              <w:lang w:val="en-GB"/>
            </w:rPr>
            <m:t>βωδ</m:t>
          </m:r>
          <m:d>
            <m:dPr>
              <m:ctrlPr>
                <w:rPr>
                  <w:rFonts w:ascii="Cambria Math" w:eastAsia="宋体" w:hAnsi="Cambria Math" w:cs="Times New Roman"/>
                  <w:b/>
                  <w:i/>
                  <w:noProof/>
                  <w:sz w:val="24"/>
                  <w:szCs w:val="24"/>
                  <w:lang w:val="en-GB"/>
                </w:rPr>
              </m:ctrlPr>
            </m:dPr>
            <m:e>
              <m:r>
                <m:rPr>
                  <m:sty m:val="bi"/>
                </m:rPr>
                <w:rPr>
                  <w:rFonts w:ascii="Cambria Math" w:hAnsi="Cambria Math" w:cs="Times New Roman"/>
                  <w:noProof/>
                  <w:sz w:val="24"/>
                  <w:szCs w:val="24"/>
                  <w:lang w:val="en-GB"/>
                </w:rPr>
                <m:t>t</m:t>
              </m:r>
            </m:e>
          </m:d>
          <m:r>
            <m:rPr>
              <m:sty m:val="bi"/>
            </m:rPr>
            <w:rPr>
              <w:rFonts w:ascii="Cambria Math" w:eastAsia="宋体" w:hAnsi="Cambria Math" w:cs="Times New Roman"/>
              <w:noProof/>
              <w:sz w:val="24"/>
              <w:szCs w:val="24"/>
              <w:lang w:val="en-GB"/>
            </w:rPr>
            <m:t>)≈βωδ</m:t>
          </m:r>
          <m:d>
            <m:dPr>
              <m:ctrlPr>
                <w:rPr>
                  <w:rFonts w:ascii="Cambria Math" w:eastAsia="宋体" w:hAnsi="Cambria Math" w:cs="Times New Roman"/>
                  <w:b/>
                  <w:i/>
                  <w:noProof/>
                  <w:sz w:val="24"/>
                  <w:szCs w:val="24"/>
                  <w:lang w:val="en-GB"/>
                </w:rPr>
              </m:ctrlPr>
            </m:dPr>
            <m:e>
              <m:r>
                <m:rPr>
                  <m:sty m:val="bi"/>
                </m:rPr>
                <w:rPr>
                  <w:rFonts w:ascii="Cambria Math" w:eastAsia="宋体" w:hAnsi="Cambria Math" w:cs="Times New Roman"/>
                  <w:noProof/>
                  <w:sz w:val="24"/>
                  <w:szCs w:val="24"/>
                  <w:lang w:val="en-GB"/>
                </w:rPr>
                <m:t>t</m:t>
              </m:r>
            </m:e>
          </m:d>
          <m:r>
            <m:rPr>
              <m:sty m:val="bi"/>
            </m:rPr>
            <w:rPr>
              <w:rFonts w:ascii="Cambria Math" w:eastAsia="宋体" w:hAnsi="Cambria Math" w:cs="Times New Roman"/>
              <w:noProof/>
              <w:sz w:val="24"/>
              <w:szCs w:val="24"/>
              <w:lang w:val="en-GB"/>
            </w:rPr>
            <m:t xml:space="preserve">                                   (3.8)</m:t>
          </m:r>
        </m:oMath>
      </m:oMathPara>
    </w:p>
    <w:p w14:paraId="69CA5AA0" w14:textId="491DAC54" w:rsidR="00811732" w:rsidRPr="00545D31" w:rsidRDefault="00811732" w:rsidP="004342DC">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When the angle is small, formula 3.8 can be approximated. As sine function is a kind of increasing function, and</w:t>
      </w:r>
      <w:r w:rsidRPr="00545D31">
        <w:rPr>
          <w:rFonts w:ascii="Times New Roman" w:hAnsi="Times New Roman" w:cs="Times New Roman"/>
          <w:sz w:val="24"/>
          <w:szCs w:val="24"/>
          <w:lang w:val="en-GB"/>
        </w:rPr>
        <w:t xml:space="preserve"> </w:t>
      </w:r>
      <m:oMath>
        <m:func>
          <m:funcPr>
            <m:ctrlPr>
              <w:rPr>
                <w:rFonts w:ascii="Cambria Math" w:hAnsi="Cambria Math" w:cs="Times New Roman"/>
                <w:sz w:val="24"/>
                <w:szCs w:val="24"/>
                <w:lang w:val="en-GB"/>
              </w:rPr>
            </m:ctrlPr>
          </m:funcPr>
          <m:fName>
            <m:r>
              <m:rPr>
                <m:sty m:val="p"/>
              </m:rPr>
              <w:rPr>
                <w:rFonts w:ascii="Cambria Math" w:hAnsi="Cambria Math" w:cs="Times New Roman"/>
                <w:sz w:val="24"/>
                <w:szCs w:val="24"/>
                <w:lang w:val="en-GB"/>
              </w:rPr>
              <m:t>sin</m:t>
            </m:r>
          </m:fName>
          <m:e>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π</m:t>
                </m:r>
              </m:num>
              <m:den>
                <m:r>
                  <m:rPr>
                    <m:sty m:val="bi"/>
                  </m:rPr>
                  <w:rPr>
                    <w:rFonts w:ascii="Cambria Math" w:hAnsi="Cambria Math" w:cs="Times New Roman"/>
                    <w:sz w:val="24"/>
                    <w:szCs w:val="24"/>
                    <w:lang w:val="en-GB"/>
                  </w:rPr>
                  <m:t>4</m:t>
                </m:r>
              </m:den>
            </m:f>
          </m:e>
        </m:func>
        <m:r>
          <m:rPr>
            <m:sty m:val="bi"/>
          </m:rPr>
          <w:rPr>
            <w:rFonts w:ascii="Cambria Math" w:hAnsi="Cambria Math" w:cs="Times New Roman"/>
            <w:sz w:val="24"/>
            <w:szCs w:val="24"/>
            <w:lang w:val="en-GB"/>
          </w:rPr>
          <m:t>=0.9∙</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π</m:t>
            </m:r>
          </m:num>
          <m:den>
            <m:r>
              <m:rPr>
                <m:sty m:val="bi"/>
              </m:rPr>
              <w:rPr>
                <w:rFonts w:ascii="Cambria Math" w:hAnsi="Cambria Math" w:cs="Times New Roman"/>
                <w:sz w:val="24"/>
                <w:szCs w:val="24"/>
                <w:lang w:val="en-GB"/>
              </w:rPr>
              <m:t>4</m:t>
            </m:r>
          </m:den>
        </m:f>
      </m:oMath>
      <w:r w:rsidRPr="00545D31">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it must hold the</w:t>
      </w:r>
      <w:r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βωδ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hint="eastAsia"/>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π</m:t>
            </m:r>
          </m:num>
          <m:den>
            <m:r>
              <m:rPr>
                <m:sty m:val="bi"/>
              </m:rPr>
              <w:rPr>
                <w:rFonts w:ascii="Cambria Math" w:hAnsi="Cambria Math" w:cs="Times New Roman"/>
                <w:sz w:val="24"/>
                <w:szCs w:val="24"/>
                <w:lang w:val="en-GB"/>
              </w:rPr>
              <m:t>4</m:t>
            </m:r>
          </m:den>
        </m:f>
      </m:oMath>
      <w:r w:rsidRPr="00545D31">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to</w:t>
      </w:r>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make the error within 10%. Assuming the space wavelength of the signal is λ=2π/ω, it will obtain the result</w:t>
      </w:r>
    </w:p>
    <w:p w14:paraId="130391F5" w14:textId="45713EDC" w:rsidR="00811732" w:rsidRPr="00545D31" w:rsidRDefault="00354BCA" w:rsidP="004342DC">
      <w:pPr>
        <w:spacing w:line="480" w:lineRule="auto"/>
        <w:rPr>
          <w:rFonts w:ascii="Times New Roman" w:hAnsi="Times New Roman" w:cs="Times New Roman"/>
          <w:b/>
          <w:sz w:val="24"/>
          <w:szCs w:val="24"/>
          <w:lang w:val="en-GB"/>
        </w:rPr>
      </w:pPr>
      <m:oMathPara>
        <m:oMathParaPr>
          <m:jc m:val="right"/>
        </m:oMathParaPr>
        <m:oMath>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1+α</m:t>
              </m:r>
            </m:e>
          </m:d>
          <m:r>
            <m:rPr>
              <m:sty m:val="bi"/>
            </m:rPr>
            <w:rPr>
              <w:rFonts w:ascii="Cambria Math" w:hAnsi="Cambria Math" w:cs="Times New Roman"/>
              <w:sz w:val="24"/>
              <w:szCs w:val="24"/>
              <w:lang w:val="en-GB"/>
            </w:rPr>
            <m:t>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sz w:val="24"/>
              <w:szCs w:val="24"/>
              <w:lang w:val="en-GB"/>
            </w:rPr>
            <m:t>&lt;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λ</m:t>
              </m:r>
            </m:num>
            <m:den>
              <m:r>
                <m:rPr>
                  <m:sty m:val="bi"/>
                </m:rPr>
                <w:rPr>
                  <w:rFonts w:ascii="Cambria Math" w:hAnsi="Cambria Math" w:cs="Times New Roman"/>
                  <w:sz w:val="24"/>
                  <w:szCs w:val="24"/>
                  <w:lang w:val="en-GB"/>
                </w:rPr>
                <m:t>8</m:t>
              </m:r>
            </m:den>
          </m:f>
          <m:r>
            <m:rPr>
              <m:sty m:val="b"/>
            </m:rPr>
            <w:rPr>
              <w:rFonts w:ascii="Cambria Math" w:hAnsi="Cambria Math" w:cs="Times New Roman"/>
              <w:sz w:val="24"/>
              <w:szCs w:val="24"/>
              <w:lang w:val="en-GB"/>
            </w:rPr>
            <m:t xml:space="preserve">                                            (3.9)</m:t>
          </m:r>
        </m:oMath>
      </m:oMathPara>
    </w:p>
    <w:p w14:paraId="0B0311B7" w14:textId="6A81E82E" w:rsidR="00811732" w:rsidRPr="00545D31" w:rsidRDefault="00811732" w:rsidP="004342DC">
      <w:pPr>
        <w:spacing w:line="480" w:lineRule="auto"/>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Formula 3.9 is the limitation of magnification. When beyond the border, </w:t>
      </w:r>
      <w:r w:rsidRPr="00545D31">
        <w:rPr>
          <w:rFonts w:ascii="Times New Roman" w:hAnsi="Times New Roman" w:cs="Times New Roman"/>
          <w:b/>
          <w:sz w:val="24"/>
          <w:szCs w:val="24"/>
          <w:lang w:val="en-GB"/>
        </w:rPr>
        <w:t>α</w:t>
      </w:r>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will remain at a boundary value, as Figure 3.</w:t>
      </w:r>
      <w:r w:rsidR="00887E04">
        <w:rPr>
          <w:rFonts w:ascii="Times New Roman" w:hAnsi="Times New Roman" w:cs="Times New Roman"/>
          <w:sz w:val="24"/>
          <w:szCs w:val="24"/>
          <w:lang w:val="en-GB"/>
        </w:rPr>
        <w:t>8</w:t>
      </w:r>
      <w:r w:rsidRPr="00506243">
        <w:rPr>
          <w:rFonts w:ascii="Times New Roman" w:hAnsi="Times New Roman" w:cs="Times New Roman"/>
          <w:sz w:val="24"/>
          <w:szCs w:val="24"/>
          <w:lang w:val="en-GB"/>
        </w:rPr>
        <w:t xml:space="preserve"> shows.</w:t>
      </w:r>
    </w:p>
    <w:p w14:paraId="0FCB4551" w14:textId="77777777" w:rsidR="00811732" w:rsidRPr="00545D31" w:rsidRDefault="00811732" w:rsidP="004342DC">
      <w:pPr>
        <w:spacing w:after="0" w:line="48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188A0C73" wp14:editId="030C4B68">
            <wp:extent cx="2867762" cy="1647825"/>
            <wp:effectExtent l="0" t="0" r="889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74409" cy="1651645"/>
                    </a:xfrm>
                    <a:prstGeom prst="rect">
                      <a:avLst/>
                    </a:prstGeom>
                  </pic:spPr>
                </pic:pic>
              </a:graphicData>
            </a:graphic>
          </wp:inline>
        </w:drawing>
      </w:r>
    </w:p>
    <w:p w14:paraId="042EF1DF" w14:textId="142E4135" w:rsidR="00811732" w:rsidRPr="00887E04" w:rsidRDefault="00887E04" w:rsidP="00887E04">
      <w:pPr>
        <w:pStyle w:val="af4"/>
        <w:spacing w:line="360" w:lineRule="auto"/>
        <w:jc w:val="center"/>
        <w:rPr>
          <w:rFonts w:ascii="Times New Roman" w:hAnsi="Times New Roman" w:cs="Times New Roman"/>
          <w:b/>
          <w:sz w:val="24"/>
          <w:szCs w:val="24"/>
          <w:lang w:val="en-GB"/>
        </w:rPr>
      </w:pPr>
      <w:bookmarkStart w:id="234" w:name="_Toc520912888"/>
      <w:r w:rsidRPr="00887E04">
        <w:rPr>
          <w:rFonts w:ascii="Times New Roman" w:hAnsi="Times New Roman" w:cs="Times New Roman"/>
          <w:b/>
        </w:rPr>
        <w:t xml:space="preserve">Figure 3. </w:t>
      </w:r>
      <w:r w:rsidRPr="00887E04">
        <w:rPr>
          <w:rFonts w:ascii="Times New Roman" w:hAnsi="Times New Roman" w:cs="Times New Roman"/>
          <w:b/>
        </w:rPr>
        <w:fldChar w:fldCharType="begin"/>
      </w:r>
      <w:r w:rsidRPr="00887E04">
        <w:rPr>
          <w:rFonts w:ascii="Times New Roman" w:hAnsi="Times New Roman" w:cs="Times New Roman"/>
          <w:b/>
        </w:rPr>
        <w:instrText xml:space="preserve"> SEQ Figure_3. \* ARABIC </w:instrText>
      </w:r>
      <w:r w:rsidRPr="00887E04">
        <w:rPr>
          <w:rFonts w:ascii="Times New Roman" w:hAnsi="Times New Roman" w:cs="Times New Roman"/>
          <w:b/>
        </w:rPr>
        <w:fldChar w:fldCharType="separate"/>
      </w:r>
      <w:r w:rsidR="00AE2F05">
        <w:rPr>
          <w:rFonts w:ascii="Times New Roman" w:hAnsi="Times New Roman" w:cs="Times New Roman"/>
          <w:b/>
          <w:noProof/>
        </w:rPr>
        <w:t>8</w:t>
      </w:r>
      <w:r w:rsidRPr="00887E04">
        <w:rPr>
          <w:rFonts w:ascii="Times New Roman" w:hAnsi="Times New Roman" w:cs="Times New Roman"/>
          <w:b/>
        </w:rPr>
        <w:fldChar w:fldCharType="end"/>
      </w:r>
      <w:r w:rsidRPr="00887E04">
        <w:rPr>
          <w:rFonts w:ascii="Times New Roman" w:hAnsi="Times New Roman" w:cs="Times New Roman"/>
          <w:b/>
        </w:rPr>
        <w:t>: Bounds of Amplification Factor α</w:t>
      </w:r>
      <w:bookmarkEnd w:id="234"/>
    </w:p>
    <w:p w14:paraId="1801A964" w14:textId="3184B5C8" w:rsidR="00811732" w:rsidRPr="00887E04" w:rsidRDefault="004342DC" w:rsidP="004342DC">
      <w:pPr>
        <w:pStyle w:val="2"/>
        <w:rPr>
          <w:rFonts w:ascii="Times New Roman" w:hAnsi="Times New Roman" w:cs="Times New Roman"/>
          <w:sz w:val="30"/>
          <w:szCs w:val="30"/>
          <w:lang w:val="en-GB"/>
        </w:rPr>
      </w:pPr>
      <w:bookmarkStart w:id="235" w:name="_Toc506170328"/>
      <w:bookmarkStart w:id="236" w:name="_Toc509330828"/>
      <w:bookmarkStart w:id="237" w:name="_Toc520993495"/>
      <w:r w:rsidRPr="00887E04">
        <w:rPr>
          <w:rFonts w:ascii="Times New Roman" w:hAnsi="Times New Roman" w:cs="Times New Roman"/>
          <w:sz w:val="30"/>
          <w:szCs w:val="30"/>
          <w:lang w:val="en-GB"/>
        </w:rPr>
        <w:t xml:space="preserve">3.3.2 </w:t>
      </w:r>
      <w:r w:rsidR="00811732" w:rsidRPr="00887E04">
        <w:rPr>
          <w:rFonts w:ascii="Times New Roman" w:hAnsi="Times New Roman" w:cs="Times New Roman"/>
          <w:sz w:val="30"/>
          <w:szCs w:val="30"/>
          <w:lang w:val="en-GB"/>
        </w:rPr>
        <w:t>Cases of EVM</w:t>
      </w:r>
      <w:bookmarkEnd w:id="235"/>
      <w:bookmarkEnd w:id="236"/>
      <w:bookmarkEnd w:id="237"/>
    </w:p>
    <w:p w14:paraId="12CC2FB5" w14:textId="77777777" w:rsidR="00811732" w:rsidRPr="00506243" w:rsidRDefault="00811732" w:rsidP="004342DC">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 function of EVM is to enhance the tiny change in video, the objects can be colours or motions. Some small cases are taken to test whether EVM works, including both colour and motion enhancement. </w:t>
      </w:r>
    </w:p>
    <w:p w14:paraId="3E4EE615" w14:textId="28DCF6C7" w:rsidR="00811732" w:rsidRPr="00887E04" w:rsidRDefault="004342DC" w:rsidP="004342DC">
      <w:pPr>
        <w:pStyle w:val="3"/>
        <w:rPr>
          <w:rFonts w:ascii="Times New Roman" w:hAnsi="Times New Roman" w:cs="Times New Roman"/>
          <w:sz w:val="28"/>
          <w:szCs w:val="28"/>
          <w:lang w:val="en-GB"/>
        </w:rPr>
      </w:pPr>
      <w:bookmarkStart w:id="238" w:name="_Toc506170329"/>
      <w:bookmarkStart w:id="239" w:name="_Toc509330829"/>
      <w:bookmarkStart w:id="240" w:name="_Toc520993496"/>
      <w:r w:rsidRPr="00887E04">
        <w:rPr>
          <w:rFonts w:ascii="Times New Roman" w:hAnsi="Times New Roman" w:cs="Times New Roman"/>
          <w:sz w:val="28"/>
          <w:szCs w:val="28"/>
          <w:lang w:val="en-GB"/>
        </w:rPr>
        <w:t xml:space="preserve">3.3.2.1 </w:t>
      </w:r>
      <w:r w:rsidR="00811732" w:rsidRPr="00887E04">
        <w:rPr>
          <w:rFonts w:ascii="Times New Roman" w:hAnsi="Times New Roman" w:cs="Times New Roman"/>
          <w:sz w:val="28"/>
          <w:szCs w:val="28"/>
          <w:lang w:val="en-GB"/>
        </w:rPr>
        <w:t>Colour Enhancement</w:t>
      </w:r>
      <w:bookmarkEnd w:id="238"/>
      <w:bookmarkEnd w:id="239"/>
      <w:bookmarkEnd w:id="240"/>
    </w:p>
    <w:p w14:paraId="73DD775C" w14:textId="674E09DC" w:rsidR="00811732" w:rsidRDefault="00811732" w:rsidP="004342DC">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To a human, for example, the </w:t>
      </w:r>
      <w:r w:rsidRPr="00545D31">
        <w:rPr>
          <w:rFonts w:ascii="Times New Roman" w:hAnsi="Times New Roman" w:cs="Times New Roman"/>
          <w:sz w:val="24"/>
          <w:szCs w:val="24"/>
          <w:lang w:val="en-GB"/>
        </w:rPr>
        <w:t xml:space="preserve">skin </w:t>
      </w:r>
      <w:r w:rsidR="00B977AA" w:rsidRPr="00506243">
        <w:rPr>
          <w:rFonts w:ascii="Times New Roman" w:hAnsi="Times New Roman" w:cs="Times New Roman"/>
          <w:sz w:val="24"/>
          <w:szCs w:val="24"/>
          <w:lang w:val="en-GB"/>
        </w:rPr>
        <w:t>colour</w:t>
      </w:r>
      <w:r w:rsidRPr="00545D31">
        <w:rPr>
          <w:rFonts w:ascii="Times New Roman" w:hAnsi="Times New Roman" w:cs="Times New Roman"/>
          <w:sz w:val="24"/>
          <w:szCs w:val="24"/>
          <w:lang w:val="en-GB"/>
        </w:rPr>
        <w:t xml:space="preserve"> varies slightly, because of the blood circulation. This invisible change can be observed directly by naked eye after EVM (figure 3.</w:t>
      </w:r>
      <w:r w:rsidR="00887E04">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 In the EVM video illustrates the </w:t>
      </w:r>
      <w:r w:rsidR="00B977AA" w:rsidRPr="00506243">
        <w:rPr>
          <w:rFonts w:ascii="Times New Roman" w:hAnsi="Times New Roman" w:cs="Times New Roman"/>
          <w:sz w:val="24"/>
          <w:szCs w:val="24"/>
          <w:lang w:val="en-GB"/>
        </w:rPr>
        <w:t>colour</w:t>
      </w:r>
      <w:r w:rsidRPr="00545D31">
        <w:rPr>
          <w:rFonts w:ascii="Times New Roman" w:hAnsi="Times New Roman" w:cs="Times New Roman"/>
          <w:sz w:val="24"/>
          <w:szCs w:val="24"/>
          <w:lang w:val="en-GB"/>
        </w:rPr>
        <w:t xml:space="preserve"> of face skin have a periodic conversion between light and dark.</w:t>
      </w:r>
      <w:r w:rsidR="00446AA4">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 </w:t>
      </w:r>
    </w:p>
    <w:p w14:paraId="0CA5EFD3" w14:textId="7F8001DF" w:rsidR="001D40CD" w:rsidRPr="00545D31" w:rsidRDefault="001D40CD" w:rsidP="004342D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Using the </w:t>
      </w:r>
      <w:r w:rsidR="00DF7EA6">
        <w:rPr>
          <w:rFonts w:ascii="Times New Roman" w:hAnsi="Times New Roman" w:cs="Times New Roman"/>
          <w:sz w:val="24"/>
          <w:szCs w:val="24"/>
          <w:lang w:val="en-GB"/>
        </w:rPr>
        <w:t>O</w:t>
      </w:r>
      <w:r w:rsidRPr="00545D31">
        <w:rPr>
          <w:rFonts w:ascii="Times New Roman" w:hAnsi="Times New Roman" w:cs="Times New Roman"/>
          <w:sz w:val="24"/>
          <w:szCs w:val="24"/>
          <w:lang w:val="en-GB"/>
        </w:rPr>
        <w:t xml:space="preserve">ptical </w:t>
      </w:r>
      <w:r w:rsidR="00DF7EA6">
        <w:rPr>
          <w:rFonts w:ascii="Times New Roman" w:hAnsi="Times New Roman" w:cs="Times New Roman"/>
          <w:sz w:val="24"/>
          <w:szCs w:val="24"/>
          <w:lang w:val="en-GB"/>
        </w:rPr>
        <w:t>I</w:t>
      </w:r>
      <w:r w:rsidRPr="00545D31">
        <w:rPr>
          <w:rFonts w:ascii="Times New Roman" w:hAnsi="Times New Roman" w:cs="Times New Roman"/>
          <w:sz w:val="24"/>
          <w:szCs w:val="24"/>
          <w:lang w:val="en-GB"/>
        </w:rPr>
        <w:t>ntensity method to do FFT test of both input and output videos, the signal magnification will be much clearer (figure 3.</w:t>
      </w:r>
      <w:r>
        <w:rPr>
          <w:rFonts w:ascii="Times New Roman" w:hAnsi="Times New Roman" w:cs="Times New Roman"/>
          <w:sz w:val="24"/>
          <w:szCs w:val="24"/>
          <w:lang w:val="en-GB"/>
        </w:rPr>
        <w:t>10</w:t>
      </w:r>
      <w:r w:rsidRPr="00545D31">
        <w:rPr>
          <w:rFonts w:ascii="Times New Roman" w:hAnsi="Times New Roman" w:cs="Times New Roman"/>
          <w:sz w:val="24"/>
          <w:szCs w:val="24"/>
          <w:lang w:val="en-GB"/>
        </w:rPr>
        <w:t xml:space="preserve"> for 30Hz Sampling Frequency and 128 Sampling points). As an Ideal Band-pass Filter 0.8-2Hz is applied on this EVM case, from the FFT result, the frequency of 1.406Hz is enhanced, which is the </w:t>
      </w:r>
      <w:r w:rsidRPr="00506243">
        <w:rPr>
          <w:rFonts w:ascii="Times New Roman" w:hAnsi="Times New Roman" w:cs="Times New Roman"/>
          <w:sz w:val="24"/>
          <w:szCs w:val="24"/>
          <w:lang w:val="en-GB"/>
        </w:rPr>
        <w:t>colour</w:t>
      </w:r>
      <w:r w:rsidRPr="00545D31">
        <w:rPr>
          <w:rFonts w:ascii="Times New Roman" w:hAnsi="Times New Roman" w:cs="Times New Roman"/>
          <w:sz w:val="24"/>
          <w:szCs w:val="24"/>
          <w:lang w:val="en-GB"/>
        </w:rPr>
        <w:t xml:space="preserve"> change frequency. The heart rate for a healthy adult </w:t>
      </w:r>
      <w:r w:rsidRPr="00545D31">
        <w:rPr>
          <w:rFonts w:ascii="Times New Roman" w:hAnsi="Times New Roman" w:cs="Times New Roman"/>
          <w:sz w:val="24"/>
          <w:szCs w:val="24"/>
          <w:lang w:val="en-GB"/>
        </w:rPr>
        <w:lastRenderedPageBreak/>
        <w:t>is 60-100 times per minute, in other word, the frequency is 1-1.67Hz. The 1.406Hz is the available</w:t>
      </w:r>
      <w:r w:rsidRPr="001F5108">
        <w:rPr>
          <w:rFonts w:ascii="Times New Roman" w:hAnsi="Times New Roman" w:cs="Times New Roman"/>
          <w:sz w:val="24"/>
          <w:szCs w:val="24"/>
          <w:lang w:val="en-GB"/>
        </w:rPr>
        <w:t xml:space="preserve"> </w:t>
      </w:r>
      <w:r w:rsidRPr="006C4F4C">
        <w:rPr>
          <w:rFonts w:ascii="Times New Roman" w:hAnsi="Times New Roman" w:cs="Times New Roman"/>
          <w:sz w:val="24"/>
          <w:szCs w:val="24"/>
          <w:lang w:val="en-GB"/>
        </w:rPr>
        <w:t>result</w:t>
      </w:r>
      <w:r w:rsidRPr="00545D31">
        <w:rPr>
          <w:rFonts w:ascii="Times New Roman" w:hAnsi="Times New Roman" w:cs="Times New Roman"/>
          <w:sz w:val="24"/>
          <w:szCs w:val="24"/>
          <w:lang w:val="en-GB"/>
        </w:rPr>
        <w:t xml:space="preserve">. In fact, using a medical heartbeat measurement instrument, heart rate of </w:t>
      </w:r>
      <w:r>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author is 84 times/min, almost the same as the FFT result.</w:t>
      </w:r>
    </w:p>
    <w:p w14:paraId="12390C6B" w14:textId="77777777" w:rsidR="00811732" w:rsidRPr="00506243" w:rsidRDefault="00811732" w:rsidP="004342DC">
      <w:pPr>
        <w:spacing w:line="24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9B58E08" wp14:editId="151673B2">
            <wp:extent cx="4629150" cy="3902481"/>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29150" cy="3902481"/>
                    </a:xfrm>
                    <a:prstGeom prst="rect">
                      <a:avLst/>
                    </a:prstGeom>
                  </pic:spPr>
                </pic:pic>
              </a:graphicData>
            </a:graphic>
          </wp:inline>
        </w:drawing>
      </w:r>
    </w:p>
    <w:p w14:paraId="1D013300" w14:textId="0392AD73" w:rsidR="00811732" w:rsidRPr="00545D31" w:rsidRDefault="00887E04" w:rsidP="001D40CD">
      <w:pPr>
        <w:pStyle w:val="af4"/>
        <w:spacing w:line="360" w:lineRule="auto"/>
        <w:jc w:val="center"/>
        <w:rPr>
          <w:rFonts w:ascii="Times New Roman" w:hAnsi="Times New Roman" w:cs="Times New Roman"/>
          <w:b/>
          <w:sz w:val="24"/>
          <w:szCs w:val="24"/>
          <w:lang w:val="en-GB"/>
        </w:rPr>
      </w:pPr>
      <w:bookmarkStart w:id="241" w:name="_Toc520912889"/>
      <w:r w:rsidRPr="00887E04">
        <w:rPr>
          <w:rFonts w:ascii="Times New Roman" w:hAnsi="Times New Roman" w:cs="Times New Roman"/>
          <w:b/>
        </w:rPr>
        <w:t xml:space="preserve">Figure 3. </w:t>
      </w:r>
      <w:r w:rsidRPr="00887E04">
        <w:rPr>
          <w:rFonts w:ascii="Times New Roman" w:hAnsi="Times New Roman" w:cs="Times New Roman"/>
          <w:b/>
        </w:rPr>
        <w:fldChar w:fldCharType="begin"/>
      </w:r>
      <w:r w:rsidRPr="00887E04">
        <w:rPr>
          <w:rFonts w:ascii="Times New Roman" w:hAnsi="Times New Roman" w:cs="Times New Roman"/>
          <w:b/>
        </w:rPr>
        <w:instrText xml:space="preserve"> SEQ Figure_3. \* ARABIC </w:instrText>
      </w:r>
      <w:r w:rsidRPr="00887E04">
        <w:rPr>
          <w:rFonts w:ascii="Times New Roman" w:hAnsi="Times New Roman" w:cs="Times New Roman"/>
          <w:b/>
        </w:rPr>
        <w:fldChar w:fldCharType="separate"/>
      </w:r>
      <w:r w:rsidR="00AE2F05">
        <w:rPr>
          <w:rFonts w:ascii="Times New Roman" w:hAnsi="Times New Roman" w:cs="Times New Roman"/>
          <w:b/>
          <w:noProof/>
        </w:rPr>
        <w:t>9</w:t>
      </w:r>
      <w:r w:rsidRPr="00887E04">
        <w:rPr>
          <w:rFonts w:ascii="Times New Roman" w:hAnsi="Times New Roman" w:cs="Times New Roman"/>
          <w:b/>
        </w:rPr>
        <w:fldChar w:fldCharType="end"/>
      </w:r>
      <w:r w:rsidRPr="00887E04">
        <w:rPr>
          <w:rFonts w:ascii="Times New Roman" w:hAnsi="Times New Roman" w:cs="Times New Roman"/>
          <w:b/>
        </w:rPr>
        <w:t>: Four Frames of Face from the Original and EVM Video Sequence</w:t>
      </w:r>
      <w:bookmarkEnd w:id="241"/>
    </w:p>
    <w:p w14:paraId="289EA6BA" w14:textId="0844524F" w:rsidR="00887E04" w:rsidRPr="00887E04" w:rsidRDefault="00811732" w:rsidP="00887E04">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19613346" wp14:editId="40F8B0D3">
            <wp:extent cx="4581525" cy="1627749"/>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94894" cy="1632499"/>
                    </a:xfrm>
                    <a:prstGeom prst="rect">
                      <a:avLst/>
                    </a:prstGeom>
                  </pic:spPr>
                </pic:pic>
              </a:graphicData>
            </a:graphic>
          </wp:inline>
        </w:drawing>
      </w:r>
    </w:p>
    <w:p w14:paraId="0A6143E8" w14:textId="2DF3C431" w:rsidR="00811732" w:rsidRPr="00396DEE" w:rsidRDefault="00887E04" w:rsidP="00B42A6F">
      <w:pPr>
        <w:pStyle w:val="af4"/>
        <w:spacing w:line="360" w:lineRule="auto"/>
        <w:jc w:val="center"/>
        <w:rPr>
          <w:rFonts w:ascii="Times New Roman" w:hAnsi="Times New Roman" w:cs="Times New Roman"/>
          <w:b/>
          <w:sz w:val="24"/>
          <w:szCs w:val="24"/>
          <w:lang w:val="en-GB"/>
        </w:rPr>
      </w:pPr>
      <w:bookmarkStart w:id="242" w:name="_Toc520912890"/>
      <w:r w:rsidRPr="00396DEE">
        <w:rPr>
          <w:rFonts w:ascii="Times New Roman" w:hAnsi="Times New Roman" w:cs="Times New Roman"/>
          <w:b/>
        </w:rPr>
        <w:t xml:space="preserve">Figure 3. </w:t>
      </w:r>
      <w:r w:rsidRPr="00396DEE">
        <w:rPr>
          <w:rFonts w:ascii="Times New Roman" w:hAnsi="Times New Roman" w:cs="Times New Roman"/>
          <w:b/>
        </w:rPr>
        <w:fldChar w:fldCharType="begin"/>
      </w:r>
      <w:r w:rsidRPr="00396DEE">
        <w:rPr>
          <w:rFonts w:ascii="Times New Roman" w:hAnsi="Times New Roman" w:cs="Times New Roman"/>
          <w:b/>
        </w:rPr>
        <w:instrText xml:space="preserve"> SEQ Figure_3. \* ARABIC </w:instrText>
      </w:r>
      <w:r w:rsidRPr="00396DEE">
        <w:rPr>
          <w:rFonts w:ascii="Times New Roman" w:hAnsi="Times New Roman" w:cs="Times New Roman"/>
          <w:b/>
        </w:rPr>
        <w:fldChar w:fldCharType="separate"/>
      </w:r>
      <w:r w:rsidR="00AE2F05">
        <w:rPr>
          <w:rFonts w:ascii="Times New Roman" w:hAnsi="Times New Roman" w:cs="Times New Roman"/>
          <w:b/>
          <w:noProof/>
        </w:rPr>
        <w:t>10</w:t>
      </w:r>
      <w:r w:rsidRPr="00396DEE">
        <w:rPr>
          <w:rFonts w:ascii="Times New Roman" w:hAnsi="Times New Roman" w:cs="Times New Roman"/>
          <w:b/>
        </w:rPr>
        <w:fldChar w:fldCharType="end"/>
      </w:r>
      <w:r w:rsidRPr="00396DEE">
        <w:rPr>
          <w:rFonts w:ascii="Times New Roman" w:hAnsi="Times New Roman" w:cs="Times New Roman"/>
          <w:b/>
        </w:rPr>
        <w:t>: FFT Results of Original and EVM Faces Videos</w:t>
      </w:r>
      <w:r w:rsidR="00396DEE">
        <w:rPr>
          <w:rFonts w:ascii="Times New Roman" w:hAnsi="Times New Roman" w:cs="Times New Roman"/>
          <w:b/>
        </w:rPr>
        <w:t xml:space="preserve"> (Sampling Frequency </w:t>
      </w:r>
      <m:oMath>
        <m:sSub>
          <m:sSubPr>
            <m:ctrlPr>
              <w:rPr>
                <w:rFonts w:ascii="Cambria Math" w:eastAsia="宋体"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s</m:t>
            </m:r>
          </m:sub>
        </m:sSub>
      </m:oMath>
      <w:r w:rsidR="00396DEE">
        <w:rPr>
          <w:rFonts w:ascii="Times New Roman" w:hAnsi="Times New Roman" w:cs="Times New Roman"/>
          <w:b/>
        </w:rPr>
        <w:t>=30Hz, Sampling Points N=128)</w:t>
      </w:r>
      <w:bookmarkEnd w:id="242"/>
    </w:p>
    <w:p w14:paraId="5076C2C5" w14:textId="0251D04C" w:rsidR="00811732" w:rsidRPr="00B42A6F" w:rsidRDefault="004342DC" w:rsidP="004342DC">
      <w:pPr>
        <w:pStyle w:val="3"/>
        <w:rPr>
          <w:rFonts w:ascii="Times New Roman" w:hAnsi="Times New Roman" w:cs="Times New Roman"/>
          <w:sz w:val="28"/>
          <w:szCs w:val="28"/>
          <w:lang w:val="en-GB"/>
        </w:rPr>
      </w:pPr>
      <w:bookmarkStart w:id="243" w:name="_Toc506170330"/>
      <w:bookmarkStart w:id="244" w:name="_Toc509330830"/>
      <w:bookmarkStart w:id="245" w:name="_Toc520993497"/>
      <w:r w:rsidRPr="00B42A6F">
        <w:rPr>
          <w:rFonts w:ascii="Times New Roman" w:hAnsi="Times New Roman" w:cs="Times New Roman"/>
          <w:sz w:val="28"/>
          <w:szCs w:val="28"/>
          <w:lang w:val="en-GB"/>
        </w:rPr>
        <w:lastRenderedPageBreak/>
        <w:t xml:space="preserve">3.3.2.2 </w:t>
      </w:r>
      <w:r w:rsidR="00811732" w:rsidRPr="00B42A6F">
        <w:rPr>
          <w:rFonts w:ascii="Times New Roman" w:hAnsi="Times New Roman" w:cs="Times New Roman"/>
          <w:sz w:val="28"/>
          <w:szCs w:val="28"/>
          <w:lang w:val="en-GB"/>
        </w:rPr>
        <w:t>Movement Enhancement</w:t>
      </w:r>
      <w:bookmarkEnd w:id="243"/>
      <w:bookmarkEnd w:id="244"/>
      <w:bookmarkEnd w:id="245"/>
    </w:p>
    <w:p w14:paraId="771ACED6" w14:textId="2A50AC7C" w:rsidR="00811732" w:rsidRDefault="00811732" w:rsidP="004342DC">
      <w:pPr>
        <w:spacing w:after="0"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For example, the working camera in tripod is considered as stationary, as the function of tripod is to </w:t>
      </w:r>
      <w:r w:rsidR="00490B6C" w:rsidRPr="00506243">
        <w:rPr>
          <w:rFonts w:ascii="Times New Roman" w:hAnsi="Times New Roman" w:cs="Times New Roman"/>
          <w:sz w:val="24"/>
          <w:szCs w:val="24"/>
          <w:lang w:val="en-GB"/>
        </w:rPr>
        <w:t>stabili</w:t>
      </w:r>
      <w:r w:rsidR="00490B6C">
        <w:rPr>
          <w:rFonts w:ascii="Times New Roman" w:hAnsi="Times New Roman" w:cs="Times New Roman"/>
          <w:sz w:val="24"/>
          <w:szCs w:val="24"/>
          <w:lang w:val="en-GB"/>
        </w:rPr>
        <w:t>s</w:t>
      </w:r>
      <w:r w:rsidR="00490B6C" w:rsidRPr="00506243">
        <w:rPr>
          <w:rFonts w:ascii="Times New Roman" w:hAnsi="Times New Roman" w:cs="Times New Roman"/>
          <w:sz w:val="24"/>
          <w:szCs w:val="24"/>
          <w:lang w:val="en-GB"/>
        </w:rPr>
        <w:t xml:space="preserve">e </w:t>
      </w:r>
      <w:r w:rsidRPr="00506243">
        <w:rPr>
          <w:rFonts w:ascii="Times New Roman" w:hAnsi="Times New Roman" w:cs="Times New Roman"/>
          <w:sz w:val="24"/>
          <w:szCs w:val="24"/>
          <w:lang w:val="en-GB"/>
        </w:rPr>
        <w:t>camera when shooting. That, however, is not the case. Although the shake of camera is too tiny to be found by naked eye, it cannot be avoided. This motion can be magnified by EVM as figure 3.1</w:t>
      </w:r>
      <w:r w:rsidR="00B42A6F">
        <w:rPr>
          <w:rFonts w:ascii="Times New Roman" w:hAnsi="Times New Roman" w:cs="Times New Roman"/>
          <w:sz w:val="24"/>
          <w:szCs w:val="24"/>
          <w:lang w:val="en-GB"/>
        </w:rPr>
        <w:t>1</w:t>
      </w:r>
      <w:r w:rsidRPr="00506243">
        <w:rPr>
          <w:rFonts w:ascii="Times New Roman" w:hAnsi="Times New Roman" w:cs="Times New Roman"/>
          <w:sz w:val="24"/>
          <w:szCs w:val="24"/>
          <w:lang w:val="en-GB"/>
        </w:rPr>
        <w:t xml:space="preserve"> shows. The second frame in EVM output has apparent displacement compared with the other two frames; this phenomenon is invisible in original input.</w:t>
      </w:r>
    </w:p>
    <w:p w14:paraId="5A7DEEB0" w14:textId="77777777" w:rsidR="00811732" w:rsidRPr="00545D31" w:rsidRDefault="00811732" w:rsidP="004342DC">
      <w:pPr>
        <w:spacing w:after="0" w:line="24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1FA46D2D" wp14:editId="01FD2354">
            <wp:extent cx="4076700" cy="25989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103022" cy="2615771"/>
                    </a:xfrm>
                    <a:prstGeom prst="rect">
                      <a:avLst/>
                    </a:prstGeom>
                  </pic:spPr>
                </pic:pic>
              </a:graphicData>
            </a:graphic>
          </wp:inline>
        </w:drawing>
      </w:r>
    </w:p>
    <w:p w14:paraId="2C3AB506" w14:textId="3D98F795" w:rsidR="00811732" w:rsidRDefault="00B42A6F" w:rsidP="00B42A6F">
      <w:pPr>
        <w:pStyle w:val="af4"/>
        <w:spacing w:line="360" w:lineRule="auto"/>
        <w:jc w:val="center"/>
        <w:rPr>
          <w:rFonts w:ascii="Times New Roman" w:hAnsi="Times New Roman" w:cs="Times New Roman"/>
          <w:b/>
        </w:rPr>
      </w:pPr>
      <w:bookmarkStart w:id="246" w:name="_Toc520912891"/>
      <w:r w:rsidRPr="00B42A6F">
        <w:rPr>
          <w:rFonts w:ascii="Times New Roman" w:hAnsi="Times New Roman" w:cs="Times New Roman"/>
          <w:b/>
        </w:rPr>
        <w:t xml:space="preserve">Figure 3. </w:t>
      </w:r>
      <w:r w:rsidRPr="00B42A6F">
        <w:rPr>
          <w:rFonts w:ascii="Times New Roman" w:hAnsi="Times New Roman" w:cs="Times New Roman"/>
          <w:b/>
        </w:rPr>
        <w:fldChar w:fldCharType="begin"/>
      </w:r>
      <w:r w:rsidRPr="00B42A6F">
        <w:rPr>
          <w:rFonts w:ascii="Times New Roman" w:hAnsi="Times New Roman" w:cs="Times New Roman"/>
          <w:b/>
        </w:rPr>
        <w:instrText xml:space="preserve"> SEQ Figure_3. \* ARABIC </w:instrText>
      </w:r>
      <w:r w:rsidRPr="00B42A6F">
        <w:rPr>
          <w:rFonts w:ascii="Times New Roman" w:hAnsi="Times New Roman" w:cs="Times New Roman"/>
          <w:b/>
        </w:rPr>
        <w:fldChar w:fldCharType="separate"/>
      </w:r>
      <w:r w:rsidR="00AE2F05">
        <w:rPr>
          <w:rFonts w:ascii="Times New Roman" w:hAnsi="Times New Roman" w:cs="Times New Roman"/>
          <w:b/>
          <w:noProof/>
        </w:rPr>
        <w:t>11</w:t>
      </w:r>
      <w:r w:rsidRPr="00B42A6F">
        <w:rPr>
          <w:rFonts w:ascii="Times New Roman" w:hAnsi="Times New Roman" w:cs="Times New Roman"/>
          <w:b/>
        </w:rPr>
        <w:fldChar w:fldCharType="end"/>
      </w:r>
      <w:r w:rsidRPr="00B42A6F">
        <w:rPr>
          <w:rFonts w:ascii="Times New Roman" w:hAnsi="Times New Roman" w:cs="Times New Roman"/>
          <w:b/>
        </w:rPr>
        <w:t>: Three Frames of Camera Motion from the Original and EVM Videos</w:t>
      </w:r>
      <w:bookmarkEnd w:id="246"/>
    </w:p>
    <w:p w14:paraId="4674E8C4" w14:textId="50EECFD9" w:rsidR="001D40CD" w:rsidRPr="001D40CD" w:rsidRDefault="001D40CD" w:rsidP="001D40CD">
      <w:pPr>
        <w:spacing w:line="480" w:lineRule="auto"/>
        <w:jc w:val="both"/>
      </w:pPr>
      <w:r w:rsidRPr="001D40CD">
        <w:rPr>
          <w:rFonts w:ascii="Times New Roman" w:hAnsi="Times New Roman" w:cs="Times New Roman"/>
          <w:sz w:val="24"/>
          <w:szCs w:val="24"/>
          <w:lang w:val="en-GB"/>
        </w:rPr>
        <w:t xml:space="preserve">Also using the </w:t>
      </w:r>
      <w:r w:rsidR="00DF7EA6">
        <w:rPr>
          <w:rFonts w:ascii="Times New Roman" w:hAnsi="Times New Roman" w:cs="Times New Roman"/>
          <w:sz w:val="24"/>
          <w:szCs w:val="24"/>
          <w:lang w:val="en-GB"/>
        </w:rPr>
        <w:t>Optical I</w:t>
      </w:r>
      <w:r w:rsidRPr="001D40CD">
        <w:rPr>
          <w:rFonts w:ascii="Times New Roman" w:hAnsi="Times New Roman" w:cs="Times New Roman"/>
          <w:sz w:val="24"/>
          <w:szCs w:val="24"/>
          <w:lang w:val="en-GB"/>
        </w:rPr>
        <w:t xml:space="preserve">ntensity method to do FFT analysis of original and EVM videos, the results are more persuasive (figure 3.12 for 300Hz Sampling Frequency and 256 Sampling points). The signal fluctuations are rarely detected in original FFT images. However, to the EVM output, a Butterworth Band-pass Filter 10–40Hz is applied. Figure 3.6(b) indicates that although the filter will enhance all frequencies in different extent compared with original signal, the magnification </w:t>
      </w:r>
      <w:r w:rsidRPr="001D40CD">
        <w:rPr>
          <w:rFonts w:ascii="Times New Roman" w:hAnsi="Times New Roman" w:cs="Times New Roman"/>
          <w:sz w:val="24"/>
          <w:szCs w:val="24"/>
          <w:lang w:val="en-GB"/>
        </w:rPr>
        <w:lastRenderedPageBreak/>
        <w:t>emphasis is frequency band of 10–40Hz. And as the main camera shake frequency is in this magnification frequency band, it outstands in FFT result, which is 17.58Hz.</w:t>
      </w:r>
    </w:p>
    <w:p w14:paraId="7D44C6AF" w14:textId="2D47DBF0" w:rsidR="00B42A6F" w:rsidRPr="00B42A6F" w:rsidRDefault="00811732" w:rsidP="00B42A6F">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7410808" wp14:editId="44DE15CB">
            <wp:extent cx="4629150" cy="165931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5216" cy="1668658"/>
                    </a:xfrm>
                    <a:prstGeom prst="rect">
                      <a:avLst/>
                    </a:prstGeom>
                  </pic:spPr>
                </pic:pic>
              </a:graphicData>
            </a:graphic>
          </wp:inline>
        </w:drawing>
      </w:r>
    </w:p>
    <w:p w14:paraId="288910AF" w14:textId="503CAC4F" w:rsidR="00811732" w:rsidRPr="00B42A6F" w:rsidRDefault="00B42A6F" w:rsidP="00B42A6F">
      <w:pPr>
        <w:pStyle w:val="af4"/>
        <w:spacing w:line="360" w:lineRule="auto"/>
        <w:jc w:val="center"/>
        <w:rPr>
          <w:rFonts w:ascii="Times New Roman" w:hAnsi="Times New Roman" w:cs="Times New Roman"/>
          <w:b/>
          <w:sz w:val="24"/>
          <w:szCs w:val="24"/>
          <w:lang w:val="en-GB"/>
        </w:rPr>
      </w:pPr>
      <w:bookmarkStart w:id="247" w:name="_Toc520912892"/>
      <w:r w:rsidRPr="00B42A6F">
        <w:rPr>
          <w:rFonts w:ascii="Times New Roman" w:hAnsi="Times New Roman" w:cs="Times New Roman"/>
          <w:b/>
        </w:rPr>
        <w:t xml:space="preserve">Figure 3. </w:t>
      </w:r>
      <w:r w:rsidRPr="00B42A6F">
        <w:rPr>
          <w:rFonts w:ascii="Times New Roman" w:hAnsi="Times New Roman" w:cs="Times New Roman"/>
          <w:b/>
        </w:rPr>
        <w:fldChar w:fldCharType="begin"/>
      </w:r>
      <w:r w:rsidRPr="00B42A6F">
        <w:rPr>
          <w:rFonts w:ascii="Times New Roman" w:hAnsi="Times New Roman" w:cs="Times New Roman"/>
          <w:b/>
        </w:rPr>
        <w:instrText xml:space="preserve"> SEQ Figure_3. \* ARABIC </w:instrText>
      </w:r>
      <w:r w:rsidRPr="00B42A6F">
        <w:rPr>
          <w:rFonts w:ascii="Times New Roman" w:hAnsi="Times New Roman" w:cs="Times New Roman"/>
          <w:b/>
        </w:rPr>
        <w:fldChar w:fldCharType="separate"/>
      </w:r>
      <w:r w:rsidR="00AE2F05">
        <w:rPr>
          <w:rFonts w:ascii="Times New Roman" w:hAnsi="Times New Roman" w:cs="Times New Roman"/>
          <w:b/>
          <w:noProof/>
        </w:rPr>
        <w:t>12</w:t>
      </w:r>
      <w:r w:rsidRPr="00B42A6F">
        <w:rPr>
          <w:rFonts w:ascii="Times New Roman" w:hAnsi="Times New Roman" w:cs="Times New Roman"/>
          <w:b/>
        </w:rPr>
        <w:fldChar w:fldCharType="end"/>
      </w:r>
      <w:r w:rsidRPr="00B42A6F">
        <w:rPr>
          <w:rFonts w:ascii="Times New Roman" w:hAnsi="Times New Roman" w:cs="Times New Roman"/>
          <w:b/>
        </w:rPr>
        <w:t>: FFT Results of Original and EVM Camera Videos</w:t>
      </w:r>
      <w:r>
        <w:rPr>
          <w:rFonts w:ascii="Times New Roman" w:hAnsi="Times New Roman" w:cs="Times New Roman"/>
          <w:b/>
        </w:rPr>
        <w:t xml:space="preserve"> (Sampling Frequency </w:t>
      </w:r>
      <m:oMath>
        <m:sSub>
          <m:sSubPr>
            <m:ctrlPr>
              <w:rPr>
                <w:rFonts w:ascii="Cambria Math" w:eastAsia="宋体"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s</m:t>
            </m:r>
          </m:sub>
        </m:sSub>
      </m:oMath>
      <w:r>
        <w:rPr>
          <w:rFonts w:ascii="Times New Roman" w:hAnsi="Times New Roman" w:cs="Times New Roman"/>
          <w:b/>
        </w:rPr>
        <w:t>=300Hz, Sampling Points N=256)</w:t>
      </w:r>
      <w:bookmarkEnd w:id="247"/>
    </w:p>
    <w:p w14:paraId="2D51C4FE" w14:textId="7434C43A" w:rsidR="00811732" w:rsidRPr="00B42A6F" w:rsidRDefault="00CD05EA" w:rsidP="00CD05EA">
      <w:pPr>
        <w:pStyle w:val="2"/>
        <w:rPr>
          <w:rFonts w:ascii="Times New Roman" w:hAnsi="Times New Roman" w:cs="Times New Roman"/>
          <w:sz w:val="30"/>
          <w:szCs w:val="30"/>
          <w:lang w:val="en-GB"/>
        </w:rPr>
      </w:pPr>
      <w:bookmarkStart w:id="248" w:name="_Toc506170331"/>
      <w:bookmarkStart w:id="249" w:name="_Toc509330831"/>
      <w:bookmarkStart w:id="250" w:name="_Toc520993498"/>
      <w:r w:rsidRPr="00B42A6F">
        <w:rPr>
          <w:rFonts w:ascii="Times New Roman" w:hAnsi="Times New Roman" w:cs="Times New Roman"/>
          <w:sz w:val="30"/>
          <w:szCs w:val="30"/>
          <w:lang w:val="en-GB"/>
        </w:rPr>
        <w:t xml:space="preserve">3.3.3 </w:t>
      </w:r>
      <w:r w:rsidR="00811732" w:rsidRPr="00B42A6F">
        <w:rPr>
          <w:rFonts w:ascii="Times New Roman" w:hAnsi="Times New Roman" w:cs="Times New Roman"/>
          <w:sz w:val="30"/>
          <w:szCs w:val="30"/>
          <w:lang w:val="en-GB"/>
        </w:rPr>
        <w:t>Discussion of EVM</w:t>
      </w:r>
      <w:bookmarkEnd w:id="248"/>
      <w:bookmarkEnd w:id="249"/>
      <w:bookmarkEnd w:id="250"/>
    </w:p>
    <w:p w14:paraId="34FF1FB0" w14:textId="683495D4" w:rsidR="00811732" w:rsidRPr="00B42A6F" w:rsidRDefault="00CD05EA" w:rsidP="00CD05EA">
      <w:pPr>
        <w:pStyle w:val="3"/>
        <w:rPr>
          <w:rFonts w:ascii="Times New Roman" w:hAnsi="Times New Roman" w:cs="Times New Roman"/>
          <w:sz w:val="28"/>
          <w:szCs w:val="28"/>
          <w:lang w:val="en-GB"/>
        </w:rPr>
      </w:pPr>
      <w:bookmarkStart w:id="251" w:name="_Toc506170332"/>
      <w:bookmarkStart w:id="252" w:name="_Toc509330832"/>
      <w:bookmarkStart w:id="253" w:name="_Toc520993499"/>
      <w:r w:rsidRPr="00B42A6F">
        <w:rPr>
          <w:rFonts w:ascii="Times New Roman" w:hAnsi="Times New Roman" w:cs="Times New Roman"/>
          <w:sz w:val="28"/>
          <w:szCs w:val="28"/>
          <w:lang w:val="en-GB"/>
        </w:rPr>
        <w:t xml:space="preserve">3.3.3.1 </w:t>
      </w:r>
      <w:r w:rsidR="00811732" w:rsidRPr="00B42A6F">
        <w:rPr>
          <w:rFonts w:ascii="Times New Roman" w:hAnsi="Times New Roman" w:cs="Times New Roman"/>
          <w:sz w:val="28"/>
          <w:szCs w:val="28"/>
          <w:lang w:val="en-GB"/>
        </w:rPr>
        <w:t>Error Analysis</w:t>
      </w:r>
      <w:bookmarkEnd w:id="251"/>
      <w:bookmarkEnd w:id="252"/>
      <w:bookmarkEnd w:id="253"/>
    </w:p>
    <w:p w14:paraId="3A6F6D7E" w14:textId="4F9F6D70" w:rsidR="00811732"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 error of EVM is main determined by the motion estimation, and it is influenced by noise in original signal. Also using a 1D signal as an example for </w:t>
      </w:r>
      <w:r w:rsidR="00E92F79" w:rsidRPr="00506243">
        <w:rPr>
          <w:rFonts w:ascii="Times New Roman" w:hAnsi="Times New Roman" w:cs="Times New Roman"/>
          <w:sz w:val="24"/>
          <w:szCs w:val="24"/>
          <w:lang w:val="en-GB"/>
        </w:rPr>
        <w:t>simplicity and</w:t>
      </w:r>
      <w:r w:rsidRPr="00506243">
        <w:rPr>
          <w:rFonts w:ascii="Times New Roman" w:hAnsi="Times New Roman" w:cs="Times New Roman"/>
          <w:sz w:val="24"/>
          <w:szCs w:val="24"/>
          <w:lang w:val="en-GB"/>
        </w:rPr>
        <w:t xml:space="preserve"> ana</w:t>
      </w:r>
      <w:r w:rsidR="001152BA">
        <w:rPr>
          <w:rFonts w:ascii="Times New Roman" w:hAnsi="Times New Roman" w:cs="Times New Roman"/>
          <w:sz w:val="24"/>
          <w:szCs w:val="24"/>
          <w:lang w:val="en-GB"/>
        </w:rPr>
        <w:t>lyse</w:t>
      </w:r>
      <w:r w:rsidRPr="00506243">
        <w:rPr>
          <w:rFonts w:ascii="Times New Roman" w:hAnsi="Times New Roman" w:cs="Times New Roman"/>
          <w:sz w:val="24"/>
          <w:szCs w:val="24"/>
          <w:lang w:val="en-GB"/>
        </w:rPr>
        <w:t xml:space="preserve"> the error without noise first. Per formula 3.2, </w:t>
      </w:r>
      <w:bookmarkStart w:id="254" w:name="_Hlk504878530"/>
      <w:r w:rsidRPr="00506243">
        <w:rPr>
          <w:rFonts w:ascii="Times New Roman" w:hAnsi="Times New Roman" w:cs="Times New Roman"/>
          <w:sz w:val="24"/>
          <w:szCs w:val="24"/>
          <w:lang w:val="en-GB"/>
        </w:rPr>
        <w:t>the original input signal and the theoretically magnified output signal are</w:t>
      </w:r>
      <w:bookmarkEnd w:id="254"/>
    </w:p>
    <w:p w14:paraId="34FE44A5" w14:textId="2BDE3DCD" w:rsidR="00B42A6F" w:rsidRPr="00B42A6F" w:rsidRDefault="00B42A6F" w:rsidP="00B42A6F">
      <w:pPr>
        <w:spacing w:after="0" w:line="360" w:lineRule="auto"/>
        <w:jc w:val="both"/>
        <w:rPr>
          <w:rFonts w:ascii="Times New Roman" w:hAnsi="Times New Roman" w:cs="Times New Roman"/>
          <w:b/>
          <w:i/>
          <w:sz w:val="24"/>
          <w:szCs w:val="24"/>
          <w:lang w:val="en-GB"/>
        </w:rPr>
      </w:pPr>
      <m:oMathPara>
        <m:oMathParaPr>
          <m:jc m:val="left"/>
        </m:oMathParaPr>
        <m:oMath>
          <m:r>
            <m:rPr>
              <m:sty m:val="bi"/>
            </m:rPr>
            <w:rPr>
              <w:rFonts w:ascii="Cambria Math" w:hAnsi="Cambria Math" w:cs="Times New Roman"/>
              <w:sz w:val="24"/>
              <w:szCs w:val="24"/>
              <w:lang w:val="en-GB"/>
            </w:rPr>
            <m:t>Input:I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sz w:val="24"/>
              <w:szCs w:val="24"/>
              <w:lang w:val="en-GB"/>
            </w:rPr>
            <m:t>=f(x+δ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sz w:val="24"/>
              <w:szCs w:val="24"/>
              <w:lang w:val="en-GB"/>
            </w:rPr>
            <m:t>,0)</m:t>
          </m:r>
        </m:oMath>
      </m:oMathPara>
    </w:p>
    <w:p w14:paraId="5FC84A58" w14:textId="57906CA4" w:rsidR="00811732" w:rsidRPr="00B42A6F" w:rsidRDefault="00B42A6F" w:rsidP="00B42A6F">
      <w:pPr>
        <w:spacing w:line="480" w:lineRule="auto"/>
        <w:jc w:val="both"/>
        <w:rPr>
          <w:rFonts w:ascii="Times New Roman" w:hAnsi="Times New Roman" w:cs="Times New Roman"/>
          <w:b/>
          <w:i/>
          <w:sz w:val="24"/>
          <w:szCs w:val="24"/>
          <w:lang w:val="en-GB"/>
        </w:rPr>
      </w:pPr>
      <m:oMathPara>
        <m:oMath>
          <m:r>
            <m:rPr>
              <m:sty m:val="bi"/>
            </m:rPr>
            <w:rPr>
              <w:rFonts w:ascii="Cambria Math" w:hAnsi="Cambria Math" w:cs="Times New Roman"/>
              <w:sz w:val="24"/>
              <w:szCs w:val="24"/>
              <w:lang w:val="en-GB"/>
            </w:rPr>
            <m:t>Output:</m:t>
          </m:r>
          <m:acc>
            <m:accPr>
              <m:ctrlPr>
                <w:rPr>
                  <w:rFonts w:ascii="Cambria Math" w:hAnsi="Cambria Math" w:cs="Times New Roman"/>
                  <w:b/>
                  <w:i/>
                  <w:sz w:val="24"/>
                  <w:szCs w:val="24"/>
                  <w:lang w:val="en-GB"/>
                </w:rPr>
              </m:ctrlPr>
            </m:accPr>
            <m:e>
              <m:r>
                <m:rPr>
                  <m:sty m:val="bi"/>
                </m:rPr>
                <w:rPr>
                  <w:rFonts w:ascii="Cambria Math" w:hAnsi="Cambria Math" w:cs="Times New Roman"/>
                  <w:sz w:val="24"/>
                  <w:szCs w:val="24"/>
                  <w:lang w:val="en-GB"/>
                </w:rPr>
                <m:t>I</m:t>
              </m:r>
            </m:e>
          </m:acc>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hAnsi="Cambria Math" w:cs="Times New Roman"/>
              <w:sz w:val="24"/>
              <w:szCs w:val="24"/>
              <w:lang w:val="en-GB"/>
            </w:rPr>
            <m:t>=f</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1+α</m:t>
                  </m:r>
                </m:e>
              </m:d>
              <m:r>
                <m:rPr>
                  <m:sty m:val="bi"/>
                </m:rPr>
                <w:rPr>
                  <w:rFonts w:ascii="Cambria Math" w:hAnsi="Cambria Math" w:cs="Times New Roman"/>
                  <w:sz w:val="24"/>
                  <w:szCs w:val="24"/>
                  <w:lang w:val="en-GB"/>
                </w:rPr>
                <m:t>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e>
          </m:d>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1+α</m:t>
                  </m:r>
                </m:e>
              </m:d>
              <m:r>
                <m:rPr>
                  <m:sty m:val="bi"/>
                </m:rPr>
                <w:rPr>
                  <w:rFonts w:ascii="Cambria Math" w:hAnsi="Cambria Math" w:cs="Times New Roman"/>
                  <w:sz w:val="24"/>
                  <w:szCs w:val="24"/>
                  <w:lang w:val="en-GB"/>
                </w:rPr>
                <m:t>δ</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sz w:val="24"/>
                  <w:szCs w:val="24"/>
                  <w:lang w:val="en-GB"/>
                </w:rPr>
                <m:t>, 0</m:t>
              </m:r>
            </m:e>
          </m:d>
          <m:r>
            <m:rPr>
              <m:sty m:val="bi"/>
            </m:rPr>
            <w:rPr>
              <w:rFonts w:ascii="Cambria Math" w:hAnsi="Cambria Math" w:cs="Times New Roman"/>
              <w:sz w:val="24"/>
              <w:szCs w:val="24"/>
              <w:lang w:val="en-GB"/>
            </w:rPr>
            <m:t xml:space="preserve">               (3.10)</m:t>
          </m:r>
        </m:oMath>
      </m:oMathPara>
    </w:p>
    <w:p w14:paraId="21D90E6D" w14:textId="4F57161E" w:rsidR="00811732" w:rsidRPr="00506243"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Appl</w:t>
      </w:r>
      <w:r w:rsidR="007528CC">
        <w:rPr>
          <w:rFonts w:ascii="Times New Roman" w:hAnsi="Times New Roman" w:cs="Times New Roman"/>
          <w:sz w:val="24"/>
          <w:szCs w:val="24"/>
          <w:lang w:val="en-GB"/>
        </w:rPr>
        <w:t>y</w:t>
      </w:r>
      <w:r w:rsidRPr="00506243">
        <w:rPr>
          <w:rFonts w:ascii="Times New Roman" w:hAnsi="Times New Roman" w:cs="Times New Roman"/>
          <w:sz w:val="24"/>
          <w:szCs w:val="24"/>
          <w:lang w:val="en-GB"/>
        </w:rPr>
        <w:t>ing second-order term of Taylor expansion to input signal in formula 3.10</w:t>
      </w:r>
    </w:p>
    <w:p w14:paraId="1F0B3A20" w14:textId="369D0871" w:rsidR="00811732" w:rsidRPr="00B42A6F" w:rsidRDefault="00811732" w:rsidP="00CD05EA">
      <w:pPr>
        <w:spacing w:line="480" w:lineRule="auto"/>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noProof/>
                  <w:sz w:val="24"/>
                  <w:szCs w:val="24"/>
                  <w:lang w:val="en-GB"/>
                </w:rPr>
                <m:t>,0</m:t>
              </m:r>
            </m:e>
          </m:d>
          <m:r>
            <m:rPr>
              <m:sty m:val="bi"/>
            </m:rPr>
            <w:rPr>
              <w:rFonts w:ascii="Cambria Math" w:hAnsi="Cambria Math" w:cs="Times New Roman" w:hint="eastAsia"/>
              <w:noProof/>
              <w:sz w:val="24"/>
              <w:szCs w:val="24"/>
              <w:lang w:val="en-GB"/>
            </w:rPr>
            <m:t>≈</m:t>
          </m:r>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
            </m:rPr>
            <w:rPr>
              <w:rFonts w:ascii="Cambria Math" w:hAnsi="Cambria Math" w:cs="Times New Roman"/>
              <w:sz w:val="24"/>
              <w:szCs w:val="24"/>
              <w:lang w:val="en-GB"/>
            </w:rPr>
            <m:t xml:space="preserve">         (3.11)</m:t>
          </m:r>
        </m:oMath>
      </m:oMathPara>
    </w:p>
    <w:p w14:paraId="0CC19EE4" w14:textId="77777777" w:rsidR="00811732" w:rsidRPr="00545D31"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where</w:t>
      </w:r>
      <w:r w:rsidRPr="00545D31">
        <w:rPr>
          <w:rFonts w:ascii="Times New Roman" w:hAnsi="Times New Roman" w:cs="Times New Roman"/>
          <w:sz w:val="24"/>
          <w:szCs w:val="24"/>
          <w:lang w:val="en-GB"/>
        </w:rPr>
        <w:t xml:space="preserv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=∂I(x,t)/∂x</m:t>
        </m:r>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and</w:t>
      </w:r>
      <w:r w:rsidRPr="00545D31">
        <w:rPr>
          <w:rFonts w:ascii="Times New Roman" w:hAnsi="Times New Roman" w:cs="Times New Roman"/>
          <w:sz w:val="24"/>
          <w:szCs w:val="24"/>
          <w:lang w:val="en-GB"/>
        </w:rPr>
        <w:t xml:space="preserv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/∂x</m:t>
        </m:r>
      </m:oMath>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Assuming</w:t>
      </w:r>
      <w:r w:rsidRPr="00545D31">
        <w:rPr>
          <w:rFonts w:ascii="Times New Roman" w:hAnsi="Times New Roman" w:cs="Times New Roman"/>
          <w:sz w:val="24"/>
          <w:szCs w:val="24"/>
          <w:lang w:val="en-GB"/>
        </w:rPr>
        <w:t xml:space="preserve"> </w:t>
      </w:r>
      <m:oMath>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=I(x,t)-I(x,0)</m:t>
        </m:r>
      </m:oMath>
      <w:r w:rsidRPr="00545D31">
        <w:rPr>
          <w:rFonts w:ascii="Times New Roman" w:hAnsi="Times New Roman" w:cs="Times New Roman"/>
          <w:sz w:val="24"/>
          <w:szCs w:val="24"/>
          <w:lang w:val="en-GB"/>
        </w:rPr>
        <w:t>, formula 3.11 can deduce</w:t>
      </w:r>
    </w:p>
    <w:p w14:paraId="7AF94C51" w14:textId="77777777" w:rsidR="00811732" w:rsidRPr="00545D31" w:rsidRDefault="00354BCA" w:rsidP="00CD05EA">
      <w:pPr>
        <w:spacing w:line="480" w:lineRule="auto"/>
        <w:rPr>
          <w:rFonts w:ascii="Times New Roman" w:hAnsi="Times New Roman" w:cs="Times New Roman"/>
          <w:b/>
          <w:sz w:val="24"/>
          <w:szCs w:val="24"/>
          <w:lang w:val="en-GB"/>
        </w:rPr>
      </w:pPr>
      <m:oMathPara>
        <m:oMathParaPr>
          <m:jc m:val="right"/>
        </m:oMathParaPr>
        <m:oMath>
          <m:f>
            <m:fPr>
              <m:ctrlPr>
                <w:rPr>
                  <w:rFonts w:ascii="Cambria Math" w:hAnsi="Cambria Math" w:cs="Times New Roman"/>
                  <w:sz w:val="24"/>
                  <w:szCs w:val="24"/>
                  <w:lang w:val="en-GB"/>
                </w:rPr>
              </m:ctrlPr>
            </m:fPr>
            <m:num>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num>
            <m:den>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den>
          </m:f>
          <m:r>
            <w:rPr>
              <w:rFonts w:ascii="Cambria Math" w:hAnsi="Cambria Math" w:cs="Times New Roman" w:hint="eastAsia"/>
              <w:sz w:val="24"/>
              <w:szCs w:val="24"/>
              <w:lang w:val="en-GB"/>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
            </m:rPr>
            <w:rPr>
              <w:rFonts w:ascii="Cambria Math" w:hAnsi="Cambria Math" w:cs="Times New Roman"/>
              <w:sz w:val="24"/>
              <w:szCs w:val="24"/>
              <w:lang w:val="en-GB"/>
            </w:rPr>
            <m:t xml:space="preserve">                                (3.12)</m:t>
          </m:r>
        </m:oMath>
      </m:oMathPara>
    </w:p>
    <w:p w14:paraId="48F1C82B" w14:textId="77777777" w:rsidR="00811732" w:rsidRPr="00506243"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Also applying second-order term of Taylor expansion to output signal in formula 3.10.</w:t>
      </w:r>
    </w:p>
    <w:p w14:paraId="7E99067D" w14:textId="2C655048" w:rsidR="00811732" w:rsidRPr="00B42A6F" w:rsidRDefault="00354BCA" w:rsidP="00CD05EA">
      <w:pPr>
        <w:spacing w:line="480" w:lineRule="auto"/>
        <w:rPr>
          <w:rFonts w:ascii="Times New Roman" w:hAnsi="Times New Roman" w:cs="Times New Roman"/>
          <w:b/>
          <w:sz w:val="24"/>
          <w:szCs w:val="24"/>
          <w:lang w:val="en-GB"/>
        </w:rPr>
      </w:pPr>
      <m:oMathPara>
        <m:oMathParaPr>
          <m:jc m:val="right"/>
        </m:oMathParaPr>
        <m:oMath>
          <m:acc>
            <m:accPr>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hint="eastAsia"/>
              <w:noProof/>
              <w:sz w:val="24"/>
              <w:szCs w:val="24"/>
              <w:lang w:val="en-GB"/>
            </w:rPr>
            <m:t>≈</m:t>
          </m:r>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sSup>
                <m:sSupPr>
                  <m:ctrlPr>
                    <w:rPr>
                      <w:rFonts w:ascii="Cambria Math"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
            </m:rPr>
            <w:rPr>
              <w:rFonts w:ascii="Cambria Math" w:hAnsi="Cambria Math" w:cs="Times New Roman"/>
              <w:sz w:val="24"/>
              <w:szCs w:val="24"/>
              <w:lang w:val="en-GB"/>
            </w:rPr>
            <m:t xml:space="preserve">     (3.13)</m:t>
          </m:r>
        </m:oMath>
      </m:oMathPara>
    </w:p>
    <w:p w14:paraId="4F9AE6B1" w14:textId="196308A5" w:rsidR="00811732" w:rsidRPr="00506243" w:rsidRDefault="001D6E19" w:rsidP="00CD05EA">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Putting</w:t>
      </w:r>
      <w:r w:rsidR="00811732" w:rsidRPr="00506243">
        <w:rPr>
          <w:rFonts w:ascii="Times New Roman" w:hAnsi="Times New Roman" w:cs="Times New Roman"/>
          <w:sz w:val="24"/>
          <w:szCs w:val="24"/>
          <w:lang w:val="en-GB"/>
        </w:rPr>
        <w:t xml:space="preserve"> formula 3.12 into formula 3.13.</w:t>
      </w:r>
    </w:p>
    <w:p w14:paraId="0490E2C1" w14:textId="77777777" w:rsidR="00CD05EA" w:rsidRPr="00545D31" w:rsidRDefault="00354BCA" w:rsidP="00CD05EA">
      <w:pPr>
        <w:spacing w:after="0" w:line="240" w:lineRule="auto"/>
        <w:rPr>
          <w:rFonts w:ascii="Times New Roman" w:hAnsi="Times New Roman" w:cs="Times New Roman"/>
          <w:b/>
          <w:sz w:val="24"/>
          <w:szCs w:val="24"/>
          <w:lang w:val="en-GB"/>
        </w:rPr>
      </w:pPr>
      <m:oMathPara>
        <m:oMathParaPr>
          <m:jc m:val="left"/>
        </m:oMathParaPr>
        <m:oMath>
          <m:acc>
            <m:accPr>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hint="eastAsia"/>
              <w:noProof/>
              <w:sz w:val="24"/>
              <w:szCs w:val="24"/>
              <w:lang w:val="en-GB"/>
            </w:rPr>
            <m:t>≈</m:t>
          </m:r>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d>
            <m:dPr>
              <m:ctrlPr>
                <w:rPr>
                  <w:rFonts w:ascii="Cambria Math" w:hAnsi="Cambria Math" w:cs="Times New Roman"/>
                  <w:b/>
                  <w:i/>
                  <w:noProof/>
                  <w:sz w:val="24"/>
                  <w:szCs w:val="24"/>
                  <w:lang w:val="en-GB"/>
                </w:rPr>
              </m:ctrlPr>
            </m:dPr>
            <m:e>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r>
                <m:rPr>
                  <m:sty m:val="bi"/>
                </m:rPr>
                <w:rPr>
                  <w:rFonts w:ascii="Cambria Math"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ctrlPr>
                <w:rPr>
                  <w:rFonts w:ascii="Cambria Math" w:eastAsia="宋体" w:hAnsi="Cambria Math" w:cs="Times New Roman"/>
                  <w:b/>
                  <w:i/>
                  <w:sz w:val="24"/>
                  <w:szCs w:val="24"/>
                  <w:lang w:val="en-GB"/>
                </w:rPr>
              </m:ctrlP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sSup>
                <m:sSupPr>
                  <m:ctrlPr>
                    <w:rPr>
                      <w:rFonts w:ascii="Cambria Math"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oMath>
      </m:oMathPara>
    </w:p>
    <w:p w14:paraId="4557C068" w14:textId="77777777" w:rsidR="00CD05EA" w:rsidRPr="00545D31" w:rsidRDefault="00CD05EA" w:rsidP="00CD05EA">
      <w:pPr>
        <w:spacing w:after="0" w:line="240" w:lineRule="auto"/>
        <w:rPr>
          <w:rFonts w:ascii="Times New Roman" w:hAnsi="Times New Roman" w:cs="Times New Roman"/>
          <w:b/>
          <w:sz w:val="24"/>
          <w:szCs w:val="24"/>
          <w:lang w:val="en-GB"/>
        </w:rPr>
      </w:pPr>
      <m:oMathPara>
        <m:oMathParaPr>
          <m:jc m:val="right"/>
        </m:oMathParaPr>
        <m:oMath>
          <m:r>
            <m:rPr>
              <m:sty m:val="p"/>
            </m:rPr>
            <w:rPr>
              <w:rFonts w:ascii="Cambria Math" w:hAnsi="Cambria Math" w:cs="Times New Roman"/>
              <w:sz w:val="24"/>
              <w:szCs w:val="24"/>
              <w:lang w:val="en-GB"/>
            </w:rPr>
            <m:t>=</m:t>
          </m:r>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sSup>
                <m:sSupPr>
                  <m:ctrlPr>
                    <w:rPr>
                      <w:rFonts w:ascii="Cambria Math"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oMath>
      </m:oMathPara>
    </w:p>
    <w:p w14:paraId="527D3BC2" w14:textId="77777777" w:rsidR="00CD05EA" w:rsidRPr="00545D31" w:rsidRDefault="00CD05EA" w:rsidP="00CD05EA">
      <w:pPr>
        <w:spacing w:after="0" w:line="480" w:lineRule="auto"/>
        <w:rPr>
          <w:rFonts w:ascii="Times New Roman" w:hAnsi="Times New Roman" w:cs="Times New Roman"/>
          <w:b/>
          <w:sz w:val="24"/>
          <w:szCs w:val="24"/>
          <w:lang w:val="en-GB"/>
        </w:rPr>
      </w:pPr>
      <m:oMathPara>
        <m:oMathParaPr>
          <m:jc m:val="right"/>
        </m:oMathParaPr>
        <m:oMath>
          <m:r>
            <m:rPr>
              <m:sty m:val="b"/>
            </m:rPr>
            <w:rPr>
              <w:rFonts w:ascii="Cambria Math" w:hAnsi="Cambria Math" w:cs="Times New Roman"/>
              <w:sz w:val="24"/>
              <w:szCs w:val="24"/>
              <w:lang w:val="en-GB"/>
            </w:rPr>
            <m:t xml:space="preserve">(3.14) </m:t>
          </m:r>
        </m:oMath>
      </m:oMathPara>
    </w:p>
    <w:p w14:paraId="296A637C" w14:textId="77777777" w:rsidR="00811732" w:rsidRPr="00506243"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In the EVM, per formula 3.2 and 3.6, the practical output signal after magnification is formula 3.23</w:t>
      </w:r>
    </w:p>
    <w:p w14:paraId="71775600" w14:textId="77777777" w:rsidR="00811732" w:rsidRPr="00545D31" w:rsidRDefault="00354BCA" w:rsidP="00811732">
      <w:pPr>
        <w:spacing w:line="360" w:lineRule="auto"/>
        <w:jc w:val="right"/>
        <w:rPr>
          <w:rFonts w:ascii="Times New Roman" w:hAnsi="Times New Roman" w:cs="Times New Roman"/>
          <w:b/>
          <w:sz w:val="24"/>
          <w:szCs w:val="24"/>
          <w:lang w:val="en-GB"/>
        </w:rPr>
      </w:pPr>
      <m:oMathPara>
        <m:oMathParaPr>
          <m:jc m:val="center"/>
        </m:oMathParaPr>
        <m:oMath>
          <m:acc>
            <m:accPr>
              <m:chr m:val="̅"/>
              <m:ctrlPr>
                <w:rPr>
                  <w:rFonts w:ascii="Cambria Math" w:hAnsi="Cambria Math" w:cs="Times New Roman"/>
                  <w:b/>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+αB</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oMath>
      </m:oMathPara>
    </w:p>
    <w:p w14:paraId="0A2B228F" w14:textId="61DAD851" w:rsidR="00811732" w:rsidRPr="00545D31" w:rsidRDefault="00811732" w:rsidP="00811732">
      <w:pPr>
        <w:spacing w:line="360" w:lineRule="auto"/>
        <w:jc w:val="right"/>
        <w:rPr>
          <w:rFonts w:ascii="Times New Roman" w:hAnsi="Times New Roman" w:cs="Times New Roman"/>
          <w:sz w:val="24"/>
          <w:szCs w:val="24"/>
          <w:lang w:val="en-GB"/>
        </w:rPr>
      </w:pPr>
      <m:oMath>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+α</m:t>
        </m:r>
        <m:d>
          <m:dPr>
            <m:begChr m:val="["/>
            <m:endChr m:val="]"/>
            <m:ctrlPr>
              <w:rPr>
                <w:rFonts w:ascii="Cambria Math" w:hAnsi="Cambria Math" w:cs="Times New Roman"/>
                <w:b/>
                <w:i/>
                <w:noProof/>
                <w:sz w:val="24"/>
                <w:szCs w:val="24"/>
                <w:lang w:val="en-GB"/>
              </w:rPr>
            </m:ctrlPr>
          </m:dPr>
          <m:e>
            <w:bookmarkStart w:id="255" w:name="_Hlk497427484"/>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w:bookmarkEnd w:id="255"/>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+(1+α)</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oMath>
      <w:r w:rsidRPr="00545D31">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 xml:space="preserve">  </m:t>
        </m:r>
        <w:bookmarkStart w:id="256" w:name="_Hlk497428999"/>
        <m:r>
          <m:rPr>
            <m:sty m:val="b"/>
          </m:rPr>
          <w:rPr>
            <w:rFonts w:ascii="Cambria Math" w:hAnsi="Cambria Math" w:cs="Times New Roman"/>
            <w:sz w:val="24"/>
            <w:szCs w:val="24"/>
            <w:lang w:val="en-GB"/>
          </w:rPr>
          <m:t>(3.15)</m:t>
        </m:r>
      </m:oMath>
      <w:bookmarkEnd w:id="256"/>
      <w:r w:rsidR="009D662F">
        <w:rPr>
          <w:rFonts w:ascii="Times New Roman" w:hAnsi="Times New Roman" w:cs="Times New Roman"/>
          <w:sz w:val="24"/>
          <w:szCs w:val="24"/>
          <w:lang w:val="en-GB"/>
        </w:rPr>
        <w:t xml:space="preserve">  </w:t>
      </w:r>
    </w:p>
    <w:p w14:paraId="33D9726F" w14:textId="77777777" w:rsidR="00811732" w:rsidRPr="00506243"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Therefore, the error for EVM without noise is the absolute value of difference between formula 3.15 and 3.14.</w:t>
      </w:r>
    </w:p>
    <w:p w14:paraId="3807E5CA" w14:textId="77777777" w:rsidR="00811732" w:rsidRPr="00545D31" w:rsidRDefault="00811732" w:rsidP="00811732">
      <w:pPr>
        <w:spacing w:line="360" w:lineRule="auto"/>
        <w:rPr>
          <w:rFonts w:ascii="Times New Roman" w:hAnsi="Times New Roman" w:cs="Times New Roman"/>
          <w:b/>
          <w:sz w:val="24"/>
          <w:szCs w:val="24"/>
          <w:lang w:val="en-GB"/>
        </w:rPr>
      </w:pPr>
      <m:oMathPara>
        <m:oMath>
          <m:r>
            <m:rPr>
              <m:sty m:val="bi"/>
            </m:rPr>
            <w:rPr>
              <w:rFonts w:ascii="Cambria Math" w:hAnsi="Cambria Math" w:cs="Times New Roman"/>
              <w:sz w:val="24"/>
              <w:szCs w:val="24"/>
              <w:lang w:val="en-GB"/>
            </w:rPr>
            <m:t>Ε=</m:t>
          </m:r>
          <m:d>
            <m:dPr>
              <m:begChr m:val="|"/>
              <m:endChr m:val="|"/>
              <m:ctrlPr>
                <w:rPr>
                  <w:rFonts w:ascii="Cambria Math" w:hAnsi="Cambria Math" w:cs="Times New Roman"/>
                  <w:b/>
                  <w:i/>
                  <w:sz w:val="24"/>
                  <w:szCs w:val="24"/>
                  <w:lang w:val="en-GB"/>
                </w:rPr>
              </m:ctrlPr>
            </m:dPr>
            <m:e>
              <m:acc>
                <m:accPr>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sz w:val="24"/>
                  <w:szCs w:val="24"/>
                  <w:lang w:val="en-GB"/>
                </w:rPr>
                <m:t>-</m:t>
              </m:r>
              <m:acc>
                <m:accPr>
                  <m:chr m:val="̅"/>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e>
          </m:d>
        </m:oMath>
      </m:oMathPara>
    </w:p>
    <w:p w14:paraId="22074B94" w14:textId="77777777" w:rsidR="00811732" w:rsidRPr="00545D31" w:rsidRDefault="00811732" w:rsidP="00811732">
      <w:pPr>
        <w:spacing w:line="360" w:lineRule="auto"/>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hint="eastAsia"/>
              <w:sz w:val="24"/>
              <w:szCs w:val="24"/>
              <w:lang w:val="en-GB"/>
            </w:rPr>
            <m:t>≈</m:t>
          </m:r>
          <m:d>
            <m:dPr>
              <m:begChr m:val="|"/>
              <m:endChr m:val="|"/>
              <m:ctrlPr>
                <w:rPr>
                  <w:rFonts w:ascii="Cambria Math" w:hAnsi="Cambria Math" w:cs="Times New Roman"/>
                  <w:b/>
                  <w:i/>
                  <w:sz w:val="24"/>
                  <w:szCs w:val="24"/>
                  <w:lang w:val="en-GB"/>
                </w:rPr>
              </m:ctrlPr>
            </m:dPr>
            <m:e>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sSup>
                    <m:sSupPr>
                      <m:ctrlPr>
                        <w:rPr>
                          <w:rFonts w:ascii="Cambria Math"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e>
          </m:d>
          <m:r>
            <m:rPr>
              <m:sty m:val="b"/>
            </m:rPr>
            <w:rPr>
              <w:rFonts w:ascii="Cambria Math" w:hAnsi="Cambria Math" w:cs="Times New Roman"/>
              <w:sz w:val="24"/>
              <w:szCs w:val="24"/>
              <w:lang w:val="en-GB"/>
            </w:rPr>
            <m:t xml:space="preserve">          (3.16)</m:t>
          </m:r>
        </m:oMath>
      </m:oMathPara>
    </w:p>
    <w:p w14:paraId="0CEB3467" w14:textId="77777777" w:rsidR="00811732" w:rsidRPr="00545D31" w:rsidRDefault="00811732" w:rsidP="00CD05EA">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The situation discussed above is the ideal conditions, which has no noise in signal. However, each practical signal always has its own noises. To analyse the error of EVM with noise, the original sign is translated to</w:t>
      </w:r>
      <w:r w:rsidRPr="00545D31">
        <w:rPr>
          <w:rFonts w:ascii="Times New Roman" w:hAnsi="Times New Roman" w:cs="Times New Roman"/>
          <w:sz w:val="24"/>
          <w:szCs w:val="24"/>
          <w:lang w:val="en-GB"/>
        </w:rPr>
        <w:t xml:space="preserve"> </w:t>
      </w:r>
      <m:oMath>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oMath>
      <w:r w:rsidRPr="00545D31">
        <w:rPr>
          <w:rFonts w:ascii="Times New Roman" w:hAnsi="Times New Roman" w:cs="Times New Roman"/>
          <w:sz w:val="24"/>
          <w:szCs w:val="24"/>
          <w:lang w:val="en-GB"/>
        </w:rPr>
        <w:t>,</w:t>
      </w:r>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which is </w:t>
      </w:r>
      <w:r w:rsidRPr="00506243">
        <w:rPr>
          <w:rFonts w:ascii="Times New Roman" w:hAnsi="Times New Roman" w:cs="Times New Roman"/>
          <w:sz w:val="24"/>
          <w:szCs w:val="24"/>
          <w:lang w:val="en-GB"/>
        </w:rPr>
        <w:t xml:space="preserve">added a noise signal </w:t>
      </w:r>
      <m:oMath>
        <m:r>
          <m:rPr>
            <m:sty m:val="bi"/>
          </m:rPr>
          <w:rPr>
            <w:rFonts w:ascii="Cambria Math" w:hAnsi="Cambria Math" w:cs="Times New Roman"/>
            <w:noProof/>
            <w:sz w:val="24"/>
            <w:szCs w:val="24"/>
            <w:lang w:val="en-GB"/>
          </w:rPr>
          <m:t>n(x,t)</m:t>
        </m:r>
      </m:oMath>
      <w:r w:rsidRPr="00545D31">
        <w:rPr>
          <w:rFonts w:ascii="Times New Roman" w:hAnsi="Times New Roman" w:cs="Times New Roman"/>
          <w:sz w:val="24"/>
          <w:szCs w:val="24"/>
          <w:lang w:val="en-GB"/>
        </w:rPr>
        <w:t xml:space="preserve">. Considering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n</m:t>
            </m:r>
          </m:e>
          <m:sub>
            <m:r>
              <m:rPr>
                <m:sty m:val="bi"/>
              </m:rPr>
              <w:rPr>
                <w:rFonts w:ascii="Cambria Math" w:hAnsi="Cambria Math" w:cs="Times New Roman"/>
                <w:sz w:val="24"/>
                <w:szCs w:val="24"/>
                <w:lang w:val="en-GB"/>
              </w:rPr>
              <m:t>t</m:t>
            </m:r>
          </m:sub>
        </m:sSub>
        <m:r>
          <m:rPr>
            <m:sty m:val="bi"/>
          </m:rPr>
          <w:rPr>
            <w:rFonts w:ascii="Cambria Math" w:hAnsi="Cambria Math" w:cs="Times New Roman"/>
            <w:noProof/>
            <w:sz w:val="24"/>
            <w:szCs w:val="24"/>
            <w:lang w:val="en-GB"/>
          </w:rPr>
          <m:t>=n(x,t)-n(x,0)</m:t>
        </m:r>
      </m:oMath>
      <w:r w:rsidRPr="00545D31">
        <w:rPr>
          <w:rFonts w:ascii="Times New Roman" w:hAnsi="Times New Roman" w:cs="Times New Roman"/>
          <w:sz w:val="24"/>
          <w:szCs w:val="24"/>
          <w:lang w:val="en-GB"/>
        </w:rPr>
        <w:t xml:space="preserve">. Therefore, the </w:t>
      </w:r>
      <w:r w:rsidRPr="00506243">
        <w:rPr>
          <w:rFonts w:ascii="Times New Roman" w:hAnsi="Times New Roman" w:cs="Times New Roman"/>
          <w:sz w:val="24"/>
          <w:szCs w:val="24"/>
          <w:lang w:val="en-GB"/>
        </w:rPr>
        <w:t>practical output signal after EVM magnification (formula 3.15) is translated as</w:t>
      </w:r>
      <w:r w:rsidRPr="00545D31">
        <w:rPr>
          <w:rFonts w:ascii="Times New Roman" w:hAnsi="Times New Roman" w:cs="Times New Roman"/>
          <w:sz w:val="24"/>
          <w:szCs w:val="24"/>
          <w:lang w:val="en-GB"/>
        </w:rPr>
        <w:t xml:space="preserve"> </w:t>
      </w:r>
    </w:p>
    <w:p w14:paraId="3645F968" w14:textId="77777777" w:rsidR="00811732" w:rsidRPr="00545D31" w:rsidRDefault="00354BCA" w:rsidP="00811732">
      <w:pPr>
        <w:spacing w:line="360" w:lineRule="auto"/>
        <w:jc w:val="right"/>
        <w:rPr>
          <w:rFonts w:ascii="Times New Roman" w:hAnsi="Times New Roman" w:cs="Times New Roman"/>
          <w:b/>
          <w:sz w:val="24"/>
          <w:szCs w:val="24"/>
          <w:lang w:val="en-GB"/>
        </w:rPr>
      </w:pPr>
      <m:oMathPara>
        <m:oMathParaPr>
          <m:jc m:val="left"/>
        </m:oMathParaPr>
        <m:oMath>
          <m:sSub>
            <m:sSubPr>
              <m:ctrlPr>
                <w:rPr>
                  <w:rFonts w:ascii="Cambria Math" w:hAnsi="Cambria Math" w:cs="Times New Roman"/>
                  <w:b/>
                  <w:noProof/>
                  <w:sz w:val="24"/>
                  <w:szCs w:val="24"/>
                  <w:lang w:val="en-GB"/>
                </w:rPr>
              </m:ctrlPr>
            </m:sSubPr>
            <m:e>
              <m:acc>
                <m:accPr>
                  <m:chr m:val="̅"/>
                  <m:ctrlPr>
                    <w:rPr>
                      <w:rFonts w:ascii="Cambria Math" w:hAnsi="Cambria Math" w:cs="Times New Roman"/>
                      <w:b/>
                      <w:noProof/>
                      <w:sz w:val="24"/>
                      <w:szCs w:val="24"/>
                      <w:lang w:val="en-GB"/>
                    </w:rPr>
                  </m:ctrlPr>
                </m:accPr>
                <m:e>
                  <m:r>
                    <m:rPr>
                      <m:sty m:val="bi"/>
                    </m:rPr>
                    <w:rPr>
                      <w:rFonts w:ascii="Cambria Math" w:hAnsi="Cambria Math" w:cs="Times New Roman"/>
                      <w:noProof/>
                      <w:sz w:val="24"/>
                      <w:szCs w:val="24"/>
                      <w:lang w:val="en-GB"/>
                    </w:rPr>
                    <m:t>I</m:t>
                  </m:r>
                </m:e>
              </m:acc>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+α</m:t>
          </m:r>
          <m:d>
            <m:dPr>
              <m:begChr m:val="["/>
              <m:endChr m:val="]"/>
              <m:ctrlPr>
                <w:rPr>
                  <w:rFonts w:ascii="Cambria Math" w:hAnsi="Cambria Math" w:cs="Times New Roman"/>
                  <w:b/>
                  <w:i/>
                  <w:noProof/>
                  <w:sz w:val="24"/>
                  <w:szCs w:val="24"/>
                  <w:lang w:val="en-GB"/>
                </w:rPr>
              </m:ctrlPr>
            </m:dPr>
            <m:e>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e>
          </m:d>
        </m:oMath>
      </m:oMathPara>
    </w:p>
    <w:p w14:paraId="357DE825" w14:textId="77777777" w:rsidR="00811732" w:rsidRPr="00545D31" w:rsidRDefault="00811732" w:rsidP="00811732">
      <w:pPr>
        <w:spacing w:line="360" w:lineRule="auto"/>
        <w:rPr>
          <w:rFonts w:ascii="Times New Roman" w:hAnsi="Times New Roman" w:cs="Times New Roman"/>
          <w:sz w:val="24"/>
          <w:szCs w:val="24"/>
          <w:lang w:val="en-GB"/>
        </w:rPr>
      </w:pPr>
      <m:oMath>
        <m:r>
          <m:rPr>
            <m:sty m:val="bi"/>
          </m:rPr>
          <w:rPr>
            <w:rFonts w:ascii="Cambria Math" w:hAnsi="Cambria Math" w:cs="Times New Roman"/>
            <w:noProof/>
            <w:sz w:val="24"/>
            <w:szCs w:val="24"/>
            <w:lang w:val="en-GB"/>
          </w:rPr>
          <m:t xml:space="preserve">                =I(x,t)+n(x,t)+α</m:t>
        </m:r>
        <m:d>
          <m:dPr>
            <m:begChr m:val="["/>
            <m:endChr m:val="]"/>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-n(x,0)</m:t>
            </m:r>
          </m:e>
        </m:d>
      </m:oMath>
      <w:r w:rsidRPr="00545D31">
        <w:rPr>
          <w:rFonts w:ascii="Times New Roman" w:hAnsi="Times New Roman" w:cs="Times New Roman"/>
          <w:sz w:val="24"/>
          <w:szCs w:val="24"/>
          <w:lang w:val="en-GB"/>
        </w:rPr>
        <w:t xml:space="preserve"> </w:t>
      </w:r>
    </w:p>
    <w:p w14:paraId="3A3F935B" w14:textId="77777777" w:rsidR="00811732" w:rsidRPr="00545D31" w:rsidRDefault="00811732" w:rsidP="00811732">
      <w:pPr>
        <w:spacing w:line="360" w:lineRule="auto"/>
        <w:rPr>
          <w:rFonts w:ascii="Times New Roman" w:hAnsi="Times New Roman" w:cs="Times New Roman"/>
          <w:b/>
          <w:sz w:val="24"/>
          <w:szCs w:val="24"/>
          <w:lang w:val="en-GB"/>
        </w:rPr>
      </w:pPr>
      <m:oMathPara>
        <m:oMathParaPr>
          <m:jc m:val="left"/>
        </m:oMathParaPr>
        <m:oMath>
          <m:r>
            <m:rPr>
              <m:sty m:val="bi"/>
            </m:rPr>
            <w:rPr>
              <w:rFonts w:ascii="Cambria Math" w:hAnsi="Cambria Math" w:cs="Times New Roman"/>
              <w:noProof/>
              <w:sz w:val="24"/>
              <w:szCs w:val="24"/>
              <w:lang w:val="en-GB"/>
            </w:rPr>
            <m:t xml:space="preserve">                =I</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x,0</m:t>
              </m:r>
            </m:e>
          </m:d>
          <m:r>
            <m:rPr>
              <m:sty m:val="bi"/>
            </m:rPr>
            <w:rPr>
              <w:rFonts w:ascii="Cambria Math" w:hAnsi="Cambria Math" w:cs="Times New Roman"/>
              <w:noProof/>
              <w:sz w:val="24"/>
              <w:szCs w:val="24"/>
              <w:lang w:val="en-GB"/>
            </w:rPr>
            <m:t>+</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I</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+α</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oMath>
      </m:oMathPara>
    </w:p>
    <w:p w14:paraId="3404E193" w14:textId="77777777" w:rsidR="00811732" w:rsidRPr="00545D31" w:rsidRDefault="00811732" w:rsidP="00CD05EA">
      <w:pPr>
        <w:spacing w:line="480" w:lineRule="auto"/>
        <w:rPr>
          <w:rFonts w:ascii="Times New Roman" w:hAnsi="Times New Roman" w:cs="Times New Roman"/>
          <w:b/>
          <w:sz w:val="24"/>
          <w:szCs w:val="24"/>
          <w:lang w:val="en-GB"/>
        </w:rPr>
      </w:pPr>
      <m:oMathPara>
        <m:oMathParaPr>
          <m:jc m:val="right"/>
        </m:oMathParaPr>
        <m:oMath>
          <m:r>
            <m:rPr>
              <m:sty m:val="bi"/>
            </m:rPr>
            <w:rPr>
              <w:rFonts w:ascii="Cambria Math" w:hAnsi="Cambria Math" w:cs="Times New Roman"/>
              <w:noProof/>
              <w:sz w:val="24"/>
              <w:szCs w:val="24"/>
              <w:lang w:val="en-GB"/>
            </w:rPr>
            <m:t xml:space="preserve"> =</m:t>
          </m:r>
          <m:acc>
            <m:accPr>
              <m:chr m:val="̅"/>
              <m:ctrlPr>
                <w:rPr>
                  <w:rFonts w:ascii="Cambria Math" w:hAnsi="Cambria Math" w:cs="Times New Roman"/>
                  <w:b/>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noProof/>
              <w:sz w:val="24"/>
              <w:szCs w:val="24"/>
              <w:lang w:val="en-GB"/>
            </w:rPr>
            <m:t>+α</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
            </m:rPr>
            <w:rPr>
              <w:rFonts w:ascii="Cambria Math" w:hAnsi="Cambria Math" w:cs="Times New Roman"/>
              <w:sz w:val="24"/>
              <w:szCs w:val="24"/>
              <w:lang w:val="en-GB"/>
            </w:rPr>
            <m:t xml:space="preserve">                                                             (3.17)</m:t>
          </m:r>
        </m:oMath>
      </m:oMathPara>
    </w:p>
    <w:p w14:paraId="3A4EA43C" w14:textId="77777777" w:rsidR="00811732" w:rsidRPr="00545D31" w:rsidRDefault="00811732" w:rsidP="00CD05EA">
      <w:pPr>
        <w:spacing w:line="480" w:lineRule="auto"/>
        <w:rPr>
          <w:rFonts w:ascii="Times New Roman" w:hAnsi="Times New Roman" w:cs="Times New Roman"/>
          <w:sz w:val="24"/>
          <w:szCs w:val="24"/>
          <w:lang w:val="en-GB"/>
        </w:rPr>
      </w:pPr>
      <w:r w:rsidRPr="00506243">
        <w:rPr>
          <w:rFonts w:ascii="Times New Roman" w:hAnsi="Times New Roman" w:cs="Times New Roman"/>
          <w:sz w:val="24"/>
          <w:szCs w:val="24"/>
          <w:lang w:val="en-GB"/>
        </w:rPr>
        <w:t>As the theoretically magnified output signal</w:t>
      </w:r>
      <w:r w:rsidRPr="00545D31">
        <w:rPr>
          <w:rFonts w:ascii="Times New Roman" w:hAnsi="Times New Roman" w:cs="Times New Roman"/>
          <w:sz w:val="24"/>
          <w:szCs w:val="24"/>
          <w:lang w:val="en-GB"/>
        </w:rPr>
        <w:t xml:space="preserve"> </w:t>
      </w:r>
      <m:oMath>
        <m:acc>
          <m:accPr>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will not be changed by noise, the error </w:t>
      </w:r>
      <w:r w:rsidRPr="00506243">
        <w:rPr>
          <w:rFonts w:ascii="Times New Roman" w:hAnsi="Times New Roman" w:cs="Times New Roman"/>
          <w:sz w:val="24"/>
          <w:szCs w:val="24"/>
          <w:lang w:val="en-GB"/>
        </w:rPr>
        <w:t>for EVM with noise</w:t>
      </w:r>
      <w:r w:rsidRPr="00545D31">
        <w:rPr>
          <w:rFonts w:ascii="Times New Roman" w:hAnsi="Times New Roman" w:cs="Times New Roman"/>
          <w:sz w:val="24"/>
          <w:szCs w:val="24"/>
          <w:lang w:val="en-GB"/>
        </w:rPr>
        <w:t xml:space="preserve"> is</w:t>
      </w:r>
    </w:p>
    <w:p w14:paraId="75FF77D9" w14:textId="77777777" w:rsidR="00811732" w:rsidRPr="00545D31" w:rsidRDefault="00354BCA" w:rsidP="00811732">
      <w:pPr>
        <w:spacing w:line="360" w:lineRule="auto"/>
        <w:rPr>
          <w:rFonts w:ascii="Times New Roman" w:hAnsi="Times New Roman" w:cs="Times New Roman"/>
          <w:b/>
          <w:sz w:val="24"/>
          <w:szCs w:val="24"/>
          <w:lang w:val="en-GB"/>
        </w:rPr>
      </w:pPr>
      <m:oMathPara>
        <m:oMathParaPr>
          <m:jc m:val="center"/>
        </m:oMathPara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Ε</m:t>
              </m:r>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acc>
                <m:accPr>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r>
                <m:rPr>
                  <m:sty m:val="bi"/>
                </m:rPr>
                <w:rPr>
                  <w:rFonts w:ascii="Cambria Math" w:hAnsi="Cambria Math" w:cs="Times New Roman"/>
                  <w:sz w:val="24"/>
                  <w:szCs w:val="24"/>
                  <w:lang w:val="en-GB"/>
                </w:rPr>
                <m:t>-</m:t>
              </m:r>
              <m:sSub>
                <m:sSubPr>
                  <m:ctrlPr>
                    <w:rPr>
                      <w:rFonts w:ascii="Cambria Math" w:hAnsi="Cambria Math" w:cs="Times New Roman"/>
                      <w:b/>
                      <w:i/>
                      <w:noProof/>
                      <w:sz w:val="24"/>
                      <w:szCs w:val="24"/>
                      <w:lang w:val="en-GB"/>
                    </w:rPr>
                  </m:ctrlPr>
                </m:sSubPr>
                <m:e>
                  <m:acc>
                    <m:accPr>
                      <m:chr m:val="̅"/>
                      <m:ctrlPr>
                        <w:rPr>
                          <w:rFonts w:ascii="Cambria Math" w:hAnsi="Cambria Math" w:cs="Times New Roman"/>
                          <w:b/>
                          <w:i/>
                          <w:noProof/>
                          <w:sz w:val="24"/>
                          <w:szCs w:val="24"/>
                          <w:lang w:val="en-GB"/>
                        </w:rPr>
                      </m:ctrlPr>
                    </m:accPr>
                    <m:e>
                      <m:r>
                        <m:rPr>
                          <m:sty m:val="bi"/>
                        </m:rPr>
                        <w:rPr>
                          <w:rFonts w:ascii="Cambria Math" w:hAnsi="Cambria Math" w:cs="Times New Roman"/>
                          <w:noProof/>
                          <w:sz w:val="24"/>
                          <w:szCs w:val="24"/>
                          <w:lang w:val="en-GB"/>
                        </w:rPr>
                        <m:t>I</m:t>
                      </m:r>
                    </m:e>
                  </m:acc>
                </m:e>
                <m:sub>
                  <m:r>
                    <m:rPr>
                      <m:sty m:val="bi"/>
                    </m:rPr>
                    <w:rPr>
                      <w:rFonts w:ascii="Cambria Math" w:hAnsi="Cambria Math" w:cs="Times New Roman"/>
                      <w:noProof/>
                      <w:sz w:val="24"/>
                      <w:szCs w:val="24"/>
                      <w:lang w:val="en-GB"/>
                    </w:rPr>
                    <m:t>n</m:t>
                  </m:r>
                </m:sub>
              </m:sSub>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Ε</m:t>
              </m:r>
              <m:r>
                <m:rPr>
                  <m:sty m:val="bi"/>
                </m:rPr>
                <w:rPr>
                  <w:rFonts w:ascii="Cambria Math" w:hAnsi="Cambria Math" w:cs="Times New Roman"/>
                  <w:noProof/>
                  <w:sz w:val="24"/>
                  <w:szCs w:val="24"/>
                  <w:lang w:val="en-GB"/>
                </w:rPr>
                <m:t>+α</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e>
          </m:d>
          <m:r>
            <m:rPr>
              <m:sty m:val="b"/>
            </m:rPr>
            <w:rPr>
              <w:rFonts w:ascii="Cambria Math" w:hAnsi="Cambria Math" w:cs="Times New Roman"/>
              <w:sz w:val="24"/>
              <w:szCs w:val="24"/>
              <w:lang w:val="en-GB"/>
            </w:rPr>
            <m:t xml:space="preserve">         </m:t>
          </m:r>
        </m:oMath>
      </m:oMathPara>
    </w:p>
    <w:p w14:paraId="64A5A8CE" w14:textId="023667A0" w:rsidR="00811732" w:rsidRPr="00545D31" w:rsidRDefault="00811732" w:rsidP="000C5CB2">
      <w:pPr>
        <w:spacing w:line="480" w:lineRule="auto"/>
        <w:rPr>
          <w:rFonts w:ascii="Times New Roman" w:hAnsi="Times New Roman" w:cs="Times New Roman"/>
          <w:b/>
          <w:sz w:val="24"/>
          <w:szCs w:val="24"/>
          <w:lang w:val="en-GB"/>
        </w:rPr>
      </w:pPr>
      <m:oMathPara>
        <m:oMathParaPr>
          <m:jc m:val="left"/>
        </m:oMathParaPr>
        <m:oMath>
          <m:r>
            <m:rPr>
              <m:sty m:val="bi"/>
            </m:rPr>
            <w:rPr>
              <w:rFonts w:ascii="Cambria Math" w:hAnsi="Cambria Math" w:cs="Times New Roman" w:hint="eastAsia"/>
              <w:sz w:val="24"/>
              <w:szCs w:val="24"/>
              <w:lang w:val="en-GB"/>
            </w:rPr>
            <m:t>≈</m:t>
          </m:r>
          <m:d>
            <m:dPr>
              <m:begChr m:val="|"/>
              <m:endChr m:val="|"/>
              <m:ctrlPr>
                <w:rPr>
                  <w:rFonts w:ascii="Cambria Math" w:hAnsi="Cambria Math" w:cs="Times New Roman"/>
                  <w:b/>
                  <w:i/>
                  <w:sz w:val="24"/>
                  <w:szCs w:val="24"/>
                  <w:lang w:val="en-GB"/>
                </w:rPr>
              </m:ctrlPr>
            </m:dPr>
            <m:e>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sSup>
                    <m:sSupPr>
                      <m:ctrlPr>
                        <w:rPr>
                          <w:rFonts w:ascii="Cambria Math"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hAnsi="Cambria Math" w:cs="Times New Roman"/>
                  <w:noProof/>
                  <w:sz w:val="24"/>
                  <w:szCs w:val="24"/>
                  <w:lang w:val="en-GB"/>
                </w:rPr>
                <m:t>+α</m:t>
              </m:r>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e>
          </m:d>
          <m:r>
            <m:rPr>
              <m:sty m:val="bi"/>
            </m:rP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(3.18)</m:t>
          </m:r>
        </m:oMath>
      </m:oMathPara>
    </w:p>
    <w:p w14:paraId="4249D31C" w14:textId="716D3E78"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Formula 3.18 illustrates, although EVM takes some measures to reduce the noise influence on final results, the noise interference is inevitable. And the </w:t>
      </w:r>
      <w:r w:rsidR="00E35961">
        <w:rPr>
          <w:rFonts w:ascii="Times New Roman" w:hAnsi="Times New Roman" w:cs="Times New Roman"/>
          <w:sz w:val="24"/>
          <w:szCs w:val="24"/>
          <w:lang w:val="en-GB"/>
        </w:rPr>
        <w:t>error</w:t>
      </w:r>
      <w:r w:rsidRPr="00545D31">
        <w:rPr>
          <w:rFonts w:ascii="Times New Roman" w:hAnsi="Times New Roman" w:cs="Times New Roman"/>
          <w:sz w:val="24"/>
          <w:szCs w:val="24"/>
          <w:lang w:val="en-GB"/>
        </w:rPr>
        <w:t xml:space="preserve"> will be </w:t>
      </w:r>
      <w:r w:rsidR="00E35961">
        <w:rPr>
          <w:rFonts w:ascii="Times New Roman" w:hAnsi="Times New Roman" w:cs="Times New Roman"/>
          <w:sz w:val="24"/>
          <w:szCs w:val="24"/>
          <w:lang w:val="en-GB"/>
        </w:rPr>
        <w:t>higher</w:t>
      </w:r>
      <w:r w:rsidRPr="00545D31">
        <w:rPr>
          <w:rFonts w:ascii="Times New Roman" w:hAnsi="Times New Roman" w:cs="Times New Roman"/>
          <w:sz w:val="24"/>
          <w:szCs w:val="24"/>
          <w:lang w:val="en-GB"/>
        </w:rPr>
        <w:t xml:space="preserve"> with the increase of amplification factor </w:t>
      </w:r>
      <m:oMath>
        <m:r>
          <m:rPr>
            <m:sty m:val="bi"/>
          </m:rPr>
          <w:rPr>
            <w:rFonts w:ascii="Cambria Math" w:hAnsi="Cambria Math" w:cs="Times New Roman"/>
            <w:noProof/>
            <w:sz w:val="24"/>
            <w:szCs w:val="24"/>
            <w:lang w:val="en-GB"/>
          </w:rPr>
          <m:t>α</m:t>
        </m:r>
      </m:oMath>
      <w:r w:rsidRPr="00545D31">
        <w:rPr>
          <w:rFonts w:ascii="Times New Roman" w:hAnsi="Times New Roman" w:cs="Times New Roman"/>
          <w:sz w:val="24"/>
          <w:szCs w:val="24"/>
          <w:lang w:val="en-GB"/>
        </w:rPr>
        <w:t xml:space="preserve"> and the range of temporal filtering frequency bands. That is the reason for so many noisy points of EVM results in figure 3.1</w:t>
      </w:r>
      <w:r w:rsidR="00C74F23">
        <w:rPr>
          <w:rFonts w:ascii="Times New Roman" w:hAnsi="Times New Roman" w:cs="Times New Roman"/>
          <w:sz w:val="24"/>
          <w:szCs w:val="24"/>
          <w:lang w:val="en-GB"/>
        </w:rPr>
        <w:t>1</w:t>
      </w:r>
      <w:r w:rsidRPr="00545D31">
        <w:rPr>
          <w:rFonts w:ascii="Times New Roman" w:hAnsi="Times New Roman" w:cs="Times New Roman"/>
          <w:sz w:val="24"/>
          <w:szCs w:val="24"/>
          <w:lang w:val="en-GB"/>
        </w:rPr>
        <w:t>, which are invisible in input videos.</w:t>
      </w:r>
    </w:p>
    <w:p w14:paraId="25349EB5" w14:textId="1681EA9C" w:rsidR="00811732" w:rsidRPr="00C74F23" w:rsidRDefault="000C5CB2" w:rsidP="000C5CB2">
      <w:pPr>
        <w:pStyle w:val="3"/>
        <w:rPr>
          <w:rFonts w:ascii="Times New Roman" w:hAnsi="Times New Roman" w:cs="Times New Roman"/>
          <w:sz w:val="28"/>
          <w:szCs w:val="28"/>
          <w:lang w:val="en-GB"/>
        </w:rPr>
      </w:pPr>
      <w:bookmarkStart w:id="257" w:name="_Toc506170333"/>
      <w:bookmarkStart w:id="258" w:name="_Toc509330833"/>
      <w:bookmarkStart w:id="259" w:name="_Toc520993500"/>
      <w:r w:rsidRPr="00C74F23">
        <w:rPr>
          <w:rFonts w:ascii="Times New Roman" w:hAnsi="Times New Roman" w:cs="Times New Roman"/>
          <w:sz w:val="28"/>
          <w:szCs w:val="28"/>
          <w:lang w:val="en-GB"/>
        </w:rPr>
        <w:lastRenderedPageBreak/>
        <w:t xml:space="preserve">3.3.3.2 </w:t>
      </w:r>
      <w:r w:rsidR="00811732" w:rsidRPr="00C74F23">
        <w:rPr>
          <w:rFonts w:ascii="Times New Roman" w:hAnsi="Times New Roman" w:cs="Times New Roman"/>
          <w:sz w:val="28"/>
          <w:szCs w:val="28"/>
          <w:lang w:val="en-GB"/>
        </w:rPr>
        <w:t>Comparison between EVM and LaGrange Processing</w:t>
      </w:r>
      <w:bookmarkEnd w:id="257"/>
      <w:bookmarkEnd w:id="258"/>
      <w:bookmarkEnd w:id="259"/>
    </w:p>
    <w:p w14:paraId="6EB94ECE" w14:textId="2FEE1946" w:rsidR="00811732" w:rsidRPr="00506243" w:rsidRDefault="00811732" w:rsidP="000C5CB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In 2005, Liu et al</w:t>
      </w:r>
      <w:r w:rsidR="00A6324E">
        <w:rPr>
          <w:rFonts w:ascii="Times New Roman" w:hAnsi="Times New Roman" w:cs="Times New Roman"/>
          <w:sz w:val="24"/>
          <w:szCs w:val="24"/>
          <w:lang w:val="en-GB"/>
        </w:rPr>
        <w:t>.</w:t>
      </w:r>
      <w:r w:rsidRPr="00506243">
        <w:rPr>
          <w:rFonts w:ascii="Times New Roman" w:hAnsi="Times New Roman" w:cs="Times New Roman"/>
          <w:sz w:val="24"/>
          <w:szCs w:val="24"/>
          <w:lang w:val="en-GB"/>
        </w:rPr>
        <w:t xml:space="preserve"> presented a video enchantment method called Lagrange Processing Method. The core concept of the method is to track the feature points in the video </w:t>
      </w:r>
      <w:r w:rsidR="00A6324E">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 xml:space="preserve">the motion is expressed by trajectories of feature points </w:t>
      </w:r>
      <w:r w:rsidR="00A6324E">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and group the pixels based on similar position, colour and motion. Figure 3.1</w:t>
      </w:r>
      <w:r w:rsidR="00C74F23">
        <w:rPr>
          <w:rFonts w:ascii="Times New Roman" w:hAnsi="Times New Roman" w:cs="Times New Roman"/>
          <w:sz w:val="24"/>
          <w:szCs w:val="24"/>
          <w:lang w:val="en-GB"/>
        </w:rPr>
        <w:t>3</w:t>
      </w:r>
      <w:r w:rsidRPr="00506243">
        <w:rPr>
          <w:rFonts w:ascii="Times New Roman" w:hAnsi="Times New Roman" w:cs="Times New Roman"/>
          <w:sz w:val="24"/>
          <w:szCs w:val="24"/>
          <w:lang w:val="en-GB"/>
        </w:rPr>
        <w:t xml:space="preserve"> shows the </w:t>
      </w:r>
      <w:bookmarkStart w:id="260" w:name="_Hlk503489008"/>
      <w:r w:rsidRPr="00506243">
        <w:rPr>
          <w:rFonts w:ascii="Times New Roman" w:hAnsi="Times New Roman" w:cs="Times New Roman"/>
          <w:sz w:val="24"/>
          <w:szCs w:val="24"/>
          <w:lang w:val="en-GB"/>
        </w:rPr>
        <w:t>structure of Lagrange Processing</w:t>
      </w:r>
      <w:bookmarkEnd w:id="260"/>
      <w:r w:rsidRPr="00506243">
        <w:rPr>
          <w:rFonts w:ascii="Times New Roman" w:hAnsi="Times New Roman" w:cs="Times New Roman"/>
          <w:sz w:val="24"/>
          <w:szCs w:val="24"/>
          <w:lang w:val="en-GB"/>
        </w:rPr>
        <w:t xml:space="preserve"> </w:t>
      </w:r>
      <w:r w:rsidR="000D78BC" w:rsidRPr="00506243">
        <w:rPr>
          <w:rFonts w:ascii="Times New Roman" w:hAnsi="Times New Roman" w:cs="Times New Roman"/>
          <w:sz w:val="24"/>
          <w:szCs w:val="24"/>
          <w:lang w:val="en-GB"/>
        </w:rPr>
        <w:t>(Liu et al., 2005).</w:t>
      </w:r>
    </w:p>
    <w:p w14:paraId="561138DC" w14:textId="77777777" w:rsidR="000C5CB2" w:rsidRPr="00506243" w:rsidRDefault="000C5CB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 Lagrange Processing is based on </w:t>
      </w:r>
      <w:r w:rsidRPr="00506243">
        <w:rPr>
          <w:rFonts w:ascii="Times New Roman" w:hAnsi="Times New Roman" w:cs="Times New Roman"/>
          <w:sz w:val="24"/>
          <w:szCs w:val="24"/>
          <w:lang w:val="en-GB"/>
        </w:rPr>
        <w:t xml:space="preserve">trajectories of </w:t>
      </w:r>
      <w:r w:rsidRPr="00545D31">
        <w:rPr>
          <w:rFonts w:ascii="Times New Roman" w:hAnsi="Times New Roman" w:cs="Times New Roman"/>
          <w:sz w:val="24"/>
          <w:szCs w:val="24"/>
          <w:lang w:val="en-GB"/>
        </w:rPr>
        <w:t>feature points</w:t>
      </w:r>
      <w:r w:rsidRPr="00506243">
        <w:rPr>
          <w:rFonts w:ascii="Times New Roman" w:hAnsi="Times New Roman" w:cs="Times New Roman"/>
          <w:sz w:val="24"/>
          <w:szCs w:val="24"/>
          <w:lang w:val="en-GB"/>
        </w:rPr>
        <w:t>, it has distinct disadvantages compared with EVM. For examples:</w:t>
      </w:r>
    </w:p>
    <w:p w14:paraId="6DBF2BDB" w14:textId="5C218D21" w:rsidR="000C5CB2" w:rsidRPr="008953A7" w:rsidRDefault="000C5CB2" w:rsidP="008953A7">
      <w:pPr>
        <w:pStyle w:val="a5"/>
        <w:widowControl w:val="0"/>
        <w:numPr>
          <w:ilvl w:val="0"/>
          <w:numId w:val="4"/>
        </w:numPr>
        <w:spacing w:line="480" w:lineRule="auto"/>
        <w:ind w:firstLineChars="0"/>
        <w:jc w:val="both"/>
        <w:rPr>
          <w:rFonts w:ascii="Times New Roman" w:hAnsi="Times New Roman" w:cs="Times New Roman"/>
          <w:sz w:val="24"/>
          <w:szCs w:val="24"/>
          <w:lang w:val="en-GB"/>
        </w:rPr>
      </w:pPr>
      <w:r w:rsidRPr="008953A7">
        <w:rPr>
          <w:rFonts w:ascii="Times New Roman" w:hAnsi="Times New Roman" w:cs="Times New Roman"/>
          <w:sz w:val="24"/>
          <w:szCs w:val="24"/>
          <w:lang w:val="en-GB"/>
        </w:rPr>
        <w:t>To achieve the accurate tracking and estimation of trajectories, a mass of feature points need to be analysed and clustered. More computational resources are required.</w:t>
      </w:r>
    </w:p>
    <w:p w14:paraId="5A026BE4" w14:textId="18B8CC4D" w:rsidR="000C5CB2" w:rsidRPr="00545D31" w:rsidRDefault="000C5CB2" w:rsidP="000C5CB2">
      <w:pPr>
        <w:pStyle w:val="a5"/>
        <w:widowControl w:val="0"/>
        <w:numPr>
          <w:ilvl w:val="0"/>
          <w:numId w:val="4"/>
        </w:numPr>
        <w:spacing w:line="480" w:lineRule="auto"/>
        <w:ind w:firstLineChars="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As the trajectories tracking is independent, which is out of the overall consideration</w:t>
      </w:r>
      <w:r w:rsidR="00A6324E">
        <w:rPr>
          <w:rFonts w:ascii="Times New Roman" w:hAnsi="Times New Roman" w:cs="Times New Roman"/>
          <w:sz w:val="24"/>
          <w:szCs w:val="24"/>
          <w:lang w:val="en-GB"/>
        </w:rPr>
        <w:t xml:space="preserve"> of the images</w:t>
      </w:r>
      <w:r w:rsidRPr="00506243">
        <w:rPr>
          <w:rFonts w:ascii="Times New Roman" w:hAnsi="Times New Roman" w:cs="Times New Roman"/>
          <w:sz w:val="24"/>
          <w:szCs w:val="24"/>
          <w:lang w:val="en-GB"/>
        </w:rPr>
        <w:t xml:space="preserve">. The output video will always </w:t>
      </w:r>
      <w:r w:rsidR="00A6324E">
        <w:rPr>
          <w:rFonts w:ascii="Times New Roman" w:hAnsi="Times New Roman" w:cs="Times New Roman"/>
          <w:sz w:val="24"/>
          <w:szCs w:val="24"/>
          <w:lang w:val="en-GB"/>
        </w:rPr>
        <w:t xml:space="preserve">be </w:t>
      </w:r>
      <w:r w:rsidRPr="00506243">
        <w:rPr>
          <w:rFonts w:ascii="Times New Roman" w:hAnsi="Times New Roman" w:cs="Times New Roman"/>
          <w:sz w:val="24"/>
          <w:szCs w:val="24"/>
          <w:lang w:val="en-GB"/>
        </w:rPr>
        <w:t>exaggerated.</w:t>
      </w:r>
    </w:p>
    <w:p w14:paraId="29F1E312" w14:textId="0C02F1D8" w:rsidR="000C5CB2" w:rsidRDefault="000C5CB2" w:rsidP="000C5CB2">
      <w:pPr>
        <w:pStyle w:val="a5"/>
        <w:widowControl w:val="0"/>
        <w:numPr>
          <w:ilvl w:val="0"/>
          <w:numId w:val="4"/>
        </w:numPr>
        <w:spacing w:line="480" w:lineRule="auto"/>
        <w:ind w:firstLineChars="0"/>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The magnification of motion is to vary the feature points trajectories. As the positions of feature points are changed, it need background painting on the original positions. (figure 3.1</w:t>
      </w:r>
      <w:r w:rsidR="00C74F23">
        <w:rPr>
          <w:rFonts w:ascii="Times New Roman" w:hAnsi="Times New Roman" w:cs="Times New Roman"/>
          <w:sz w:val="24"/>
          <w:szCs w:val="24"/>
          <w:lang w:val="en-GB"/>
        </w:rPr>
        <w:t>3</w:t>
      </w:r>
      <w:r w:rsidRPr="00506243">
        <w:rPr>
          <w:rFonts w:ascii="Times New Roman" w:hAnsi="Times New Roman" w:cs="Times New Roman"/>
          <w:sz w:val="24"/>
          <w:szCs w:val="24"/>
          <w:lang w:val="en-GB"/>
        </w:rPr>
        <w:t xml:space="preserve"> (d) and (e)). This operation increases the complexity of algorithm.</w:t>
      </w:r>
    </w:p>
    <w:p w14:paraId="68049AF9" w14:textId="7AD95168" w:rsidR="001D40CD" w:rsidRPr="001D40CD" w:rsidRDefault="001D40CD" w:rsidP="001D40CD">
      <w:pPr>
        <w:widowControl w:val="0"/>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However, the perspective of EVM is not limited to the motion, it is aimed at the whole image. Assuming the whole image is changed, the only differences between each variation signal of image are characters (such as frequencies and amplitude). </w:t>
      </w:r>
      <w:r w:rsidRPr="00506243">
        <w:rPr>
          <w:rFonts w:ascii="Times New Roman" w:hAnsi="Times New Roman" w:cs="Times New Roman"/>
          <w:sz w:val="24"/>
          <w:szCs w:val="24"/>
          <w:lang w:val="en-GB"/>
        </w:rPr>
        <w:lastRenderedPageBreak/>
        <w:t>The magnification processing is to separate and enhance the frequency band, which people are interested in. Therefore, the EVM results are smoother and suit</w:t>
      </w:r>
      <w:r>
        <w:rPr>
          <w:rFonts w:ascii="Times New Roman" w:hAnsi="Times New Roman" w:cs="Times New Roman"/>
          <w:sz w:val="24"/>
          <w:szCs w:val="24"/>
          <w:lang w:val="en-GB"/>
        </w:rPr>
        <w:t>able</w:t>
      </w:r>
      <w:r w:rsidRPr="0050624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for </w:t>
      </w:r>
      <w:r w:rsidRPr="00506243">
        <w:rPr>
          <w:rFonts w:ascii="Times New Roman" w:hAnsi="Times New Roman" w:cs="Times New Roman"/>
          <w:sz w:val="24"/>
          <w:szCs w:val="24"/>
          <w:lang w:val="en-GB"/>
        </w:rPr>
        <w:t>further analysis.</w:t>
      </w:r>
    </w:p>
    <w:p w14:paraId="3FA0E9D4" w14:textId="6CD258BF" w:rsidR="000C5CB2" w:rsidRPr="00545D31" w:rsidRDefault="00E35961" w:rsidP="00E35961">
      <w:pPr>
        <w:pStyle w:val="a5"/>
        <w:spacing w:after="0" w:line="240" w:lineRule="auto"/>
        <w:ind w:firstLineChars="0" w:firstLine="0"/>
        <w:jc w:val="center"/>
        <w:rPr>
          <w:rFonts w:ascii="Times New Roman" w:hAnsi="Times New Roman" w:cs="Times New Roman"/>
          <w:sz w:val="24"/>
          <w:szCs w:val="24"/>
          <w:lang w:val="en-GB"/>
        </w:rPr>
      </w:pPr>
      <w:r>
        <w:rPr>
          <w:noProof/>
        </w:rPr>
        <w:drawing>
          <wp:inline distT="0" distB="0" distL="0" distR="0" wp14:anchorId="5CA39710" wp14:editId="55041176">
            <wp:extent cx="4324350" cy="5427640"/>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39407" cy="5446539"/>
                    </a:xfrm>
                    <a:prstGeom prst="rect">
                      <a:avLst/>
                    </a:prstGeom>
                  </pic:spPr>
                </pic:pic>
              </a:graphicData>
            </a:graphic>
          </wp:inline>
        </w:drawing>
      </w:r>
    </w:p>
    <w:p w14:paraId="3152C452" w14:textId="0F152DCE" w:rsidR="00811732" w:rsidRPr="001D40CD" w:rsidRDefault="00C74F23" w:rsidP="001D40CD">
      <w:pPr>
        <w:pStyle w:val="af4"/>
        <w:spacing w:line="360" w:lineRule="auto"/>
        <w:jc w:val="center"/>
        <w:rPr>
          <w:rFonts w:ascii="Times New Roman" w:hAnsi="Times New Roman" w:cs="Times New Roman"/>
          <w:b/>
          <w:sz w:val="24"/>
          <w:szCs w:val="24"/>
          <w:lang w:val="en-GB"/>
        </w:rPr>
      </w:pPr>
      <w:bookmarkStart w:id="261" w:name="_Toc520912893"/>
      <w:r w:rsidRPr="00C74F23">
        <w:rPr>
          <w:rFonts w:ascii="Times New Roman" w:hAnsi="Times New Roman" w:cs="Times New Roman"/>
          <w:b/>
        </w:rPr>
        <w:t xml:space="preserve">Figure 3. </w:t>
      </w:r>
      <w:r w:rsidRPr="00C74F23">
        <w:rPr>
          <w:rFonts w:ascii="Times New Roman" w:hAnsi="Times New Roman" w:cs="Times New Roman"/>
          <w:b/>
        </w:rPr>
        <w:fldChar w:fldCharType="begin"/>
      </w:r>
      <w:r w:rsidRPr="00C74F23">
        <w:rPr>
          <w:rFonts w:ascii="Times New Roman" w:hAnsi="Times New Roman" w:cs="Times New Roman"/>
          <w:b/>
        </w:rPr>
        <w:instrText xml:space="preserve"> SEQ Figure_3. \* ARABIC </w:instrText>
      </w:r>
      <w:r w:rsidRPr="00C74F23">
        <w:rPr>
          <w:rFonts w:ascii="Times New Roman" w:hAnsi="Times New Roman" w:cs="Times New Roman"/>
          <w:b/>
        </w:rPr>
        <w:fldChar w:fldCharType="separate"/>
      </w:r>
      <w:r w:rsidR="00AE2F05">
        <w:rPr>
          <w:rFonts w:ascii="Times New Roman" w:hAnsi="Times New Roman" w:cs="Times New Roman"/>
          <w:b/>
          <w:noProof/>
        </w:rPr>
        <w:t>13</w:t>
      </w:r>
      <w:r w:rsidRPr="00C74F23">
        <w:rPr>
          <w:rFonts w:ascii="Times New Roman" w:hAnsi="Times New Roman" w:cs="Times New Roman"/>
          <w:b/>
        </w:rPr>
        <w:fldChar w:fldCharType="end"/>
      </w:r>
      <w:r w:rsidRPr="00C74F23">
        <w:rPr>
          <w:rFonts w:ascii="Times New Roman" w:hAnsi="Times New Roman" w:cs="Times New Roman"/>
          <w:b/>
        </w:rPr>
        <w:t>: Structure of Lagrange Processing (Liu et al 2005)</w:t>
      </w:r>
      <w:bookmarkEnd w:id="261"/>
    </w:p>
    <w:p w14:paraId="4F423F5A" w14:textId="38C6B741" w:rsidR="00811732" w:rsidRPr="00545D31" w:rsidRDefault="00811732" w:rsidP="000C5CB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In </w:t>
      </w:r>
      <w:r w:rsidR="003C653B">
        <w:rPr>
          <w:rFonts w:ascii="Times New Roman" w:hAnsi="Times New Roman" w:cs="Times New Roman"/>
          <w:sz w:val="24"/>
          <w:szCs w:val="24"/>
          <w:lang w:val="en-GB"/>
        </w:rPr>
        <w:t xml:space="preserve">the </w:t>
      </w:r>
      <w:r w:rsidRPr="00506243">
        <w:rPr>
          <w:rFonts w:ascii="Times New Roman" w:hAnsi="Times New Roman" w:cs="Times New Roman"/>
          <w:sz w:val="24"/>
          <w:szCs w:val="24"/>
          <w:lang w:val="en-GB"/>
        </w:rPr>
        <w:t>Appendix</w:t>
      </w:r>
      <w:r w:rsidR="007D51A2">
        <w:rPr>
          <w:rFonts w:ascii="Times New Roman" w:hAnsi="Times New Roman" w:cs="Times New Roman"/>
          <w:sz w:val="24"/>
          <w:szCs w:val="24"/>
          <w:lang w:val="en-GB"/>
        </w:rPr>
        <w:t xml:space="preserve"> 2</w:t>
      </w:r>
      <w:r w:rsidRPr="00506243">
        <w:rPr>
          <w:rFonts w:ascii="Times New Roman" w:hAnsi="Times New Roman" w:cs="Times New Roman"/>
          <w:sz w:val="24"/>
          <w:szCs w:val="24"/>
          <w:lang w:val="en-GB"/>
        </w:rPr>
        <w:t>, the thesis calculates error of Lagrange Processing with noise, as formula 3.19 shows, where</w:t>
      </w:r>
      <w:r w:rsidRPr="00545D31">
        <w:rPr>
          <w:rFonts w:ascii="Times New Roman" w:hAnsi="Times New Roman" w:cs="Times New Roman"/>
          <w:sz w:val="24"/>
          <w:szCs w:val="24"/>
          <w:lang w:val="en-GB"/>
        </w:rPr>
        <w:t xml:space="preserv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=∂n(x,t)/∂x</m:t>
        </m:r>
      </m:oMath>
      <w:r w:rsidRPr="00506243">
        <w:rPr>
          <w:rFonts w:ascii="Times New Roman" w:hAnsi="Times New Roman" w:cs="Times New Roman"/>
          <w:sz w:val="24"/>
          <w:szCs w:val="24"/>
          <w:lang w:val="en-GB"/>
        </w:rPr>
        <w:t xml:space="preserve">. Compared formula 3.19 and the EVM error with noise formula 3.18, both two methods are sensitive to the </w:t>
      </w:r>
      <m:oMath>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oMath>
      <w:r w:rsidRPr="00545D31">
        <w:rPr>
          <w:rFonts w:ascii="Times New Roman" w:hAnsi="Times New Roman" w:cs="Times New Roman"/>
          <w:sz w:val="24"/>
          <w:szCs w:val="24"/>
          <w:lang w:val="en-GB"/>
        </w:rPr>
        <w:t>,</w:t>
      </w:r>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which </w:t>
      </w:r>
      <w:r w:rsidRPr="00545D31">
        <w:rPr>
          <w:rFonts w:ascii="Times New Roman" w:hAnsi="Times New Roman" w:cs="Times New Roman"/>
          <w:sz w:val="24"/>
          <w:szCs w:val="24"/>
          <w:lang w:val="en-GB"/>
        </w:rPr>
        <w:lastRenderedPageBreak/>
        <w:t>is the</w:t>
      </w:r>
      <w:r w:rsidRPr="00545D31">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temporal characteristics of noise. However, the Lagrange Processing also be impacted by the spatial characteristics of the noise</w:t>
      </w:r>
      <w:r w:rsidRPr="00545D31">
        <w:rPr>
          <w:rFonts w:ascii="Times New Roman" w:hAnsi="Times New Roman" w:cs="Times New Roman"/>
          <w:sz w:val="24"/>
          <w:szCs w:val="24"/>
          <w:lang w:val="en-GB"/>
        </w:rPr>
        <w:t xml:space="preserv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x</m:t>
            </m:r>
          </m:sub>
        </m:sSub>
      </m:oMath>
      <w:r w:rsidRPr="00506243">
        <w:rPr>
          <w:rFonts w:ascii="Times New Roman" w:hAnsi="Times New Roman" w:cs="Times New Roman"/>
          <w:sz w:val="24"/>
          <w:szCs w:val="24"/>
          <w:lang w:val="en-GB"/>
        </w:rPr>
        <w:t xml:space="preserve">. Besides, formula 3.14 illustrates the real output results of EVM increases quadratically with </w:t>
      </w:r>
      <w:r w:rsidRPr="00545D31">
        <w:rPr>
          <w:rFonts w:ascii="Times New Roman" w:hAnsi="Times New Roman" w:cs="Times New Roman"/>
          <w:sz w:val="24"/>
          <w:szCs w:val="24"/>
          <w:lang w:val="en-GB"/>
        </w:rPr>
        <w:t xml:space="preserve">amplification factor </w:t>
      </w:r>
      <m:oMath>
        <m:r>
          <m:rPr>
            <m:sty m:val="bi"/>
          </m:rPr>
          <w:rPr>
            <w:rFonts w:ascii="Cambria Math" w:hAnsi="Cambria Math" w:cs="Times New Roman"/>
            <w:noProof/>
            <w:sz w:val="24"/>
            <w:szCs w:val="24"/>
            <w:lang w:val="en-GB"/>
          </w:rPr>
          <m:t>α</m:t>
        </m:r>
      </m:oMath>
      <w:r w:rsidRPr="00545D31">
        <w:rPr>
          <w:rFonts w:ascii="Times New Roman" w:hAnsi="Times New Roman" w:cs="Times New Roman"/>
          <w:sz w:val="24"/>
          <w:szCs w:val="24"/>
          <w:lang w:val="en-GB"/>
        </w:rPr>
        <w:t xml:space="preserve">. This means the EVM is more suitable to the small motion and high noise level amplification compared with </w:t>
      </w:r>
      <w:r w:rsidRPr="00506243">
        <w:rPr>
          <w:rFonts w:ascii="Times New Roman" w:hAnsi="Times New Roman" w:cs="Times New Roman"/>
          <w:sz w:val="24"/>
          <w:szCs w:val="24"/>
          <w:lang w:val="en-GB"/>
        </w:rPr>
        <w:t>Lagrange Processing.</w:t>
      </w:r>
    </w:p>
    <w:bookmarkStart w:id="262" w:name="_Hlk505003224"/>
    <w:p w14:paraId="3B853710" w14:textId="1279000D" w:rsidR="00811732" w:rsidRPr="00545D31" w:rsidRDefault="00354BCA" w:rsidP="00811732">
      <w:pPr>
        <w:spacing w:line="360" w:lineRule="auto"/>
        <w:rPr>
          <w:rFonts w:ascii="Times New Roman" w:hAnsi="Times New Roman" w:cs="Times New Roman"/>
          <w:b/>
          <w:sz w:val="24"/>
          <w:szCs w:val="24"/>
          <w:lang w:val="en-GB"/>
        </w:rPr>
      </w:pPr>
      <m:oMathPara>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Ε</m:t>
              </m:r>
            </m:e>
            <m:sub>
              <m:r>
                <m:rPr>
                  <m:sty m:val="bi"/>
                </m:rPr>
                <w:rPr>
                  <w:rFonts w:ascii="Cambria Math" w:hAnsi="Cambria Math" w:cs="Times New Roman"/>
                  <w:sz w:val="24"/>
                  <w:szCs w:val="24"/>
                  <w:lang w:val="en-GB"/>
                </w:rPr>
                <m:t>n</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L</m:t>
              </m:r>
            </m:e>
          </m:d>
          <m:r>
            <m:rPr>
              <m:sty m:val="bi"/>
            </m:rPr>
            <w:rPr>
              <w:rFonts w:ascii="Cambria Math" w:hAnsi="Cambria Math" w:cs="Times New Roman" w:hint="eastAsia"/>
              <w:sz w:val="24"/>
              <w:szCs w:val="24"/>
              <w:lang w:val="en-GB"/>
            </w:rPr>
            <m:t>≈</m:t>
          </m:r>
          <m:d>
            <m:dPr>
              <m:begChr m:val="|"/>
              <m:endChr m:val="|"/>
              <m:ctrlPr>
                <w:rPr>
                  <w:rFonts w:ascii="Cambria Math" w:hAnsi="Cambria Math" w:cs="Times New Roman"/>
                  <w:b/>
                  <w:i/>
                  <w:sz w:val="24"/>
                  <w:szCs w:val="24"/>
                  <w:lang w:val="en-GB"/>
                </w:rPr>
              </m:ctrlPr>
            </m:d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t</m:t>
                  </m:r>
                </m:sub>
              </m:sSub>
              <m:r>
                <m:rPr>
                  <m:sty m:val="bi"/>
                </m:rPr>
                <w:rPr>
                  <w:rFonts w:ascii="Cambria Math" w:hAnsi="Cambria Math" w:cs="Times New Roman"/>
                  <w:noProof/>
                  <w:sz w:val="24"/>
                  <w:szCs w:val="24"/>
                  <w:lang w:val="en-GB"/>
                </w:rPr>
                <m:t>-</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noProof/>
                  <w:sz w:val="24"/>
                  <w:szCs w:val="24"/>
                  <w:lang w:val="en-GB"/>
                </w:rPr>
                <m:t>δ</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t</m:t>
                  </m:r>
                </m:e>
              </m:d>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hAnsi="Cambria Math" w:cs="Times New Roman"/>
                      <w:b/>
                      <w:i/>
                      <w:noProof/>
                      <w:sz w:val="24"/>
                      <w:szCs w:val="24"/>
                      <w:lang w:val="en-GB"/>
                    </w:rPr>
                  </m:ctrlPr>
                </m:sSubPr>
                <m:e>
                  <m:r>
                    <m:rPr>
                      <m:sty m:val="bi"/>
                    </m:rPr>
                    <w:rPr>
                      <w:rFonts w:ascii="Cambria Math" w:hAnsi="Cambria Math" w:cs="Times New Roman"/>
                      <w:noProof/>
                      <w:sz w:val="24"/>
                      <w:szCs w:val="24"/>
                      <w:lang w:val="en-GB"/>
                    </w:rPr>
                    <m:t>n</m:t>
                  </m:r>
                </m:e>
                <m:sub>
                  <m:r>
                    <m:rPr>
                      <m:sty m:val="bi"/>
                    </m:rPr>
                    <w:rPr>
                      <w:rFonts w:ascii="Cambria Math" w:hAnsi="Cambria Math" w:cs="Times New Roman"/>
                      <w:noProof/>
                      <w:sz w:val="24"/>
                      <w:szCs w:val="24"/>
                      <w:lang w:val="en-GB"/>
                    </w:rPr>
                    <m:t>x</m:t>
                  </m:r>
                </m:sub>
              </m:sSub>
              <m:r>
                <m:rPr>
                  <m:sty m:val="bi"/>
                </m:rPr>
                <w:rPr>
                  <w:rFonts w:ascii="Cambria Math" w:hAnsi="Cambria Math" w:cs="Times New Roman"/>
                  <w:noProof/>
                  <w:sz w:val="24"/>
                  <w:szCs w:val="24"/>
                  <w:lang w:val="en-GB"/>
                </w:rPr>
                <m:t>+</m:t>
              </m:r>
              <m:sSub>
                <m:sSubPr>
                  <m:ctrlPr>
                    <w:rPr>
                      <w:rFonts w:ascii="Cambria Math" w:eastAsia="宋体" w:hAnsi="Cambria Math" w:cs="Times New Roman"/>
                      <w:b/>
                      <w:i/>
                      <w:sz w:val="24"/>
                      <w:szCs w:val="24"/>
                      <w:lang w:val="en-GB"/>
                    </w:rPr>
                  </m:ctrlPr>
                </m:sSubPr>
                <m:e>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hAnsi="Cambria Math" w:cs="Times New Roman"/>
                  <w:noProof/>
                  <w:sz w:val="24"/>
                  <w:szCs w:val="24"/>
                  <w:lang w:val="en-GB"/>
                </w:rPr>
                <m:t>+n</m:t>
              </m:r>
              <m:d>
                <m:dPr>
                  <m:ctrlPr>
                    <w:rPr>
                      <w:rFonts w:ascii="Cambria Math" w:hAnsi="Cambria Math" w:cs="Times New Roman"/>
                      <w:b/>
                      <w:i/>
                      <w:noProof/>
                      <w:sz w:val="24"/>
                      <w:szCs w:val="24"/>
                      <w:lang w:val="en-GB"/>
                    </w:rPr>
                  </m:ctrlPr>
                </m:dPr>
                <m:e>
                  <m:r>
                    <m:rPr>
                      <m:sty m:val="bi"/>
                    </m:rPr>
                    <w:rPr>
                      <w:rFonts w:ascii="Cambria Math" w:hAnsi="Cambria Math" w:cs="Times New Roman"/>
                      <w:noProof/>
                      <w:sz w:val="24"/>
                      <w:szCs w:val="24"/>
                      <w:lang w:val="en-GB"/>
                    </w:rPr>
                    <m:t>x,t</m:t>
                  </m:r>
                </m:e>
              </m:d>
            </m:e>
          </m:d>
          <w:bookmarkEnd w:id="262"/>
          <m:r>
            <m:rPr>
              <m:sty m:val="b"/>
            </m:rPr>
            <w:rPr>
              <w:rFonts w:ascii="Cambria Math" w:hAnsi="Cambria Math" w:cs="Times New Roman"/>
              <w:sz w:val="24"/>
              <w:szCs w:val="24"/>
              <w:lang w:val="en-GB"/>
            </w:rPr>
            <m:t xml:space="preserve">                                             (3.19)</m:t>
          </m:r>
        </m:oMath>
      </m:oMathPara>
    </w:p>
    <w:p w14:paraId="009E32B7" w14:textId="0EBF716D" w:rsidR="00811732" w:rsidRPr="00C74F23" w:rsidRDefault="000C5CB2" w:rsidP="000C5CB2">
      <w:pPr>
        <w:pStyle w:val="3"/>
        <w:rPr>
          <w:rFonts w:ascii="Times New Roman" w:hAnsi="Times New Roman" w:cs="Times New Roman"/>
          <w:sz w:val="28"/>
          <w:szCs w:val="28"/>
          <w:lang w:val="en-GB"/>
        </w:rPr>
      </w:pPr>
      <w:bookmarkStart w:id="263" w:name="_Toc506170334"/>
      <w:bookmarkStart w:id="264" w:name="_Toc509330834"/>
      <w:bookmarkStart w:id="265" w:name="_Toc520993501"/>
      <w:r w:rsidRPr="00C74F23">
        <w:rPr>
          <w:rFonts w:ascii="Times New Roman" w:hAnsi="Times New Roman" w:cs="Times New Roman"/>
          <w:sz w:val="28"/>
          <w:szCs w:val="28"/>
          <w:lang w:val="en-GB"/>
        </w:rPr>
        <w:t xml:space="preserve">3.3.3.3 </w:t>
      </w:r>
      <w:r w:rsidR="00811732" w:rsidRPr="00C74F23">
        <w:rPr>
          <w:rFonts w:ascii="Times New Roman" w:hAnsi="Times New Roman" w:cs="Times New Roman"/>
          <w:sz w:val="28"/>
          <w:szCs w:val="28"/>
          <w:lang w:val="en-GB"/>
        </w:rPr>
        <w:t>Improved EVM</w:t>
      </w:r>
      <w:bookmarkEnd w:id="263"/>
      <w:bookmarkEnd w:id="264"/>
      <w:bookmarkEnd w:id="265"/>
    </w:p>
    <w:p w14:paraId="500C380C" w14:textId="05298E2F"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According to the EVM error discussion, the original EVM has the limitation to enhance the signal, because of the noise interference. Therefore, it needs several times to determine the suitable amplification factor </w:t>
      </w:r>
      <m:oMath>
        <m:r>
          <m:rPr>
            <m:sty m:val="bi"/>
          </m:rPr>
          <w:rPr>
            <w:rFonts w:ascii="Cambria Math" w:hAnsi="Cambria Math" w:cs="Times New Roman"/>
            <w:noProof/>
            <w:sz w:val="24"/>
            <w:szCs w:val="24"/>
            <w:lang w:val="en-GB"/>
          </w:rPr>
          <m:t>α</m:t>
        </m:r>
      </m:oMath>
      <w:r w:rsidRPr="00545D31">
        <w:rPr>
          <w:rFonts w:ascii="Times New Roman" w:hAnsi="Times New Roman" w:cs="Times New Roman"/>
          <w:sz w:val="24"/>
          <w:szCs w:val="24"/>
          <w:lang w:val="en-GB"/>
        </w:rPr>
        <w:t xml:space="preserve"> and temporal filtering frequency bands to </w:t>
      </w:r>
      <w:r w:rsidR="00490B6C" w:rsidRPr="00545D31">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a distinct output signal</w:t>
      </w:r>
      <w:r w:rsidR="003C5BFF" w:rsidRPr="00545D31">
        <w:rPr>
          <w:rFonts w:ascii="Times New Roman" w:hAnsi="Times New Roman" w:cs="Times New Roman"/>
          <w:sz w:val="24"/>
          <w:szCs w:val="24"/>
          <w:lang w:val="en-GB"/>
        </w:rPr>
        <w:t xml:space="preserve"> (Liu et al., 2014)</w:t>
      </w:r>
      <w:r w:rsidRPr="00545D31">
        <w:rPr>
          <w:rFonts w:ascii="Times New Roman" w:hAnsi="Times New Roman" w:cs="Times New Roman"/>
          <w:sz w:val="24"/>
          <w:szCs w:val="24"/>
          <w:lang w:val="en-GB"/>
        </w:rPr>
        <w:t xml:space="preserve">. </w:t>
      </w:r>
      <w:r w:rsidR="003C653B">
        <w:rPr>
          <w:rFonts w:ascii="Times New Roman" w:hAnsi="Times New Roman" w:cs="Times New Roman"/>
          <w:sz w:val="24"/>
          <w:szCs w:val="24"/>
          <w:lang w:val="en-GB"/>
        </w:rPr>
        <w:t>I</w:t>
      </w:r>
      <w:r w:rsidRPr="00545D31">
        <w:rPr>
          <w:rFonts w:ascii="Times New Roman" w:hAnsi="Times New Roman" w:cs="Times New Roman"/>
          <w:sz w:val="24"/>
          <w:szCs w:val="24"/>
          <w:lang w:val="en-GB"/>
        </w:rPr>
        <w:t>f the motion frequencies of enhancement objects are unknown, the high workload and low work efficiency will be the fatal weaknesses of EVM. Considering the complex and varied environment of windmill working, improving the EVM to fit the windmill detection by reducing the noise interference is necessary.</w:t>
      </w:r>
    </w:p>
    <w:p w14:paraId="7FCF0C95" w14:textId="070723B4" w:rsidR="00811732" w:rsidRPr="00545D31" w:rsidRDefault="00C05529" w:rsidP="000C5CB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it has discussed in Section </w:t>
      </w:r>
      <w:r w:rsidRPr="00545D31">
        <w:rPr>
          <w:rFonts w:ascii="Times New Roman" w:hAnsi="Times New Roman" w:cs="Times New Roman"/>
          <w:sz w:val="24"/>
          <w:szCs w:val="24"/>
          <w:lang w:val="en-GB"/>
        </w:rPr>
        <w:t>3.3.1.3</w:t>
      </w:r>
      <w:r>
        <w:rPr>
          <w:rFonts w:ascii="Times New Roman" w:hAnsi="Times New Roman" w:cs="Times New Roman"/>
          <w:sz w:val="24"/>
          <w:szCs w:val="24"/>
          <w:lang w:val="en-GB"/>
        </w:rPr>
        <w:t>, o</w:t>
      </w:r>
      <w:r w:rsidR="00811732" w:rsidRPr="00545D31">
        <w:rPr>
          <w:rFonts w:ascii="Times New Roman" w:hAnsi="Times New Roman" w:cs="Times New Roman"/>
          <w:sz w:val="24"/>
          <w:szCs w:val="24"/>
          <w:lang w:val="en-GB"/>
        </w:rPr>
        <w:t xml:space="preserve">riginal EVM uses </w:t>
      </w:r>
      <w:bookmarkStart w:id="266" w:name="OLE_LINK54"/>
      <w:r w:rsidR="00811732" w:rsidRPr="00545D31">
        <w:rPr>
          <w:rFonts w:ascii="Times New Roman" w:hAnsi="Times New Roman" w:cs="Times New Roman"/>
          <w:sz w:val="24"/>
          <w:szCs w:val="24"/>
          <w:lang w:val="en-GB"/>
        </w:rPr>
        <w:t>Taylor series</w:t>
      </w:r>
      <w:bookmarkEnd w:id="266"/>
      <w:r w:rsidR="00811732" w:rsidRPr="00545D31">
        <w:rPr>
          <w:rFonts w:ascii="Times New Roman" w:hAnsi="Times New Roman" w:cs="Times New Roman"/>
          <w:sz w:val="24"/>
          <w:szCs w:val="24"/>
          <w:lang w:val="en-GB"/>
        </w:rPr>
        <w:t xml:space="preserve"> to approach the final signal, which is </w:t>
      </w:r>
      <w:r>
        <w:rPr>
          <w:rFonts w:ascii="Times New Roman" w:hAnsi="Times New Roman" w:cs="Times New Roman"/>
          <w:sz w:val="24"/>
          <w:szCs w:val="24"/>
          <w:lang w:val="en-GB"/>
        </w:rPr>
        <w:t xml:space="preserve">a kind of </w:t>
      </w:r>
      <w:r w:rsidRPr="00C05529">
        <w:rPr>
          <w:rFonts w:ascii="Times New Roman" w:hAnsi="Times New Roman" w:cs="Times New Roman"/>
          <w:sz w:val="24"/>
          <w:szCs w:val="24"/>
          <w:lang w:val="en-GB"/>
        </w:rPr>
        <w:t xml:space="preserve">polynomial </w:t>
      </w:r>
      <w:bookmarkStart w:id="267" w:name="OLE_LINK62"/>
      <w:bookmarkStart w:id="268" w:name="OLE_LINK63"/>
      <w:r w:rsidRPr="00C05529">
        <w:rPr>
          <w:rFonts w:ascii="Times New Roman" w:hAnsi="Times New Roman" w:cs="Times New Roman"/>
          <w:sz w:val="24"/>
          <w:szCs w:val="24"/>
          <w:lang w:val="en-GB"/>
        </w:rPr>
        <w:t>expansion</w:t>
      </w:r>
      <w:bookmarkEnd w:id="267"/>
      <w:bookmarkEnd w:id="268"/>
      <w:r>
        <w:rPr>
          <w:rFonts w:ascii="Times New Roman" w:hAnsi="Times New Roman" w:cs="Times New Roman"/>
          <w:sz w:val="24"/>
          <w:szCs w:val="24"/>
          <w:lang w:val="en-GB"/>
        </w:rPr>
        <w:t xml:space="preserve">. This </w:t>
      </w:r>
      <w:r w:rsidRPr="00C05529">
        <w:rPr>
          <w:rFonts w:ascii="Times New Roman" w:hAnsi="Times New Roman" w:cs="Times New Roman"/>
          <w:sz w:val="24"/>
          <w:szCs w:val="24"/>
          <w:lang w:val="en-GB"/>
        </w:rPr>
        <w:t>approximation</w:t>
      </w:r>
      <w:r>
        <w:rPr>
          <w:rFonts w:ascii="Times New Roman" w:hAnsi="Times New Roman" w:cs="Times New Roman"/>
          <w:sz w:val="24"/>
          <w:szCs w:val="24"/>
          <w:lang w:val="en-GB"/>
        </w:rPr>
        <w:t xml:space="preserve"> enhances the motion signal and the </w:t>
      </w:r>
      <w:r w:rsidR="00811732" w:rsidRPr="00545D31">
        <w:rPr>
          <w:rFonts w:ascii="Times New Roman" w:hAnsi="Times New Roman" w:cs="Times New Roman"/>
          <w:sz w:val="24"/>
          <w:szCs w:val="24"/>
          <w:lang w:val="en-GB"/>
        </w:rPr>
        <w:t>noise</w:t>
      </w:r>
      <w:r>
        <w:rPr>
          <w:rFonts w:ascii="Times New Roman" w:hAnsi="Times New Roman" w:cs="Times New Roman"/>
          <w:sz w:val="24"/>
          <w:szCs w:val="24"/>
          <w:lang w:val="en-GB"/>
        </w:rPr>
        <w:t xml:space="preserve"> at the same time</w:t>
      </w:r>
      <w:r w:rsidR="00811732" w:rsidRPr="00545D31">
        <w:rPr>
          <w:rFonts w:ascii="Times New Roman" w:hAnsi="Times New Roman" w:cs="Times New Roman"/>
          <w:sz w:val="24"/>
          <w:szCs w:val="24"/>
          <w:lang w:val="en-GB"/>
        </w:rPr>
        <w:t xml:space="preserve">. To </w:t>
      </w:r>
      <w:r>
        <w:rPr>
          <w:rFonts w:ascii="Times New Roman" w:hAnsi="Times New Roman" w:cs="Times New Roman"/>
          <w:sz w:val="24"/>
          <w:szCs w:val="24"/>
          <w:lang w:val="en-GB"/>
        </w:rPr>
        <w:t>reduce the noise interference</w:t>
      </w:r>
      <w:r w:rsidR="00811732" w:rsidRPr="00545D31">
        <w:rPr>
          <w:rFonts w:ascii="Times New Roman" w:hAnsi="Times New Roman" w:cs="Times New Roman"/>
          <w:sz w:val="24"/>
          <w:szCs w:val="24"/>
          <w:lang w:val="en-GB"/>
        </w:rPr>
        <w:t xml:space="preserve"> the EVM, </w:t>
      </w:r>
      <w:r w:rsidR="00EC7C3D">
        <w:rPr>
          <w:rFonts w:ascii="Times New Roman" w:hAnsi="Times New Roman" w:cs="Times New Roman"/>
          <w:sz w:val="24"/>
          <w:szCs w:val="24"/>
          <w:lang w:val="en-GB"/>
        </w:rPr>
        <w:t>the thesis uses</w:t>
      </w:r>
      <w:r w:rsidR="00811732" w:rsidRPr="00545D31">
        <w:rPr>
          <w:rFonts w:ascii="Times New Roman" w:hAnsi="Times New Roman" w:cs="Times New Roman"/>
          <w:sz w:val="24"/>
          <w:szCs w:val="24"/>
          <w:lang w:val="en-GB"/>
        </w:rPr>
        <w:t xml:space="preserve"> Fourier series </w:t>
      </w:r>
      <w:r w:rsidR="00EC7C3D">
        <w:rPr>
          <w:rFonts w:ascii="Times New Roman" w:hAnsi="Times New Roman" w:cs="Times New Roman"/>
          <w:sz w:val="24"/>
          <w:szCs w:val="24"/>
          <w:lang w:val="en-GB"/>
        </w:rPr>
        <w:t>to approach the final signal</w:t>
      </w:r>
      <w:r w:rsidR="00811732" w:rsidRPr="00545D31">
        <w:rPr>
          <w:rFonts w:ascii="Times New Roman" w:hAnsi="Times New Roman" w:cs="Times New Roman"/>
          <w:sz w:val="24"/>
          <w:szCs w:val="24"/>
          <w:lang w:val="en-GB"/>
        </w:rPr>
        <w:t xml:space="preserve"> </w:t>
      </w:r>
      <w:r w:rsidR="00811732" w:rsidRPr="00545D31">
        <w:rPr>
          <w:rFonts w:ascii="Times New Roman" w:hAnsi="Times New Roman" w:cs="Times New Roman"/>
          <w:sz w:val="24"/>
          <w:szCs w:val="24"/>
          <w:lang w:val="en-GB"/>
        </w:rPr>
        <w:lastRenderedPageBreak/>
        <w:t>instead.</w:t>
      </w:r>
      <w:r w:rsidR="00EC7C3D">
        <w:rPr>
          <w:rFonts w:ascii="Times New Roman" w:hAnsi="Times New Roman" w:cs="Times New Roman"/>
          <w:sz w:val="24"/>
          <w:szCs w:val="24"/>
          <w:lang w:val="en-GB"/>
        </w:rPr>
        <w:t xml:space="preserve"> As the Fourier series is </w:t>
      </w:r>
      <w:r w:rsidR="00EA5E64">
        <w:rPr>
          <w:rFonts w:ascii="Times New Roman" w:hAnsi="Times New Roman" w:cs="Times New Roman"/>
          <w:sz w:val="24"/>
          <w:szCs w:val="24"/>
          <w:lang w:val="en-GB"/>
        </w:rPr>
        <w:t xml:space="preserve">a kind of </w:t>
      </w:r>
      <w:r w:rsidR="00EA5E64" w:rsidRPr="00EA5E64">
        <w:rPr>
          <w:rFonts w:ascii="Times New Roman" w:hAnsi="Times New Roman" w:cs="Times New Roman"/>
          <w:sz w:val="24"/>
          <w:szCs w:val="24"/>
          <w:lang w:val="en-GB"/>
        </w:rPr>
        <w:t>special trigonometric</w:t>
      </w:r>
      <w:r w:rsidR="00EC7C3D">
        <w:rPr>
          <w:rFonts w:ascii="Times New Roman" w:hAnsi="Times New Roman" w:cs="Times New Roman"/>
          <w:sz w:val="24"/>
          <w:szCs w:val="24"/>
          <w:lang w:val="en-GB"/>
        </w:rPr>
        <w:t xml:space="preserve"> </w:t>
      </w:r>
      <w:r w:rsidR="00EA5E64" w:rsidRPr="00C05529">
        <w:rPr>
          <w:rFonts w:ascii="Times New Roman" w:hAnsi="Times New Roman" w:cs="Times New Roman"/>
          <w:sz w:val="24"/>
          <w:szCs w:val="24"/>
          <w:lang w:val="en-GB"/>
        </w:rPr>
        <w:t>expansion</w:t>
      </w:r>
      <w:r w:rsidR="00EA5E64">
        <w:rPr>
          <w:rFonts w:ascii="Times New Roman" w:hAnsi="Times New Roman" w:cs="Times New Roman"/>
          <w:sz w:val="24"/>
          <w:szCs w:val="24"/>
          <w:lang w:val="en-GB"/>
        </w:rPr>
        <w:t xml:space="preserve"> or </w:t>
      </w:r>
      <w:r w:rsidR="00EA5E64" w:rsidRPr="00EA5E64">
        <w:rPr>
          <w:rFonts w:ascii="Times New Roman" w:hAnsi="Times New Roman" w:cs="Times New Roman"/>
          <w:sz w:val="24"/>
          <w:szCs w:val="24"/>
          <w:lang w:val="en-GB"/>
        </w:rPr>
        <w:t>exponential</w:t>
      </w:r>
      <w:r w:rsidR="00EA5E64">
        <w:rPr>
          <w:rFonts w:ascii="Times New Roman" w:hAnsi="Times New Roman" w:cs="Times New Roman"/>
          <w:sz w:val="24"/>
          <w:szCs w:val="24"/>
          <w:lang w:val="en-GB"/>
        </w:rPr>
        <w:t xml:space="preserve"> expansion, the noise will be </w:t>
      </w:r>
      <w:r w:rsidR="00EA5E64" w:rsidRPr="00EA5E64">
        <w:rPr>
          <w:rFonts w:ascii="Times New Roman" w:hAnsi="Times New Roman" w:cs="Times New Roman"/>
          <w:sz w:val="24"/>
          <w:szCs w:val="24"/>
          <w:lang w:val="en-GB"/>
        </w:rPr>
        <w:t>translate</w:t>
      </w:r>
      <w:r w:rsidR="00EA5E64">
        <w:rPr>
          <w:rFonts w:ascii="Times New Roman" w:hAnsi="Times New Roman" w:cs="Times New Roman"/>
          <w:sz w:val="24"/>
          <w:szCs w:val="24"/>
          <w:lang w:val="en-GB"/>
        </w:rPr>
        <w:t xml:space="preserve">d after enhancement. The </w:t>
      </w:r>
      <w:r w:rsidR="00EA5E64" w:rsidRPr="00EA5E64">
        <w:rPr>
          <w:rFonts w:ascii="Times New Roman" w:hAnsi="Times New Roman" w:cs="Times New Roman"/>
          <w:sz w:val="24"/>
          <w:szCs w:val="24"/>
          <w:lang w:val="en-GB"/>
        </w:rPr>
        <w:t>amplification process</w:t>
      </w:r>
      <w:r w:rsidR="00471CA0">
        <w:rPr>
          <w:rFonts w:ascii="Times New Roman" w:hAnsi="Times New Roman" w:cs="Times New Roman"/>
          <w:sz w:val="24"/>
          <w:szCs w:val="24"/>
          <w:lang w:val="en-GB"/>
        </w:rPr>
        <w:t xml:space="preserve"> is as follow</w:t>
      </w:r>
      <w:r w:rsidR="00EA5E64">
        <w:rPr>
          <w:rFonts w:ascii="Times New Roman" w:hAnsi="Times New Roman" w:cs="Times New Roman"/>
          <w:sz w:val="24"/>
          <w:szCs w:val="24"/>
          <w:lang w:val="en-GB"/>
        </w:rPr>
        <w:t>.</w:t>
      </w:r>
      <w:r w:rsidR="00811732" w:rsidRPr="00545D31">
        <w:rPr>
          <w:rFonts w:ascii="Times New Roman" w:hAnsi="Times New Roman" w:cs="Times New Roman"/>
          <w:sz w:val="24"/>
          <w:szCs w:val="24"/>
          <w:lang w:val="en-GB"/>
        </w:rPr>
        <w:t xml:space="preserve"> </w:t>
      </w:r>
      <w:r w:rsidR="00EA5E64">
        <w:rPr>
          <w:rFonts w:ascii="Times New Roman" w:hAnsi="Times New Roman" w:cs="Times New Roman"/>
          <w:sz w:val="24"/>
          <w:szCs w:val="24"/>
          <w:lang w:val="en-GB"/>
        </w:rPr>
        <w:t xml:space="preserve">Using </w:t>
      </w:r>
      <w:r w:rsidR="00EA5E64" w:rsidRPr="00545D31">
        <w:rPr>
          <w:rFonts w:ascii="Times New Roman" w:hAnsi="Times New Roman" w:cs="Times New Roman"/>
          <w:sz w:val="24"/>
          <w:szCs w:val="24"/>
          <w:lang w:val="en-GB"/>
        </w:rPr>
        <w:t>Fourier series</w:t>
      </w:r>
      <w:r w:rsidR="00EA5E64">
        <w:rPr>
          <w:rFonts w:ascii="Times New Roman" w:hAnsi="Times New Roman" w:cs="Times New Roman"/>
          <w:sz w:val="24"/>
          <w:szCs w:val="24"/>
          <w:lang w:val="en-GB"/>
        </w:rPr>
        <w:t xml:space="preserve">, the </w:t>
      </w:r>
      <w:r w:rsidR="00DC1E97">
        <w:rPr>
          <w:rFonts w:ascii="Times New Roman" w:hAnsi="Times New Roman" w:cs="Times New Roman"/>
          <w:sz w:val="24"/>
          <w:szCs w:val="24"/>
          <w:lang w:val="en-GB"/>
        </w:rPr>
        <w:t xml:space="preserve">original signal, </w:t>
      </w:r>
      <w:r w:rsidR="00811732" w:rsidRPr="00545D31">
        <w:rPr>
          <w:rFonts w:ascii="Times New Roman" w:hAnsi="Times New Roman" w:cs="Times New Roman"/>
          <w:sz w:val="24"/>
          <w:szCs w:val="24"/>
          <w:lang w:val="en-GB"/>
        </w:rPr>
        <w:t>Formula 3.</w:t>
      </w:r>
      <w:r w:rsidR="00DC1E97">
        <w:rPr>
          <w:rFonts w:ascii="Times New Roman" w:hAnsi="Times New Roman" w:cs="Times New Roman"/>
          <w:sz w:val="24"/>
          <w:szCs w:val="24"/>
          <w:lang w:val="en-GB"/>
        </w:rPr>
        <w:t>2</w:t>
      </w:r>
      <w:r w:rsidR="00811732" w:rsidRPr="00545D31">
        <w:rPr>
          <w:rFonts w:ascii="Times New Roman" w:hAnsi="Times New Roman" w:cs="Times New Roman"/>
          <w:sz w:val="24"/>
          <w:szCs w:val="24"/>
          <w:lang w:val="en-GB"/>
        </w:rPr>
        <w:t xml:space="preserve"> is translated into</w:t>
      </w:r>
    </w:p>
    <w:p w14:paraId="4522AED5" w14:textId="4120CFD2" w:rsidR="00811732" w:rsidRPr="00545D31" w:rsidRDefault="009D662F" w:rsidP="000C5CB2">
      <w:pPr>
        <w:spacing w:line="48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11732" w:rsidRPr="00545D31">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I</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x,t</m:t>
            </m:r>
          </m:e>
        </m:d>
        <m:r>
          <m:rPr>
            <m:sty m:val="bi"/>
          </m:rPr>
          <w:rPr>
            <w:rFonts w:ascii="Cambria Math" w:eastAsia="宋体"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r>
          <m:rPr>
            <m:sty m:val="bi"/>
          </m:rPr>
          <w:rPr>
            <w:rFonts w:ascii="Cambria Math" w:eastAsia="宋体" w:hAnsi="Cambria Math" w:cs="Times New Roman"/>
            <w:sz w:val="24"/>
            <w:szCs w:val="24"/>
            <w:lang w:val="en-GB"/>
          </w:rPr>
          <m:t>=</m:t>
        </m:r>
        <m:nary>
          <m:naryPr>
            <m:chr m:val="∑"/>
            <m:limLoc m:val="undOvr"/>
            <m:ctrlPr>
              <w:rPr>
                <w:rFonts w:ascii="Cambria Math" w:eastAsia="宋体" w:hAnsi="Cambria Math" w:cs="Times New Roman"/>
                <w:b/>
                <w:i/>
                <w:sz w:val="24"/>
                <w:szCs w:val="24"/>
                <w:lang w:val="en-GB"/>
              </w:rPr>
            </m:ctrlPr>
          </m:naryPr>
          <m:sub>
            <m:r>
              <m:rPr>
                <m:sty m:val="bi"/>
              </m:rPr>
              <w:rPr>
                <w:rFonts w:ascii="Cambria Math" w:eastAsia="宋体" w:hAnsi="Cambria Math" w:cs="Times New Roman"/>
                <w:sz w:val="24"/>
                <w:szCs w:val="24"/>
                <w:lang w:val="en-GB"/>
              </w:rPr>
              <m:t>ω=-</m:t>
            </m:r>
            <m:r>
              <m:rPr>
                <m:sty m:val="bi"/>
              </m:rPr>
              <w:rPr>
                <w:rFonts w:ascii="Cambria Math" w:eastAsia="宋体" w:hAnsi="Cambria Math" w:cs="Times New Roman" w:hint="eastAsia"/>
                <w:sz w:val="24"/>
                <w:szCs w:val="24"/>
                <w:lang w:val="en-GB"/>
              </w:rPr>
              <m:t>∞</m:t>
            </m:r>
          </m:sub>
          <m:sup>
            <m:r>
              <m:rPr>
                <m:sty m:val="bi"/>
              </m:rPr>
              <w:rPr>
                <w:rFonts w:ascii="Cambria Math" w:eastAsia="宋体" w:hAnsi="Cambria Math" w:cs="Times New Roman" w:hint="eastAsia"/>
                <w:sz w:val="24"/>
                <w:szCs w:val="24"/>
                <w:lang w:val="en-GB"/>
              </w:rPr>
              <m:t>∞</m:t>
            </m:r>
          </m:sup>
          <m:e>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A</m:t>
                </m:r>
              </m:e>
              <m:sub>
                <m:r>
                  <m:rPr>
                    <m:sty m:val="bi"/>
                  </m:rPr>
                  <w:rPr>
                    <w:rFonts w:ascii="Cambria Math" w:eastAsia="宋体" w:hAnsi="Cambria Math" w:cs="Times New Roman"/>
                    <w:sz w:val="24"/>
                    <w:szCs w:val="24"/>
                    <w:lang w:val="en-GB"/>
                  </w:rPr>
                  <m:t>ω</m:t>
                </m:r>
              </m:sub>
            </m:sSub>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sup>
            </m:sSup>
          </m:e>
        </m:nary>
        <m:r>
          <m:rPr>
            <m:sty m:val="p"/>
          </m:rP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(3.20)</m:t>
        </m:r>
      </m:oMath>
      <w:r w:rsidR="00811732" w:rsidRPr="00545D31">
        <w:rPr>
          <w:rFonts w:ascii="Times New Roman" w:hAnsi="Times New Roman" w:cs="Times New Roman"/>
          <w:sz w:val="24"/>
          <w:szCs w:val="24"/>
          <w:lang w:val="en-GB"/>
        </w:rPr>
        <w:t xml:space="preserve"> </w:t>
      </w:r>
    </w:p>
    <w:p w14:paraId="5E9A0136" w14:textId="77777777" w:rsidR="00811732" w:rsidRPr="00506243" w:rsidRDefault="00811732" w:rsidP="003C5BFF">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where </w:t>
      </w:r>
      <m:oMath>
        <m:r>
          <m:rPr>
            <m:sty m:val="bi"/>
          </m:rPr>
          <w:rPr>
            <w:rFonts w:ascii="Cambria Math" w:eastAsia="宋体" w:hAnsi="Cambria Math" w:cs="Times New Roman"/>
            <w:sz w:val="24"/>
            <w:szCs w:val="24"/>
            <w:lang w:val="en-GB"/>
          </w:rPr>
          <m:t>ω</m:t>
        </m:r>
      </m:oMath>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is a frequency corresponds to each band after spatial filtering. Therefore, in each band, the original signal become a kind of complex sinusoid.</w:t>
      </w:r>
    </w:p>
    <w:p w14:paraId="552D5AAB" w14:textId="01B936A2" w:rsidR="00811732" w:rsidRPr="00506243" w:rsidRDefault="00354BCA" w:rsidP="000C5CB2">
      <w:pPr>
        <w:spacing w:line="480" w:lineRule="auto"/>
        <w:rPr>
          <w:rFonts w:ascii="Times New Roman" w:hAnsi="Times New Roman" w:cs="Times New Roman"/>
          <w:b/>
          <w:sz w:val="24"/>
          <w:szCs w:val="24"/>
          <w:lang w:val="en-GB"/>
        </w:rPr>
      </w:pPr>
      <m:oMathPara>
        <m:oMathParaPr>
          <m:jc m:val="right"/>
        </m:oMathParaP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A</m:t>
              </m:r>
            </m:e>
            <m:sub>
              <m:r>
                <m:rPr>
                  <m:sty m:val="bi"/>
                </m:rPr>
                <w:rPr>
                  <w:rFonts w:ascii="Cambria Math" w:eastAsia="宋体" w:hAnsi="Cambria Math" w:cs="Times New Roman"/>
                  <w:sz w:val="24"/>
                  <w:szCs w:val="24"/>
                  <w:lang w:val="en-GB"/>
                </w:rPr>
                <m:t>ω</m:t>
              </m:r>
            </m:sub>
          </m:sSub>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sup>
          </m:sSup>
          <m:r>
            <m:rPr>
              <m:sty m:val="b"/>
            </m:rPr>
            <w:rPr>
              <w:rFonts w:ascii="Cambria Math" w:hAnsi="Cambria Math" w:cs="Times New Roman"/>
              <w:sz w:val="24"/>
              <w:szCs w:val="24"/>
              <w:lang w:val="en-GB"/>
            </w:rPr>
            <m:t xml:space="preserve">                                     (3.21)</m:t>
          </m:r>
        </m:oMath>
      </m:oMathPara>
    </w:p>
    <w:p w14:paraId="47FC3B18" w14:textId="77777777" w:rsidR="00811732" w:rsidRPr="00506243" w:rsidRDefault="00811732" w:rsidP="000C5CB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 phase </w:t>
      </w:r>
      <m:oMath>
        <m:r>
          <m:rPr>
            <m:sty m:val="bi"/>
          </m:rPr>
          <w:rPr>
            <w:rFonts w:ascii="Cambria Math" w:eastAsia="宋体" w:hAnsi="Cambria Math" w:cs="Times New Roman"/>
            <w:sz w:val="24"/>
            <w:szCs w:val="24"/>
            <w:lang w:val="en-GB"/>
          </w:rPr>
          <m:t>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oMath>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contains movement information of original signal, therefore, the significant</w:t>
      </w:r>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manipulation is to modify the phase. To separate the motion from the phase, a DC balanced filter is applied, whose only function is remove the DC component of phase (</w:t>
      </w:r>
      <m:oMath>
        <m:r>
          <m:rPr>
            <m:sty m:val="bi"/>
          </m:rPr>
          <w:rPr>
            <w:rFonts w:ascii="Cambria Math" w:eastAsia="宋体" w:hAnsi="Cambria Math" w:cs="Times New Roman"/>
            <w:sz w:val="24"/>
            <w:szCs w:val="24"/>
            <w:lang w:val="en-GB"/>
          </w:rPr>
          <m:t>ωx</m:t>
        </m:r>
      </m:oMath>
      <w:r w:rsidRPr="00506243">
        <w:rPr>
          <w:rFonts w:ascii="Times New Roman" w:hAnsi="Times New Roman" w:cs="Times New Roman"/>
          <w:sz w:val="24"/>
          <w:szCs w:val="24"/>
          <w:lang w:val="en-GB"/>
        </w:rPr>
        <w:t>). The phase will be formula 3.22.</w:t>
      </w:r>
    </w:p>
    <w:p w14:paraId="3273F3EB" w14:textId="6604A55D" w:rsidR="00811732" w:rsidRPr="00545D31" w:rsidRDefault="00354BCA" w:rsidP="000C5CB2">
      <w:pPr>
        <w:spacing w:line="480" w:lineRule="auto"/>
        <w:jc w:val="right"/>
        <w:rPr>
          <w:rFonts w:ascii="Times New Roman" w:hAnsi="Times New Roman" w:cs="Times New Roman"/>
          <w:sz w:val="24"/>
          <w:szCs w:val="24"/>
          <w:lang w:val="en-GB"/>
        </w:rPr>
      </w:pP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P</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=ωδ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r>
          <m:rPr>
            <m:sty m:val="b"/>
          </m:rPr>
          <w:rPr>
            <w:rFonts w:ascii="Cambria Math" w:hAnsi="Cambria Math" w:cs="Times New Roman"/>
            <w:sz w:val="24"/>
            <w:szCs w:val="24"/>
            <w:lang w:val="en-GB"/>
          </w:rPr>
          <m:t xml:space="preserve">                                          (3.22)</m:t>
        </m:r>
      </m:oMath>
      <w:r w:rsidR="00811732" w:rsidRPr="00545D31">
        <w:rPr>
          <w:rFonts w:ascii="Times New Roman" w:hAnsi="Times New Roman" w:cs="Times New Roman"/>
          <w:sz w:val="24"/>
          <w:szCs w:val="24"/>
          <w:lang w:val="en-GB"/>
        </w:rPr>
        <w:t xml:space="preserve"> </w:t>
      </w:r>
    </w:p>
    <w:p w14:paraId="25613CF0" w14:textId="0A97F987" w:rsidR="00811732" w:rsidRPr="00506243"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Amplifying the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P</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w:r w:rsidRPr="00506243">
        <w:rPr>
          <w:rFonts w:ascii="Times New Roman" w:hAnsi="Times New Roman" w:cs="Times New Roman"/>
          <w:b/>
          <w:sz w:val="24"/>
          <w:szCs w:val="24"/>
          <w:lang w:val="en-GB"/>
        </w:rPr>
        <w:t xml:space="preserve"> </w:t>
      </w:r>
      <m:oMath>
        <m:r>
          <m:rPr>
            <m:sty m:val="p"/>
          </m:rPr>
          <w:rPr>
            <w:rFonts w:ascii="Cambria Math" w:hAnsi="Cambria Math" w:cs="Times New Roman"/>
            <w:noProof/>
            <w:sz w:val="24"/>
            <w:szCs w:val="24"/>
            <w:lang w:val="en-GB"/>
          </w:rPr>
          <m:t>α</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times and putting it into sub-band original signal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 xml:space="preserve">to </w:t>
      </w:r>
      <w:r w:rsidR="00490B6C" w:rsidRPr="00506243">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06243">
        <w:rPr>
          <w:rFonts w:ascii="Times New Roman" w:hAnsi="Times New Roman" w:cs="Times New Roman"/>
          <w:sz w:val="24"/>
          <w:szCs w:val="24"/>
          <w:lang w:val="en-GB"/>
        </w:rPr>
        <w:t xml:space="preserve">e </w:t>
      </w:r>
      <w:r w:rsidRPr="00506243">
        <w:rPr>
          <w:rFonts w:ascii="Times New Roman" w:hAnsi="Times New Roman" w:cs="Times New Roman"/>
          <w:sz w:val="24"/>
          <w:szCs w:val="24"/>
          <w:lang w:val="en-GB"/>
        </w:rPr>
        <w:t>the motion magnification in sub-band.</w:t>
      </w:r>
    </w:p>
    <w:p w14:paraId="1E6B905E" w14:textId="77777777" w:rsidR="00811732" w:rsidRPr="00545D31" w:rsidRDefault="00354BCA" w:rsidP="000C5CB2">
      <w:pPr>
        <w:spacing w:line="480" w:lineRule="auto"/>
        <w:jc w:val="right"/>
        <w:rPr>
          <w:rFonts w:ascii="Times New Roman" w:hAnsi="Times New Roman" w:cs="Times New Roman"/>
          <w:b/>
          <w:i/>
          <w:sz w:val="24"/>
          <w:szCs w:val="24"/>
          <w:lang w:val="en-GB"/>
        </w:rPr>
      </w:pPr>
      <m:oMath>
        <m:acc>
          <m:accPr>
            <m:ctrlPr>
              <w:rPr>
                <w:rFonts w:ascii="Cambria Math" w:eastAsia="宋体" w:hAnsi="Cambria Math" w:cs="Times New Roman"/>
                <w:b/>
                <w:i/>
                <w:sz w:val="24"/>
                <w:szCs w:val="24"/>
                <w:lang w:val="en-GB"/>
              </w:rPr>
            </m:ctrlPr>
          </m:accPr>
          <m:e>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e>
        </m:acc>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m:t>
            </m:r>
            <m:r>
              <m:rPr>
                <m:sty m:val="bi"/>
              </m:rPr>
              <w:rPr>
                <w:rFonts w:ascii="Cambria Math" w:hAnsi="Cambria Math" w:cs="Times New Roman"/>
                <w:noProof/>
                <w:sz w:val="24"/>
                <w:szCs w:val="24"/>
                <w:lang w:val="en-GB"/>
              </w:rPr>
              <m:t>α</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P</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sup>
        </m:sSup>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A</m:t>
            </m:r>
          </m:e>
          <m:sub>
            <m:r>
              <m:rPr>
                <m:sty m:val="bi"/>
              </m:rPr>
              <w:rPr>
                <w:rFonts w:ascii="Cambria Math" w:eastAsia="宋体" w:hAnsi="Cambria Math" w:cs="Times New Roman"/>
                <w:sz w:val="24"/>
                <w:szCs w:val="24"/>
                <w:lang w:val="en-GB"/>
              </w:rPr>
              <m:t>ω</m:t>
            </m:r>
          </m:sub>
        </m:sSub>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x+(1+</m:t>
                </m:r>
                <m:r>
                  <m:rPr>
                    <m:sty m:val="bi"/>
                  </m:rPr>
                  <w:rPr>
                    <w:rFonts w:ascii="Cambria Math" w:hAnsi="Cambria Math" w:cs="Times New Roman"/>
                    <w:noProof/>
                    <w:sz w:val="24"/>
                    <w:szCs w:val="24"/>
                    <w:lang w:val="en-GB"/>
                  </w:rPr>
                  <m:t>α</m:t>
                </m:r>
                <m:r>
                  <m:rPr>
                    <m:sty m:val="bi"/>
                  </m:rPr>
                  <w:rPr>
                    <w:rFonts w:ascii="Cambria Math" w:eastAsia="宋体"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sup>
        </m:sSup>
        <m:r>
          <m:rPr>
            <m:sty m:val="b"/>
          </m:rPr>
          <w:rPr>
            <w:rFonts w:ascii="Cambria Math" w:hAnsi="Cambria Math" w:cs="Times New Roman"/>
            <w:sz w:val="24"/>
            <w:szCs w:val="24"/>
            <w:lang w:val="en-GB"/>
          </w:rPr>
          <m:t xml:space="preserve">             (3.23)</m:t>
        </m:r>
      </m:oMath>
      <w:r w:rsidR="00811732" w:rsidRPr="00545D31">
        <w:rPr>
          <w:rFonts w:ascii="Times New Roman" w:hAnsi="Times New Roman" w:cs="Times New Roman"/>
          <w:b/>
          <w:i/>
          <w:sz w:val="24"/>
          <w:szCs w:val="24"/>
          <w:lang w:val="en-GB"/>
        </w:rPr>
        <w:t xml:space="preserve"> </w:t>
      </w:r>
    </w:p>
    <w:p w14:paraId="1F8E1D13" w14:textId="77777777" w:rsidR="00811732" w:rsidRPr="00506243" w:rsidRDefault="00811732" w:rsidP="000C5CB2">
      <w:pPr>
        <w:spacing w:line="480" w:lineRule="auto"/>
        <w:jc w:val="both"/>
        <w:rPr>
          <w:rFonts w:ascii="Times New Roman" w:hAnsi="Times New Roman" w:cs="Times New Roman"/>
          <w:b/>
          <w:sz w:val="24"/>
          <w:szCs w:val="24"/>
          <w:lang w:val="en-GB"/>
        </w:rPr>
      </w:pPr>
      <w:r w:rsidRPr="00506243">
        <w:rPr>
          <w:rFonts w:ascii="Times New Roman" w:hAnsi="Times New Roman" w:cs="Times New Roman"/>
          <w:sz w:val="24"/>
          <w:szCs w:val="24"/>
          <w:lang w:val="en-GB"/>
        </w:rPr>
        <w:t xml:space="preserve">Reconstructing the signal by summing all the </w:t>
      </w:r>
      <m:oMath>
        <m:acc>
          <m:accPr>
            <m:ctrlPr>
              <w:rPr>
                <w:rFonts w:ascii="Cambria Math" w:eastAsia="宋体" w:hAnsi="Cambria Math" w:cs="Times New Roman"/>
                <w:b/>
                <w:i/>
                <w:sz w:val="24"/>
                <w:szCs w:val="24"/>
                <w:lang w:val="en-GB"/>
              </w:rPr>
            </m:ctrlPr>
          </m:accPr>
          <m:e>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e>
        </m:acc>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in</w:t>
      </w:r>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 xml:space="preserve">sub-bands to get the finally output sequence </w:t>
      </w:r>
      <m:oMath>
        <m:r>
          <m:rPr>
            <m:sty m:val="bi"/>
          </m:rPr>
          <w:rPr>
            <w:rFonts w:ascii="Cambria Math" w:hAnsi="Cambria Math" w:cs="Times New Roman"/>
            <w:sz w:val="24"/>
            <w:szCs w:val="24"/>
            <w:lang w:val="en-GB"/>
          </w:rPr>
          <m:t>f</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x+(1+α)δ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e>
        </m:d>
      </m:oMath>
      <w:r w:rsidRPr="00506243">
        <w:rPr>
          <w:rFonts w:ascii="Times New Roman" w:hAnsi="Times New Roman" w:cs="Times New Roman"/>
          <w:b/>
          <w:sz w:val="24"/>
          <w:szCs w:val="24"/>
          <w:lang w:val="en-GB"/>
        </w:rPr>
        <w:t>.</w:t>
      </w:r>
    </w:p>
    <w:p w14:paraId="29FE1AD9" w14:textId="77777777" w:rsidR="00811732" w:rsidRPr="00506243" w:rsidRDefault="00811732" w:rsidP="000C5CB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 xml:space="preserve">The most important advantage of this improved method is its excellent anti-noise-interference ability. Assuming the noise signal </w:t>
      </w:r>
      <m:oMath>
        <m:r>
          <m:rPr>
            <m:sty m:val="bi"/>
          </m:rPr>
          <w:rPr>
            <w:rFonts w:ascii="Cambria Math" w:hAnsi="Cambria Math" w:cs="Times New Roman"/>
            <w:noProof/>
            <w:sz w:val="24"/>
            <w:szCs w:val="24"/>
            <w:lang w:val="en-GB"/>
          </w:rPr>
          <m:t>n(x,t)</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exists. The original signal in sub-band </w:t>
      </w:r>
      <m:oMath>
        <m:r>
          <m:rPr>
            <m:sty m:val="bi"/>
          </m:rPr>
          <w:rPr>
            <w:rFonts w:ascii="Cambria Math" w:eastAsia="宋体" w:hAnsi="Cambria Math" w:cs="Times New Roman"/>
            <w:sz w:val="24"/>
            <w:szCs w:val="24"/>
            <w:lang w:val="en-GB"/>
          </w:rPr>
          <m:t>ω</m:t>
        </m:r>
      </m:oMath>
      <w:r w:rsidRPr="00506243">
        <w:rPr>
          <w:rFonts w:ascii="Times New Roman" w:hAnsi="Times New Roman" w:cs="Times New Roman"/>
          <w:b/>
          <w:sz w:val="24"/>
          <w:szCs w:val="24"/>
          <w:lang w:val="en-GB"/>
        </w:rPr>
        <w:t xml:space="preserve"> </w:t>
      </w:r>
      <w:r w:rsidRPr="00506243">
        <w:rPr>
          <w:rFonts w:ascii="Times New Roman" w:hAnsi="Times New Roman" w:cs="Times New Roman"/>
          <w:sz w:val="24"/>
          <w:szCs w:val="24"/>
          <w:lang w:val="en-GB"/>
        </w:rPr>
        <w:t>is</w:t>
      </w:r>
    </w:p>
    <w:p w14:paraId="1458D279" w14:textId="77777777" w:rsidR="000C5CB2" w:rsidRPr="00545D31" w:rsidRDefault="00354BCA" w:rsidP="000C5CB2">
      <w:pPr>
        <w:spacing w:after="0" w:line="240" w:lineRule="auto"/>
        <w:jc w:val="right"/>
        <w:rPr>
          <w:rFonts w:ascii="Times New Roman" w:hAnsi="Times New Roman" w:cs="Times New Roman"/>
          <w:b/>
          <w:sz w:val="24"/>
          <w:szCs w:val="24"/>
          <w:lang w:val="en-GB"/>
        </w:rPr>
      </w:pPr>
      <m:oMathPara>
        <m:oMath>
          <m:sSub>
            <m:sSubPr>
              <m:ctrlPr>
                <w:rPr>
                  <w:rFonts w:ascii="Cambria Math" w:eastAsia="宋体" w:hAnsi="Cambria Math" w:cs="Times New Roman"/>
                  <w:b/>
                  <w:i/>
                  <w:sz w:val="24"/>
                  <w:szCs w:val="24"/>
                  <w:lang w:val="en-GB"/>
                </w:rPr>
              </m:ctrlPr>
            </m:sSubPr>
            <m:e>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nω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A</m:t>
              </m:r>
            </m:e>
            <m:sub>
              <m:r>
                <m:rPr>
                  <m:sty m:val="bi"/>
                </m:rPr>
                <w:rPr>
                  <w:rFonts w:ascii="Cambria Math" w:eastAsia="宋体" w:hAnsi="Cambria Math" w:cs="Times New Roman"/>
                  <w:sz w:val="24"/>
                  <w:szCs w:val="24"/>
                  <w:lang w:val="en-GB"/>
                </w:rPr>
                <m:t>ω</m:t>
              </m:r>
            </m:sub>
          </m:sSub>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sup>
          </m:sSup>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m:oMathPara>
    </w:p>
    <w:p w14:paraId="2E8F250E" w14:textId="77777777" w:rsidR="00811732" w:rsidRPr="00506243" w:rsidRDefault="000C5CB2" w:rsidP="000C5CB2">
      <w:pPr>
        <w:spacing w:line="480" w:lineRule="auto"/>
        <w:jc w:val="right"/>
        <w:rPr>
          <w:rFonts w:ascii="Times New Roman" w:hAnsi="Times New Roman" w:cs="Times New Roman"/>
          <w:b/>
          <w:sz w:val="24"/>
          <w:szCs w:val="24"/>
          <w:lang w:val="en-GB"/>
        </w:rPr>
      </w:pPr>
      <m:oMath>
        <m:r>
          <m:rPr>
            <m:sty m:val="b"/>
          </m:rPr>
          <w:rPr>
            <w:rFonts w:ascii="Cambria Math" w:hAnsi="Cambria Math" w:cs="Times New Roman"/>
            <w:sz w:val="24"/>
            <w:szCs w:val="24"/>
            <w:lang w:val="en-GB"/>
          </w:rPr>
          <m:t>(3.24)</m:t>
        </m:r>
      </m:oMath>
      <w:r w:rsidR="00811732" w:rsidRPr="00506243">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 xml:space="preserve"> </m:t>
        </m:r>
      </m:oMath>
    </w:p>
    <w:p w14:paraId="448D4D4C" w14:textId="77777777" w:rsidR="00811732" w:rsidRPr="00506243" w:rsidRDefault="00811732" w:rsidP="000C5CB2">
      <w:pPr>
        <w:spacing w:line="480" w:lineRule="auto"/>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Then same as formula 3.23, carrying </w:t>
      </w:r>
      <m:oMath>
        <m:r>
          <m:rPr>
            <m:sty m:val="b"/>
          </m:rPr>
          <w:rPr>
            <w:rFonts w:ascii="Cambria Math" w:hAnsi="Cambria Math" w:cs="Times New Roman"/>
            <w:noProof/>
            <w:sz w:val="24"/>
            <w:szCs w:val="24"/>
            <w:lang w:val="en-GB"/>
          </w:rPr>
          <m:t>α</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P</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w:r w:rsidRPr="00506243">
        <w:rPr>
          <w:rFonts w:ascii="Times New Roman" w:hAnsi="Times New Roman" w:cs="Times New Roman"/>
          <w:sz w:val="24"/>
          <w:szCs w:val="24"/>
          <w:lang w:val="en-GB"/>
        </w:rPr>
        <w:t xml:space="preserve"> into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nω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w:r w:rsidRPr="00506243">
        <w:rPr>
          <w:rFonts w:ascii="Times New Roman" w:hAnsi="Times New Roman" w:cs="Times New Roman"/>
          <w:sz w:val="24"/>
          <w:szCs w:val="24"/>
          <w:lang w:val="en-GB"/>
        </w:rPr>
        <w:t xml:space="preserve"> to amplify the motion, the output signal of sub-band is</w:t>
      </w:r>
    </w:p>
    <w:p w14:paraId="7BDB33D3" w14:textId="77777777" w:rsidR="000C5CB2" w:rsidRPr="00545D31" w:rsidRDefault="00354BCA" w:rsidP="000C5CB2">
      <w:pPr>
        <w:spacing w:after="0" w:line="480" w:lineRule="auto"/>
        <w:rPr>
          <w:rFonts w:ascii="Times New Roman" w:hAnsi="Times New Roman" w:cs="Times New Roman"/>
          <w:b/>
          <w:sz w:val="24"/>
          <w:szCs w:val="24"/>
          <w:lang w:val="en-GB"/>
        </w:rPr>
      </w:pPr>
      <m:oMathPara>
        <m:oMathParaPr>
          <m:jc m:val="center"/>
        </m:oMathParaPr>
        <m:oMath>
          <m:acc>
            <m:accPr>
              <m:ctrlPr>
                <w:rPr>
                  <w:rFonts w:ascii="Cambria Math" w:eastAsia="宋体" w:hAnsi="Cambria Math" w:cs="Times New Roman"/>
                  <w:b/>
                  <w:i/>
                  <w:sz w:val="24"/>
                  <w:szCs w:val="24"/>
                  <w:lang w:val="en-GB"/>
                </w:rPr>
              </m:ctrlPr>
            </m:accPr>
            <m:e>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nω</m:t>
                  </m:r>
                </m:sub>
              </m:sSub>
            </m:e>
          </m:acc>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nω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m:t>
              </m:r>
              <m:r>
                <m:rPr>
                  <m:sty m:val="bi"/>
                </m:rPr>
                <w:rPr>
                  <w:rFonts w:ascii="Cambria Math" w:hAnsi="Cambria Math" w:cs="Times New Roman"/>
                  <w:noProof/>
                  <w:sz w:val="24"/>
                  <w:szCs w:val="24"/>
                  <w:lang w:val="en-GB"/>
                </w:rPr>
                <m:t>α</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P</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sup>
          </m:sSup>
        </m:oMath>
      </m:oMathPara>
    </w:p>
    <w:p w14:paraId="23600FFA" w14:textId="77777777" w:rsidR="00811732" w:rsidRPr="00506243" w:rsidRDefault="00811732" w:rsidP="000C5CB2">
      <w:pPr>
        <w:spacing w:after="0" w:line="240" w:lineRule="auto"/>
        <w:rPr>
          <w:rFonts w:ascii="Times New Roman" w:hAnsi="Times New Roman" w:cs="Times New Roman"/>
          <w:b/>
          <w:sz w:val="24"/>
          <w:szCs w:val="24"/>
          <w:lang w:val="en-GB"/>
        </w:rPr>
      </w:pPr>
      <m:oMathPara>
        <m:oMathParaPr>
          <m:jc m:val="center"/>
        </m:oMathParaPr>
        <m:oMath>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A</m:t>
              </m:r>
            </m:e>
            <m:sub>
              <m:r>
                <m:rPr>
                  <m:sty m:val="bi"/>
                </m:rPr>
                <w:rPr>
                  <w:rFonts w:ascii="Cambria Math" w:eastAsia="宋体" w:hAnsi="Cambria Math" w:cs="Times New Roman"/>
                  <w:sz w:val="24"/>
                  <w:szCs w:val="24"/>
                  <w:lang w:val="en-GB"/>
                </w:rPr>
                <m:t>ω</m:t>
              </m:r>
            </m:sub>
          </m:sSub>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iω</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1+</m:t>
                      </m:r>
                      <m:r>
                        <m:rPr>
                          <m:sty m:val="bi"/>
                        </m:rPr>
                        <w:rPr>
                          <w:rFonts w:ascii="Cambria Math" w:hAnsi="Cambria Math" w:cs="Times New Roman"/>
                          <w:noProof/>
                          <w:sz w:val="24"/>
                          <w:szCs w:val="24"/>
                          <w:lang w:val="en-GB"/>
                        </w:rPr>
                        <m:t>α</m:t>
                      </m:r>
                    </m:e>
                  </m:d>
                  <m:r>
                    <m:rPr>
                      <m:sty m:val="bi"/>
                    </m:rPr>
                    <w:rPr>
                      <w:rFonts w:ascii="Cambria Math" w:eastAsia="宋体"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e>
              </m:d>
            </m:sup>
          </m:sSup>
          <m:r>
            <m:rPr>
              <m:sty m:val="bi"/>
            </m:rPr>
            <w:rPr>
              <w:rFonts w:ascii="Cambria Math" w:eastAsia="宋体" w:hAnsi="Cambria Math" w:cs="Times New Roman"/>
              <w:sz w:val="24"/>
              <w:szCs w:val="24"/>
              <w:lang w:val="en-GB"/>
            </w:rPr>
            <m:t>+</m:t>
          </m:r>
          <m:sSup>
            <m:sSupPr>
              <m:ctrlPr>
                <w:rPr>
                  <w:rFonts w:ascii="Cambria Math" w:eastAsia="宋体" w:hAnsi="Cambria Math" w:cs="Times New Roman"/>
                  <w:b/>
                  <w:i/>
                  <w:sz w:val="24"/>
                  <w:szCs w:val="24"/>
                  <w:lang w:val="en-GB"/>
                </w:rPr>
              </m:ctrlPr>
            </m:sSupPr>
            <m:e>
              <m:r>
                <m:rPr>
                  <m:sty m:val="bi"/>
                </m:rPr>
                <w:rPr>
                  <w:rFonts w:ascii="Cambria Math" w:eastAsia="宋体" w:hAnsi="Cambria Math" w:cs="Times New Roman"/>
                  <w:sz w:val="24"/>
                  <w:szCs w:val="24"/>
                  <w:lang w:val="en-GB"/>
                </w:rPr>
                <m:t>e</m:t>
              </m:r>
            </m:e>
            <m:sup>
              <m:r>
                <m:rPr>
                  <m:sty m:val="bi"/>
                </m:rPr>
                <w:rPr>
                  <w:rFonts w:ascii="Cambria Math" w:eastAsia="宋体" w:hAnsi="Cambria Math" w:cs="Times New Roman"/>
                  <w:sz w:val="24"/>
                  <w:szCs w:val="24"/>
                  <w:lang w:val="en-GB"/>
                </w:rPr>
                <m:t>i</m:t>
              </m:r>
              <m:r>
                <m:rPr>
                  <m:sty m:val="bi"/>
                </m:rPr>
                <w:rPr>
                  <w:rFonts w:ascii="Cambria Math" w:hAnsi="Cambria Math" w:cs="Times New Roman"/>
                  <w:noProof/>
                  <w:sz w:val="24"/>
                  <w:szCs w:val="24"/>
                  <w:lang w:val="en-GB"/>
                </w:rPr>
                <m:t>α</m:t>
              </m:r>
              <m:r>
                <m:rPr>
                  <m:sty m:val="bi"/>
                </m:rPr>
                <w:rPr>
                  <w:rFonts w:ascii="Cambria Math" w:eastAsia="宋体" w:hAnsi="Cambria Math" w:cs="Times New Roman"/>
                  <w:sz w:val="24"/>
                  <w:szCs w:val="24"/>
                  <w:lang w:val="en-GB"/>
                </w:rPr>
                <m:t>ωδ</m:t>
              </m:r>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up>
          </m:sSup>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ω</m:t>
              </m:r>
            </m:sub>
          </m:sSub>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x,t</m:t>
              </m:r>
            </m:e>
          </m:d>
        </m:oMath>
      </m:oMathPara>
    </w:p>
    <w:p w14:paraId="20EB58ED" w14:textId="2097AAB1" w:rsidR="00DC1E97" w:rsidRPr="00506243" w:rsidRDefault="00811732" w:rsidP="00FC7EAA">
      <w:pPr>
        <w:spacing w:line="480" w:lineRule="auto"/>
        <w:jc w:val="right"/>
        <w:rPr>
          <w:rFonts w:ascii="Times New Roman" w:hAnsi="Times New Roman" w:cs="Times New Roman"/>
          <w:sz w:val="24"/>
          <w:szCs w:val="24"/>
          <w:lang w:val="en-GB"/>
        </w:rPr>
      </w:pPr>
      <m:oMath>
        <m:r>
          <m:rPr>
            <m:sty m:val="b"/>
          </m:rPr>
          <w:rPr>
            <w:rFonts w:ascii="Cambria Math" w:hAnsi="Cambria Math" w:cs="Times New Roman"/>
            <w:sz w:val="24"/>
            <w:szCs w:val="24"/>
            <w:lang w:val="en-GB"/>
          </w:rPr>
          <m:t>(3.25)</m:t>
        </m:r>
      </m:oMath>
      <w:r w:rsidRPr="00506243">
        <w:rPr>
          <w:rFonts w:ascii="Times New Roman" w:hAnsi="Times New Roman" w:cs="Times New Roman"/>
          <w:sz w:val="24"/>
          <w:szCs w:val="24"/>
          <w:lang w:val="en-GB"/>
        </w:rPr>
        <w:t xml:space="preserve"> </w:t>
      </w:r>
    </w:p>
    <w:p w14:paraId="40BBFFA5" w14:textId="77777777" w:rsidR="00C74F63" w:rsidRPr="00545D31" w:rsidRDefault="00C74F63" w:rsidP="00C74F63">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8A4694E" wp14:editId="0C9384D1">
            <wp:extent cx="4181475" cy="3001079"/>
            <wp:effectExtent l="0" t="0" r="0" b="889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8357" cy="3020372"/>
                    </a:xfrm>
                    <a:prstGeom prst="rect">
                      <a:avLst/>
                    </a:prstGeom>
                  </pic:spPr>
                </pic:pic>
              </a:graphicData>
            </a:graphic>
          </wp:inline>
        </w:drawing>
      </w:r>
    </w:p>
    <w:p w14:paraId="01025B71" w14:textId="31239DA7" w:rsidR="00811732" w:rsidRDefault="00C74F63" w:rsidP="00DC1E97">
      <w:pPr>
        <w:pStyle w:val="af4"/>
        <w:spacing w:line="480" w:lineRule="auto"/>
        <w:jc w:val="center"/>
        <w:rPr>
          <w:rFonts w:ascii="Times New Roman" w:hAnsi="Times New Roman" w:cs="Times New Roman"/>
          <w:b/>
        </w:rPr>
      </w:pPr>
      <w:bookmarkStart w:id="269" w:name="_Toc520912894"/>
      <w:r w:rsidRPr="00C74F23">
        <w:rPr>
          <w:rFonts w:ascii="Times New Roman" w:hAnsi="Times New Roman" w:cs="Times New Roman"/>
          <w:b/>
        </w:rPr>
        <w:t xml:space="preserve">Figure 3. </w:t>
      </w:r>
      <w:r w:rsidRPr="00C74F23">
        <w:rPr>
          <w:rFonts w:ascii="Times New Roman" w:hAnsi="Times New Roman" w:cs="Times New Roman"/>
          <w:b/>
        </w:rPr>
        <w:fldChar w:fldCharType="begin"/>
      </w:r>
      <w:r w:rsidRPr="00C74F23">
        <w:rPr>
          <w:rFonts w:ascii="Times New Roman" w:hAnsi="Times New Roman" w:cs="Times New Roman"/>
          <w:b/>
        </w:rPr>
        <w:instrText xml:space="preserve"> SEQ Figure_3. \* ARABIC </w:instrText>
      </w:r>
      <w:r w:rsidRPr="00C74F23">
        <w:rPr>
          <w:rFonts w:ascii="Times New Roman" w:hAnsi="Times New Roman" w:cs="Times New Roman"/>
          <w:b/>
        </w:rPr>
        <w:fldChar w:fldCharType="separate"/>
      </w:r>
      <w:r w:rsidR="00AE2F05">
        <w:rPr>
          <w:rFonts w:ascii="Times New Roman" w:hAnsi="Times New Roman" w:cs="Times New Roman"/>
          <w:b/>
          <w:noProof/>
        </w:rPr>
        <w:t>14</w:t>
      </w:r>
      <w:r w:rsidRPr="00C74F23">
        <w:rPr>
          <w:rFonts w:ascii="Times New Roman" w:hAnsi="Times New Roman" w:cs="Times New Roman"/>
          <w:b/>
        </w:rPr>
        <w:fldChar w:fldCharType="end"/>
      </w:r>
      <w:r w:rsidRPr="00C74F23">
        <w:rPr>
          <w:rFonts w:ascii="Times New Roman" w:hAnsi="Times New Roman" w:cs="Times New Roman"/>
          <w:b/>
        </w:rPr>
        <w:t>: Frames of Camera Motion from the Original and Improved EVM</w:t>
      </w:r>
      <w:bookmarkEnd w:id="269"/>
    </w:p>
    <w:p w14:paraId="3E63E443" w14:textId="4D5A1ADE" w:rsidR="00FC7EAA" w:rsidRPr="00FC7EAA" w:rsidRDefault="00FC7EAA" w:rsidP="00FC7EAA">
      <w:pPr>
        <w:spacing w:line="480" w:lineRule="auto"/>
        <w:jc w:val="both"/>
      </w:pPr>
      <w:r w:rsidRPr="00545D31">
        <w:rPr>
          <w:rFonts w:ascii="Times New Roman" w:hAnsi="Times New Roman" w:cs="Times New Roman"/>
          <w:sz w:val="24"/>
          <w:szCs w:val="24"/>
          <w:lang w:val="en-GB"/>
        </w:rPr>
        <w:t xml:space="preserve">To the noise signal, the only variation is a phase shift after amplifying, and when finally signal </w:t>
      </w:r>
      <w:r w:rsidRPr="00506243">
        <w:rPr>
          <w:rFonts w:ascii="Times New Roman" w:hAnsi="Times New Roman" w:cs="Times New Roman"/>
          <w:sz w:val="24"/>
          <w:szCs w:val="24"/>
          <w:lang w:val="en-GB"/>
        </w:rPr>
        <w:t xml:space="preserve">reconstructs, this phase shift is a kind of noise translation. In other </w:t>
      </w:r>
      <w:r w:rsidRPr="00506243">
        <w:rPr>
          <w:rFonts w:ascii="Times New Roman" w:hAnsi="Times New Roman" w:cs="Times New Roman"/>
          <w:sz w:val="24"/>
          <w:szCs w:val="24"/>
          <w:lang w:val="en-GB"/>
        </w:rPr>
        <w:lastRenderedPageBreak/>
        <w:t>words, the improved EVM will translate the noise rather than enhance it after processing. Also, using the working camera as an example case to compare both EVM method in anti-noise-interference ability. The 6 images in figure 3.1</w:t>
      </w:r>
      <w:r>
        <w:rPr>
          <w:rFonts w:ascii="Times New Roman" w:hAnsi="Times New Roman" w:cs="Times New Roman"/>
          <w:sz w:val="24"/>
          <w:szCs w:val="24"/>
          <w:lang w:val="en-GB"/>
        </w:rPr>
        <w:t>4</w:t>
      </w:r>
      <w:r w:rsidRPr="00506243">
        <w:rPr>
          <w:rFonts w:ascii="Times New Roman" w:hAnsi="Times New Roman" w:cs="Times New Roman"/>
          <w:sz w:val="24"/>
          <w:szCs w:val="24"/>
          <w:lang w:val="en-GB"/>
        </w:rPr>
        <w:t xml:space="preserve"> are the frames of both EVM in different magnification times. For original EVM the quantity of noisy points increases with the magnification factor </w:t>
      </w:r>
      <m:oMath>
        <m:r>
          <m:rPr>
            <m:sty m:val="bi"/>
          </m:rPr>
          <w:rPr>
            <w:rFonts w:ascii="Cambria Math" w:hAnsi="Cambria Math" w:cs="Times New Roman"/>
            <w:sz w:val="24"/>
            <w:szCs w:val="24"/>
            <w:lang w:val="en-GB"/>
          </w:rPr>
          <m:t>α</m:t>
        </m:r>
      </m:oMath>
      <w:r w:rsidRPr="00506243">
        <w:rPr>
          <w:rFonts w:ascii="Times New Roman" w:hAnsi="Times New Roman" w:cs="Times New Roman"/>
          <w:sz w:val="24"/>
          <w:szCs w:val="24"/>
          <w:lang w:val="en-GB"/>
        </w:rPr>
        <w:t>. However, there is few noisy points in improved EVM frame, which is similarly with original input video frame. And this situation remains stable with the increase of magnification times.</w:t>
      </w:r>
    </w:p>
    <w:p w14:paraId="527AC070" w14:textId="77777777" w:rsidR="00811732" w:rsidRPr="00545D31" w:rsidRDefault="00811732" w:rsidP="00DC1E97">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D0F8494" wp14:editId="5C5E80A0">
            <wp:extent cx="4781550" cy="1624881"/>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22450" cy="1638780"/>
                    </a:xfrm>
                    <a:prstGeom prst="rect">
                      <a:avLst/>
                    </a:prstGeom>
                  </pic:spPr>
                </pic:pic>
              </a:graphicData>
            </a:graphic>
          </wp:inline>
        </w:drawing>
      </w:r>
    </w:p>
    <w:p w14:paraId="3CD0CB96" w14:textId="30BDB8CB" w:rsidR="00C74F63" w:rsidRDefault="00C74F23" w:rsidP="00DC1E97">
      <w:pPr>
        <w:pStyle w:val="af4"/>
        <w:spacing w:line="360" w:lineRule="auto"/>
        <w:jc w:val="center"/>
        <w:rPr>
          <w:rFonts w:ascii="Times New Roman" w:hAnsi="Times New Roman" w:cs="Times New Roman"/>
          <w:b/>
        </w:rPr>
      </w:pPr>
      <w:bookmarkStart w:id="270" w:name="_Toc520912895"/>
      <w:r w:rsidRPr="00C74F23">
        <w:rPr>
          <w:rFonts w:ascii="Times New Roman" w:hAnsi="Times New Roman" w:cs="Times New Roman"/>
          <w:b/>
        </w:rPr>
        <w:t xml:space="preserve">Figure 3. </w:t>
      </w:r>
      <w:r w:rsidRPr="00C74F23">
        <w:rPr>
          <w:rFonts w:ascii="Times New Roman" w:hAnsi="Times New Roman" w:cs="Times New Roman"/>
          <w:b/>
        </w:rPr>
        <w:fldChar w:fldCharType="begin"/>
      </w:r>
      <w:r w:rsidRPr="00C74F23">
        <w:rPr>
          <w:rFonts w:ascii="Times New Roman" w:hAnsi="Times New Roman" w:cs="Times New Roman"/>
          <w:b/>
        </w:rPr>
        <w:instrText xml:space="preserve"> SEQ Figure_3. \* ARABIC </w:instrText>
      </w:r>
      <w:r w:rsidRPr="00C74F23">
        <w:rPr>
          <w:rFonts w:ascii="Times New Roman" w:hAnsi="Times New Roman" w:cs="Times New Roman"/>
          <w:b/>
        </w:rPr>
        <w:fldChar w:fldCharType="separate"/>
      </w:r>
      <w:r w:rsidR="00AE2F05">
        <w:rPr>
          <w:rFonts w:ascii="Times New Roman" w:hAnsi="Times New Roman" w:cs="Times New Roman"/>
          <w:b/>
          <w:noProof/>
        </w:rPr>
        <w:t>15</w:t>
      </w:r>
      <w:r w:rsidRPr="00C74F23">
        <w:rPr>
          <w:rFonts w:ascii="Times New Roman" w:hAnsi="Times New Roman" w:cs="Times New Roman"/>
          <w:b/>
        </w:rPr>
        <w:fldChar w:fldCharType="end"/>
      </w:r>
      <w:r w:rsidRPr="00C74F23">
        <w:rPr>
          <w:rFonts w:ascii="Times New Roman" w:hAnsi="Times New Roman" w:cs="Times New Roman"/>
          <w:b/>
        </w:rPr>
        <w:t>: FFT Results of Original and Improved EVM Camera Videos</w:t>
      </w:r>
      <w:r>
        <w:rPr>
          <w:rFonts w:ascii="Times New Roman" w:hAnsi="Times New Roman" w:cs="Times New Roman"/>
          <w:b/>
        </w:rPr>
        <w:t xml:space="preserve"> (Sampling Frequency </w:t>
      </w:r>
      <m:oMath>
        <m:sSub>
          <m:sSubPr>
            <m:ctrlPr>
              <w:rPr>
                <w:rFonts w:ascii="Cambria Math" w:eastAsia="宋体"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s</m:t>
            </m:r>
          </m:sub>
        </m:sSub>
      </m:oMath>
      <w:r>
        <w:rPr>
          <w:rFonts w:ascii="Times New Roman" w:hAnsi="Times New Roman" w:cs="Times New Roman"/>
          <w:b/>
        </w:rPr>
        <w:t>=300Hz, Sampling Points N=256)</w:t>
      </w:r>
      <w:bookmarkEnd w:id="270"/>
    </w:p>
    <w:p w14:paraId="79670F45" w14:textId="24F6A627" w:rsidR="00DC1E97" w:rsidRPr="00DC1E97" w:rsidRDefault="00DC1E97" w:rsidP="00DC1E97">
      <w:pPr>
        <w:spacing w:line="480" w:lineRule="auto"/>
        <w:jc w:val="both"/>
      </w:pPr>
      <w:r>
        <w:rPr>
          <w:rFonts w:ascii="Times New Roman" w:hAnsi="Times New Roman" w:cs="Times New Roman"/>
          <w:sz w:val="24"/>
          <w:szCs w:val="24"/>
          <w:lang w:val="en-GB"/>
        </w:rPr>
        <w:t>To analyse more details,</w:t>
      </w:r>
      <w:r w:rsidRPr="006C4F4C">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Optical I</w:t>
      </w:r>
      <w:r w:rsidRPr="00545D31">
        <w:rPr>
          <w:rFonts w:ascii="Times New Roman" w:hAnsi="Times New Roman" w:cs="Times New Roman"/>
          <w:sz w:val="24"/>
          <w:szCs w:val="24"/>
          <w:lang w:val="en-GB"/>
        </w:rPr>
        <w:t xml:space="preserve">ntensity method </w:t>
      </w:r>
      <w:r>
        <w:rPr>
          <w:rFonts w:ascii="Times New Roman" w:hAnsi="Times New Roman" w:cs="Times New Roman"/>
          <w:sz w:val="24"/>
          <w:szCs w:val="24"/>
          <w:lang w:val="en-GB"/>
        </w:rPr>
        <w:t xml:space="preserve">is </w:t>
      </w:r>
      <w:r w:rsidRPr="00545D31">
        <w:rPr>
          <w:rFonts w:ascii="Times New Roman" w:hAnsi="Times New Roman" w:cs="Times New Roman"/>
          <w:sz w:val="24"/>
          <w:szCs w:val="24"/>
          <w:lang w:val="en-GB"/>
        </w:rPr>
        <w:t>applied on camera input after both EVM processing (figure 3.1</w:t>
      </w:r>
      <w:r>
        <w:rPr>
          <w:rFonts w:ascii="Times New Roman" w:hAnsi="Times New Roman" w:cs="Times New Roman"/>
          <w:sz w:val="24"/>
          <w:szCs w:val="24"/>
          <w:lang w:val="en-GB"/>
        </w:rPr>
        <w:t>5</w:t>
      </w:r>
      <w:r w:rsidRPr="00545D31">
        <w:rPr>
          <w:rFonts w:ascii="Times New Roman" w:hAnsi="Times New Roman" w:cs="Times New Roman"/>
          <w:sz w:val="24"/>
          <w:szCs w:val="24"/>
          <w:lang w:val="en-GB"/>
        </w:rPr>
        <w:t xml:space="preserve">). In terms of motion enhancement, both </w:t>
      </w:r>
      <w:r>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EVM methods can extract the frequency of camera shake. As the improved EVM translates the noise, the magnification is focused on the</w:t>
      </w:r>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camera shake frequency, however the original method amplifies the noise at same time. Therefore, the main difference between </w:t>
      </w:r>
      <w:r>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original and improved EVM methods are the performance on </w:t>
      </w:r>
      <w:r w:rsidRPr="00506243">
        <w:rPr>
          <w:rFonts w:ascii="Times New Roman" w:hAnsi="Times New Roman" w:cs="Times New Roman"/>
          <w:sz w:val="24"/>
          <w:szCs w:val="24"/>
          <w:lang w:val="en-GB"/>
        </w:rPr>
        <w:t>anti-noise-interference (</w:t>
      </w:r>
      <w:r w:rsidRPr="00545D31">
        <w:rPr>
          <w:rFonts w:ascii="Times New Roman" w:hAnsi="Times New Roman" w:cs="Times New Roman"/>
          <w:sz w:val="24"/>
          <w:szCs w:val="24"/>
          <w:lang w:val="en-GB"/>
        </w:rPr>
        <w:t xml:space="preserve">table 3.3). </w:t>
      </w:r>
    </w:p>
    <w:p w14:paraId="7CAFF693" w14:textId="216DC6C4" w:rsidR="00811732" w:rsidRPr="00C74F23" w:rsidRDefault="00C74F23" w:rsidP="00C74F23">
      <w:pPr>
        <w:pStyle w:val="af4"/>
        <w:jc w:val="center"/>
        <w:rPr>
          <w:rFonts w:ascii="Times New Roman" w:hAnsi="Times New Roman" w:cs="Times New Roman"/>
          <w:b/>
          <w:sz w:val="24"/>
          <w:szCs w:val="24"/>
          <w:lang w:val="en-GB"/>
        </w:rPr>
      </w:pPr>
      <w:bookmarkStart w:id="271" w:name="_Toc520913086"/>
      <w:r w:rsidRPr="00C74F23">
        <w:rPr>
          <w:rFonts w:ascii="Times New Roman" w:hAnsi="Times New Roman" w:cs="Times New Roman"/>
          <w:b/>
        </w:rPr>
        <w:lastRenderedPageBreak/>
        <w:t xml:space="preserve">Table 3. </w:t>
      </w:r>
      <w:r w:rsidRPr="00C74F23">
        <w:rPr>
          <w:rFonts w:ascii="Times New Roman" w:hAnsi="Times New Roman" w:cs="Times New Roman"/>
          <w:b/>
        </w:rPr>
        <w:fldChar w:fldCharType="begin"/>
      </w:r>
      <w:r w:rsidRPr="00C74F23">
        <w:rPr>
          <w:rFonts w:ascii="Times New Roman" w:hAnsi="Times New Roman" w:cs="Times New Roman"/>
          <w:b/>
        </w:rPr>
        <w:instrText xml:space="preserve"> SEQ Table_3. \* ARABIC </w:instrText>
      </w:r>
      <w:r w:rsidRPr="00C74F23">
        <w:rPr>
          <w:rFonts w:ascii="Times New Roman" w:hAnsi="Times New Roman" w:cs="Times New Roman"/>
          <w:b/>
        </w:rPr>
        <w:fldChar w:fldCharType="separate"/>
      </w:r>
      <w:r w:rsidR="00AE2F05">
        <w:rPr>
          <w:rFonts w:ascii="Times New Roman" w:hAnsi="Times New Roman" w:cs="Times New Roman"/>
          <w:b/>
          <w:noProof/>
        </w:rPr>
        <w:t>3</w:t>
      </w:r>
      <w:r w:rsidRPr="00C74F23">
        <w:rPr>
          <w:rFonts w:ascii="Times New Roman" w:hAnsi="Times New Roman" w:cs="Times New Roman"/>
          <w:b/>
        </w:rPr>
        <w:fldChar w:fldCharType="end"/>
      </w:r>
      <w:r w:rsidRPr="00C74F23">
        <w:rPr>
          <w:rFonts w:ascii="Times New Roman" w:hAnsi="Times New Roman" w:cs="Times New Roman"/>
          <w:b/>
        </w:rPr>
        <w:t>: The Main Differences between Original and Improved EVM</w:t>
      </w:r>
      <w:bookmarkEnd w:id="271"/>
    </w:p>
    <w:tbl>
      <w:tblPr>
        <w:tblStyle w:val="aa"/>
        <w:tblW w:w="0" w:type="auto"/>
        <w:tblLook w:val="04A0" w:firstRow="1" w:lastRow="0" w:firstColumn="1" w:lastColumn="0" w:noHBand="0" w:noVBand="1"/>
      </w:tblPr>
      <w:tblGrid>
        <w:gridCol w:w="2691"/>
        <w:gridCol w:w="2613"/>
        <w:gridCol w:w="2623"/>
      </w:tblGrid>
      <w:tr w:rsidR="00811732" w:rsidRPr="00506243" w14:paraId="5C7124C5" w14:textId="77777777" w:rsidTr="00811732">
        <w:tc>
          <w:tcPr>
            <w:tcW w:w="2783" w:type="dxa"/>
          </w:tcPr>
          <w:p w14:paraId="05934FCE" w14:textId="77777777" w:rsidR="00811732" w:rsidRPr="00506243" w:rsidRDefault="00811732" w:rsidP="00811732">
            <w:pPr>
              <w:rPr>
                <w:rFonts w:ascii="Times New Roman" w:hAnsi="Times New Roman" w:cs="Times New Roman"/>
                <w:sz w:val="24"/>
                <w:szCs w:val="24"/>
                <w:lang w:val="en-GB"/>
              </w:rPr>
            </w:pPr>
          </w:p>
        </w:tc>
        <w:tc>
          <w:tcPr>
            <w:tcW w:w="2756" w:type="dxa"/>
          </w:tcPr>
          <w:p w14:paraId="7F69429C" w14:textId="77777777" w:rsidR="00811732" w:rsidRPr="00506243" w:rsidRDefault="00811732" w:rsidP="00811732">
            <w:pPr>
              <w:jc w:val="center"/>
              <w:rPr>
                <w:rFonts w:ascii="Times New Roman" w:hAnsi="Times New Roman" w:cs="Times New Roman"/>
                <w:b/>
                <w:sz w:val="24"/>
                <w:szCs w:val="24"/>
                <w:lang w:val="en-GB"/>
              </w:rPr>
            </w:pPr>
            <w:r w:rsidRPr="00506243">
              <w:rPr>
                <w:rFonts w:ascii="Times New Roman" w:hAnsi="Times New Roman" w:cs="Times New Roman"/>
                <w:b/>
                <w:sz w:val="24"/>
                <w:szCs w:val="24"/>
                <w:lang w:val="en-GB"/>
              </w:rPr>
              <w:t>Original</w:t>
            </w:r>
          </w:p>
        </w:tc>
        <w:tc>
          <w:tcPr>
            <w:tcW w:w="2757" w:type="dxa"/>
          </w:tcPr>
          <w:p w14:paraId="042D6465" w14:textId="77777777" w:rsidR="00811732" w:rsidRPr="00506243" w:rsidRDefault="00811732" w:rsidP="00811732">
            <w:pPr>
              <w:jc w:val="center"/>
              <w:rPr>
                <w:rFonts w:ascii="Times New Roman" w:hAnsi="Times New Roman" w:cs="Times New Roman"/>
                <w:b/>
                <w:sz w:val="24"/>
                <w:szCs w:val="24"/>
                <w:lang w:val="en-GB"/>
              </w:rPr>
            </w:pPr>
            <w:r w:rsidRPr="00506243">
              <w:rPr>
                <w:rFonts w:ascii="Times New Roman" w:hAnsi="Times New Roman" w:cs="Times New Roman"/>
                <w:b/>
                <w:sz w:val="24"/>
                <w:szCs w:val="24"/>
                <w:lang w:val="en-GB"/>
              </w:rPr>
              <w:t>Improved</w:t>
            </w:r>
          </w:p>
        </w:tc>
      </w:tr>
      <w:tr w:rsidR="00811732" w:rsidRPr="00506243" w14:paraId="2655561C" w14:textId="77777777" w:rsidTr="00811732">
        <w:tc>
          <w:tcPr>
            <w:tcW w:w="2783" w:type="dxa"/>
          </w:tcPr>
          <w:p w14:paraId="7B9C8E9A" w14:textId="77777777" w:rsidR="00811732" w:rsidRPr="00506243" w:rsidRDefault="00811732" w:rsidP="00811732">
            <w:pPr>
              <w:rPr>
                <w:rFonts w:ascii="Times New Roman" w:hAnsi="Times New Roman" w:cs="Times New Roman"/>
                <w:b/>
                <w:sz w:val="24"/>
                <w:szCs w:val="24"/>
                <w:lang w:val="en-GB"/>
              </w:rPr>
            </w:pPr>
            <w:r w:rsidRPr="00506243">
              <w:rPr>
                <w:rFonts w:ascii="Times New Roman" w:hAnsi="Times New Roman" w:cs="Times New Roman"/>
                <w:b/>
                <w:sz w:val="24"/>
                <w:szCs w:val="24"/>
                <w:lang w:val="en-GB"/>
              </w:rPr>
              <w:t>Approximation Method</w:t>
            </w:r>
          </w:p>
        </w:tc>
        <w:tc>
          <w:tcPr>
            <w:tcW w:w="2756" w:type="dxa"/>
          </w:tcPr>
          <w:p w14:paraId="40179F82" w14:textId="77777777" w:rsidR="00811732" w:rsidRPr="00506243" w:rsidRDefault="00811732" w:rsidP="00811732">
            <w:pPr>
              <w:rPr>
                <w:rFonts w:ascii="Times New Roman" w:hAnsi="Times New Roman" w:cs="Times New Roman"/>
                <w:sz w:val="24"/>
                <w:szCs w:val="24"/>
                <w:lang w:val="en-GB"/>
              </w:rPr>
            </w:pPr>
            <w:r w:rsidRPr="00506243">
              <w:rPr>
                <w:rFonts w:ascii="Times New Roman" w:hAnsi="Times New Roman" w:cs="Times New Roman"/>
                <w:sz w:val="24"/>
                <w:szCs w:val="24"/>
                <w:lang w:val="en-GB"/>
              </w:rPr>
              <w:t>Taylor Series (Linear)</w:t>
            </w:r>
          </w:p>
        </w:tc>
        <w:tc>
          <w:tcPr>
            <w:tcW w:w="2757" w:type="dxa"/>
          </w:tcPr>
          <w:p w14:paraId="654F17EA" w14:textId="77777777" w:rsidR="00811732" w:rsidRPr="00506243" w:rsidRDefault="00811732" w:rsidP="00811732">
            <w:pPr>
              <w:rPr>
                <w:rFonts w:ascii="Times New Roman" w:hAnsi="Times New Roman" w:cs="Times New Roman"/>
                <w:sz w:val="24"/>
                <w:szCs w:val="24"/>
                <w:lang w:val="en-GB"/>
              </w:rPr>
            </w:pPr>
            <w:r w:rsidRPr="00506243">
              <w:rPr>
                <w:rFonts w:ascii="Times New Roman" w:hAnsi="Times New Roman" w:cs="Times New Roman"/>
                <w:sz w:val="24"/>
                <w:szCs w:val="24"/>
                <w:lang w:val="en-GB"/>
              </w:rPr>
              <w:t>Fourier Series (Sinusoids)</w:t>
            </w:r>
          </w:p>
        </w:tc>
      </w:tr>
      <w:tr w:rsidR="00811732" w:rsidRPr="00506243" w14:paraId="590332EE" w14:textId="77777777" w:rsidTr="00811732">
        <w:tc>
          <w:tcPr>
            <w:tcW w:w="2783" w:type="dxa"/>
          </w:tcPr>
          <w:p w14:paraId="32D52B71" w14:textId="77777777" w:rsidR="00811732" w:rsidRPr="00506243" w:rsidRDefault="00811732" w:rsidP="00811732">
            <w:pPr>
              <w:rPr>
                <w:rFonts w:ascii="Times New Roman" w:hAnsi="Times New Roman" w:cs="Times New Roman"/>
                <w:b/>
                <w:sz w:val="24"/>
                <w:szCs w:val="24"/>
                <w:lang w:val="en-GB"/>
              </w:rPr>
            </w:pPr>
            <w:r w:rsidRPr="00506243">
              <w:rPr>
                <w:rFonts w:ascii="Times New Roman" w:hAnsi="Times New Roman" w:cs="Times New Roman"/>
                <w:b/>
                <w:sz w:val="24"/>
                <w:szCs w:val="24"/>
                <w:lang w:val="en-GB"/>
              </w:rPr>
              <w:t>Noise</w:t>
            </w:r>
          </w:p>
        </w:tc>
        <w:tc>
          <w:tcPr>
            <w:tcW w:w="2756" w:type="dxa"/>
          </w:tcPr>
          <w:p w14:paraId="36F05B87" w14:textId="77777777" w:rsidR="00811732" w:rsidRPr="00506243" w:rsidRDefault="00811732" w:rsidP="00811732">
            <w:pPr>
              <w:rPr>
                <w:rFonts w:ascii="Times New Roman" w:hAnsi="Times New Roman" w:cs="Times New Roman"/>
                <w:sz w:val="24"/>
                <w:szCs w:val="24"/>
                <w:lang w:val="en-GB"/>
              </w:rPr>
            </w:pPr>
            <w:r w:rsidRPr="00506243">
              <w:rPr>
                <w:rFonts w:ascii="Times New Roman" w:hAnsi="Times New Roman" w:cs="Times New Roman"/>
                <w:sz w:val="24"/>
                <w:szCs w:val="24"/>
                <w:lang w:val="en-GB"/>
              </w:rPr>
              <w:t>Magnified</w:t>
            </w:r>
          </w:p>
        </w:tc>
        <w:tc>
          <w:tcPr>
            <w:tcW w:w="2757" w:type="dxa"/>
          </w:tcPr>
          <w:p w14:paraId="3DF41CD7" w14:textId="77777777" w:rsidR="00811732" w:rsidRPr="00506243" w:rsidRDefault="00811732" w:rsidP="00811732">
            <w:pPr>
              <w:rPr>
                <w:rFonts w:ascii="Times New Roman" w:hAnsi="Times New Roman" w:cs="Times New Roman"/>
                <w:sz w:val="24"/>
                <w:szCs w:val="24"/>
                <w:lang w:val="en-GB"/>
              </w:rPr>
            </w:pPr>
            <w:r w:rsidRPr="00506243">
              <w:rPr>
                <w:rFonts w:ascii="Times New Roman" w:hAnsi="Times New Roman" w:cs="Times New Roman"/>
                <w:sz w:val="24"/>
                <w:szCs w:val="24"/>
                <w:lang w:val="en-GB"/>
              </w:rPr>
              <w:t>Translated</w:t>
            </w:r>
          </w:p>
        </w:tc>
      </w:tr>
    </w:tbl>
    <w:p w14:paraId="0EEFC58A" w14:textId="4C443E44" w:rsidR="00DC1E97" w:rsidRPr="00DC1E97" w:rsidRDefault="00DC1E97" w:rsidP="00DC1E97">
      <w:pPr>
        <w:rPr>
          <w:lang w:val="en-GB"/>
        </w:rPr>
      </w:pPr>
      <w:bookmarkStart w:id="272" w:name="_Toc506170335"/>
      <w:bookmarkStart w:id="273" w:name="_Toc509330835"/>
    </w:p>
    <w:p w14:paraId="1D4673AC" w14:textId="034CB06A" w:rsidR="00811732" w:rsidRPr="00C74F23" w:rsidRDefault="000C5CB2" w:rsidP="00C74F23">
      <w:pPr>
        <w:pStyle w:val="1"/>
        <w:jc w:val="both"/>
        <w:rPr>
          <w:rFonts w:ascii="Times New Roman" w:hAnsi="Times New Roman" w:cs="Times New Roman"/>
          <w:szCs w:val="36"/>
          <w:lang w:val="en-GB"/>
        </w:rPr>
      </w:pPr>
      <w:bookmarkStart w:id="274" w:name="_Toc520993502"/>
      <w:r w:rsidRPr="00C74F23">
        <w:rPr>
          <w:rFonts w:ascii="Times New Roman" w:hAnsi="Times New Roman" w:cs="Times New Roman"/>
          <w:szCs w:val="36"/>
          <w:lang w:val="en-GB"/>
        </w:rPr>
        <w:t xml:space="preserve">3.4 </w:t>
      </w:r>
      <w:r w:rsidR="00811732" w:rsidRPr="00C74F23">
        <w:rPr>
          <w:rFonts w:ascii="Times New Roman" w:hAnsi="Times New Roman" w:cs="Times New Roman"/>
          <w:szCs w:val="36"/>
          <w:lang w:val="en-GB"/>
        </w:rPr>
        <w:t>Mo</w:t>
      </w:r>
      <w:r w:rsidR="00FC7EAA">
        <w:rPr>
          <w:rFonts w:ascii="Times New Roman" w:hAnsi="Times New Roman" w:cs="Times New Roman"/>
          <w:szCs w:val="36"/>
          <w:lang w:val="en-GB"/>
        </w:rPr>
        <w:t>tion</w:t>
      </w:r>
      <w:r w:rsidR="00811732" w:rsidRPr="00C74F23">
        <w:rPr>
          <w:rFonts w:ascii="Times New Roman" w:hAnsi="Times New Roman" w:cs="Times New Roman"/>
          <w:szCs w:val="36"/>
          <w:lang w:val="en-GB"/>
        </w:rPr>
        <w:t xml:space="preserve"> Parameters Calculation</w:t>
      </w:r>
      <w:bookmarkEnd w:id="274"/>
      <w:r w:rsidR="00811732" w:rsidRPr="00C74F23">
        <w:rPr>
          <w:rFonts w:ascii="Times New Roman" w:hAnsi="Times New Roman" w:cs="Times New Roman"/>
          <w:szCs w:val="36"/>
          <w:lang w:val="en-GB"/>
        </w:rPr>
        <w:t xml:space="preserve"> </w:t>
      </w:r>
      <w:bookmarkEnd w:id="272"/>
      <w:bookmarkEnd w:id="273"/>
    </w:p>
    <w:p w14:paraId="32D053C5" w14:textId="4B6928AA"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final step of the detection method is </w:t>
      </w:r>
      <w:r w:rsidR="00D560AE">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parameter analysis of windmill motion, in other word</w:t>
      </w:r>
      <w:r w:rsidR="00D560AE">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using some calculation methods to extract quantitative data from a sequence of images after </w:t>
      </w:r>
      <w:r w:rsidR="00D560AE">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EVM processing. The main parameters </w:t>
      </w:r>
      <w:r w:rsidR="005F31F2"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in the thesis are rotation frequency</w:t>
      </w:r>
      <w:r w:rsidR="00D560AE">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cycle time of blades, vibration frequency and amplitude of towers. Therefore, the thesis chose </w:t>
      </w:r>
      <w:r w:rsidR="00DF7EA6">
        <w:rPr>
          <w:rFonts w:ascii="Times New Roman" w:hAnsi="Times New Roman" w:cs="Times New Roman"/>
          <w:sz w:val="24"/>
          <w:szCs w:val="24"/>
          <w:lang w:val="en-GB"/>
        </w:rPr>
        <w:t>O</w:t>
      </w:r>
      <w:r w:rsidR="00D560AE" w:rsidRPr="00545D31">
        <w:rPr>
          <w:rFonts w:ascii="Times New Roman" w:hAnsi="Times New Roman" w:cs="Times New Roman"/>
          <w:sz w:val="24"/>
          <w:szCs w:val="24"/>
          <w:lang w:val="en-GB"/>
        </w:rPr>
        <w:t xml:space="preserve">ptical </w:t>
      </w:r>
      <w:r w:rsidR="00DF7EA6">
        <w:rPr>
          <w:rFonts w:ascii="Times New Roman" w:hAnsi="Times New Roman" w:cs="Times New Roman"/>
          <w:sz w:val="24"/>
          <w:szCs w:val="24"/>
          <w:lang w:val="en-GB"/>
        </w:rPr>
        <w:t>I</w:t>
      </w:r>
      <w:r w:rsidR="00D560AE" w:rsidRPr="00545D31">
        <w:rPr>
          <w:rFonts w:ascii="Times New Roman" w:hAnsi="Times New Roman" w:cs="Times New Roman"/>
          <w:sz w:val="24"/>
          <w:szCs w:val="24"/>
          <w:lang w:val="en-GB"/>
        </w:rPr>
        <w:t xml:space="preserve">ntensity </w:t>
      </w:r>
      <w:r w:rsidR="00D560AE">
        <w:rPr>
          <w:rFonts w:ascii="Times New Roman" w:hAnsi="Times New Roman" w:cs="Times New Roman"/>
          <w:sz w:val="24"/>
          <w:szCs w:val="24"/>
          <w:lang w:val="en-GB"/>
        </w:rPr>
        <w:t xml:space="preserve">method </w:t>
      </w:r>
      <w:r w:rsidRPr="00545D31">
        <w:rPr>
          <w:rFonts w:ascii="Times New Roman" w:hAnsi="Times New Roman" w:cs="Times New Roman"/>
          <w:sz w:val="24"/>
          <w:szCs w:val="24"/>
          <w:lang w:val="en-GB"/>
        </w:rPr>
        <w:t xml:space="preserve">to measure the frequency and </w:t>
      </w:r>
      <w:r w:rsidR="00DF7EA6">
        <w:rPr>
          <w:rFonts w:ascii="Times New Roman" w:hAnsi="Times New Roman" w:cs="Times New Roman"/>
          <w:sz w:val="24"/>
          <w:szCs w:val="24"/>
          <w:lang w:val="en-GB"/>
        </w:rPr>
        <w:t>F</w:t>
      </w:r>
      <w:r w:rsidR="00D560AE"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00D560AE" w:rsidRPr="00545D31">
        <w:rPr>
          <w:rFonts w:ascii="Times New Roman" w:hAnsi="Times New Roman" w:cs="Times New Roman"/>
          <w:sz w:val="24"/>
          <w:szCs w:val="24"/>
          <w:lang w:val="en-GB"/>
        </w:rPr>
        <w:t xml:space="preserve">ifference </w:t>
      </w:r>
      <w:r w:rsidRPr="00545D31">
        <w:rPr>
          <w:rFonts w:ascii="Times New Roman" w:hAnsi="Times New Roman" w:cs="Times New Roman"/>
          <w:sz w:val="24"/>
          <w:szCs w:val="24"/>
          <w:lang w:val="en-GB"/>
        </w:rPr>
        <w:t>method to do the motion tracking.</w:t>
      </w:r>
    </w:p>
    <w:p w14:paraId="7D2A6E93" w14:textId="337C6ADC" w:rsidR="00811732" w:rsidRPr="00C74F23" w:rsidRDefault="000C5CB2" w:rsidP="000C5CB2">
      <w:pPr>
        <w:pStyle w:val="2"/>
        <w:rPr>
          <w:rFonts w:ascii="Times New Roman" w:hAnsi="Times New Roman" w:cs="Times New Roman"/>
          <w:sz w:val="30"/>
          <w:szCs w:val="30"/>
          <w:lang w:val="en-GB"/>
        </w:rPr>
      </w:pPr>
      <w:bookmarkStart w:id="275" w:name="_Toc506170336"/>
      <w:bookmarkStart w:id="276" w:name="_Toc509330836"/>
      <w:bookmarkStart w:id="277" w:name="_Toc520993503"/>
      <w:r w:rsidRPr="00C74F23">
        <w:rPr>
          <w:rFonts w:ascii="Times New Roman" w:hAnsi="Times New Roman" w:cs="Times New Roman"/>
          <w:sz w:val="30"/>
          <w:szCs w:val="30"/>
          <w:lang w:val="en-GB"/>
        </w:rPr>
        <w:t xml:space="preserve">3.4.1 </w:t>
      </w:r>
      <w:r w:rsidR="00811732" w:rsidRPr="00C74F23">
        <w:rPr>
          <w:rFonts w:ascii="Times New Roman" w:hAnsi="Times New Roman" w:cs="Times New Roman"/>
          <w:sz w:val="30"/>
          <w:szCs w:val="30"/>
          <w:lang w:val="en-GB"/>
        </w:rPr>
        <w:t>Optical Intensity Method</w:t>
      </w:r>
      <w:bookmarkEnd w:id="275"/>
      <w:bookmarkEnd w:id="276"/>
      <w:bookmarkEnd w:id="277"/>
    </w:p>
    <w:p w14:paraId="5FE0FE94" w14:textId="4E88AFA3"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images are generated by the combination of pixel, which is a kind of </w:t>
      </w:r>
      <w:r w:rsidR="00D560AE">
        <w:rPr>
          <w:rFonts w:ascii="Times New Roman" w:hAnsi="Times New Roman" w:cs="Times New Roman"/>
          <w:sz w:val="24"/>
          <w:szCs w:val="24"/>
          <w:lang w:val="en-GB"/>
        </w:rPr>
        <w:t>‘</w:t>
      </w:r>
      <w:r w:rsidRPr="00545D31">
        <w:rPr>
          <w:rFonts w:ascii="Times New Roman" w:hAnsi="Times New Roman" w:cs="Times New Roman"/>
          <w:sz w:val="24"/>
          <w:szCs w:val="24"/>
          <w:lang w:val="en-GB"/>
        </w:rPr>
        <w:t>illumination</w:t>
      </w:r>
      <w:r w:rsidR="00D560AE">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source. Human can receive information from an image because pixels have different intensities. </w:t>
      </w:r>
      <w:r w:rsidR="00A149F6" w:rsidRPr="00545D31">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o the continuous series images of dynamic object, the intensity variation of a typical pixel was the reflection of object motion, which was the basic principle of </w:t>
      </w:r>
      <w:r w:rsidR="00400D67">
        <w:rPr>
          <w:rFonts w:ascii="Times New Roman" w:hAnsi="Times New Roman" w:cs="Times New Roman"/>
          <w:sz w:val="24"/>
          <w:szCs w:val="24"/>
          <w:lang w:val="en-GB"/>
        </w:rPr>
        <w:t>O</w:t>
      </w:r>
      <w:r w:rsidR="00D560AE" w:rsidRPr="00545D31">
        <w:rPr>
          <w:rFonts w:ascii="Times New Roman" w:hAnsi="Times New Roman" w:cs="Times New Roman"/>
          <w:sz w:val="24"/>
          <w:szCs w:val="24"/>
          <w:lang w:val="en-GB"/>
        </w:rPr>
        <w:t xml:space="preserve">ptical </w:t>
      </w:r>
      <w:r w:rsidR="00400D67">
        <w:rPr>
          <w:rFonts w:ascii="Times New Roman" w:hAnsi="Times New Roman" w:cs="Times New Roman"/>
          <w:sz w:val="24"/>
          <w:szCs w:val="24"/>
          <w:lang w:val="en-GB"/>
        </w:rPr>
        <w:t>Intensity</w:t>
      </w:r>
      <w:r w:rsidR="00D560AE"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measure method</w:t>
      </w:r>
      <w:r w:rsidR="00A149F6" w:rsidRPr="00545D31">
        <w:rPr>
          <w:rFonts w:ascii="Times New Roman" w:hAnsi="Times New Roman" w:cs="Times New Roman"/>
          <w:sz w:val="24"/>
          <w:szCs w:val="24"/>
          <w:lang w:val="en-GB"/>
        </w:rPr>
        <w:t xml:space="preserve"> (Lim, 1990)</w:t>
      </w:r>
      <w:r w:rsidRPr="00545D31">
        <w:rPr>
          <w:rFonts w:ascii="Times New Roman" w:hAnsi="Times New Roman" w:cs="Times New Roman"/>
          <w:sz w:val="24"/>
          <w:szCs w:val="24"/>
          <w:lang w:val="en-GB"/>
        </w:rPr>
        <w:t>.</w:t>
      </w:r>
    </w:p>
    <w:p w14:paraId="5593534C" w14:textId="07F615B0"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main technology to cal</w:t>
      </w:r>
      <w:r w:rsidR="00DF7EA6">
        <w:rPr>
          <w:rFonts w:ascii="Times New Roman" w:hAnsi="Times New Roman" w:cs="Times New Roman"/>
          <w:sz w:val="24"/>
          <w:szCs w:val="24"/>
          <w:lang w:val="en-GB"/>
        </w:rPr>
        <w:t>culate the motion frequency of Optical I</w:t>
      </w:r>
      <w:r w:rsidRPr="00545D31">
        <w:rPr>
          <w:rFonts w:ascii="Times New Roman" w:hAnsi="Times New Roman" w:cs="Times New Roman"/>
          <w:sz w:val="24"/>
          <w:szCs w:val="24"/>
          <w:lang w:val="en-GB"/>
        </w:rPr>
        <w:t xml:space="preserve">ntensity method is FFT (Fast Fourier Transform), which is </w:t>
      </w:r>
      <w:r w:rsidR="00D560AE">
        <w:rPr>
          <w:rFonts w:ascii="Times New Roman" w:hAnsi="Times New Roman" w:cs="Times New Roman"/>
          <w:sz w:val="24"/>
          <w:szCs w:val="24"/>
          <w:lang w:val="en-GB"/>
        </w:rPr>
        <w:t xml:space="preserve">a </w:t>
      </w:r>
      <w:r w:rsidRPr="00545D31">
        <w:rPr>
          <w:rFonts w:ascii="Times New Roman" w:hAnsi="Times New Roman" w:cs="Times New Roman"/>
          <w:sz w:val="24"/>
          <w:szCs w:val="24"/>
          <w:lang w:val="en-GB"/>
        </w:rPr>
        <w:t>most significant tool to transform the signal from time domain to frequency domain. The object of FFT is the finite le</w:t>
      </w:r>
      <w:r w:rsidR="00DF7EA6">
        <w:rPr>
          <w:rFonts w:ascii="Times New Roman" w:hAnsi="Times New Roman" w:cs="Times New Roman"/>
          <w:sz w:val="24"/>
          <w:szCs w:val="24"/>
          <w:lang w:val="en-GB"/>
        </w:rPr>
        <w:t>ngth sequences, therefore, the O</w:t>
      </w:r>
      <w:r w:rsidRPr="00545D31">
        <w:rPr>
          <w:rFonts w:ascii="Times New Roman" w:hAnsi="Times New Roman" w:cs="Times New Roman"/>
          <w:sz w:val="24"/>
          <w:szCs w:val="24"/>
          <w:lang w:val="en-GB"/>
        </w:rPr>
        <w:t xml:space="preserve">ptical </w:t>
      </w:r>
      <w:r w:rsidR="00DF7EA6">
        <w:rPr>
          <w:rFonts w:ascii="Times New Roman" w:hAnsi="Times New Roman" w:cs="Times New Roman"/>
          <w:sz w:val="24"/>
          <w:szCs w:val="24"/>
          <w:lang w:val="en-GB"/>
        </w:rPr>
        <w:t>I</w:t>
      </w:r>
      <w:r w:rsidR="00D560AE" w:rsidRPr="00545D31">
        <w:rPr>
          <w:rFonts w:ascii="Times New Roman" w:hAnsi="Times New Roman" w:cs="Times New Roman"/>
          <w:sz w:val="24"/>
          <w:szCs w:val="24"/>
          <w:lang w:val="en-GB"/>
        </w:rPr>
        <w:t>ntensit</w:t>
      </w:r>
      <w:r w:rsidR="00D560AE">
        <w:rPr>
          <w:rFonts w:ascii="Times New Roman" w:hAnsi="Times New Roman" w:cs="Times New Roman"/>
          <w:sz w:val="24"/>
          <w:szCs w:val="24"/>
          <w:lang w:val="en-GB"/>
        </w:rPr>
        <w:t>y</w:t>
      </w:r>
      <w:r w:rsidR="00D560AE"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is the method to extract the sequences </w:t>
      </w:r>
      <w:r w:rsidRPr="00545D31">
        <w:rPr>
          <w:rFonts w:ascii="Times New Roman" w:hAnsi="Times New Roman" w:cs="Times New Roman"/>
          <w:sz w:val="24"/>
          <w:szCs w:val="24"/>
          <w:lang w:val="en-GB"/>
        </w:rPr>
        <w:lastRenderedPageBreak/>
        <w:t xml:space="preserve">from series images of dynamic windmills. To grayscale images, the pixel intensity is the gray value in this pixel point; however, to RGB images, the intensity is the function computed result of R, G, and B three values. This is the reason why the grayscale images have higher processing speed in FFT analysis, which introduces in </w:t>
      </w:r>
      <w:r w:rsidR="00C74F23">
        <w:rPr>
          <w:rFonts w:ascii="Times New Roman" w:hAnsi="Times New Roman" w:cs="Times New Roman"/>
          <w:sz w:val="24"/>
          <w:szCs w:val="24"/>
          <w:lang w:val="en-GB"/>
        </w:rPr>
        <w:t>Section</w:t>
      </w:r>
      <w:r w:rsidRPr="00545D31">
        <w:rPr>
          <w:rFonts w:ascii="Times New Roman" w:hAnsi="Times New Roman" w:cs="Times New Roman"/>
          <w:sz w:val="24"/>
          <w:szCs w:val="24"/>
          <w:lang w:val="en-GB"/>
        </w:rPr>
        <w:t xml:space="preserve"> 3.2.1.</w:t>
      </w:r>
    </w:p>
    <w:p w14:paraId="0FEF7B28" w14:textId="2AD67B26" w:rsidR="00811732" w:rsidRPr="00C74F23" w:rsidRDefault="000C5CB2" w:rsidP="000C5CB2">
      <w:pPr>
        <w:pStyle w:val="3"/>
        <w:rPr>
          <w:rFonts w:ascii="Times New Roman" w:hAnsi="Times New Roman" w:cs="Times New Roman"/>
          <w:sz w:val="28"/>
          <w:szCs w:val="28"/>
          <w:lang w:val="en-GB"/>
        </w:rPr>
      </w:pPr>
      <w:bookmarkStart w:id="278" w:name="_Toc506170337"/>
      <w:bookmarkStart w:id="279" w:name="_Toc509330837"/>
      <w:bookmarkStart w:id="280" w:name="_Toc520993504"/>
      <w:r w:rsidRPr="00C74F23">
        <w:rPr>
          <w:rFonts w:ascii="Times New Roman" w:hAnsi="Times New Roman" w:cs="Times New Roman"/>
          <w:sz w:val="28"/>
          <w:szCs w:val="28"/>
          <w:lang w:val="en-GB"/>
        </w:rPr>
        <w:t xml:space="preserve">3.4.1.1 </w:t>
      </w:r>
      <w:r w:rsidR="00811732" w:rsidRPr="00C74F23">
        <w:rPr>
          <w:rFonts w:ascii="Times New Roman" w:hAnsi="Times New Roman" w:cs="Times New Roman"/>
          <w:sz w:val="28"/>
          <w:szCs w:val="28"/>
          <w:lang w:val="en-GB"/>
        </w:rPr>
        <w:t>Frequency Calculation</w:t>
      </w:r>
      <w:bookmarkEnd w:id="278"/>
      <w:bookmarkEnd w:id="279"/>
      <w:bookmarkEnd w:id="280"/>
      <w:r w:rsidR="00811732" w:rsidRPr="00C74F23">
        <w:rPr>
          <w:rFonts w:ascii="Times New Roman" w:hAnsi="Times New Roman" w:cs="Times New Roman"/>
          <w:sz w:val="28"/>
          <w:szCs w:val="28"/>
          <w:lang w:val="en-GB"/>
        </w:rPr>
        <w:t xml:space="preserve"> </w:t>
      </w:r>
    </w:p>
    <w:p w14:paraId="71545A43" w14:textId="5681A371" w:rsidR="00811732" w:rsidRPr="00545D31" w:rsidRDefault="00811732" w:rsidP="00FC7EAA">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For example, to calculate the windmill blades rotation frequency one </w:t>
      </w:r>
      <w:r w:rsidR="001D6E19">
        <w:rPr>
          <w:rFonts w:ascii="Times New Roman" w:hAnsi="Times New Roman" w:cs="Times New Roman"/>
          <w:sz w:val="24"/>
          <w:szCs w:val="24"/>
          <w:lang w:val="en-GB"/>
        </w:rPr>
        <w:t>typical</w:t>
      </w:r>
      <w:r w:rsidRPr="00545D31">
        <w:rPr>
          <w:rFonts w:ascii="Times New Roman" w:hAnsi="Times New Roman" w:cs="Times New Roman"/>
          <w:sz w:val="24"/>
          <w:szCs w:val="24"/>
          <w:lang w:val="en-GB"/>
        </w:rPr>
        <w:t xml:space="preserve"> point will be selected in the image sequence. when the blades pass this point, the gray value of this point will be changed a lot. However, when the blades do not pass, the gray value of this point will be stable (like figure 3.1</w:t>
      </w:r>
      <w:r w:rsidR="003E7A8B">
        <w:rPr>
          <w:rFonts w:ascii="Times New Roman" w:hAnsi="Times New Roman" w:cs="Times New Roman"/>
          <w:sz w:val="24"/>
          <w:szCs w:val="24"/>
          <w:lang w:val="en-GB"/>
        </w:rPr>
        <w:t>7</w:t>
      </w:r>
      <w:r w:rsidRPr="00545D31">
        <w:rPr>
          <w:rFonts w:ascii="Times New Roman" w:hAnsi="Times New Roman" w:cs="Times New Roman"/>
          <w:sz w:val="24"/>
          <w:szCs w:val="24"/>
          <w:lang w:val="en-GB"/>
        </w:rPr>
        <w:t xml:space="preserve"> (a)). Therefore, extracting the gray values of the same point in image series as sequences, and doing FFT to the sequences will show the frequency of rotation of the wind turbine. Figure 3.1</w:t>
      </w:r>
      <w:r w:rsidR="003E7A8B">
        <w:rPr>
          <w:rFonts w:ascii="Times New Roman" w:hAnsi="Times New Roman" w:cs="Times New Roman"/>
          <w:sz w:val="24"/>
          <w:szCs w:val="24"/>
          <w:lang w:val="en-GB"/>
        </w:rPr>
        <w:t>6</w:t>
      </w:r>
      <w:r w:rsidRPr="00545D31">
        <w:rPr>
          <w:rFonts w:ascii="Times New Roman" w:hAnsi="Times New Roman" w:cs="Times New Roman"/>
          <w:sz w:val="24"/>
          <w:szCs w:val="24"/>
          <w:lang w:val="en-GB"/>
        </w:rPr>
        <w:t xml:space="preserve"> shows one FFT result of calculating windmill blades rotation frequency </w:t>
      </w:r>
    </w:p>
    <w:p w14:paraId="4C17A70A" w14:textId="77777777" w:rsidR="00811732" w:rsidRPr="00545D31" w:rsidRDefault="00811732" w:rsidP="00FC7EAA">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F500F87" wp14:editId="241EC645">
            <wp:extent cx="5059654" cy="2447925"/>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68161" cy="2500422"/>
                    </a:xfrm>
                    <a:prstGeom prst="rect">
                      <a:avLst/>
                    </a:prstGeom>
                  </pic:spPr>
                </pic:pic>
              </a:graphicData>
            </a:graphic>
          </wp:inline>
        </w:drawing>
      </w:r>
    </w:p>
    <w:p w14:paraId="426FF749" w14:textId="2E9A5E0C" w:rsidR="00811732" w:rsidRPr="00C74F23" w:rsidRDefault="00C74F23" w:rsidP="00C74F23">
      <w:pPr>
        <w:pStyle w:val="af4"/>
        <w:spacing w:line="360" w:lineRule="auto"/>
        <w:jc w:val="center"/>
        <w:rPr>
          <w:rFonts w:ascii="Times New Roman" w:hAnsi="Times New Roman" w:cs="Times New Roman"/>
          <w:b/>
          <w:sz w:val="24"/>
          <w:szCs w:val="24"/>
          <w:lang w:val="en-GB"/>
        </w:rPr>
      </w:pPr>
      <w:bookmarkStart w:id="281" w:name="_Toc520912896"/>
      <w:r w:rsidRPr="00C74F23">
        <w:rPr>
          <w:rFonts w:ascii="Times New Roman" w:hAnsi="Times New Roman" w:cs="Times New Roman"/>
          <w:b/>
        </w:rPr>
        <w:t xml:space="preserve">Figure 3. </w:t>
      </w:r>
      <w:r w:rsidRPr="00C74F23">
        <w:rPr>
          <w:rFonts w:ascii="Times New Roman" w:hAnsi="Times New Roman" w:cs="Times New Roman"/>
          <w:b/>
        </w:rPr>
        <w:fldChar w:fldCharType="begin"/>
      </w:r>
      <w:r w:rsidRPr="00C74F23">
        <w:rPr>
          <w:rFonts w:ascii="Times New Roman" w:hAnsi="Times New Roman" w:cs="Times New Roman"/>
          <w:b/>
        </w:rPr>
        <w:instrText xml:space="preserve"> SEQ Figure_3. \* ARABIC </w:instrText>
      </w:r>
      <w:r w:rsidRPr="00C74F23">
        <w:rPr>
          <w:rFonts w:ascii="Times New Roman" w:hAnsi="Times New Roman" w:cs="Times New Roman"/>
          <w:b/>
        </w:rPr>
        <w:fldChar w:fldCharType="separate"/>
      </w:r>
      <w:r w:rsidR="00AE2F05">
        <w:rPr>
          <w:rFonts w:ascii="Times New Roman" w:hAnsi="Times New Roman" w:cs="Times New Roman"/>
          <w:b/>
          <w:noProof/>
        </w:rPr>
        <w:t>16</w:t>
      </w:r>
      <w:r w:rsidRPr="00C74F23">
        <w:rPr>
          <w:rFonts w:ascii="Times New Roman" w:hAnsi="Times New Roman" w:cs="Times New Roman"/>
          <w:b/>
        </w:rPr>
        <w:fldChar w:fldCharType="end"/>
      </w:r>
      <w:r w:rsidRPr="00C74F23">
        <w:rPr>
          <w:rFonts w:ascii="Times New Roman" w:hAnsi="Times New Roman" w:cs="Times New Roman"/>
          <w:b/>
        </w:rPr>
        <w:t>: An Example of FFT Result of Windmill Rotation Frequencies Calculation</w:t>
      </w:r>
      <w:r>
        <w:rPr>
          <w:rFonts w:ascii="Times New Roman" w:hAnsi="Times New Roman" w:cs="Times New Roman"/>
          <w:b/>
        </w:rPr>
        <w:t xml:space="preserve"> </w:t>
      </w:r>
      <w:r>
        <w:rPr>
          <w:rFonts w:ascii="Times New Roman" w:hAnsi="Times New Roman" w:cs="Times New Roman"/>
          <w:b/>
          <w:lang w:val="en-GB"/>
        </w:rPr>
        <w:t>(S</w:t>
      </w:r>
      <w:r w:rsidRPr="00C74F23">
        <w:rPr>
          <w:rFonts w:ascii="Times New Roman" w:hAnsi="Times New Roman" w:cs="Times New Roman"/>
          <w:b/>
          <w:lang w:val="en-GB"/>
        </w:rPr>
        <w:t xml:space="preserve">ampling </w:t>
      </w:r>
      <w:r>
        <w:rPr>
          <w:rFonts w:ascii="Times New Roman" w:hAnsi="Times New Roman" w:cs="Times New Roman"/>
          <w:b/>
          <w:lang w:val="en-GB"/>
        </w:rPr>
        <w:t>F</w:t>
      </w:r>
      <w:r w:rsidRPr="00C74F23">
        <w:rPr>
          <w:rFonts w:ascii="Times New Roman" w:hAnsi="Times New Roman" w:cs="Times New Roman"/>
          <w:b/>
          <w:lang w:val="en-GB"/>
        </w:rPr>
        <w:t xml:space="preserve">requency </w:t>
      </w:r>
      <m:oMath>
        <m:sSub>
          <m:sSubPr>
            <m:ctrlPr>
              <w:rPr>
                <w:rFonts w:ascii="Cambria Math" w:hAnsi="Cambria Math" w:cs="Times New Roman"/>
                <w:b/>
                <w:i/>
                <w:lang w:val="en-GB"/>
              </w:rPr>
            </m:ctrlPr>
          </m:sSubPr>
          <m:e>
            <m:r>
              <m:rPr>
                <m:sty m:val="bi"/>
              </m:rPr>
              <w:rPr>
                <w:rFonts w:ascii="Cambria Math" w:hAnsi="Cambria Math" w:cs="Times New Roman"/>
                <w:lang w:val="en-GB"/>
              </w:rPr>
              <m:t>F</m:t>
            </m:r>
          </m:e>
          <m:sub>
            <m:r>
              <m:rPr>
                <m:sty m:val="bi"/>
              </m:rPr>
              <w:rPr>
                <w:rFonts w:ascii="Cambria Math" w:hAnsi="Cambria Math" w:cs="Times New Roman"/>
                <w:lang w:val="en-GB"/>
              </w:rPr>
              <m:t>s</m:t>
            </m:r>
          </m:sub>
        </m:sSub>
        <m:r>
          <m:rPr>
            <m:sty m:val="bi"/>
          </m:rPr>
          <w:rPr>
            <w:rFonts w:ascii="Cambria Math" w:hAnsi="Cambria Math" w:cs="Times New Roman"/>
            <w:lang w:val="en-GB"/>
          </w:rPr>
          <m:t xml:space="preserve"> </m:t>
        </m:r>
      </m:oMath>
      <w:r w:rsidRPr="00C74F23">
        <w:rPr>
          <w:rFonts w:ascii="Times New Roman" w:hAnsi="Times New Roman" w:cs="Times New Roman"/>
          <w:b/>
          <w:lang w:val="en-GB"/>
        </w:rPr>
        <w:t xml:space="preserve">= </w:t>
      </w:r>
      <w:r>
        <w:rPr>
          <w:rFonts w:ascii="Times New Roman" w:hAnsi="Times New Roman" w:cs="Times New Roman"/>
          <w:b/>
          <w:lang w:val="en-GB"/>
        </w:rPr>
        <w:t>500Hz, S</w:t>
      </w:r>
      <w:r w:rsidRPr="00C74F23">
        <w:rPr>
          <w:rFonts w:ascii="Times New Roman" w:hAnsi="Times New Roman" w:cs="Times New Roman"/>
          <w:b/>
          <w:lang w:val="en-GB"/>
        </w:rPr>
        <w:t xml:space="preserve">ampling </w:t>
      </w:r>
      <w:r>
        <w:rPr>
          <w:rFonts w:ascii="Times New Roman" w:hAnsi="Times New Roman" w:cs="Times New Roman"/>
          <w:b/>
          <w:lang w:val="en-GB"/>
        </w:rPr>
        <w:t>P</w:t>
      </w:r>
      <w:r w:rsidRPr="00C74F23">
        <w:rPr>
          <w:rFonts w:ascii="Times New Roman" w:hAnsi="Times New Roman" w:cs="Times New Roman"/>
          <w:b/>
          <w:lang w:val="en-GB"/>
        </w:rPr>
        <w:t>oints N = 512)</w:t>
      </w:r>
      <w:bookmarkEnd w:id="281"/>
    </w:p>
    <w:p w14:paraId="5C6E7E64" w14:textId="509E8ACE"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As the rotation is a kind of periodic reciprocation, the period can be described as T, 2T, 3T…, therefore, there are more than one wave crest in figure 3.1</w:t>
      </w:r>
      <w:r w:rsidR="003E7A8B">
        <w:rPr>
          <w:rFonts w:ascii="Times New Roman" w:hAnsi="Times New Roman" w:cs="Times New Roman"/>
          <w:sz w:val="24"/>
          <w:szCs w:val="24"/>
          <w:lang w:val="en-GB"/>
        </w:rPr>
        <w:t>6</w:t>
      </w:r>
      <w:r w:rsidRPr="00545D31">
        <w:rPr>
          <w:rFonts w:ascii="Times New Roman" w:hAnsi="Times New Roman" w:cs="Times New Roman"/>
          <w:sz w:val="24"/>
          <w:szCs w:val="24"/>
          <w:lang w:val="en-GB"/>
        </w:rPr>
        <w:t xml:space="preserve"> and interval between each crest is the same. However, the interval of each crest 5.86Hz is still not the true frequency of the rotation. In practice, a complete cycle means the same blade p</w:t>
      </w:r>
      <w:r w:rsidR="00400D67">
        <w:rPr>
          <w:rFonts w:ascii="Times New Roman" w:hAnsi="Times New Roman" w:cs="Times New Roman"/>
          <w:sz w:val="24"/>
          <w:szCs w:val="24"/>
          <w:lang w:val="en-GB"/>
        </w:rPr>
        <w:t>asses the same point, while in Optical Intensity</w:t>
      </w:r>
      <w:r w:rsidRPr="00545D31">
        <w:rPr>
          <w:rFonts w:ascii="Times New Roman" w:hAnsi="Times New Roman" w:cs="Times New Roman"/>
          <w:sz w:val="24"/>
          <w:szCs w:val="24"/>
          <w:lang w:val="en-GB"/>
        </w:rPr>
        <w:t xml:space="preserve"> method, each blade passes the typical point will be recorded as one gray value variation, even the blades are not same. Considering the wind turbine has three blades, the true frequency of the wind turbine is 5.859/3Hz, which is 1.953Hz.</w:t>
      </w:r>
    </w:p>
    <w:p w14:paraId="15F39820" w14:textId="58448C34"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This method also can be applied to calculate the windmill tower vibration frequency (the FFT result as figure 3.2 and figure 4.20), and </w:t>
      </w:r>
      <w:r w:rsidR="003E7A8B">
        <w:rPr>
          <w:rFonts w:ascii="Times New Roman" w:hAnsi="Times New Roman" w:cs="Times New Roman"/>
          <w:sz w:val="24"/>
          <w:szCs w:val="24"/>
          <w:lang w:val="en-GB"/>
        </w:rPr>
        <w:t>S</w:t>
      </w:r>
      <w:r w:rsidR="00BC63CA">
        <w:rPr>
          <w:rFonts w:ascii="Times New Roman" w:hAnsi="Times New Roman" w:cs="Times New Roman"/>
          <w:sz w:val="24"/>
          <w:szCs w:val="24"/>
          <w:lang w:val="en-GB"/>
        </w:rPr>
        <w:t xml:space="preserve">ection </w:t>
      </w:r>
      <w:r w:rsidRPr="00545D31">
        <w:rPr>
          <w:rFonts w:ascii="Times New Roman" w:hAnsi="Times New Roman" w:cs="Times New Roman"/>
          <w:sz w:val="24"/>
          <w:szCs w:val="24"/>
          <w:lang w:val="en-GB"/>
        </w:rPr>
        <w:t>4.3.2 introduce</w:t>
      </w:r>
      <w:r w:rsidR="00BC63CA">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more details about tower vibration.</w:t>
      </w:r>
    </w:p>
    <w:p w14:paraId="3D1FB647" w14:textId="2005C8DD" w:rsidR="00811732" w:rsidRPr="003E7A8B" w:rsidRDefault="000C5CB2" w:rsidP="000C5CB2">
      <w:pPr>
        <w:pStyle w:val="3"/>
        <w:rPr>
          <w:rFonts w:ascii="Times New Roman" w:hAnsi="Times New Roman" w:cs="Times New Roman"/>
          <w:sz w:val="28"/>
          <w:szCs w:val="28"/>
          <w:lang w:val="en-GB"/>
        </w:rPr>
      </w:pPr>
      <w:bookmarkStart w:id="282" w:name="_Toc506170338"/>
      <w:bookmarkStart w:id="283" w:name="_Toc509330838"/>
      <w:bookmarkStart w:id="284" w:name="_Toc520993505"/>
      <w:r w:rsidRPr="003E7A8B">
        <w:rPr>
          <w:rFonts w:ascii="Times New Roman" w:hAnsi="Times New Roman" w:cs="Times New Roman"/>
          <w:sz w:val="28"/>
          <w:szCs w:val="28"/>
          <w:lang w:val="en-GB"/>
        </w:rPr>
        <w:t xml:space="preserve">3.4.1.2 </w:t>
      </w:r>
      <w:r w:rsidR="00811732" w:rsidRPr="003E7A8B">
        <w:rPr>
          <w:rFonts w:ascii="Times New Roman" w:hAnsi="Times New Roman" w:cs="Times New Roman"/>
          <w:sz w:val="28"/>
          <w:szCs w:val="28"/>
          <w:lang w:val="en-GB"/>
        </w:rPr>
        <w:t>Cycle Time Calculation</w:t>
      </w:r>
      <w:bookmarkEnd w:id="282"/>
      <w:bookmarkEnd w:id="283"/>
      <w:bookmarkEnd w:id="284"/>
    </w:p>
    <w:p w14:paraId="04A0938B" w14:textId="178BBE35"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Also, the method can calculate the single blade cycle time. The three blades will have interaction effect on single blade cycle time calculation, therefore, before the measurement, using some image processing means to cover up the other two blades (figure 3.1</w:t>
      </w:r>
      <w:r w:rsidR="003E7A8B">
        <w:rPr>
          <w:rFonts w:ascii="Times New Roman" w:hAnsi="Times New Roman" w:cs="Times New Roman"/>
          <w:sz w:val="24"/>
          <w:szCs w:val="24"/>
          <w:lang w:val="en-GB"/>
        </w:rPr>
        <w:t>7</w:t>
      </w:r>
      <w:r w:rsidRPr="00545D31">
        <w:rPr>
          <w:rFonts w:ascii="Times New Roman" w:hAnsi="Times New Roman" w:cs="Times New Roman"/>
          <w:sz w:val="24"/>
          <w:szCs w:val="24"/>
          <w:lang w:val="en-GB"/>
        </w:rPr>
        <w:t xml:space="preserve"> (b)). As the typical point is always chosen close to the blade tip, which has the more violent vibration compared with blades root, the tips of two other blades must be concealed. </w:t>
      </w:r>
      <w:r w:rsidR="00C70F2B">
        <w:rPr>
          <w:rFonts w:ascii="Times New Roman" w:hAnsi="Times New Roman" w:cs="Times New Roman"/>
          <w:sz w:val="24"/>
          <w:szCs w:val="24"/>
          <w:lang w:val="en-GB"/>
        </w:rPr>
        <w:t>A</w:t>
      </w:r>
      <w:r w:rsidR="00C70F2B" w:rsidRPr="00545D31">
        <w:rPr>
          <w:rFonts w:ascii="Times New Roman" w:hAnsi="Times New Roman" w:cs="Times New Roman"/>
          <w:sz w:val="24"/>
          <w:szCs w:val="24"/>
          <w:lang w:val="en-GB"/>
        </w:rPr>
        <w:t>s figure 3.1</w:t>
      </w:r>
      <w:r w:rsidR="00C70F2B">
        <w:rPr>
          <w:rFonts w:ascii="Times New Roman" w:hAnsi="Times New Roman" w:cs="Times New Roman"/>
          <w:sz w:val="24"/>
          <w:szCs w:val="24"/>
          <w:lang w:val="en-GB"/>
        </w:rPr>
        <w:t>7</w:t>
      </w:r>
      <w:r w:rsidR="00C70F2B" w:rsidRPr="00545D31">
        <w:rPr>
          <w:rFonts w:ascii="Times New Roman" w:hAnsi="Times New Roman" w:cs="Times New Roman"/>
          <w:sz w:val="24"/>
          <w:szCs w:val="24"/>
          <w:lang w:val="en-GB"/>
        </w:rPr>
        <w:t xml:space="preserve"> (a) shows</w:t>
      </w:r>
      <w:r w:rsidR="00C70F2B">
        <w:rPr>
          <w:rFonts w:ascii="Times New Roman" w:hAnsi="Times New Roman" w:cs="Times New Roman"/>
          <w:sz w:val="24"/>
          <w:szCs w:val="24"/>
          <w:lang w:val="en-GB"/>
        </w:rPr>
        <w:t>,</w:t>
      </w:r>
      <w:r w:rsidR="00C70F2B" w:rsidRPr="00545D31">
        <w:rPr>
          <w:rFonts w:ascii="Times New Roman" w:hAnsi="Times New Roman" w:cs="Times New Roman"/>
          <w:sz w:val="24"/>
          <w:szCs w:val="24"/>
          <w:lang w:val="en-GB"/>
        </w:rPr>
        <w:t xml:space="preserve"> </w:t>
      </w:r>
      <w:r w:rsidR="00C70F2B">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 gray values of the typical point in image sequence are </w:t>
      </w:r>
      <w:r w:rsidR="0031682B" w:rsidRPr="0031682B">
        <w:rPr>
          <w:rFonts w:ascii="Times New Roman" w:hAnsi="Times New Roman" w:cs="Times New Roman"/>
          <w:sz w:val="24"/>
          <w:szCs w:val="24"/>
          <w:lang w:val="en-GB"/>
        </w:rPr>
        <w:t>extract</w:t>
      </w:r>
      <w:r w:rsidR="0031682B">
        <w:rPr>
          <w:rFonts w:ascii="Times New Roman" w:hAnsi="Times New Roman" w:cs="Times New Roman"/>
          <w:sz w:val="24"/>
          <w:szCs w:val="24"/>
          <w:lang w:val="en-GB"/>
        </w:rPr>
        <w:t>ed</w:t>
      </w:r>
      <w:r w:rsidR="00C70F2B">
        <w:rPr>
          <w:rFonts w:ascii="Times New Roman" w:hAnsi="Times New Roman" w:cs="Times New Roman"/>
          <w:sz w:val="24"/>
          <w:szCs w:val="24"/>
          <w:lang w:val="en-GB"/>
        </w:rPr>
        <w:t>, and</w:t>
      </w:r>
      <w:r w:rsidRPr="00545D31">
        <w:rPr>
          <w:rFonts w:ascii="Times New Roman" w:hAnsi="Times New Roman" w:cs="Times New Roman"/>
          <w:sz w:val="24"/>
          <w:szCs w:val="24"/>
          <w:lang w:val="en-GB"/>
        </w:rPr>
        <w:t xml:space="preserve"> three cycles are recorded. (</w:t>
      </w:r>
      <w:r w:rsidR="003E7A8B">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ampling </w:t>
      </w:r>
      <w:r w:rsidR="003E7A8B">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requency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s</m:t>
            </m:r>
          </m:sub>
        </m:sSub>
      </m:oMath>
      <w:r w:rsidRPr="00545D31">
        <w:rPr>
          <w:rFonts w:ascii="Times New Roman" w:hAnsi="Times New Roman" w:cs="Times New Roman"/>
          <w:sz w:val="24"/>
          <w:szCs w:val="24"/>
          <w:lang w:val="en-GB"/>
        </w:rPr>
        <w:t xml:space="preserve">=500Hz, </w:t>
      </w:r>
      <w:r w:rsidR="003E7A8B">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ampling </w:t>
      </w:r>
      <w:r w:rsidR="003E7A8B">
        <w:rPr>
          <w:rFonts w:ascii="Times New Roman" w:hAnsi="Times New Roman" w:cs="Times New Roman"/>
          <w:sz w:val="24"/>
          <w:szCs w:val="24"/>
          <w:lang w:val="en-GB"/>
        </w:rPr>
        <w:t>P</w:t>
      </w:r>
      <w:r w:rsidRPr="00545D31">
        <w:rPr>
          <w:rFonts w:ascii="Times New Roman" w:hAnsi="Times New Roman" w:cs="Times New Roman"/>
          <w:sz w:val="24"/>
          <w:szCs w:val="24"/>
          <w:lang w:val="en-GB"/>
        </w:rPr>
        <w:t xml:space="preserve">oints </w:t>
      </w:r>
      <w:r w:rsidRPr="00545D31">
        <w:rPr>
          <w:rFonts w:ascii="Times New Roman" w:hAnsi="Times New Roman" w:cs="Times New Roman"/>
          <w:b/>
          <w:sz w:val="24"/>
          <w:szCs w:val="24"/>
          <w:lang w:val="en-GB"/>
        </w:rPr>
        <w:t>N</w:t>
      </w:r>
      <w:r w:rsidRPr="00545D31">
        <w:rPr>
          <w:rFonts w:ascii="Times New Roman" w:hAnsi="Times New Roman" w:cs="Times New Roman"/>
          <w:sz w:val="24"/>
          <w:szCs w:val="24"/>
          <w:lang w:val="en-GB"/>
        </w:rPr>
        <w:t>=1024).</w:t>
      </w:r>
    </w:p>
    <w:p w14:paraId="1F48F57E"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507E81C2" wp14:editId="2044C13A">
            <wp:extent cx="4581525" cy="2686321"/>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93347" cy="2693253"/>
                    </a:xfrm>
                    <a:prstGeom prst="rect">
                      <a:avLst/>
                    </a:prstGeom>
                  </pic:spPr>
                </pic:pic>
              </a:graphicData>
            </a:graphic>
          </wp:inline>
        </w:drawing>
      </w:r>
    </w:p>
    <w:p w14:paraId="4CFEACE1" w14:textId="2FF77D58" w:rsidR="00811732" w:rsidRPr="003E7A8B" w:rsidRDefault="003E7A8B" w:rsidP="003E7A8B">
      <w:pPr>
        <w:pStyle w:val="af4"/>
        <w:spacing w:line="360" w:lineRule="auto"/>
        <w:jc w:val="center"/>
        <w:rPr>
          <w:rFonts w:ascii="Times New Roman" w:hAnsi="Times New Roman" w:cs="Times New Roman"/>
          <w:b/>
          <w:sz w:val="24"/>
          <w:szCs w:val="24"/>
          <w:lang w:val="en-GB"/>
        </w:rPr>
      </w:pPr>
      <w:bookmarkStart w:id="285" w:name="_Toc520912897"/>
      <w:r w:rsidRPr="003E7A8B">
        <w:rPr>
          <w:rFonts w:ascii="Times New Roman" w:hAnsi="Times New Roman" w:cs="Times New Roman"/>
          <w:b/>
        </w:rPr>
        <w:t xml:space="preserve">Figure 3. </w:t>
      </w:r>
      <w:r w:rsidRPr="003E7A8B">
        <w:rPr>
          <w:rFonts w:ascii="Times New Roman" w:hAnsi="Times New Roman" w:cs="Times New Roman"/>
          <w:b/>
        </w:rPr>
        <w:fldChar w:fldCharType="begin"/>
      </w:r>
      <w:r w:rsidRPr="003E7A8B">
        <w:rPr>
          <w:rFonts w:ascii="Times New Roman" w:hAnsi="Times New Roman" w:cs="Times New Roman"/>
          <w:b/>
        </w:rPr>
        <w:instrText xml:space="preserve"> SEQ Figure_3. \* ARABIC </w:instrText>
      </w:r>
      <w:r w:rsidRPr="003E7A8B">
        <w:rPr>
          <w:rFonts w:ascii="Times New Roman" w:hAnsi="Times New Roman" w:cs="Times New Roman"/>
          <w:b/>
        </w:rPr>
        <w:fldChar w:fldCharType="separate"/>
      </w:r>
      <w:r w:rsidR="00AE2F05">
        <w:rPr>
          <w:rFonts w:ascii="Times New Roman" w:hAnsi="Times New Roman" w:cs="Times New Roman"/>
          <w:b/>
          <w:noProof/>
        </w:rPr>
        <w:t>17</w:t>
      </w:r>
      <w:r w:rsidRPr="003E7A8B">
        <w:rPr>
          <w:rFonts w:ascii="Times New Roman" w:hAnsi="Times New Roman" w:cs="Times New Roman"/>
          <w:b/>
        </w:rPr>
        <w:fldChar w:fldCharType="end"/>
      </w:r>
      <w:r w:rsidRPr="003E7A8B">
        <w:rPr>
          <w:rFonts w:ascii="Times New Roman" w:hAnsi="Times New Roman" w:cs="Times New Roman"/>
          <w:b/>
        </w:rPr>
        <w:t>: An Example of Single Blade Cycle Time Calculation</w:t>
      </w:r>
      <w:r>
        <w:rPr>
          <w:rFonts w:ascii="Times New Roman" w:hAnsi="Times New Roman" w:cs="Times New Roman"/>
          <w:b/>
        </w:rPr>
        <w:t xml:space="preserve"> </w:t>
      </w:r>
      <w:r w:rsidRPr="003E7A8B">
        <w:rPr>
          <w:rFonts w:ascii="Times New Roman" w:hAnsi="Times New Roman" w:cs="Times New Roman"/>
          <w:b/>
        </w:rPr>
        <w:t xml:space="preserve">(a. </w:t>
      </w:r>
      <w:r w:rsidRPr="003E7A8B">
        <w:rPr>
          <w:rFonts w:ascii="Times New Roman" w:hAnsi="Times New Roman" w:cs="Times New Roman"/>
          <w:b/>
          <w:lang w:val="en-GB"/>
        </w:rPr>
        <w:t xml:space="preserve">Gray </w:t>
      </w:r>
      <w:r>
        <w:rPr>
          <w:rFonts w:ascii="Times New Roman" w:hAnsi="Times New Roman" w:cs="Times New Roman"/>
          <w:b/>
          <w:lang w:val="en-GB"/>
        </w:rPr>
        <w:t>V</w:t>
      </w:r>
      <w:r w:rsidRPr="003E7A8B">
        <w:rPr>
          <w:rFonts w:ascii="Times New Roman" w:hAnsi="Times New Roman" w:cs="Times New Roman"/>
          <w:b/>
          <w:lang w:val="en-GB"/>
        </w:rPr>
        <w:t xml:space="preserve">alues of the </w:t>
      </w:r>
      <w:r>
        <w:rPr>
          <w:rFonts w:ascii="Times New Roman" w:hAnsi="Times New Roman" w:cs="Times New Roman"/>
          <w:b/>
          <w:lang w:val="en-GB"/>
        </w:rPr>
        <w:t>T</w:t>
      </w:r>
      <w:r w:rsidRPr="003E7A8B">
        <w:rPr>
          <w:rFonts w:ascii="Times New Roman" w:hAnsi="Times New Roman" w:cs="Times New Roman"/>
          <w:b/>
          <w:lang w:val="en-GB"/>
        </w:rPr>
        <w:t xml:space="preserve">ypical </w:t>
      </w:r>
      <w:r>
        <w:rPr>
          <w:rFonts w:ascii="Times New Roman" w:hAnsi="Times New Roman" w:cs="Times New Roman"/>
          <w:b/>
          <w:lang w:val="en-GB"/>
        </w:rPr>
        <w:t>P</w:t>
      </w:r>
      <w:r w:rsidRPr="003E7A8B">
        <w:rPr>
          <w:rFonts w:ascii="Times New Roman" w:hAnsi="Times New Roman" w:cs="Times New Roman"/>
          <w:b/>
          <w:lang w:val="en-GB"/>
        </w:rPr>
        <w:t xml:space="preserve">oint in </w:t>
      </w:r>
      <w:r>
        <w:rPr>
          <w:rFonts w:ascii="Times New Roman" w:hAnsi="Times New Roman" w:cs="Times New Roman"/>
          <w:b/>
          <w:lang w:val="en-GB"/>
        </w:rPr>
        <w:t>I</w:t>
      </w:r>
      <w:r w:rsidRPr="003E7A8B">
        <w:rPr>
          <w:rFonts w:ascii="Times New Roman" w:hAnsi="Times New Roman" w:cs="Times New Roman"/>
          <w:b/>
          <w:lang w:val="en-GB"/>
        </w:rPr>
        <w:t xml:space="preserve">mage </w:t>
      </w:r>
      <w:r>
        <w:rPr>
          <w:rFonts w:ascii="Times New Roman" w:hAnsi="Times New Roman" w:cs="Times New Roman"/>
          <w:b/>
          <w:lang w:val="en-GB"/>
        </w:rPr>
        <w:t>S</w:t>
      </w:r>
      <w:r w:rsidRPr="003E7A8B">
        <w:rPr>
          <w:rFonts w:ascii="Times New Roman" w:hAnsi="Times New Roman" w:cs="Times New Roman"/>
          <w:b/>
          <w:lang w:val="en-GB"/>
        </w:rPr>
        <w:t>equence, b. Image for Measurement)</w:t>
      </w:r>
      <w:bookmarkEnd w:id="285"/>
    </w:p>
    <w:p w14:paraId="2F76B01B" w14:textId="1ECC7494"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 figure 3.1</w:t>
      </w:r>
      <w:r w:rsidR="003E7A8B">
        <w:rPr>
          <w:rFonts w:ascii="Times New Roman" w:hAnsi="Times New Roman" w:cs="Times New Roman"/>
          <w:sz w:val="24"/>
          <w:szCs w:val="24"/>
          <w:lang w:val="en-GB"/>
        </w:rPr>
        <w:t>7</w:t>
      </w:r>
      <w:r w:rsidRPr="00545D31">
        <w:rPr>
          <w:rFonts w:ascii="Times New Roman" w:hAnsi="Times New Roman" w:cs="Times New Roman"/>
          <w:sz w:val="24"/>
          <w:szCs w:val="24"/>
          <w:lang w:val="en-GB"/>
        </w:rPr>
        <w:t xml:space="preserve">(a), the gray values change rapidly in image 15, 266, 530 and 781. The sampling frequency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s</m:t>
            </m:r>
          </m:sub>
        </m:sSub>
      </m:oMath>
      <w:r w:rsidRPr="00545D31">
        <w:rPr>
          <w:rFonts w:ascii="Times New Roman" w:hAnsi="Times New Roman" w:cs="Times New Roman"/>
          <w:sz w:val="24"/>
          <w:szCs w:val="24"/>
          <w:lang w:val="en-GB"/>
        </w:rPr>
        <w:t xml:space="preserve"> is 500Hz, which means the time interval between each image is 1/500 second, therefore, the three cycles time in figure 3.1</w:t>
      </w:r>
      <w:r w:rsidR="003E7A8B">
        <w:rPr>
          <w:rFonts w:ascii="Times New Roman" w:hAnsi="Times New Roman" w:cs="Times New Roman"/>
          <w:sz w:val="24"/>
          <w:szCs w:val="24"/>
          <w:lang w:val="en-GB"/>
        </w:rPr>
        <w:t>7</w:t>
      </w:r>
      <w:r w:rsidRPr="00545D31">
        <w:rPr>
          <w:rFonts w:ascii="Times New Roman" w:hAnsi="Times New Roman" w:cs="Times New Roman"/>
          <w:sz w:val="24"/>
          <w:szCs w:val="24"/>
          <w:lang w:val="en-GB"/>
        </w:rPr>
        <w:t>(a) respectively are (266-15)/500=0.502s, (5</w:t>
      </w:r>
      <w:r w:rsidR="001D6E19">
        <w:rPr>
          <w:rFonts w:ascii="Times New Roman" w:hAnsi="Times New Roman" w:cs="Times New Roman"/>
          <w:sz w:val="24"/>
          <w:szCs w:val="24"/>
          <w:lang w:val="en-GB"/>
        </w:rPr>
        <w:t>3</w:t>
      </w:r>
      <w:r w:rsidRPr="00545D31">
        <w:rPr>
          <w:rFonts w:ascii="Times New Roman" w:hAnsi="Times New Roman" w:cs="Times New Roman"/>
          <w:sz w:val="24"/>
          <w:szCs w:val="24"/>
          <w:lang w:val="en-GB"/>
        </w:rPr>
        <w:t xml:space="preserve">0-266)/500=0.508s, and (781-530)/500=0.502s. As the vibration exists in the blades tip, each cycle time of same blade has some difference, more details will be discussed in </w:t>
      </w:r>
      <w:r w:rsidR="003E7A8B">
        <w:rPr>
          <w:rFonts w:ascii="Times New Roman" w:hAnsi="Times New Roman" w:cs="Times New Roman"/>
          <w:sz w:val="24"/>
          <w:szCs w:val="24"/>
          <w:lang w:val="en-GB"/>
        </w:rPr>
        <w:t>Section</w:t>
      </w:r>
      <w:r w:rsidRPr="00545D31">
        <w:rPr>
          <w:rFonts w:ascii="Times New Roman" w:hAnsi="Times New Roman" w:cs="Times New Roman"/>
          <w:sz w:val="24"/>
          <w:szCs w:val="24"/>
          <w:lang w:val="en-GB"/>
        </w:rPr>
        <w:t xml:space="preserve"> 4.2.3.</w:t>
      </w:r>
    </w:p>
    <w:p w14:paraId="774EC815" w14:textId="362A9B16" w:rsidR="00811732" w:rsidRPr="003E7A8B" w:rsidRDefault="000C5CB2" w:rsidP="000C5CB2">
      <w:pPr>
        <w:pStyle w:val="2"/>
        <w:rPr>
          <w:rFonts w:ascii="Times New Roman" w:hAnsi="Times New Roman" w:cs="Times New Roman"/>
          <w:sz w:val="30"/>
          <w:szCs w:val="30"/>
          <w:lang w:val="en-GB"/>
        </w:rPr>
      </w:pPr>
      <w:bookmarkStart w:id="286" w:name="_Toc506170339"/>
      <w:bookmarkStart w:id="287" w:name="_Toc509330839"/>
      <w:bookmarkStart w:id="288" w:name="_Toc520993506"/>
      <w:r w:rsidRPr="003E7A8B">
        <w:rPr>
          <w:rFonts w:ascii="Times New Roman" w:hAnsi="Times New Roman" w:cs="Times New Roman"/>
          <w:sz w:val="30"/>
          <w:szCs w:val="30"/>
          <w:lang w:val="en-GB"/>
        </w:rPr>
        <w:t xml:space="preserve">3.4.2 </w:t>
      </w:r>
      <w:r w:rsidR="00811732" w:rsidRPr="003E7A8B">
        <w:rPr>
          <w:rFonts w:ascii="Times New Roman" w:hAnsi="Times New Roman" w:cs="Times New Roman"/>
          <w:sz w:val="30"/>
          <w:szCs w:val="30"/>
          <w:lang w:val="en-GB"/>
        </w:rPr>
        <w:t>Motion Tracking (</w:t>
      </w:r>
      <w:r w:rsidR="00D14F32" w:rsidRPr="003E7A8B">
        <w:rPr>
          <w:rFonts w:ascii="Times New Roman" w:hAnsi="Times New Roman" w:cs="Times New Roman"/>
          <w:sz w:val="30"/>
          <w:szCs w:val="30"/>
          <w:lang w:val="en-GB"/>
        </w:rPr>
        <w:t>Frame</w:t>
      </w:r>
      <w:r w:rsidR="00811732" w:rsidRPr="003E7A8B">
        <w:rPr>
          <w:rFonts w:ascii="Times New Roman" w:hAnsi="Times New Roman" w:cs="Times New Roman"/>
          <w:sz w:val="30"/>
          <w:szCs w:val="30"/>
          <w:lang w:val="en-GB"/>
        </w:rPr>
        <w:t xml:space="preserve"> Difference)</w:t>
      </w:r>
      <w:bookmarkEnd w:id="286"/>
      <w:bookmarkEnd w:id="287"/>
      <w:bookmarkEnd w:id="288"/>
    </w:p>
    <w:p w14:paraId="245ECA63" w14:textId="37FEFCB6" w:rsidR="00811732" w:rsidRPr="00545D31" w:rsidRDefault="00811732" w:rsidP="000C5CB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do further analysis of windmill tower motion after EVM, moving target tracking method is essential. Considering the background of windmill tower is immobile, to achieve efficient motion tracking, </w:t>
      </w:r>
      <w:r w:rsidR="00DF7EA6">
        <w:rPr>
          <w:rFonts w:ascii="Times New Roman" w:hAnsi="Times New Roman" w:cs="Times New Roman"/>
          <w:sz w:val="24"/>
          <w:szCs w:val="24"/>
          <w:lang w:val="en-GB"/>
        </w:rPr>
        <w:t>F</w:t>
      </w:r>
      <w:r w:rsidR="00D14F32" w:rsidRPr="00545D31">
        <w:rPr>
          <w:rFonts w:ascii="Times New Roman" w:hAnsi="Times New Roman" w:cs="Times New Roman"/>
          <w:sz w:val="24"/>
          <w:szCs w:val="24"/>
          <w:lang w:val="en-GB"/>
        </w:rPr>
        <w:t>rame</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 is applied in the thesis.</w:t>
      </w:r>
    </w:p>
    <w:p w14:paraId="6386FC13" w14:textId="7B60D607" w:rsidR="00811732" w:rsidRPr="003E7A8B" w:rsidRDefault="000C5CB2" w:rsidP="00E72AAC">
      <w:pPr>
        <w:pStyle w:val="3"/>
        <w:rPr>
          <w:rFonts w:ascii="Times New Roman" w:hAnsi="Times New Roman" w:cs="Times New Roman"/>
          <w:sz w:val="28"/>
          <w:szCs w:val="28"/>
          <w:lang w:val="en-GB"/>
        </w:rPr>
      </w:pPr>
      <w:bookmarkStart w:id="289" w:name="_Toc506170340"/>
      <w:bookmarkStart w:id="290" w:name="_Toc509330840"/>
      <w:bookmarkStart w:id="291" w:name="_Toc520993507"/>
      <w:r w:rsidRPr="003E7A8B">
        <w:rPr>
          <w:rFonts w:ascii="Times New Roman" w:hAnsi="Times New Roman" w:cs="Times New Roman"/>
          <w:sz w:val="28"/>
          <w:szCs w:val="28"/>
          <w:lang w:val="en-GB"/>
        </w:rPr>
        <w:lastRenderedPageBreak/>
        <w:t xml:space="preserve">3.4.2.1 </w:t>
      </w:r>
      <w:r w:rsidR="00811732" w:rsidRPr="003E7A8B">
        <w:rPr>
          <w:rFonts w:ascii="Times New Roman" w:hAnsi="Times New Roman" w:cs="Times New Roman"/>
          <w:sz w:val="28"/>
          <w:szCs w:val="28"/>
          <w:lang w:val="en-GB"/>
        </w:rPr>
        <w:t xml:space="preserve">Principle of </w:t>
      </w:r>
      <w:bookmarkStart w:id="292" w:name="OLE_LINK21"/>
      <w:bookmarkStart w:id="293" w:name="OLE_LINK22"/>
      <w:r w:rsidR="00D14F32" w:rsidRPr="003E7A8B">
        <w:rPr>
          <w:rFonts w:ascii="Times New Roman" w:hAnsi="Times New Roman" w:cs="Times New Roman"/>
          <w:sz w:val="28"/>
          <w:szCs w:val="28"/>
          <w:lang w:val="en-GB"/>
        </w:rPr>
        <w:t>Frame</w:t>
      </w:r>
      <w:r w:rsidR="00811732" w:rsidRPr="003E7A8B">
        <w:rPr>
          <w:rFonts w:ascii="Times New Roman" w:hAnsi="Times New Roman" w:cs="Times New Roman"/>
          <w:sz w:val="28"/>
          <w:szCs w:val="28"/>
          <w:lang w:val="en-GB"/>
        </w:rPr>
        <w:t xml:space="preserve"> Difference</w:t>
      </w:r>
      <w:bookmarkEnd w:id="289"/>
      <w:bookmarkEnd w:id="290"/>
      <w:bookmarkEnd w:id="291"/>
      <w:bookmarkEnd w:id="292"/>
      <w:bookmarkEnd w:id="293"/>
    </w:p>
    <w:p w14:paraId="4C814303" w14:textId="31EA0B93" w:rsidR="00811732" w:rsidRPr="00545D31" w:rsidRDefault="00811732" w:rsidP="00E72A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video sequence captured by the camera has the characteristic of continuity. When the background is static, if a motion target exists in the video, significant change of pixel gray level will be occurred in frame stack. The </w:t>
      </w:r>
      <w:r w:rsidR="00DF7EA6">
        <w:rPr>
          <w:rFonts w:ascii="Times New Roman" w:hAnsi="Times New Roman" w:cs="Times New Roman"/>
          <w:sz w:val="24"/>
          <w:szCs w:val="24"/>
          <w:lang w:val="en-GB"/>
        </w:rPr>
        <w:t>F</w:t>
      </w:r>
      <w:r w:rsidR="00D14F32" w:rsidRPr="00545D31">
        <w:rPr>
          <w:rFonts w:ascii="Times New Roman" w:hAnsi="Times New Roman" w:cs="Times New Roman"/>
          <w:sz w:val="24"/>
          <w:szCs w:val="24"/>
          <w:lang w:val="en-GB"/>
        </w:rPr>
        <w:t>rame</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 method is based on above-mentioned theory</w:t>
      </w:r>
      <w:r w:rsidR="00D14F32" w:rsidRPr="00545D31">
        <w:rPr>
          <w:rFonts w:ascii="Times New Roman" w:hAnsi="Times New Roman" w:cs="Times New Roman"/>
          <w:sz w:val="24"/>
          <w:szCs w:val="24"/>
          <w:lang w:val="en-GB"/>
        </w:rPr>
        <w:t xml:space="preserve"> (Qiu et al., 2009)</w:t>
      </w:r>
      <w:r w:rsidRPr="00545D31">
        <w:rPr>
          <w:rFonts w:ascii="Times New Roman" w:hAnsi="Times New Roman" w:cs="Times New Roman"/>
          <w:sz w:val="24"/>
          <w:szCs w:val="24"/>
          <w:lang w:val="en-GB"/>
        </w:rPr>
        <w:t>. Differentiate operation is applied on the two or three consecutive frames, the absolute value of the gray difference of corresponding pixels in different frames will be obtained. When the absolute value exceeds a predetermined threshold, the area is determined as motion target</w:t>
      </w:r>
      <w:r w:rsidR="00F75FC6" w:rsidRPr="00545D31">
        <w:rPr>
          <w:rFonts w:ascii="Times New Roman" w:hAnsi="Times New Roman" w:cs="Times New Roman"/>
          <w:sz w:val="24"/>
          <w:szCs w:val="24"/>
          <w:lang w:val="en-GB"/>
        </w:rPr>
        <w:t xml:space="preserve"> (Guo et al., 2017)</w:t>
      </w:r>
      <w:r w:rsidRPr="00545D31">
        <w:rPr>
          <w:rFonts w:ascii="Times New Roman" w:hAnsi="Times New Roman" w:cs="Times New Roman"/>
          <w:sz w:val="24"/>
          <w:szCs w:val="24"/>
          <w:lang w:val="en-GB"/>
        </w:rPr>
        <w:t>. Figure 3.1</w:t>
      </w:r>
      <w:r w:rsidR="003E7A8B">
        <w:rPr>
          <w:rFonts w:ascii="Times New Roman" w:hAnsi="Times New Roman" w:cs="Times New Roman"/>
          <w:sz w:val="24"/>
          <w:szCs w:val="24"/>
          <w:lang w:val="en-GB"/>
        </w:rPr>
        <w:t>8</w:t>
      </w:r>
      <w:r w:rsidRPr="00545D31">
        <w:rPr>
          <w:rFonts w:ascii="Times New Roman" w:hAnsi="Times New Roman" w:cs="Times New Roman"/>
          <w:sz w:val="24"/>
          <w:szCs w:val="24"/>
          <w:lang w:val="en-GB"/>
        </w:rPr>
        <w:t xml:space="preserve"> is the flow diagram of </w:t>
      </w:r>
      <w:r w:rsidR="00DF7EA6">
        <w:rPr>
          <w:rFonts w:ascii="Times New Roman" w:hAnsi="Times New Roman" w:cs="Times New Roman"/>
          <w:sz w:val="24"/>
          <w:szCs w:val="24"/>
          <w:lang w:val="en-GB"/>
        </w:rPr>
        <w:t>F</w:t>
      </w:r>
      <w:r w:rsidR="00D14F32" w:rsidRPr="00545D31">
        <w:rPr>
          <w:rFonts w:ascii="Times New Roman" w:hAnsi="Times New Roman" w:cs="Times New Roman"/>
          <w:sz w:val="24"/>
          <w:szCs w:val="24"/>
          <w:lang w:val="en-GB"/>
        </w:rPr>
        <w:t>rame</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w:t>
      </w:r>
    </w:p>
    <w:p w14:paraId="15F4A954" w14:textId="77777777" w:rsidR="00E72AAC" w:rsidRPr="00545D31" w:rsidRDefault="00E72AAC" w:rsidP="00E72A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Assuming the gray values of each pixel in frame </w:t>
      </w:r>
      <w:r w:rsidRPr="00545D31">
        <w:rPr>
          <w:rFonts w:ascii="Times New Roman" w:hAnsi="Times New Roman" w:cs="Times New Roman"/>
          <w:b/>
          <w:sz w:val="24"/>
          <w:szCs w:val="24"/>
          <w:lang w:val="en-GB"/>
        </w:rPr>
        <w:t>n</w:t>
      </w:r>
      <w:r w:rsidRPr="00545D31">
        <w:rPr>
          <w:rFonts w:ascii="Times New Roman" w:hAnsi="Times New Roman" w:cs="Times New Roman"/>
          <w:sz w:val="24"/>
          <w:szCs w:val="24"/>
          <w:lang w:val="en-GB"/>
        </w:rPr>
        <w:t xml:space="preserve"> and frame </w:t>
      </w:r>
      <w:r w:rsidRPr="00545D31">
        <w:rPr>
          <w:rFonts w:ascii="Times New Roman" w:hAnsi="Times New Roman" w:cs="Times New Roman"/>
          <w:b/>
          <w:sz w:val="24"/>
          <w:szCs w:val="24"/>
          <w:lang w:val="en-GB"/>
        </w:rPr>
        <w:t>n+1</w:t>
      </w:r>
      <w:r w:rsidRPr="00545D31">
        <w:rPr>
          <w:rFonts w:ascii="Times New Roman" w:hAnsi="Times New Roman" w:cs="Times New Roman"/>
          <w:sz w:val="24"/>
          <w:szCs w:val="24"/>
          <w:lang w:val="en-GB"/>
        </w:rPr>
        <w:t xml:space="preserve"> are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(x,y)=</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(x,y)</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and</w:t>
      </w:r>
      <w:r w:rsidRPr="00545D31">
        <w:rPr>
          <w:rFonts w:ascii="Times New Roman" w:hAnsi="Times New Roman" w:cs="Times New Roman"/>
          <w:b/>
          <w:sz w:val="24"/>
          <w:szCs w:val="24"/>
          <w:lang w:val="en-GB"/>
        </w:rPr>
        <w:t xml:space="preserv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n+1</m:t>
            </m:r>
          </m:sub>
        </m:sSub>
        <m:r>
          <m:rPr>
            <m:sty m:val="bi"/>
          </m:rPr>
          <w:rPr>
            <w:rFonts w:ascii="Cambria Math" w:hAnsi="Cambria Math" w:cs="Times New Roman"/>
            <w:sz w:val="24"/>
            <w:szCs w:val="24"/>
            <w:lang w:val="en-GB"/>
          </w:rPr>
          <m:t>(x,y)=</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n+1</m:t>
            </m:r>
          </m:sub>
        </m:sSub>
        <m:r>
          <m:rPr>
            <m:sty m:val="bi"/>
          </m:rPr>
          <w:rPr>
            <w:rFonts w:ascii="Cambria Math" w:hAnsi="Cambria Math" w:cs="Times New Roman"/>
            <w:sz w:val="24"/>
            <w:szCs w:val="24"/>
            <w:lang w:val="en-GB"/>
          </w:rPr>
          <m:t>(x,y)</m:t>
        </m:r>
      </m:oMath>
      <w:r w:rsidRPr="00545D31">
        <w:rPr>
          <w:rFonts w:ascii="Times New Roman" w:hAnsi="Times New Roman" w:cs="Times New Roman"/>
          <w:sz w:val="24"/>
          <w:szCs w:val="24"/>
          <w:lang w:val="en-GB"/>
        </w:rPr>
        <w:t xml:space="preserve">, the </w:t>
      </w:r>
      <w:bookmarkStart w:id="294" w:name="_Hlk503754877"/>
      <w:r w:rsidRPr="00545D31">
        <w:rPr>
          <w:rFonts w:ascii="Times New Roman" w:hAnsi="Times New Roman" w:cs="Times New Roman"/>
          <w:sz w:val="24"/>
          <w:szCs w:val="24"/>
          <w:lang w:val="en-GB"/>
        </w:rPr>
        <w:t xml:space="preserve">difference image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D</m:t>
            </m:r>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(x,y)</m:t>
        </m:r>
        <w:bookmarkEnd w:id="294"/>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x,y</m:t>
                </m:r>
              </m:e>
            </m:d>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n+1</m:t>
                </m:r>
              </m:sub>
            </m:sSub>
            <m:r>
              <m:rPr>
                <m:sty m:val="bi"/>
              </m:rPr>
              <w:rPr>
                <w:rFonts w:ascii="Cambria Math" w:hAnsi="Cambria Math" w:cs="Times New Roman"/>
                <w:sz w:val="24"/>
                <w:szCs w:val="24"/>
                <w:lang w:val="en-GB"/>
              </w:rPr>
              <m:t>(x,y)</m:t>
            </m:r>
          </m:e>
        </m:d>
      </m:oMath>
      <w:r w:rsidRPr="00545D31">
        <w:rPr>
          <w:rFonts w:ascii="Times New Roman" w:hAnsi="Times New Roman" w:cs="Times New Roman"/>
          <w:sz w:val="24"/>
          <w:szCs w:val="24"/>
          <w:lang w:val="en-GB"/>
        </w:rPr>
        <w:t xml:space="preserve">. Using a threshold </w:t>
      </w:r>
      <w:r w:rsidRPr="00545D31">
        <w:rPr>
          <w:rFonts w:ascii="Times New Roman" w:hAnsi="Times New Roman" w:cs="Times New Roman"/>
          <w:b/>
          <w:sz w:val="24"/>
          <w:szCs w:val="24"/>
          <w:lang w:val="en-GB"/>
        </w:rPr>
        <w:t>T</w:t>
      </w:r>
      <w:r w:rsidRPr="00545D31">
        <w:rPr>
          <w:rFonts w:ascii="Times New Roman" w:hAnsi="Times New Roman" w:cs="Times New Roman"/>
          <w:sz w:val="24"/>
          <w:szCs w:val="24"/>
          <w:lang w:val="en-GB"/>
        </w:rPr>
        <w:t xml:space="preserve"> to do binarization processing, and transfer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D</m:t>
            </m:r>
          </m:e>
          <m:sub>
            <m:r>
              <m:rPr>
                <m:sty m:val="bi"/>
              </m:rPr>
              <w:rPr>
                <w:rFonts w:ascii="Cambria Math" w:hAnsi="Cambria Math" w:cs="Times New Roman"/>
                <w:sz w:val="24"/>
                <w:szCs w:val="24"/>
                <w:lang w:val="en-GB"/>
              </w:rPr>
              <m:t>n</m:t>
            </m:r>
          </m:sub>
        </m:sSub>
      </m:oMath>
      <w:r w:rsidRPr="00545D31">
        <w:rPr>
          <w:rFonts w:ascii="Times New Roman" w:hAnsi="Times New Roman" w:cs="Times New Roman"/>
          <w:sz w:val="24"/>
          <w:szCs w:val="24"/>
          <w:lang w:val="en-GB"/>
        </w:rPr>
        <w:t xml:space="preserve"> into binary image </w:t>
      </w:r>
      <m:oMath>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n</m:t>
            </m:r>
          </m:sub>
          <m:sup>
            <m:r>
              <m:rPr>
                <m:sty m:val="bi"/>
              </m:rPr>
              <w:rPr>
                <w:rFonts w:ascii="Cambria Math" w:hAnsi="Cambria Math" w:cs="Times New Roman" w:hint="eastAsia"/>
                <w:sz w:val="24"/>
                <w:szCs w:val="24"/>
                <w:lang w:val="en-GB"/>
              </w:rPr>
              <m:t>'</m:t>
            </m:r>
          </m:sup>
        </m:sSubSup>
      </m:oMath>
      <w:r w:rsidRPr="00545D31">
        <w:rPr>
          <w:rFonts w:ascii="Times New Roman" w:hAnsi="Times New Roman" w:cs="Times New Roman"/>
          <w:sz w:val="24"/>
          <w:szCs w:val="24"/>
          <w:lang w:val="en-GB"/>
        </w:rPr>
        <w:t xml:space="preserve"> (formula 3.26). The points, whose gray value is 255 is considered as motion points, and the others are regarded as background. Finally, the connectivity analysis of </w:t>
      </w:r>
      <m:oMath>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n</m:t>
            </m:r>
          </m:sub>
          <m:sup>
            <m:r>
              <m:rPr>
                <m:sty m:val="bi"/>
              </m:rPr>
              <w:rPr>
                <w:rFonts w:ascii="Cambria Math" w:hAnsi="Cambria Math" w:cs="Times New Roman" w:hint="eastAsia"/>
                <w:sz w:val="24"/>
                <w:szCs w:val="24"/>
                <w:lang w:val="en-GB"/>
              </w:rPr>
              <m:t>'</m:t>
            </m:r>
          </m:sup>
        </m:sSubSup>
      </m:oMath>
      <w:r w:rsidRPr="00545D31">
        <w:rPr>
          <w:rFonts w:ascii="Times New Roman" w:hAnsi="Times New Roman" w:cs="Times New Roman"/>
          <w:sz w:val="24"/>
          <w:szCs w:val="24"/>
          <w:lang w:val="en-GB"/>
        </w:rPr>
        <w:t xml:space="preserve"> can obtain the image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n</m:t>
            </m:r>
          </m:sub>
        </m:sSub>
      </m:oMath>
      <w:r w:rsidRPr="00545D31">
        <w:rPr>
          <w:rFonts w:ascii="Times New Roman" w:hAnsi="Times New Roman" w:cs="Times New Roman"/>
          <w:sz w:val="24"/>
          <w:szCs w:val="24"/>
          <w:lang w:val="en-GB"/>
        </w:rPr>
        <w:t xml:space="preserve"> with the complete moving target</w:t>
      </w:r>
      <w:r w:rsidR="000701B6" w:rsidRPr="00545D31">
        <w:rPr>
          <w:rFonts w:ascii="Times New Roman" w:hAnsi="Times New Roman" w:cs="Times New Roman"/>
          <w:sz w:val="24"/>
          <w:szCs w:val="24"/>
          <w:lang w:val="en-GB"/>
        </w:rPr>
        <w:t xml:space="preserve"> (Singla, 2014)</w:t>
      </w:r>
      <w:r w:rsidRPr="00545D31">
        <w:rPr>
          <w:rFonts w:ascii="Times New Roman" w:hAnsi="Times New Roman" w:cs="Times New Roman"/>
          <w:sz w:val="24"/>
          <w:szCs w:val="24"/>
          <w:lang w:val="en-GB"/>
        </w:rPr>
        <w:t>.</w:t>
      </w:r>
    </w:p>
    <w:p w14:paraId="6610A9D2" w14:textId="77777777" w:rsidR="00E72AAC" w:rsidRPr="00545D31" w:rsidRDefault="00354BCA" w:rsidP="00E72AAC">
      <w:pPr>
        <w:spacing w:line="480" w:lineRule="auto"/>
        <w:jc w:val="both"/>
        <w:rPr>
          <w:rFonts w:ascii="Times New Roman" w:hAnsi="Times New Roman" w:cs="Times New Roman"/>
          <w:b/>
          <w:i/>
          <w:sz w:val="24"/>
          <w:szCs w:val="24"/>
          <w:lang w:val="en-GB"/>
        </w:rPr>
      </w:pPr>
      <m:oMathPara>
        <m:oMathParaPr>
          <m:jc m:val="right"/>
        </m:oMathParaPr>
        <m:oMath>
          <m:sSub>
            <m:sSubPr>
              <m:ctrlPr>
                <w:rPr>
                  <w:rFonts w:ascii="Cambria Math" w:hAnsi="Cambria Math" w:cs="Times New Roman"/>
                  <w:b/>
                  <w:i/>
                  <w:sz w:val="24"/>
                  <w:szCs w:val="24"/>
                  <w:lang w:val="en-GB"/>
                </w:rPr>
              </m:ctrlPr>
            </m:sSubPr>
            <m:e>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R</m:t>
                  </m:r>
                </m:e>
                <m:sup>
                  <m:r>
                    <m:rPr>
                      <m:sty m:val="bi"/>
                    </m:rPr>
                    <w:rPr>
                      <w:rFonts w:ascii="Cambria Math" w:hAnsi="Cambria Math" w:cs="Times New Roman" w:hint="eastAsia"/>
                      <w:sz w:val="24"/>
                      <w:szCs w:val="24"/>
                      <w:lang w:val="en-GB"/>
                    </w:rPr>
                    <m:t>'</m:t>
                  </m:r>
                </m:sup>
              </m:sSup>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(x,y)=</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r>
                    <m:rPr>
                      <m:sty m:val="bi"/>
                    </m:rPr>
                    <w:rPr>
                      <w:rFonts w:ascii="Cambria Math" w:hAnsi="Cambria Math" w:cs="Times New Roman"/>
                      <w:sz w:val="24"/>
                      <w:szCs w:val="24"/>
                      <w:lang w:val="en-GB"/>
                    </w:rPr>
                    <m:t xml:space="preserve">255, </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D</m:t>
                      </m:r>
                    </m:e>
                    <m:sub>
                      <m:r>
                        <m:rPr>
                          <m:sty m:val="bi"/>
                        </m:rPr>
                        <w:rPr>
                          <w:rFonts w:ascii="Cambria Math" w:hAnsi="Cambria Math" w:cs="Times New Roman"/>
                          <w:sz w:val="24"/>
                          <w:szCs w:val="24"/>
                          <w:lang w:val="en-GB"/>
                        </w:rPr>
                        <m:t>n</m:t>
                      </m:r>
                    </m:sub>
                  </m:sSub>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x,y</m:t>
                      </m:r>
                    </m:e>
                  </m:d>
                  <m:r>
                    <m:rPr>
                      <m:sty m:val="bi"/>
                    </m:rPr>
                    <w:rPr>
                      <w:rFonts w:ascii="Cambria Math" w:hAnsi="Cambria Math" w:cs="Times New Roman"/>
                      <w:sz w:val="24"/>
                      <w:szCs w:val="24"/>
                      <w:lang w:val="en-GB"/>
                    </w:rPr>
                    <m:t>&gt;T</m:t>
                  </m:r>
                </m:e>
                <m:e>
                  <m:r>
                    <m:rPr>
                      <m:sty m:val="bi"/>
                    </m:rPr>
                    <w:rPr>
                      <w:rFonts w:ascii="Cambria Math" w:hAnsi="Cambria Math" w:cs="Times New Roman"/>
                      <w:sz w:val="24"/>
                      <w:szCs w:val="24"/>
                      <w:lang w:val="en-GB"/>
                    </w:rPr>
                    <m:t xml:space="preserve"> </m:t>
                  </m:r>
                </m:e>
                <m:e>
                  <m:r>
                    <m:rPr>
                      <m:sty m:val="bi"/>
                    </m:rPr>
                    <w:rPr>
                      <w:rFonts w:ascii="Cambria Math" w:hAnsi="Cambria Math" w:cs="Times New Roman"/>
                      <w:sz w:val="24"/>
                      <w:szCs w:val="24"/>
                      <w:lang w:val="en-GB"/>
                    </w:rPr>
                    <m:t>0,       else</m:t>
                  </m:r>
                </m:e>
              </m:eqArr>
              <m:r>
                <m:rPr>
                  <m:sty m:val="bi"/>
                </m:rPr>
                <w:rPr>
                  <w:rFonts w:ascii="Cambria Math" w:hAnsi="Cambria Math" w:cs="Times New Roman"/>
                  <w:sz w:val="24"/>
                  <w:szCs w:val="24"/>
                  <w:lang w:val="en-GB"/>
                </w:rPr>
                <m:t xml:space="preserve">                                 </m:t>
              </m:r>
              <m:r>
                <m:rPr>
                  <m:sty m:val="b"/>
                </m:rPr>
                <w:rPr>
                  <w:rFonts w:ascii="Cambria Math" w:hAnsi="Cambria Math" w:cs="Times New Roman"/>
                  <w:sz w:val="24"/>
                  <w:szCs w:val="24"/>
                  <w:lang w:val="en-GB"/>
                </w:rPr>
                <m:t>(3.26)</m:t>
              </m:r>
            </m:e>
          </m:d>
        </m:oMath>
      </m:oMathPara>
    </w:p>
    <w:p w14:paraId="284FC0DF" w14:textId="77777777" w:rsidR="00811732" w:rsidRPr="00545D31" w:rsidRDefault="00811732" w:rsidP="0081173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08B58812" wp14:editId="3731BE48">
            <wp:extent cx="4476750" cy="2406577"/>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82336" cy="2409580"/>
                    </a:xfrm>
                    <a:prstGeom prst="rect">
                      <a:avLst/>
                    </a:prstGeom>
                  </pic:spPr>
                </pic:pic>
              </a:graphicData>
            </a:graphic>
          </wp:inline>
        </w:drawing>
      </w:r>
    </w:p>
    <w:p w14:paraId="16A6EDDA" w14:textId="35F78414" w:rsidR="00811732" w:rsidRPr="003E7A8B" w:rsidRDefault="003E7A8B" w:rsidP="003E7A8B">
      <w:pPr>
        <w:pStyle w:val="af4"/>
        <w:spacing w:line="360" w:lineRule="auto"/>
        <w:jc w:val="center"/>
        <w:rPr>
          <w:rFonts w:ascii="Times New Roman" w:hAnsi="Times New Roman" w:cs="Times New Roman"/>
          <w:b/>
          <w:sz w:val="24"/>
          <w:szCs w:val="24"/>
          <w:lang w:val="en-GB"/>
        </w:rPr>
      </w:pPr>
      <w:bookmarkStart w:id="295" w:name="_Toc520912898"/>
      <w:r w:rsidRPr="003E7A8B">
        <w:rPr>
          <w:rFonts w:ascii="Times New Roman" w:hAnsi="Times New Roman" w:cs="Times New Roman"/>
          <w:b/>
        </w:rPr>
        <w:t xml:space="preserve">Figure 3. </w:t>
      </w:r>
      <w:r w:rsidRPr="003E7A8B">
        <w:rPr>
          <w:rFonts w:ascii="Times New Roman" w:hAnsi="Times New Roman" w:cs="Times New Roman"/>
          <w:b/>
        </w:rPr>
        <w:fldChar w:fldCharType="begin"/>
      </w:r>
      <w:r w:rsidRPr="003E7A8B">
        <w:rPr>
          <w:rFonts w:ascii="Times New Roman" w:hAnsi="Times New Roman" w:cs="Times New Roman"/>
          <w:b/>
        </w:rPr>
        <w:instrText xml:space="preserve"> SEQ Figure_3. \* ARABIC </w:instrText>
      </w:r>
      <w:r w:rsidRPr="003E7A8B">
        <w:rPr>
          <w:rFonts w:ascii="Times New Roman" w:hAnsi="Times New Roman" w:cs="Times New Roman"/>
          <w:b/>
        </w:rPr>
        <w:fldChar w:fldCharType="separate"/>
      </w:r>
      <w:r w:rsidR="00AE2F05">
        <w:rPr>
          <w:rFonts w:ascii="Times New Roman" w:hAnsi="Times New Roman" w:cs="Times New Roman"/>
          <w:b/>
          <w:noProof/>
        </w:rPr>
        <w:t>18</w:t>
      </w:r>
      <w:r w:rsidRPr="003E7A8B">
        <w:rPr>
          <w:rFonts w:ascii="Times New Roman" w:hAnsi="Times New Roman" w:cs="Times New Roman"/>
          <w:b/>
        </w:rPr>
        <w:fldChar w:fldCharType="end"/>
      </w:r>
      <w:r w:rsidRPr="003E7A8B">
        <w:rPr>
          <w:rFonts w:ascii="Times New Roman" w:hAnsi="Times New Roman" w:cs="Times New Roman"/>
          <w:b/>
        </w:rPr>
        <w:t>: Framework of Frame Difference Method</w:t>
      </w:r>
      <w:bookmarkEnd w:id="295"/>
    </w:p>
    <w:p w14:paraId="1CFF7893" w14:textId="1FFFD286" w:rsidR="00811732" w:rsidRPr="003E7A8B" w:rsidRDefault="00E72AAC" w:rsidP="00E72AAC">
      <w:pPr>
        <w:pStyle w:val="3"/>
        <w:rPr>
          <w:rFonts w:ascii="Times New Roman" w:hAnsi="Times New Roman" w:cs="Times New Roman"/>
          <w:sz w:val="28"/>
          <w:szCs w:val="28"/>
          <w:lang w:val="en-GB"/>
        </w:rPr>
      </w:pPr>
      <w:bookmarkStart w:id="296" w:name="_Toc506170341"/>
      <w:bookmarkStart w:id="297" w:name="_Toc509330841"/>
      <w:bookmarkStart w:id="298" w:name="_Toc520993508"/>
      <w:r w:rsidRPr="003E7A8B">
        <w:rPr>
          <w:rFonts w:ascii="Times New Roman" w:hAnsi="Times New Roman" w:cs="Times New Roman"/>
          <w:sz w:val="28"/>
          <w:szCs w:val="28"/>
          <w:lang w:val="en-GB"/>
        </w:rPr>
        <w:t xml:space="preserve">3.4.2.2 </w:t>
      </w:r>
      <w:r w:rsidR="00DF7EA6">
        <w:rPr>
          <w:rFonts w:ascii="Times New Roman" w:hAnsi="Times New Roman" w:cs="Times New Roman"/>
          <w:sz w:val="28"/>
          <w:szCs w:val="28"/>
          <w:lang w:val="en-GB"/>
        </w:rPr>
        <w:t>Process</w:t>
      </w:r>
      <w:r w:rsidR="00811732" w:rsidRPr="003E7A8B">
        <w:rPr>
          <w:rFonts w:ascii="Times New Roman" w:hAnsi="Times New Roman" w:cs="Times New Roman"/>
          <w:sz w:val="28"/>
          <w:szCs w:val="28"/>
          <w:lang w:val="en-GB"/>
        </w:rPr>
        <w:t xml:space="preserve"> of </w:t>
      </w:r>
      <w:r w:rsidR="00D14F32" w:rsidRPr="003E7A8B">
        <w:rPr>
          <w:rFonts w:ascii="Times New Roman" w:hAnsi="Times New Roman" w:cs="Times New Roman"/>
          <w:sz w:val="28"/>
          <w:szCs w:val="28"/>
          <w:lang w:val="en-GB"/>
        </w:rPr>
        <w:t>Frame</w:t>
      </w:r>
      <w:r w:rsidR="00811732" w:rsidRPr="003E7A8B">
        <w:rPr>
          <w:rFonts w:ascii="Times New Roman" w:hAnsi="Times New Roman" w:cs="Times New Roman"/>
          <w:sz w:val="28"/>
          <w:szCs w:val="28"/>
          <w:lang w:val="en-GB"/>
        </w:rPr>
        <w:t xml:space="preserve"> Difference</w:t>
      </w:r>
      <w:bookmarkEnd w:id="298"/>
      <w:r w:rsidR="00811732" w:rsidRPr="003E7A8B">
        <w:rPr>
          <w:rFonts w:ascii="Times New Roman" w:hAnsi="Times New Roman" w:cs="Times New Roman"/>
          <w:sz w:val="28"/>
          <w:szCs w:val="28"/>
          <w:lang w:val="en-GB"/>
        </w:rPr>
        <w:t xml:space="preserve"> </w:t>
      </w:r>
      <w:bookmarkEnd w:id="296"/>
      <w:bookmarkEnd w:id="297"/>
    </w:p>
    <w:p w14:paraId="0FC1519C" w14:textId="04257A70" w:rsidR="00811732" w:rsidRPr="00545D31" w:rsidRDefault="00811732" w:rsidP="00E72AAC">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application </w:t>
      </w:r>
      <w:r w:rsidR="001D6E19">
        <w:rPr>
          <w:rFonts w:ascii="Times New Roman" w:hAnsi="Times New Roman" w:cs="Times New Roman"/>
          <w:sz w:val="24"/>
          <w:szCs w:val="24"/>
          <w:lang w:val="en-GB"/>
        </w:rPr>
        <w:t xml:space="preserve">of Frame Difference </w:t>
      </w:r>
      <w:r w:rsidRPr="00545D31">
        <w:rPr>
          <w:rFonts w:ascii="Times New Roman" w:hAnsi="Times New Roman" w:cs="Times New Roman"/>
          <w:sz w:val="24"/>
          <w:szCs w:val="24"/>
          <w:lang w:val="en-GB"/>
        </w:rPr>
        <w:t xml:space="preserve">is to track the windmill motion. To describe tower vibration, for example, the </w:t>
      </w:r>
      <w:r w:rsidR="00DF7EA6">
        <w:rPr>
          <w:rFonts w:ascii="Times New Roman" w:hAnsi="Times New Roman" w:cs="Times New Roman"/>
          <w:sz w:val="24"/>
          <w:szCs w:val="24"/>
          <w:lang w:val="en-GB"/>
        </w:rPr>
        <w:t>Optical Intensity</w:t>
      </w:r>
      <w:r w:rsidRPr="00545D31">
        <w:rPr>
          <w:rFonts w:ascii="Times New Roman" w:hAnsi="Times New Roman" w:cs="Times New Roman"/>
          <w:sz w:val="24"/>
          <w:szCs w:val="24"/>
          <w:lang w:val="en-GB"/>
        </w:rPr>
        <w:t xml:space="preserve"> is to illustrate the frequencies of tower vibration, while the </w:t>
      </w:r>
      <w:r w:rsidR="00DF7EA6">
        <w:rPr>
          <w:rFonts w:ascii="Times New Roman" w:hAnsi="Times New Roman" w:cs="Times New Roman"/>
          <w:sz w:val="24"/>
          <w:szCs w:val="24"/>
          <w:lang w:val="en-GB"/>
        </w:rPr>
        <w:t>F</w:t>
      </w:r>
      <w:r w:rsidR="00D14F32" w:rsidRPr="00545D31">
        <w:rPr>
          <w:rFonts w:ascii="Times New Roman" w:hAnsi="Times New Roman" w:cs="Times New Roman"/>
          <w:sz w:val="24"/>
          <w:szCs w:val="24"/>
          <w:lang w:val="en-GB"/>
        </w:rPr>
        <w:t>rame</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 is applied on the amplitude of this motion. Figure 3.1</w:t>
      </w:r>
      <w:r w:rsidR="003E7A8B">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 is the flow diagram of tower vibration tracking with </w:t>
      </w:r>
      <w:r w:rsidR="00DF7EA6">
        <w:rPr>
          <w:rFonts w:ascii="Times New Roman" w:hAnsi="Times New Roman" w:cs="Times New Roman"/>
          <w:sz w:val="24"/>
          <w:szCs w:val="24"/>
          <w:lang w:val="en-GB"/>
        </w:rPr>
        <w:t>F</w:t>
      </w:r>
      <w:r w:rsidR="00D14F32" w:rsidRPr="00545D31">
        <w:rPr>
          <w:rFonts w:ascii="Times New Roman" w:hAnsi="Times New Roman" w:cs="Times New Roman"/>
          <w:sz w:val="24"/>
          <w:szCs w:val="24"/>
          <w:lang w:val="en-GB"/>
        </w:rPr>
        <w:t>rame</w:t>
      </w:r>
      <w:r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w:t>
      </w:r>
    </w:p>
    <w:p w14:paraId="0664759D" w14:textId="58F98F2B" w:rsidR="00E72AAC" w:rsidRPr="00545D31" w:rsidRDefault="00E72AAC" w:rsidP="00E72AAC">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 tower vibration is a kind of reciprocating motion, the manifestation form of the motion in difference image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D</m:t>
            </m:r>
          </m:e>
          <m:sub>
            <m:r>
              <m:rPr>
                <m:sty m:val="bi"/>
              </m:rPr>
              <w:rPr>
                <w:rFonts w:ascii="Cambria Math" w:hAnsi="Cambria Math" w:cs="Times New Roman"/>
                <w:sz w:val="24"/>
                <w:szCs w:val="24"/>
                <w:lang w:val="en-GB"/>
              </w:rPr>
              <m:t>n</m:t>
            </m:r>
          </m:sub>
        </m:sSub>
        <m:r>
          <m:rPr>
            <m:sty m:val="bi"/>
          </m:rPr>
          <w:rPr>
            <w:rFonts w:ascii="Cambria Math" w:hAnsi="Cambria Math" w:cs="Times New Roman"/>
            <w:sz w:val="24"/>
            <w:szCs w:val="24"/>
            <w:lang w:val="en-GB"/>
          </w:rPr>
          <m:t>(x,y)</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is the gray difference in the edge of tower. As figure 3.1</w:t>
      </w:r>
      <w:r w:rsidR="00DF7EA6">
        <w:rPr>
          <w:rFonts w:ascii="Times New Roman" w:hAnsi="Times New Roman" w:cs="Times New Roman"/>
          <w:sz w:val="24"/>
          <w:szCs w:val="24"/>
          <w:lang w:val="en-GB"/>
        </w:rPr>
        <w:t>9</w:t>
      </w:r>
      <w:r w:rsidRPr="00545D31">
        <w:rPr>
          <w:rFonts w:ascii="Times New Roman" w:hAnsi="Times New Roman" w:cs="Times New Roman"/>
          <w:sz w:val="24"/>
          <w:szCs w:val="24"/>
          <w:lang w:val="en-GB"/>
        </w:rPr>
        <w:t>(c) and 3.1</w:t>
      </w:r>
      <w:r w:rsidR="00DF7EA6">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(f) indicates, only in the edge of tower produces the bright specks. </w:t>
      </w:r>
      <w:r w:rsidR="007947B3">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 gray values </w:t>
      </w:r>
      <w:r w:rsidR="007947B3">
        <w:rPr>
          <w:rFonts w:ascii="Times New Roman" w:hAnsi="Times New Roman" w:cs="Times New Roman"/>
          <w:sz w:val="24"/>
          <w:szCs w:val="24"/>
          <w:lang w:val="en-GB"/>
        </w:rPr>
        <w:t>of the tower edge are all higher than 10 (figure 3.19(f))</w:t>
      </w:r>
      <w:r w:rsidRPr="00545D31">
        <w:rPr>
          <w:rFonts w:ascii="Times New Roman" w:hAnsi="Times New Roman" w:cs="Times New Roman"/>
          <w:sz w:val="24"/>
          <w:szCs w:val="24"/>
          <w:lang w:val="en-GB"/>
        </w:rPr>
        <w:t xml:space="preserve">, </w:t>
      </w:r>
      <w:r w:rsidR="007947B3">
        <w:rPr>
          <w:rFonts w:ascii="Times New Roman" w:hAnsi="Times New Roman" w:cs="Times New Roman"/>
          <w:sz w:val="24"/>
          <w:szCs w:val="24"/>
          <w:lang w:val="en-GB"/>
        </w:rPr>
        <w:t>while</w:t>
      </w:r>
      <w:r w:rsidR="007947B3" w:rsidRPr="007947B3">
        <w:rPr>
          <w:rFonts w:ascii="Times New Roman" w:hAnsi="Times New Roman" w:cs="Times New Roman"/>
          <w:sz w:val="24"/>
          <w:szCs w:val="24"/>
          <w:lang w:val="en-GB"/>
        </w:rPr>
        <w:t xml:space="preserve"> in the other area, the gray values are almost 0</w:t>
      </w:r>
      <w:r w:rsidR="007947B3">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the</w:t>
      </w:r>
      <w:r w:rsidR="007947B3">
        <w:rPr>
          <w:rFonts w:ascii="Times New Roman" w:hAnsi="Times New Roman" w:cs="Times New Roman"/>
          <w:sz w:val="24"/>
          <w:szCs w:val="24"/>
          <w:lang w:val="en-GB"/>
        </w:rPr>
        <w:t xml:space="preserve">refore, using the </w:t>
      </w:r>
      <w:r w:rsidR="007947B3" w:rsidRPr="007947B3">
        <w:rPr>
          <w:rFonts w:ascii="Times New Roman" w:hAnsi="Times New Roman" w:cs="Times New Roman"/>
          <w:sz w:val="24"/>
          <w:szCs w:val="24"/>
          <w:lang w:val="en-GB"/>
        </w:rPr>
        <w:t>Global Thresholding</w:t>
      </w:r>
      <w:r w:rsidRPr="00545D31">
        <w:rPr>
          <w:rFonts w:ascii="Times New Roman" w:hAnsi="Times New Roman" w:cs="Times New Roman"/>
          <w:sz w:val="24"/>
          <w:szCs w:val="24"/>
          <w:lang w:val="en-GB"/>
        </w:rPr>
        <w:t xml:space="preserve"> </w:t>
      </w:r>
      <w:r w:rsidR="007947B3">
        <w:rPr>
          <w:rFonts w:ascii="Times New Roman" w:hAnsi="Times New Roman" w:cs="Times New Roman"/>
          <w:sz w:val="24"/>
          <w:szCs w:val="24"/>
          <w:lang w:val="en-GB"/>
        </w:rPr>
        <w:t>(</w:t>
      </w:r>
      <w:r w:rsidR="007947B3" w:rsidRPr="00545D31">
        <w:rPr>
          <w:rFonts w:ascii="Times New Roman" w:hAnsi="Times New Roman" w:cs="Times New Roman"/>
          <w:sz w:val="24"/>
          <w:szCs w:val="24"/>
          <w:lang w:val="en-GB"/>
        </w:rPr>
        <w:t>thesis sets 5 as the threshold</w:t>
      </w:r>
      <w:r w:rsidR="007947B3">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to process binarization (figure 3.1</w:t>
      </w:r>
      <w:r w:rsidR="003E7A8B">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(d)). Then, the Matlab will mark the </w:t>
      </w:r>
      <w:r w:rsidR="005F31F2"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point of motion area based on the binary </w:t>
      </w:r>
      <w:r w:rsidRPr="00545D31">
        <w:rPr>
          <w:rFonts w:ascii="Times New Roman" w:hAnsi="Times New Roman" w:cs="Times New Roman"/>
          <w:sz w:val="24"/>
          <w:szCs w:val="24"/>
          <w:lang w:val="en-GB"/>
        </w:rPr>
        <w:lastRenderedPageBreak/>
        <w:t xml:space="preserve">image </w:t>
      </w:r>
      <m:oMath>
        <m:sSubSup>
          <m:sSubSupPr>
            <m:ctrlPr>
              <w:rPr>
                <w:rFonts w:ascii="Cambria Math" w:hAnsi="Cambria Math" w:cs="Times New Roman"/>
                <w:b/>
                <w:i/>
                <w:sz w:val="24"/>
                <w:szCs w:val="24"/>
                <w:lang w:val="en-GB"/>
              </w:rPr>
            </m:ctrlPr>
          </m:sSubSupPr>
          <m:e>
            <m:r>
              <m:rPr>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n</m:t>
            </m:r>
          </m:sub>
          <m:sup>
            <m:r>
              <m:rPr>
                <m:sty m:val="bi"/>
              </m:rPr>
              <w:rPr>
                <w:rFonts w:ascii="Cambria Math" w:hAnsi="Cambria Math" w:cs="Times New Roman" w:hint="eastAsia"/>
                <w:sz w:val="24"/>
                <w:szCs w:val="24"/>
                <w:lang w:val="en-GB"/>
              </w:rPr>
              <m:t>'</m:t>
            </m:r>
          </m:sup>
        </m:sSubSup>
      </m:oMath>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and record the coordinate of center point (figure 3.1</w:t>
      </w:r>
      <w:r w:rsidR="003E7A8B">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(e)). Finally, plotting all the </w:t>
      </w:r>
      <w:r w:rsidR="005F31F2"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points into original video and getting the result (figure 3.1</w:t>
      </w:r>
      <w:r w:rsidR="003E7A8B">
        <w:rPr>
          <w:rFonts w:ascii="Times New Roman" w:hAnsi="Times New Roman" w:cs="Times New Roman"/>
          <w:sz w:val="24"/>
          <w:szCs w:val="24"/>
          <w:lang w:val="en-GB"/>
        </w:rPr>
        <w:t>9</w:t>
      </w:r>
      <w:r w:rsidRPr="00545D31">
        <w:rPr>
          <w:rFonts w:ascii="Times New Roman" w:hAnsi="Times New Roman" w:cs="Times New Roman"/>
          <w:sz w:val="24"/>
          <w:szCs w:val="24"/>
          <w:lang w:val="en-GB"/>
        </w:rPr>
        <w:t xml:space="preserve">(g)). The changing situation of </w:t>
      </w:r>
      <w:r w:rsidR="005F31F2"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points coordinates can reflect the vibration amplitude of tower.</w:t>
      </w:r>
    </w:p>
    <w:p w14:paraId="5700B464" w14:textId="77777777" w:rsidR="00811732" w:rsidRPr="00545D31" w:rsidRDefault="00811732" w:rsidP="00E72AAC">
      <w:pPr>
        <w:spacing w:after="0" w:line="48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A5D9C49" wp14:editId="444164FA">
            <wp:extent cx="4543425" cy="381931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69614" cy="3841332"/>
                    </a:xfrm>
                    <a:prstGeom prst="rect">
                      <a:avLst/>
                    </a:prstGeom>
                  </pic:spPr>
                </pic:pic>
              </a:graphicData>
            </a:graphic>
          </wp:inline>
        </w:drawing>
      </w:r>
    </w:p>
    <w:p w14:paraId="51154E8C" w14:textId="145B7EA6" w:rsidR="00811732" w:rsidRPr="003E7A8B" w:rsidRDefault="003E7A8B" w:rsidP="003E7A8B">
      <w:pPr>
        <w:pStyle w:val="af4"/>
        <w:spacing w:line="360" w:lineRule="auto"/>
        <w:jc w:val="center"/>
        <w:rPr>
          <w:rFonts w:ascii="Times New Roman" w:hAnsi="Times New Roman" w:cs="Times New Roman"/>
          <w:b/>
          <w:sz w:val="24"/>
          <w:szCs w:val="24"/>
          <w:lang w:val="en-GB"/>
        </w:rPr>
      </w:pPr>
      <w:bookmarkStart w:id="299" w:name="_Toc520912899"/>
      <w:r w:rsidRPr="003E7A8B">
        <w:rPr>
          <w:rFonts w:ascii="Times New Roman" w:hAnsi="Times New Roman" w:cs="Times New Roman"/>
          <w:b/>
        </w:rPr>
        <w:t xml:space="preserve">Figure 3. </w:t>
      </w:r>
      <w:r w:rsidRPr="003E7A8B">
        <w:rPr>
          <w:rFonts w:ascii="Times New Roman" w:hAnsi="Times New Roman" w:cs="Times New Roman"/>
          <w:b/>
        </w:rPr>
        <w:fldChar w:fldCharType="begin"/>
      </w:r>
      <w:r w:rsidRPr="003E7A8B">
        <w:rPr>
          <w:rFonts w:ascii="Times New Roman" w:hAnsi="Times New Roman" w:cs="Times New Roman"/>
          <w:b/>
        </w:rPr>
        <w:instrText xml:space="preserve"> SEQ Figure_3. \* ARABIC </w:instrText>
      </w:r>
      <w:r w:rsidRPr="003E7A8B">
        <w:rPr>
          <w:rFonts w:ascii="Times New Roman" w:hAnsi="Times New Roman" w:cs="Times New Roman"/>
          <w:b/>
        </w:rPr>
        <w:fldChar w:fldCharType="separate"/>
      </w:r>
      <w:r w:rsidR="00AE2F05">
        <w:rPr>
          <w:rFonts w:ascii="Times New Roman" w:hAnsi="Times New Roman" w:cs="Times New Roman"/>
          <w:b/>
          <w:noProof/>
        </w:rPr>
        <w:t>19</w:t>
      </w:r>
      <w:r w:rsidRPr="003E7A8B">
        <w:rPr>
          <w:rFonts w:ascii="Times New Roman" w:hAnsi="Times New Roman" w:cs="Times New Roman"/>
          <w:b/>
        </w:rPr>
        <w:fldChar w:fldCharType="end"/>
      </w:r>
      <w:r w:rsidRPr="003E7A8B">
        <w:rPr>
          <w:rFonts w:ascii="Times New Roman" w:hAnsi="Times New Roman" w:cs="Times New Roman"/>
          <w:b/>
        </w:rPr>
        <w:t>: Application of Frame Difference Method on Tower Vibration Tracking</w:t>
      </w:r>
      <w:bookmarkEnd w:id="299"/>
    </w:p>
    <w:p w14:paraId="3973321E" w14:textId="77777777" w:rsidR="00811732" w:rsidRPr="00545D31" w:rsidRDefault="00811732" w:rsidP="00E72A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However, some errors analysis of the method still need be discussed:</w:t>
      </w:r>
    </w:p>
    <w:p w14:paraId="135679E6" w14:textId="40097B40" w:rsidR="00811732" w:rsidRPr="007947B3" w:rsidRDefault="00811732" w:rsidP="007947B3">
      <w:pPr>
        <w:pStyle w:val="a5"/>
        <w:numPr>
          <w:ilvl w:val="0"/>
          <w:numId w:val="6"/>
        </w:numPr>
        <w:spacing w:line="480" w:lineRule="auto"/>
        <w:ind w:firstLineChars="0"/>
        <w:jc w:val="both"/>
        <w:rPr>
          <w:rFonts w:ascii="Times New Roman" w:hAnsi="Times New Roman" w:cs="Times New Roman"/>
          <w:sz w:val="24"/>
          <w:szCs w:val="24"/>
          <w:lang w:val="en-GB"/>
        </w:rPr>
      </w:pPr>
      <w:r w:rsidRPr="007947B3">
        <w:rPr>
          <w:rFonts w:ascii="Times New Roman" w:hAnsi="Times New Roman" w:cs="Times New Roman"/>
          <w:sz w:val="24"/>
          <w:szCs w:val="24"/>
          <w:lang w:val="en-GB"/>
        </w:rPr>
        <w:t xml:space="preserve">Although the tower vibration is a kind of reciprocating motion, the </w:t>
      </w:r>
      <w:r w:rsidR="00C86166">
        <w:rPr>
          <w:rFonts w:ascii="Times New Roman" w:hAnsi="Times New Roman" w:cs="Times New Roman"/>
          <w:sz w:val="24"/>
          <w:szCs w:val="24"/>
          <w:lang w:val="en-GB"/>
        </w:rPr>
        <w:t>amplitude</w:t>
      </w:r>
      <w:r w:rsidRPr="007947B3">
        <w:rPr>
          <w:rFonts w:ascii="Times New Roman" w:hAnsi="Times New Roman" w:cs="Times New Roman"/>
          <w:sz w:val="24"/>
          <w:szCs w:val="24"/>
          <w:lang w:val="en-GB"/>
        </w:rPr>
        <w:t xml:space="preserve"> is not stable. The condition will lead the variation of </w:t>
      </w:r>
      <w:r w:rsidR="00C86166" w:rsidRPr="007947B3">
        <w:rPr>
          <w:rFonts w:ascii="Times New Roman" w:hAnsi="Times New Roman" w:cs="Times New Roman"/>
          <w:sz w:val="24"/>
          <w:szCs w:val="24"/>
          <w:lang w:val="en-GB"/>
        </w:rPr>
        <w:t>gray value difference</w:t>
      </w:r>
      <w:r w:rsidRPr="007947B3">
        <w:rPr>
          <w:rFonts w:ascii="Times New Roman" w:hAnsi="Times New Roman" w:cs="Times New Roman"/>
          <w:sz w:val="24"/>
          <w:szCs w:val="24"/>
          <w:lang w:val="en-GB"/>
        </w:rPr>
        <w:t xml:space="preserve"> between two </w:t>
      </w:r>
      <w:bookmarkStart w:id="300" w:name="_Hlk503754349"/>
      <w:r w:rsidRPr="007947B3">
        <w:rPr>
          <w:rFonts w:ascii="Times New Roman" w:hAnsi="Times New Roman" w:cs="Times New Roman"/>
          <w:sz w:val="24"/>
          <w:szCs w:val="24"/>
          <w:lang w:val="en-GB"/>
        </w:rPr>
        <w:t>adjacent frames.</w:t>
      </w:r>
      <w:bookmarkEnd w:id="300"/>
      <w:r w:rsidRPr="007947B3">
        <w:rPr>
          <w:rFonts w:ascii="Times New Roman" w:hAnsi="Times New Roman" w:cs="Times New Roman"/>
          <w:sz w:val="24"/>
          <w:szCs w:val="24"/>
          <w:lang w:val="en-GB"/>
        </w:rPr>
        <w:t xml:space="preserve"> In other word, the </w:t>
      </w:r>
      <w:bookmarkStart w:id="301" w:name="_Hlk519523593"/>
      <w:r w:rsidRPr="007947B3">
        <w:rPr>
          <w:rFonts w:ascii="Times New Roman" w:hAnsi="Times New Roman" w:cs="Times New Roman"/>
          <w:sz w:val="24"/>
          <w:szCs w:val="24"/>
          <w:lang w:val="en-GB"/>
        </w:rPr>
        <w:t>gray value</w:t>
      </w:r>
      <w:bookmarkEnd w:id="301"/>
      <w:r w:rsidRPr="007947B3">
        <w:rPr>
          <w:rFonts w:ascii="Times New Roman" w:hAnsi="Times New Roman" w:cs="Times New Roman"/>
          <w:sz w:val="24"/>
          <w:szCs w:val="24"/>
          <w:lang w:val="en-GB"/>
        </w:rPr>
        <w:t xml:space="preserve"> difference will be </w:t>
      </w:r>
      <w:r w:rsidR="00C86166">
        <w:rPr>
          <w:rFonts w:ascii="Times New Roman" w:hAnsi="Times New Roman" w:cs="Times New Roman"/>
          <w:sz w:val="24"/>
          <w:szCs w:val="24"/>
          <w:lang w:val="en-GB"/>
        </w:rPr>
        <w:t>high</w:t>
      </w:r>
      <w:r w:rsidRPr="007947B3">
        <w:rPr>
          <w:rFonts w:ascii="Times New Roman" w:hAnsi="Times New Roman" w:cs="Times New Roman"/>
          <w:sz w:val="24"/>
          <w:szCs w:val="24"/>
          <w:lang w:val="en-GB"/>
        </w:rPr>
        <w:t xml:space="preserve"> in some difference images, while it will be tiny, or even inexistence. </w:t>
      </w:r>
      <w:r w:rsidRPr="007947B3">
        <w:rPr>
          <w:rFonts w:ascii="Times New Roman" w:hAnsi="Times New Roman" w:cs="Times New Roman"/>
          <w:sz w:val="24"/>
          <w:szCs w:val="24"/>
          <w:lang w:val="en-GB"/>
        </w:rPr>
        <w:lastRenderedPageBreak/>
        <w:t xml:space="preserve">Therefore, not all difference images can be marked out </w:t>
      </w:r>
      <w:r w:rsidR="005F31F2" w:rsidRPr="007947B3">
        <w:rPr>
          <w:rFonts w:ascii="Times New Roman" w:hAnsi="Times New Roman" w:cs="Times New Roman"/>
          <w:sz w:val="24"/>
          <w:szCs w:val="24"/>
          <w:lang w:val="en-GB"/>
        </w:rPr>
        <w:t>centre</w:t>
      </w:r>
      <w:r w:rsidRPr="007947B3">
        <w:rPr>
          <w:rFonts w:ascii="Times New Roman" w:hAnsi="Times New Roman" w:cs="Times New Roman"/>
          <w:sz w:val="24"/>
          <w:szCs w:val="24"/>
          <w:lang w:val="en-GB"/>
        </w:rPr>
        <w:t xml:space="preserve"> points, as figure 3.</w:t>
      </w:r>
      <w:r w:rsidR="003E7A8B" w:rsidRPr="007947B3">
        <w:rPr>
          <w:rFonts w:ascii="Times New Roman" w:hAnsi="Times New Roman" w:cs="Times New Roman"/>
          <w:sz w:val="24"/>
          <w:szCs w:val="24"/>
          <w:lang w:val="en-GB"/>
        </w:rPr>
        <w:t>20</w:t>
      </w:r>
      <w:r w:rsidRPr="007947B3">
        <w:rPr>
          <w:rFonts w:ascii="Times New Roman" w:hAnsi="Times New Roman" w:cs="Times New Roman"/>
          <w:sz w:val="24"/>
          <w:szCs w:val="24"/>
          <w:lang w:val="en-GB"/>
        </w:rPr>
        <w:t>(a) and (b) shows.</w:t>
      </w:r>
    </w:p>
    <w:p w14:paraId="778F2D97" w14:textId="3B4F9157" w:rsidR="00811732" w:rsidRPr="00545D31" w:rsidRDefault="00811732" w:rsidP="00E72AAC">
      <w:pPr>
        <w:pStyle w:val="a5"/>
        <w:numPr>
          <w:ilvl w:val="0"/>
          <w:numId w:val="6"/>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tower vibration is also not same in different regions of tower. In general, the vibration will be more violent in top of tower. This situation leads the tower edge cannot be displayed completely in </w:t>
      </w:r>
      <w:bookmarkStart w:id="302" w:name="_Hlk503754829"/>
      <w:r w:rsidRPr="00545D31">
        <w:rPr>
          <w:rFonts w:ascii="Times New Roman" w:hAnsi="Times New Roman" w:cs="Times New Roman"/>
          <w:sz w:val="24"/>
          <w:szCs w:val="24"/>
          <w:lang w:val="en-GB"/>
        </w:rPr>
        <w:t>binary image</w:t>
      </w:r>
      <w:bookmarkEnd w:id="302"/>
      <w:r w:rsidRPr="00545D31">
        <w:rPr>
          <w:rFonts w:ascii="Times New Roman" w:hAnsi="Times New Roman" w:cs="Times New Roman"/>
          <w:sz w:val="24"/>
          <w:szCs w:val="24"/>
          <w:lang w:val="en-GB"/>
        </w:rPr>
        <w:t xml:space="preserve"> (figure 3.</w:t>
      </w:r>
      <w:r w:rsidR="003E7A8B">
        <w:rPr>
          <w:rFonts w:ascii="Times New Roman" w:hAnsi="Times New Roman" w:cs="Times New Roman"/>
          <w:sz w:val="24"/>
          <w:szCs w:val="24"/>
          <w:lang w:val="en-GB"/>
        </w:rPr>
        <w:t>20</w:t>
      </w:r>
      <w:r w:rsidRPr="00545D31">
        <w:rPr>
          <w:rFonts w:ascii="Times New Roman" w:hAnsi="Times New Roman" w:cs="Times New Roman"/>
          <w:sz w:val="24"/>
          <w:szCs w:val="24"/>
          <w:lang w:val="en-GB"/>
        </w:rPr>
        <w:t xml:space="preserve">(c) and (d)). Under the circumstances, the marked </w:t>
      </w:r>
      <w:r w:rsidR="005F31F2"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point will be not in the middle of tower edge, it will have axial offsets. </w:t>
      </w:r>
    </w:p>
    <w:p w14:paraId="4AD4ED2B" w14:textId="77777777" w:rsidR="00811732" w:rsidRPr="00545D31" w:rsidRDefault="00811732" w:rsidP="00E72AAC">
      <w:pPr>
        <w:pStyle w:val="a5"/>
        <w:numPr>
          <w:ilvl w:val="0"/>
          <w:numId w:val="6"/>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Other noises, such as light source or EVM processing error, will also affect the results. Therefore, to determine a suitable threshold can reduce the noise interference.</w:t>
      </w:r>
    </w:p>
    <w:p w14:paraId="188EB055" w14:textId="646881C5" w:rsidR="00811732" w:rsidRPr="00545D31" w:rsidRDefault="00C86166" w:rsidP="003E7A8B">
      <w:pPr>
        <w:spacing w:line="360" w:lineRule="auto"/>
        <w:jc w:val="center"/>
        <w:rPr>
          <w:rFonts w:ascii="Times New Roman" w:hAnsi="Times New Roman" w:cs="Times New Roman"/>
          <w:sz w:val="24"/>
          <w:szCs w:val="24"/>
          <w:lang w:val="en-GB"/>
        </w:rPr>
      </w:pPr>
      <w:r>
        <w:rPr>
          <w:noProof/>
        </w:rPr>
        <w:drawing>
          <wp:inline distT="0" distB="0" distL="0" distR="0" wp14:anchorId="18474BB2" wp14:editId="64F62DF5">
            <wp:extent cx="5039995" cy="2675890"/>
            <wp:effectExtent l="0" t="0" r="825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39995" cy="2675890"/>
                    </a:xfrm>
                    <a:prstGeom prst="rect">
                      <a:avLst/>
                    </a:prstGeom>
                  </pic:spPr>
                </pic:pic>
              </a:graphicData>
            </a:graphic>
          </wp:inline>
        </w:drawing>
      </w:r>
    </w:p>
    <w:p w14:paraId="350F5CE9" w14:textId="2E9FAF6E" w:rsidR="00811732" w:rsidRDefault="003E7A8B" w:rsidP="00C74F63">
      <w:pPr>
        <w:pStyle w:val="af4"/>
        <w:spacing w:line="360" w:lineRule="auto"/>
        <w:jc w:val="center"/>
        <w:rPr>
          <w:rFonts w:ascii="Times New Roman" w:hAnsi="Times New Roman" w:cs="Times New Roman"/>
          <w:b/>
        </w:rPr>
      </w:pPr>
      <w:bookmarkStart w:id="303" w:name="_Toc520912900"/>
      <w:r w:rsidRPr="003E7A8B">
        <w:rPr>
          <w:rFonts w:ascii="Times New Roman" w:hAnsi="Times New Roman" w:cs="Times New Roman"/>
          <w:b/>
        </w:rPr>
        <w:t xml:space="preserve">Figure 3. </w:t>
      </w:r>
      <w:r w:rsidRPr="003E7A8B">
        <w:rPr>
          <w:rFonts w:ascii="Times New Roman" w:hAnsi="Times New Roman" w:cs="Times New Roman"/>
          <w:b/>
        </w:rPr>
        <w:fldChar w:fldCharType="begin"/>
      </w:r>
      <w:r w:rsidRPr="003E7A8B">
        <w:rPr>
          <w:rFonts w:ascii="Times New Roman" w:hAnsi="Times New Roman" w:cs="Times New Roman"/>
          <w:b/>
        </w:rPr>
        <w:instrText xml:space="preserve"> SEQ Figure_3. \* ARABIC </w:instrText>
      </w:r>
      <w:r w:rsidRPr="003E7A8B">
        <w:rPr>
          <w:rFonts w:ascii="Times New Roman" w:hAnsi="Times New Roman" w:cs="Times New Roman"/>
          <w:b/>
        </w:rPr>
        <w:fldChar w:fldCharType="separate"/>
      </w:r>
      <w:r w:rsidR="00AE2F05">
        <w:rPr>
          <w:rFonts w:ascii="Times New Roman" w:hAnsi="Times New Roman" w:cs="Times New Roman"/>
          <w:b/>
          <w:noProof/>
        </w:rPr>
        <w:t>20</w:t>
      </w:r>
      <w:r w:rsidRPr="003E7A8B">
        <w:rPr>
          <w:rFonts w:ascii="Times New Roman" w:hAnsi="Times New Roman" w:cs="Times New Roman"/>
          <w:b/>
        </w:rPr>
        <w:fldChar w:fldCharType="end"/>
      </w:r>
      <w:r w:rsidRPr="003E7A8B">
        <w:rPr>
          <w:rFonts w:ascii="Times New Roman" w:hAnsi="Times New Roman" w:cs="Times New Roman"/>
          <w:b/>
        </w:rPr>
        <w:t xml:space="preserve">: </w:t>
      </w:r>
      <w:r w:rsidR="007947B3" w:rsidRPr="003E7A8B">
        <w:rPr>
          <w:rFonts w:ascii="Times New Roman" w:hAnsi="Times New Roman" w:cs="Times New Roman"/>
          <w:b/>
        </w:rPr>
        <w:t xml:space="preserve">Errors </w:t>
      </w:r>
      <w:r w:rsidR="007947B3">
        <w:rPr>
          <w:rFonts w:ascii="Times New Roman" w:hAnsi="Times New Roman" w:cs="Times New Roman"/>
          <w:b/>
        </w:rPr>
        <w:t xml:space="preserve">of </w:t>
      </w:r>
      <w:r w:rsidRPr="003E7A8B">
        <w:rPr>
          <w:rFonts w:ascii="Times New Roman" w:hAnsi="Times New Roman" w:cs="Times New Roman"/>
          <w:b/>
        </w:rPr>
        <w:t>Frame Difference Method on Tower Vibration Tracking</w:t>
      </w:r>
      <w:bookmarkEnd w:id="303"/>
    </w:p>
    <w:p w14:paraId="3FA00D67" w14:textId="251EB811" w:rsidR="00C74F63" w:rsidRPr="00C74F63" w:rsidRDefault="00C74F63" w:rsidP="00C74F63">
      <w:pPr>
        <w:spacing w:line="480" w:lineRule="auto"/>
        <w:jc w:val="both"/>
      </w:pPr>
      <w:r w:rsidRPr="00545D31">
        <w:rPr>
          <w:rFonts w:ascii="Times New Roman" w:hAnsi="Times New Roman" w:cs="Times New Roman"/>
          <w:sz w:val="24"/>
          <w:szCs w:val="24"/>
          <w:lang w:val="en-GB"/>
        </w:rPr>
        <w:t xml:space="preserve">Per the above discussion, the </w:t>
      </w:r>
      <w:r w:rsidR="00DF7EA6">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 xml:space="preserve">ifference can not react the tower vibration perfectly, especially in axial vibration. However, what the thesis need is the lateral </w:t>
      </w:r>
      <w:r w:rsidRPr="00545D31">
        <w:rPr>
          <w:rFonts w:ascii="Times New Roman" w:hAnsi="Times New Roman" w:cs="Times New Roman"/>
          <w:sz w:val="24"/>
          <w:szCs w:val="24"/>
          <w:lang w:val="en-GB"/>
        </w:rPr>
        <w:lastRenderedPageBreak/>
        <w:t xml:space="preserve">displacement of tower vibration. In this aspect, the </w:t>
      </w:r>
      <w:r w:rsidR="00DF7EA6">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 xml:space="preserve">ifference method has an acceptable </w:t>
      </w:r>
      <w:r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Besides, on the premise of real-time capability, compared with other motion tracking method, such as option flows method, the </w:t>
      </w:r>
      <w:r w:rsidR="00DF7EA6">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 xml:space="preserve">ifference method has simpler arithmetic and faster response time (Gao and Fan, 2014). Therefore, the thesis chooses </w:t>
      </w:r>
      <w:r w:rsidR="00DF7EA6">
        <w:rPr>
          <w:rFonts w:ascii="Times New Roman" w:hAnsi="Times New Roman" w:cs="Times New Roman"/>
          <w:sz w:val="24"/>
          <w:szCs w:val="24"/>
          <w:lang w:val="en-GB"/>
        </w:rPr>
        <w:t>F</w:t>
      </w:r>
      <w:r w:rsidRPr="00545D31">
        <w:rPr>
          <w:rFonts w:ascii="Times New Roman" w:hAnsi="Times New Roman" w:cs="Times New Roman"/>
          <w:sz w:val="24"/>
          <w:szCs w:val="24"/>
          <w:lang w:val="en-GB"/>
        </w:rPr>
        <w:t xml:space="preserve">rame </w:t>
      </w:r>
      <w:r w:rsidR="00DF7EA6">
        <w:rPr>
          <w:rFonts w:ascii="Times New Roman" w:hAnsi="Times New Roman" w:cs="Times New Roman"/>
          <w:sz w:val="24"/>
          <w:szCs w:val="24"/>
          <w:lang w:val="en-GB"/>
        </w:rPr>
        <w:t>D</w:t>
      </w:r>
      <w:r w:rsidRPr="00545D31">
        <w:rPr>
          <w:rFonts w:ascii="Times New Roman" w:hAnsi="Times New Roman" w:cs="Times New Roman"/>
          <w:sz w:val="24"/>
          <w:szCs w:val="24"/>
          <w:lang w:val="en-GB"/>
        </w:rPr>
        <w:t>ifference as the motion tracking method.</w:t>
      </w:r>
    </w:p>
    <w:p w14:paraId="7A0BCC0C" w14:textId="4C667CD5" w:rsidR="00811732" w:rsidRPr="003E7A8B" w:rsidRDefault="00E72AAC" w:rsidP="00E72AAC">
      <w:pPr>
        <w:pStyle w:val="1"/>
        <w:spacing w:line="480" w:lineRule="auto"/>
        <w:rPr>
          <w:rFonts w:ascii="Times New Roman" w:hAnsi="Times New Roman" w:cs="Times New Roman"/>
          <w:szCs w:val="36"/>
          <w:lang w:val="en-GB"/>
        </w:rPr>
      </w:pPr>
      <w:bookmarkStart w:id="304" w:name="_Toc506170342"/>
      <w:bookmarkStart w:id="305" w:name="_Toc509330842"/>
      <w:bookmarkStart w:id="306" w:name="_Toc520993509"/>
      <w:r w:rsidRPr="003E7A8B">
        <w:rPr>
          <w:rFonts w:ascii="Times New Roman" w:eastAsiaTheme="minorEastAsia" w:hAnsi="Times New Roman" w:cs="Times New Roman"/>
          <w:szCs w:val="36"/>
          <w:lang w:val="en-GB"/>
        </w:rPr>
        <w:t>3.5</w:t>
      </w:r>
      <w:r w:rsidRPr="003E7A8B">
        <w:rPr>
          <w:rFonts w:ascii="Times New Roman" w:hAnsi="Times New Roman" w:cs="Times New Roman"/>
          <w:szCs w:val="36"/>
          <w:lang w:val="en-GB"/>
        </w:rPr>
        <w:t xml:space="preserve"> </w:t>
      </w:r>
      <w:r w:rsidR="00811732" w:rsidRPr="003E7A8B">
        <w:rPr>
          <w:rFonts w:ascii="Times New Roman" w:hAnsi="Times New Roman" w:cs="Times New Roman"/>
          <w:szCs w:val="36"/>
          <w:lang w:val="en-GB"/>
        </w:rPr>
        <w:t>Summary</w:t>
      </w:r>
      <w:bookmarkEnd w:id="304"/>
      <w:bookmarkEnd w:id="305"/>
      <w:bookmarkEnd w:id="306"/>
    </w:p>
    <w:p w14:paraId="0B664D95" w14:textId="01AB2798" w:rsidR="003C317F" w:rsidRDefault="006E2B4B" w:rsidP="00E72A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EVM </w:t>
      </w:r>
      <w:r w:rsidR="0027602F">
        <w:rPr>
          <w:rFonts w:ascii="Times New Roman" w:hAnsi="Times New Roman" w:cs="Times New Roman"/>
          <w:sz w:val="24"/>
          <w:szCs w:val="24"/>
          <w:lang w:val="en-GB"/>
        </w:rPr>
        <w:t>is the new v</w:t>
      </w:r>
      <w:r w:rsidR="0027602F" w:rsidRPr="0027602F">
        <w:rPr>
          <w:rFonts w:ascii="Times New Roman" w:hAnsi="Times New Roman" w:cs="Times New Roman"/>
          <w:sz w:val="24"/>
          <w:szCs w:val="24"/>
          <w:lang w:val="en-GB"/>
        </w:rPr>
        <w:t>ideo amplification</w:t>
      </w:r>
      <w:r w:rsidR="0027602F" w:rsidRPr="0027602F">
        <w:t xml:space="preserve"> </w:t>
      </w:r>
      <w:r w:rsidR="0027602F" w:rsidRPr="0027602F">
        <w:rPr>
          <w:rFonts w:ascii="Times New Roman" w:hAnsi="Times New Roman" w:cs="Times New Roman"/>
          <w:sz w:val="24"/>
          <w:szCs w:val="24"/>
          <w:lang w:val="en-GB"/>
        </w:rPr>
        <w:t>technology</w:t>
      </w:r>
      <w:r w:rsidR="0027602F">
        <w:rPr>
          <w:rFonts w:ascii="Times New Roman" w:hAnsi="Times New Roman" w:cs="Times New Roman"/>
          <w:sz w:val="24"/>
          <w:szCs w:val="24"/>
          <w:lang w:val="en-GB"/>
        </w:rPr>
        <w:t xml:space="preserve">, which is used </w:t>
      </w:r>
      <w:r>
        <w:rPr>
          <w:rFonts w:ascii="Times New Roman" w:hAnsi="Times New Roman" w:cs="Times New Roman"/>
          <w:sz w:val="24"/>
          <w:szCs w:val="24"/>
          <w:lang w:val="en-GB"/>
        </w:rPr>
        <w:t>to enhance the windmill motion</w:t>
      </w:r>
      <w:r w:rsidR="0027602F">
        <w:rPr>
          <w:rFonts w:ascii="Times New Roman" w:hAnsi="Times New Roman" w:cs="Times New Roman"/>
          <w:sz w:val="24"/>
          <w:szCs w:val="24"/>
          <w:lang w:val="en-GB"/>
        </w:rPr>
        <w:t xml:space="preserve"> in the thesis. </w:t>
      </w:r>
      <w:r>
        <w:rPr>
          <w:rFonts w:ascii="Times New Roman" w:hAnsi="Times New Roman" w:cs="Times New Roman"/>
          <w:sz w:val="24"/>
          <w:szCs w:val="24"/>
          <w:lang w:val="en-GB"/>
        </w:rPr>
        <w:t>Optica</w:t>
      </w:r>
      <w:r w:rsidR="0027602F">
        <w:rPr>
          <w:rFonts w:ascii="Times New Roman" w:hAnsi="Times New Roman" w:cs="Times New Roman"/>
          <w:sz w:val="24"/>
          <w:szCs w:val="24"/>
          <w:lang w:val="en-GB"/>
        </w:rPr>
        <w:t xml:space="preserve">l Intensity is a </w:t>
      </w:r>
      <w:r w:rsidR="0027602F" w:rsidRPr="0027602F">
        <w:rPr>
          <w:rFonts w:ascii="Times New Roman" w:hAnsi="Times New Roman" w:cs="Times New Roman"/>
          <w:sz w:val="24"/>
          <w:szCs w:val="24"/>
          <w:lang w:val="en-GB"/>
        </w:rPr>
        <w:t xml:space="preserve">measuring </w:t>
      </w:r>
      <w:r>
        <w:rPr>
          <w:rFonts w:ascii="Times New Roman" w:hAnsi="Times New Roman" w:cs="Times New Roman"/>
          <w:sz w:val="24"/>
          <w:szCs w:val="24"/>
          <w:lang w:val="en-GB"/>
        </w:rPr>
        <w:t xml:space="preserve">method </w:t>
      </w:r>
      <w:r w:rsidR="0027602F">
        <w:rPr>
          <w:rFonts w:ascii="Times New Roman" w:hAnsi="Times New Roman" w:cs="Times New Roman"/>
          <w:sz w:val="24"/>
          <w:szCs w:val="24"/>
          <w:lang w:val="en-GB"/>
        </w:rPr>
        <w:t xml:space="preserve">to detect the motion speed and frequencies of windmill blades and towers, which is based on gray value </w:t>
      </w:r>
      <w:r w:rsidR="0027602F" w:rsidRPr="0027602F">
        <w:rPr>
          <w:rFonts w:ascii="Times New Roman" w:hAnsi="Times New Roman" w:cs="Times New Roman"/>
          <w:sz w:val="24"/>
          <w:szCs w:val="24"/>
          <w:lang w:val="en-GB"/>
        </w:rPr>
        <w:t xml:space="preserve">variation </w:t>
      </w:r>
      <w:r w:rsidR="0027602F">
        <w:rPr>
          <w:rFonts w:ascii="Times New Roman" w:hAnsi="Times New Roman" w:cs="Times New Roman"/>
          <w:sz w:val="24"/>
          <w:szCs w:val="24"/>
          <w:lang w:val="en-GB"/>
        </w:rPr>
        <w:t xml:space="preserve">and FFT. </w:t>
      </w:r>
      <w:r w:rsidR="003C317F">
        <w:rPr>
          <w:rFonts w:ascii="Times New Roman" w:hAnsi="Times New Roman" w:cs="Times New Roman"/>
          <w:sz w:val="24"/>
          <w:szCs w:val="24"/>
          <w:lang w:val="en-GB"/>
        </w:rPr>
        <w:t xml:space="preserve">Also, according to the gray value variation, a simple motion tracking method, </w:t>
      </w:r>
      <w:r w:rsidR="006834E5">
        <w:rPr>
          <w:rFonts w:ascii="Times New Roman" w:hAnsi="Times New Roman" w:cs="Times New Roman"/>
          <w:sz w:val="24"/>
          <w:szCs w:val="24"/>
          <w:lang w:val="en-GB"/>
        </w:rPr>
        <w:t>Frame</w:t>
      </w:r>
      <w:r>
        <w:rPr>
          <w:rFonts w:ascii="Times New Roman" w:hAnsi="Times New Roman" w:cs="Times New Roman"/>
          <w:sz w:val="24"/>
          <w:szCs w:val="24"/>
          <w:lang w:val="en-GB"/>
        </w:rPr>
        <w:t xml:space="preserve"> Difference </w:t>
      </w:r>
      <w:r w:rsidR="0027602F">
        <w:rPr>
          <w:rFonts w:ascii="Times New Roman" w:hAnsi="Times New Roman" w:cs="Times New Roman"/>
          <w:sz w:val="24"/>
          <w:szCs w:val="24"/>
          <w:lang w:val="en-GB"/>
        </w:rPr>
        <w:t xml:space="preserve">is </w:t>
      </w:r>
      <w:r w:rsidR="003C317F">
        <w:rPr>
          <w:rFonts w:ascii="Times New Roman" w:hAnsi="Times New Roman" w:cs="Times New Roman"/>
          <w:sz w:val="24"/>
          <w:szCs w:val="24"/>
          <w:lang w:val="en-GB"/>
        </w:rPr>
        <w:t xml:space="preserve">applied </w:t>
      </w:r>
      <w:r>
        <w:rPr>
          <w:rFonts w:ascii="Times New Roman" w:hAnsi="Times New Roman" w:cs="Times New Roman"/>
          <w:sz w:val="24"/>
          <w:szCs w:val="24"/>
          <w:lang w:val="en-GB"/>
        </w:rPr>
        <w:t xml:space="preserve">to measure the </w:t>
      </w:r>
      <w:r w:rsidR="0027602F">
        <w:rPr>
          <w:rFonts w:ascii="Times New Roman" w:hAnsi="Times New Roman" w:cs="Times New Roman"/>
          <w:sz w:val="24"/>
          <w:szCs w:val="24"/>
          <w:lang w:val="en-GB"/>
        </w:rPr>
        <w:t xml:space="preserve">tower </w:t>
      </w:r>
      <w:r>
        <w:rPr>
          <w:rFonts w:ascii="Times New Roman" w:hAnsi="Times New Roman" w:cs="Times New Roman"/>
          <w:sz w:val="24"/>
          <w:szCs w:val="24"/>
          <w:lang w:val="en-GB"/>
        </w:rPr>
        <w:t>moti</w:t>
      </w:r>
      <w:r w:rsidR="0027602F">
        <w:rPr>
          <w:rFonts w:ascii="Times New Roman" w:hAnsi="Times New Roman" w:cs="Times New Roman"/>
          <w:sz w:val="24"/>
          <w:szCs w:val="24"/>
          <w:lang w:val="en-GB"/>
        </w:rPr>
        <w:t>on displacement and trajectory</w:t>
      </w:r>
      <w:r w:rsidR="003C317F">
        <w:rPr>
          <w:rFonts w:ascii="Times New Roman" w:hAnsi="Times New Roman" w:cs="Times New Roman"/>
          <w:sz w:val="24"/>
          <w:szCs w:val="24"/>
          <w:lang w:val="en-GB"/>
        </w:rPr>
        <w:t xml:space="preserve"> in the thesis.</w:t>
      </w:r>
      <w:r w:rsidR="0027602F">
        <w:rPr>
          <w:rFonts w:ascii="Times New Roman" w:hAnsi="Times New Roman" w:cs="Times New Roman"/>
          <w:sz w:val="24"/>
          <w:szCs w:val="24"/>
          <w:lang w:val="en-GB"/>
        </w:rPr>
        <w:t xml:space="preserve"> </w:t>
      </w:r>
      <w:r w:rsidR="003C317F">
        <w:rPr>
          <w:rFonts w:ascii="Times New Roman" w:hAnsi="Times New Roman" w:cs="Times New Roman"/>
          <w:sz w:val="24"/>
          <w:szCs w:val="24"/>
          <w:lang w:val="en-GB"/>
        </w:rPr>
        <w:t xml:space="preserve">Therefore, EVM, Optical Intensity and </w:t>
      </w:r>
      <w:r w:rsidR="006834E5">
        <w:rPr>
          <w:rFonts w:ascii="Times New Roman" w:hAnsi="Times New Roman" w:cs="Times New Roman"/>
          <w:sz w:val="24"/>
          <w:szCs w:val="24"/>
          <w:lang w:val="en-GB"/>
        </w:rPr>
        <w:t>Frame</w:t>
      </w:r>
      <w:r w:rsidR="003C317F">
        <w:rPr>
          <w:rFonts w:ascii="Times New Roman" w:hAnsi="Times New Roman" w:cs="Times New Roman"/>
          <w:sz w:val="24"/>
          <w:szCs w:val="24"/>
          <w:lang w:val="en-GB"/>
        </w:rPr>
        <w:t xml:space="preserve"> Difference </w:t>
      </w:r>
      <w:r>
        <w:rPr>
          <w:rFonts w:ascii="Times New Roman" w:hAnsi="Times New Roman" w:cs="Times New Roman"/>
          <w:sz w:val="24"/>
          <w:szCs w:val="24"/>
          <w:lang w:val="en-GB"/>
        </w:rPr>
        <w:t xml:space="preserve">are the main </w:t>
      </w:r>
      <w:r w:rsidRPr="006E2B4B">
        <w:rPr>
          <w:rFonts w:ascii="Times New Roman" w:hAnsi="Times New Roman" w:cs="Times New Roman"/>
          <w:sz w:val="24"/>
          <w:szCs w:val="24"/>
          <w:lang w:val="en-GB"/>
        </w:rPr>
        <w:t>data processing algorithm</w:t>
      </w:r>
      <w:r>
        <w:rPr>
          <w:rFonts w:ascii="Times New Roman" w:hAnsi="Times New Roman" w:cs="Times New Roman"/>
          <w:sz w:val="24"/>
          <w:szCs w:val="24"/>
          <w:lang w:val="en-GB"/>
        </w:rPr>
        <w:t xml:space="preserve">s used in the thesis. </w:t>
      </w:r>
      <w:r w:rsidR="003C317F">
        <w:rPr>
          <w:rFonts w:ascii="Times New Roman" w:hAnsi="Times New Roman" w:cs="Times New Roman"/>
          <w:sz w:val="24"/>
          <w:szCs w:val="24"/>
          <w:lang w:val="en-GB"/>
        </w:rPr>
        <w:t xml:space="preserve">However, of these algorithms, </w:t>
      </w:r>
      <w:r w:rsidR="003C317F" w:rsidRPr="00545D31">
        <w:rPr>
          <w:rFonts w:ascii="Times New Roman" w:hAnsi="Times New Roman" w:cs="Times New Roman"/>
          <w:sz w:val="24"/>
          <w:szCs w:val="24"/>
          <w:lang w:val="en-GB"/>
        </w:rPr>
        <w:t xml:space="preserve">the EVM is nucleus, all the further analysis and calculation are based on the output of EVM. Therefore, the results of EVM influence the finally detection consequence directly. </w:t>
      </w:r>
      <w:r w:rsidR="00C70F2B">
        <w:rPr>
          <w:rFonts w:ascii="Times New Roman" w:hAnsi="Times New Roman" w:cs="Times New Roman"/>
          <w:sz w:val="24"/>
          <w:szCs w:val="24"/>
          <w:lang w:val="en-GB"/>
        </w:rPr>
        <w:t>F</w:t>
      </w:r>
      <w:r w:rsidR="003C317F" w:rsidRPr="00545D31">
        <w:rPr>
          <w:rFonts w:ascii="Times New Roman" w:hAnsi="Times New Roman" w:cs="Times New Roman"/>
          <w:sz w:val="24"/>
          <w:szCs w:val="24"/>
          <w:lang w:val="en-GB"/>
        </w:rPr>
        <w:t>igure 3.2</w:t>
      </w:r>
      <w:r w:rsidR="003C317F">
        <w:rPr>
          <w:rFonts w:ascii="Times New Roman" w:hAnsi="Times New Roman" w:cs="Times New Roman"/>
          <w:sz w:val="24"/>
          <w:szCs w:val="24"/>
          <w:lang w:val="en-GB"/>
        </w:rPr>
        <w:t>1</w:t>
      </w:r>
      <w:r w:rsidR="003C317F" w:rsidRPr="00545D31">
        <w:rPr>
          <w:rFonts w:ascii="Times New Roman" w:hAnsi="Times New Roman" w:cs="Times New Roman"/>
          <w:sz w:val="24"/>
          <w:szCs w:val="24"/>
          <w:lang w:val="en-GB"/>
        </w:rPr>
        <w:t xml:space="preserve"> the main flow chart of new de</w:t>
      </w:r>
      <w:r w:rsidR="003C317F">
        <w:rPr>
          <w:rFonts w:ascii="Times New Roman" w:hAnsi="Times New Roman" w:cs="Times New Roman"/>
          <w:sz w:val="24"/>
          <w:szCs w:val="24"/>
          <w:lang w:val="en-GB"/>
        </w:rPr>
        <w:t xml:space="preserve">tection method. </w:t>
      </w:r>
    </w:p>
    <w:p w14:paraId="319FE305" w14:textId="57D9E1E3" w:rsidR="00811732" w:rsidRPr="00545D31" w:rsidRDefault="003C317F" w:rsidP="00E72A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Compared with other tradition detection methods, the new method is simpler in the equipment, especially in the processing of original data extraction. Using a single camera to replace the sensors, this variation makes the cost of detection reduce </w:t>
      </w:r>
      <w:r w:rsidRPr="00545D31">
        <w:rPr>
          <w:rFonts w:ascii="Times New Roman" w:hAnsi="Times New Roman" w:cs="Times New Roman"/>
          <w:sz w:val="24"/>
          <w:szCs w:val="24"/>
          <w:lang w:val="en-GB"/>
        </w:rPr>
        <w:lastRenderedPageBreak/>
        <w:t>greatly. Also, it is also a kind of optical non-intrusive monitoring method, which has no non-destructive to the detection target. Compared with other NDT (Non-Destructive Testing) or optical measurement methods introduced in Chapter 2, such as DIC or ESPI, the new method has relatively fast response and strong ability of interference. If the new method has well performance on windmill motion detection, it has the potential to be a powerful monitoring methodology.</w:t>
      </w:r>
      <w:r>
        <w:rPr>
          <w:rFonts w:ascii="Times New Roman" w:hAnsi="Times New Roman" w:cs="Times New Roman"/>
          <w:sz w:val="24"/>
          <w:szCs w:val="24"/>
          <w:lang w:val="en-GB"/>
        </w:rPr>
        <w:t xml:space="preserve"> </w:t>
      </w:r>
    </w:p>
    <w:p w14:paraId="5DD4F7A1" w14:textId="0FDA940A" w:rsidR="00811732" w:rsidRPr="00545D31" w:rsidRDefault="006834E5" w:rsidP="003E7A8B">
      <w:pPr>
        <w:spacing w:line="360" w:lineRule="auto"/>
        <w:jc w:val="center"/>
        <w:rPr>
          <w:rFonts w:ascii="Times New Roman" w:hAnsi="Times New Roman" w:cs="Times New Roman"/>
          <w:sz w:val="24"/>
          <w:szCs w:val="24"/>
          <w:lang w:val="en-GB"/>
        </w:rPr>
      </w:pPr>
      <w:r>
        <w:rPr>
          <w:noProof/>
        </w:rPr>
        <w:drawing>
          <wp:inline distT="0" distB="0" distL="0" distR="0" wp14:anchorId="4F6DFFCD" wp14:editId="49E8E75C">
            <wp:extent cx="4679950" cy="257937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79950" cy="2579370"/>
                    </a:xfrm>
                    <a:prstGeom prst="rect">
                      <a:avLst/>
                    </a:prstGeom>
                  </pic:spPr>
                </pic:pic>
              </a:graphicData>
            </a:graphic>
          </wp:inline>
        </w:drawing>
      </w:r>
    </w:p>
    <w:p w14:paraId="24E4814D" w14:textId="486F26B0" w:rsidR="00811732" w:rsidRPr="003C317F" w:rsidRDefault="003E7A8B" w:rsidP="003C317F">
      <w:pPr>
        <w:pStyle w:val="af4"/>
        <w:spacing w:line="360" w:lineRule="auto"/>
        <w:jc w:val="center"/>
        <w:rPr>
          <w:rFonts w:ascii="Times New Roman" w:hAnsi="Times New Roman" w:cs="Times New Roman"/>
          <w:b/>
          <w:sz w:val="24"/>
          <w:szCs w:val="24"/>
          <w:lang w:val="en-GB"/>
        </w:rPr>
      </w:pPr>
      <w:bookmarkStart w:id="307" w:name="_Toc520912901"/>
      <w:r w:rsidRPr="003E7A8B">
        <w:rPr>
          <w:rFonts w:ascii="Times New Roman" w:hAnsi="Times New Roman" w:cs="Times New Roman"/>
          <w:b/>
        </w:rPr>
        <w:t xml:space="preserve">Figure 3. </w:t>
      </w:r>
      <w:r w:rsidRPr="003E7A8B">
        <w:rPr>
          <w:rFonts w:ascii="Times New Roman" w:hAnsi="Times New Roman" w:cs="Times New Roman"/>
          <w:b/>
        </w:rPr>
        <w:fldChar w:fldCharType="begin"/>
      </w:r>
      <w:r w:rsidRPr="003E7A8B">
        <w:rPr>
          <w:rFonts w:ascii="Times New Roman" w:hAnsi="Times New Roman" w:cs="Times New Roman"/>
          <w:b/>
        </w:rPr>
        <w:instrText xml:space="preserve"> SEQ Figure_3. \* ARABIC </w:instrText>
      </w:r>
      <w:r w:rsidRPr="003E7A8B">
        <w:rPr>
          <w:rFonts w:ascii="Times New Roman" w:hAnsi="Times New Roman" w:cs="Times New Roman"/>
          <w:b/>
        </w:rPr>
        <w:fldChar w:fldCharType="separate"/>
      </w:r>
      <w:r w:rsidR="00AE2F05">
        <w:rPr>
          <w:rFonts w:ascii="Times New Roman" w:hAnsi="Times New Roman" w:cs="Times New Roman"/>
          <w:b/>
          <w:noProof/>
        </w:rPr>
        <w:t>21</w:t>
      </w:r>
      <w:r w:rsidRPr="003E7A8B">
        <w:rPr>
          <w:rFonts w:ascii="Times New Roman" w:hAnsi="Times New Roman" w:cs="Times New Roman"/>
          <w:b/>
        </w:rPr>
        <w:fldChar w:fldCharType="end"/>
      </w:r>
      <w:r w:rsidRPr="003E7A8B">
        <w:rPr>
          <w:rFonts w:ascii="Times New Roman" w:hAnsi="Times New Roman" w:cs="Times New Roman"/>
          <w:b/>
        </w:rPr>
        <w:t>: Main Flow Chart of New Image Processing Based Detection Method</w:t>
      </w:r>
      <w:bookmarkEnd w:id="307"/>
    </w:p>
    <w:p w14:paraId="6D412B28" w14:textId="6D4D30F6" w:rsidR="00E72AAC" w:rsidRPr="00545D31" w:rsidRDefault="008C5057" w:rsidP="00E72A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Therefore, in the next two c</w:t>
      </w:r>
      <w:r w:rsidR="00811732" w:rsidRPr="00545D31">
        <w:rPr>
          <w:rFonts w:ascii="Times New Roman" w:hAnsi="Times New Roman" w:cs="Times New Roman"/>
          <w:sz w:val="24"/>
          <w:szCs w:val="24"/>
          <w:lang w:val="en-GB"/>
        </w:rPr>
        <w:t xml:space="preserve">hapters, the thesis will apply the new detection method on both windmill models in lab and real windmill in windmill farm. The detection results will be </w:t>
      </w:r>
      <w:r w:rsidR="005F31F2" w:rsidRPr="00506243">
        <w:rPr>
          <w:rFonts w:ascii="Times New Roman" w:hAnsi="Times New Roman" w:cs="Times New Roman"/>
          <w:sz w:val="24"/>
          <w:szCs w:val="24"/>
          <w:lang w:val="en-GB"/>
        </w:rPr>
        <w:t>analysed</w:t>
      </w:r>
      <w:r w:rsidR="00811732" w:rsidRPr="00545D31">
        <w:rPr>
          <w:rFonts w:ascii="Times New Roman" w:hAnsi="Times New Roman" w:cs="Times New Roman"/>
          <w:sz w:val="24"/>
          <w:szCs w:val="24"/>
          <w:lang w:val="en-GB"/>
        </w:rPr>
        <w:t xml:space="preserve"> and compared with tradition monitoring results.</w:t>
      </w:r>
      <w:r w:rsidR="009D662F">
        <w:rPr>
          <w:rFonts w:ascii="Times New Roman" w:hAnsi="Times New Roman" w:cs="Times New Roman"/>
          <w:sz w:val="24"/>
          <w:szCs w:val="24"/>
          <w:lang w:val="en-GB"/>
        </w:rPr>
        <w:t xml:space="preserve">  </w:t>
      </w:r>
      <w:r w:rsidR="00811732" w:rsidRPr="00545D31">
        <w:rPr>
          <w:rFonts w:ascii="Times New Roman" w:hAnsi="Times New Roman" w:cs="Times New Roman"/>
          <w:sz w:val="24"/>
          <w:szCs w:val="24"/>
          <w:lang w:val="en-GB"/>
        </w:rPr>
        <w:t xml:space="preserve"> </w:t>
      </w:r>
    </w:p>
    <w:p w14:paraId="2B961734" w14:textId="77777777" w:rsidR="003E7A8B" w:rsidRDefault="00E72AAC">
      <w:pPr>
        <w:rPr>
          <w:rFonts w:ascii="Times New Roman" w:hAnsi="Times New Roman" w:cs="Times New Roman"/>
          <w:sz w:val="24"/>
          <w:szCs w:val="24"/>
          <w:lang w:val="en-GB"/>
        </w:rPr>
        <w:sectPr w:rsidR="003E7A8B" w:rsidSect="001D40CD">
          <w:headerReference w:type="default" r:id="rId81"/>
          <w:pgSz w:w="11906" w:h="16838" w:code="9"/>
          <w:pgMar w:top="2268" w:right="1701" w:bottom="2268" w:left="2268" w:header="1418" w:footer="709" w:gutter="0"/>
          <w:cols w:space="708"/>
          <w:docGrid w:linePitch="360"/>
        </w:sectPr>
      </w:pPr>
      <w:r w:rsidRPr="00545D31">
        <w:rPr>
          <w:rFonts w:ascii="Times New Roman" w:hAnsi="Times New Roman" w:cs="Times New Roman"/>
          <w:sz w:val="24"/>
          <w:szCs w:val="24"/>
          <w:lang w:val="en-GB"/>
        </w:rPr>
        <w:br w:type="page"/>
      </w:r>
    </w:p>
    <w:p w14:paraId="389C75DC" w14:textId="77777777" w:rsidR="005B7282" w:rsidRPr="00CA7951" w:rsidRDefault="005B7282" w:rsidP="005B7282">
      <w:pPr>
        <w:widowControl w:val="0"/>
        <w:autoSpaceDE w:val="0"/>
        <w:autoSpaceDN w:val="0"/>
        <w:adjustRightInd w:val="0"/>
        <w:spacing w:after="0" w:line="240" w:lineRule="auto"/>
        <w:jc w:val="center"/>
        <w:rPr>
          <w:rFonts w:ascii="Times New Roman" w:hAnsi="Times New Roman" w:cs="Times New Roman"/>
          <w:b/>
          <w:bCs/>
          <w:sz w:val="160"/>
          <w:szCs w:val="160"/>
          <w:lang w:val="en-GB"/>
        </w:rPr>
      </w:pPr>
      <w:r w:rsidRPr="00CA7951">
        <w:rPr>
          <w:rFonts w:ascii="Times New Roman" w:hAnsi="Times New Roman" w:cs="Times New Roman"/>
          <w:b/>
          <w:bCs/>
          <w:sz w:val="160"/>
          <w:szCs w:val="160"/>
          <w:lang w:val="en-GB"/>
        </w:rPr>
        <w:lastRenderedPageBreak/>
        <w:t>4</w:t>
      </w:r>
    </w:p>
    <w:p w14:paraId="65625502" w14:textId="73A35F98" w:rsidR="005B7282" w:rsidRPr="00CA7951" w:rsidRDefault="005B7282" w:rsidP="00BF5783">
      <w:pPr>
        <w:pStyle w:val="a3"/>
        <w:rPr>
          <w:rFonts w:ascii="Times New Roman" w:hAnsi="Times New Roman" w:cs="Times New Roman"/>
          <w:sz w:val="40"/>
          <w:szCs w:val="40"/>
          <w:lang w:val="en-GB"/>
        </w:rPr>
      </w:pPr>
      <w:bookmarkStart w:id="308" w:name="_Toc506170343"/>
      <w:bookmarkStart w:id="309" w:name="_Toc509330843"/>
      <w:bookmarkStart w:id="310" w:name="_Toc520993510"/>
      <w:r w:rsidRPr="00CA7951">
        <w:rPr>
          <w:rFonts w:ascii="Times New Roman" w:hAnsi="Times New Roman" w:cs="Times New Roman"/>
          <w:sz w:val="40"/>
          <w:szCs w:val="40"/>
          <w:lang w:val="en-GB"/>
        </w:rPr>
        <w:t xml:space="preserve">BLADES AND TOWERS MOTION DETECTION OF WINDMILL MODELS IN </w:t>
      </w:r>
      <w:bookmarkEnd w:id="308"/>
      <w:r w:rsidR="00CA7951" w:rsidRPr="00CA7951">
        <w:rPr>
          <w:rFonts w:ascii="Times New Roman" w:hAnsi="Times New Roman" w:cs="Times New Roman"/>
          <w:sz w:val="40"/>
          <w:szCs w:val="40"/>
          <w:lang w:val="en-GB"/>
        </w:rPr>
        <w:t>LABORATORY</w:t>
      </w:r>
      <w:bookmarkEnd w:id="309"/>
      <w:bookmarkEnd w:id="310"/>
    </w:p>
    <w:p w14:paraId="086410A3" w14:textId="07603D49" w:rsidR="005B7282" w:rsidRPr="00CA7951" w:rsidRDefault="005B7282" w:rsidP="005B7282">
      <w:pPr>
        <w:pStyle w:val="1"/>
        <w:rPr>
          <w:rFonts w:ascii="Times New Roman" w:hAnsi="Times New Roman" w:cs="Times New Roman"/>
          <w:szCs w:val="36"/>
          <w:lang w:val="en-GB"/>
        </w:rPr>
      </w:pPr>
      <w:bookmarkStart w:id="311" w:name="_Toc506170344"/>
      <w:bookmarkStart w:id="312" w:name="_Toc509330844"/>
      <w:bookmarkStart w:id="313" w:name="_Toc520993511"/>
      <w:r w:rsidRPr="00CA7951">
        <w:rPr>
          <w:rStyle w:val="10"/>
          <w:rFonts w:ascii="Times New Roman" w:hAnsi="Times New Roman" w:cs="Times New Roman"/>
          <w:b/>
          <w:bCs/>
          <w:szCs w:val="36"/>
          <w:lang w:val="en-GB"/>
        </w:rPr>
        <w:t>4.1 Introductio</w:t>
      </w:r>
      <w:r w:rsidRPr="00CA7951">
        <w:rPr>
          <w:rFonts w:ascii="Times New Roman" w:hAnsi="Times New Roman" w:cs="Times New Roman"/>
          <w:szCs w:val="36"/>
          <w:lang w:val="en-GB"/>
        </w:rPr>
        <w:t>n</w:t>
      </w:r>
      <w:bookmarkEnd w:id="311"/>
      <w:bookmarkEnd w:id="312"/>
      <w:bookmarkEnd w:id="313"/>
    </w:p>
    <w:p w14:paraId="01DEE7B4" w14:textId="6DFE3123" w:rsidR="005B7282" w:rsidRPr="00545D31" w:rsidRDefault="005B7282" w:rsidP="005B728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As it is discussed in Literature </w:t>
      </w:r>
      <w:r w:rsidR="008C5057">
        <w:rPr>
          <w:rFonts w:ascii="Times New Roman" w:hAnsi="Times New Roman" w:cs="Times New Roman" w:hint="eastAsia"/>
          <w:sz w:val="24"/>
          <w:szCs w:val="24"/>
          <w:lang w:val="en-GB"/>
        </w:rPr>
        <w:t>Rev</w:t>
      </w:r>
      <w:r w:rsidRPr="00506243">
        <w:rPr>
          <w:rFonts w:ascii="Times New Roman" w:hAnsi="Times New Roman" w:cs="Times New Roman"/>
          <w:sz w:val="24"/>
          <w:szCs w:val="24"/>
          <w:lang w:val="en-GB"/>
        </w:rPr>
        <w:t xml:space="preserve">iew, the foremost features of modern wind turbine detection are low-cost and non-destructive, obviously, some detection methods based on </w:t>
      </w:r>
      <w:r w:rsidR="008C5057">
        <w:rPr>
          <w:rFonts w:ascii="Times New Roman" w:hAnsi="Times New Roman" w:cs="Times New Roman"/>
          <w:sz w:val="24"/>
          <w:szCs w:val="24"/>
          <w:lang w:val="en-GB"/>
        </w:rPr>
        <w:t>image processing introduced in C</w:t>
      </w:r>
      <w:r w:rsidRPr="00506243">
        <w:rPr>
          <w:rFonts w:ascii="Times New Roman" w:hAnsi="Times New Roman" w:cs="Times New Roman"/>
          <w:sz w:val="24"/>
          <w:szCs w:val="24"/>
          <w:lang w:val="en-GB"/>
        </w:rPr>
        <w:t xml:space="preserve">hapter 3 are consistent with the features. However, to verify the detection methods need experiments. As two of commonest damaged </w:t>
      </w:r>
      <w:r w:rsidR="00E73A33" w:rsidRPr="00506243">
        <w:rPr>
          <w:rFonts w:ascii="Times New Roman" w:hAnsi="Times New Roman" w:cs="Times New Roman"/>
          <w:sz w:val="24"/>
          <w:szCs w:val="24"/>
          <w:lang w:val="en-GB"/>
        </w:rPr>
        <w:t>c</w:t>
      </w:r>
      <w:r w:rsidRPr="00506243">
        <w:rPr>
          <w:rFonts w:ascii="Times New Roman" w:hAnsi="Times New Roman" w:cs="Times New Roman"/>
          <w:sz w:val="24"/>
          <w:szCs w:val="24"/>
          <w:lang w:val="en-GB"/>
        </w:rPr>
        <w:t xml:space="preserve">omponents of wind turbine, when the blades and towers </w:t>
      </w:r>
      <w:r w:rsidR="008C5057">
        <w:rPr>
          <w:rFonts w:ascii="Times New Roman" w:hAnsi="Times New Roman" w:cs="Times New Roman"/>
          <w:sz w:val="24"/>
          <w:szCs w:val="24"/>
          <w:lang w:val="en-GB"/>
        </w:rPr>
        <w:t>are</w:t>
      </w:r>
      <w:r w:rsidRPr="00506243">
        <w:rPr>
          <w:rFonts w:ascii="Times New Roman" w:hAnsi="Times New Roman" w:cs="Times New Roman"/>
          <w:sz w:val="24"/>
          <w:szCs w:val="24"/>
          <w:lang w:val="en-GB"/>
        </w:rPr>
        <w:t xml:space="preserve"> broken, they should have some different motion behaviours compared with the undamaged ones</w:t>
      </w:r>
      <w:r w:rsidR="00E73A33" w:rsidRPr="00506243">
        <w:rPr>
          <w:rFonts w:ascii="Times New Roman" w:hAnsi="Times New Roman" w:cs="Times New Roman"/>
          <w:sz w:val="24"/>
          <w:szCs w:val="24"/>
          <w:lang w:val="en-GB"/>
        </w:rPr>
        <w:t xml:space="preserve"> (Ruan et al., 2014)</w:t>
      </w:r>
      <w:r w:rsidRPr="00506243">
        <w:rPr>
          <w:rFonts w:ascii="Times New Roman" w:hAnsi="Times New Roman" w:cs="Times New Roman"/>
          <w:sz w:val="24"/>
          <w:szCs w:val="24"/>
          <w:lang w:val="en-GB"/>
        </w:rPr>
        <w:t xml:space="preserve">. Using some detection method mentioned in </w:t>
      </w:r>
      <w:r w:rsidR="008C5057">
        <w:rPr>
          <w:rFonts w:ascii="Times New Roman" w:hAnsi="Times New Roman" w:cs="Times New Roman"/>
          <w:sz w:val="24"/>
          <w:szCs w:val="24"/>
          <w:lang w:val="en-GB"/>
        </w:rPr>
        <w:t>C</w:t>
      </w:r>
      <w:r w:rsidRPr="00506243">
        <w:rPr>
          <w:rFonts w:ascii="Times New Roman" w:hAnsi="Times New Roman" w:cs="Times New Roman"/>
          <w:sz w:val="24"/>
          <w:szCs w:val="24"/>
          <w:lang w:val="en-GB"/>
        </w:rPr>
        <w:t xml:space="preserve">hapter 3 to find the </w:t>
      </w:r>
      <w:r w:rsidR="008C5057" w:rsidRPr="008C5057">
        <w:rPr>
          <w:rFonts w:ascii="Times New Roman" w:hAnsi="Times New Roman" w:cs="Times New Roman"/>
          <w:sz w:val="24"/>
          <w:szCs w:val="24"/>
          <w:lang w:val="en-GB"/>
        </w:rPr>
        <w:t>distinction</w:t>
      </w:r>
      <w:r w:rsidRPr="00506243">
        <w:rPr>
          <w:rFonts w:ascii="Times New Roman" w:hAnsi="Times New Roman" w:cs="Times New Roman"/>
          <w:sz w:val="24"/>
          <w:szCs w:val="24"/>
          <w:lang w:val="en-GB"/>
        </w:rPr>
        <w:t xml:space="preserve"> is the main object of the research in this thesis. </w:t>
      </w:r>
      <w:r w:rsidR="00C70F2B">
        <w:rPr>
          <w:rFonts w:ascii="Times New Roman" w:hAnsi="Times New Roman" w:cs="Times New Roman"/>
          <w:sz w:val="24"/>
          <w:szCs w:val="24"/>
          <w:lang w:val="en-GB"/>
        </w:rPr>
        <w:t>F</w:t>
      </w:r>
      <w:r w:rsidRPr="00545D31">
        <w:rPr>
          <w:rFonts w:ascii="Times New Roman" w:hAnsi="Times New Roman" w:cs="Times New Roman"/>
          <w:sz w:val="24"/>
          <w:szCs w:val="24"/>
          <w:lang w:val="en-GB"/>
        </w:rPr>
        <w:t>igure 4.1 and table 4.1 below shows the main experimental apparatus in the research. And The structure of experiment</w:t>
      </w:r>
      <w:r w:rsidR="008C5057">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is as figure 4.2 shows. As it has been already introduced in </w:t>
      </w:r>
      <w:r w:rsidR="008C5057">
        <w:rPr>
          <w:rFonts w:ascii="Times New Roman" w:hAnsi="Times New Roman" w:cs="Times New Roman"/>
          <w:sz w:val="24"/>
          <w:szCs w:val="24"/>
          <w:lang w:val="en-GB"/>
        </w:rPr>
        <w:t>C</w:t>
      </w:r>
      <w:r w:rsidRPr="00545D31">
        <w:rPr>
          <w:rFonts w:ascii="Times New Roman" w:hAnsi="Times New Roman" w:cs="Times New Roman"/>
          <w:sz w:val="24"/>
          <w:szCs w:val="24"/>
          <w:lang w:val="en-GB"/>
        </w:rPr>
        <w:t xml:space="preserve">hapter 2, the most vulnerable structures are blades and towers, the testing in lab is divided into blades detection and towers detection. In blades detection, the thesis will compare rotation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of undamaged blades and damaged blades both in different windmill model and same windmill model. In </w:t>
      </w:r>
      <w:r w:rsidRPr="00545D31">
        <w:rPr>
          <w:rFonts w:ascii="Times New Roman" w:hAnsi="Times New Roman" w:cs="Times New Roman"/>
          <w:sz w:val="24"/>
          <w:szCs w:val="24"/>
          <w:lang w:val="en-GB"/>
        </w:rPr>
        <w:lastRenderedPageBreak/>
        <w:t xml:space="preserve">tower detection, the thesis will research the influence of damaged on tower motion. The operating steps for the experiments are simple, the wind turbine will rotate at the different wind speed and record the movement of each wind turbine by camera; then calculated some dynamic parameters of wind turbine movement from the recorded images or video, such as rotation speed, tower vibration amplitude and tower vibration frequencies; finally compare these parameters and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 xml:space="preserve">some conclusion. </w:t>
      </w:r>
    </w:p>
    <w:p w14:paraId="5F6B977D"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2BD75E2" wp14:editId="49603365">
            <wp:extent cx="4495800" cy="3021177"/>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46957" cy="3055554"/>
                    </a:xfrm>
                    <a:prstGeom prst="rect">
                      <a:avLst/>
                    </a:prstGeom>
                  </pic:spPr>
                </pic:pic>
              </a:graphicData>
            </a:graphic>
          </wp:inline>
        </w:drawing>
      </w:r>
    </w:p>
    <w:p w14:paraId="3D9F91F8" w14:textId="7BC0CEC4" w:rsidR="005B7282" w:rsidRPr="00CA7951" w:rsidRDefault="00CA7951" w:rsidP="00CA7951">
      <w:pPr>
        <w:pStyle w:val="af4"/>
        <w:spacing w:line="360" w:lineRule="auto"/>
        <w:jc w:val="center"/>
        <w:rPr>
          <w:rFonts w:ascii="Times New Roman" w:hAnsi="Times New Roman" w:cs="Times New Roman"/>
          <w:b/>
          <w:sz w:val="24"/>
          <w:szCs w:val="24"/>
          <w:lang w:val="en-GB"/>
        </w:rPr>
      </w:pPr>
      <w:bookmarkStart w:id="314" w:name="_Toc520912921"/>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1</w:t>
      </w:r>
      <w:r w:rsidRPr="00CA7951">
        <w:rPr>
          <w:rFonts w:ascii="Times New Roman" w:hAnsi="Times New Roman" w:cs="Times New Roman"/>
          <w:b/>
        </w:rPr>
        <w:fldChar w:fldCharType="end"/>
      </w:r>
      <w:r w:rsidRPr="00CA7951">
        <w:rPr>
          <w:rFonts w:ascii="Times New Roman" w:hAnsi="Times New Roman" w:cs="Times New Roman"/>
          <w:b/>
        </w:rPr>
        <w:t>: Experimental Facility</w:t>
      </w:r>
      <w:bookmarkEnd w:id="314"/>
    </w:p>
    <w:p w14:paraId="2DAFB5BB" w14:textId="7E784127" w:rsidR="005B7282" w:rsidRPr="00CA7951" w:rsidRDefault="00CA7951" w:rsidP="00CA7951">
      <w:pPr>
        <w:pStyle w:val="af4"/>
        <w:jc w:val="center"/>
        <w:rPr>
          <w:rFonts w:ascii="Times New Roman" w:hAnsi="Times New Roman" w:cs="Times New Roman"/>
          <w:b/>
          <w:sz w:val="24"/>
          <w:szCs w:val="24"/>
          <w:lang w:val="en-GB"/>
        </w:rPr>
      </w:pPr>
      <w:bookmarkStart w:id="315" w:name="_Toc520913087"/>
      <w:r w:rsidRPr="00CA7951">
        <w:rPr>
          <w:rFonts w:ascii="Times New Roman" w:hAnsi="Times New Roman" w:cs="Times New Roman"/>
          <w:b/>
        </w:rPr>
        <w:t xml:space="preserve">Table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Table_4. \* ARABIC </w:instrText>
      </w:r>
      <w:r w:rsidRPr="00CA7951">
        <w:rPr>
          <w:rFonts w:ascii="Times New Roman" w:hAnsi="Times New Roman" w:cs="Times New Roman"/>
          <w:b/>
        </w:rPr>
        <w:fldChar w:fldCharType="separate"/>
      </w:r>
      <w:r w:rsidR="00AE2F05">
        <w:rPr>
          <w:rFonts w:ascii="Times New Roman" w:hAnsi="Times New Roman" w:cs="Times New Roman"/>
          <w:b/>
          <w:noProof/>
        </w:rPr>
        <w:t>1</w:t>
      </w:r>
      <w:r w:rsidRPr="00CA7951">
        <w:rPr>
          <w:rFonts w:ascii="Times New Roman" w:hAnsi="Times New Roman" w:cs="Times New Roman"/>
          <w:b/>
        </w:rPr>
        <w:fldChar w:fldCharType="end"/>
      </w:r>
      <w:r w:rsidRPr="00CA7951">
        <w:rPr>
          <w:rFonts w:ascii="Times New Roman" w:hAnsi="Times New Roman" w:cs="Times New Roman"/>
          <w:b/>
        </w:rPr>
        <w:t>: Description of Experiment</w:t>
      </w:r>
      <w:r w:rsidR="008C5057">
        <w:rPr>
          <w:rFonts w:ascii="Times New Roman" w:hAnsi="Times New Roman" w:cs="Times New Roman"/>
          <w:b/>
        </w:rPr>
        <w:t>s</w:t>
      </w:r>
      <w:r w:rsidRPr="00CA7951">
        <w:rPr>
          <w:rFonts w:ascii="Times New Roman" w:hAnsi="Times New Roman" w:cs="Times New Roman"/>
          <w:b/>
        </w:rPr>
        <w:t xml:space="preserve"> Facility</w:t>
      </w:r>
      <w:bookmarkEnd w:id="315"/>
    </w:p>
    <w:tbl>
      <w:tblPr>
        <w:tblStyle w:val="aa"/>
        <w:tblW w:w="0" w:type="auto"/>
        <w:jc w:val="center"/>
        <w:tblLook w:val="04A0" w:firstRow="1" w:lastRow="0" w:firstColumn="1" w:lastColumn="0" w:noHBand="0" w:noVBand="1"/>
      </w:tblPr>
      <w:tblGrid>
        <w:gridCol w:w="1234"/>
        <w:gridCol w:w="1479"/>
        <w:gridCol w:w="5214"/>
      </w:tblGrid>
      <w:tr w:rsidR="005B7282" w:rsidRPr="00506243" w14:paraId="4289C26F" w14:textId="77777777" w:rsidTr="005B7282">
        <w:trPr>
          <w:jc w:val="center"/>
        </w:trPr>
        <w:tc>
          <w:tcPr>
            <w:tcW w:w="1271" w:type="dxa"/>
            <w:vAlign w:val="center"/>
          </w:tcPr>
          <w:p w14:paraId="48DB8A38"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Serial Number</w:t>
            </w:r>
          </w:p>
        </w:tc>
        <w:tc>
          <w:tcPr>
            <w:tcW w:w="1559" w:type="dxa"/>
            <w:vAlign w:val="center"/>
          </w:tcPr>
          <w:p w14:paraId="29526488"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Facility</w:t>
            </w:r>
          </w:p>
        </w:tc>
        <w:tc>
          <w:tcPr>
            <w:tcW w:w="5800" w:type="dxa"/>
            <w:vAlign w:val="center"/>
          </w:tcPr>
          <w:p w14:paraId="58E7753E"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Description</w:t>
            </w:r>
          </w:p>
        </w:tc>
      </w:tr>
      <w:tr w:rsidR="005B7282" w:rsidRPr="00506243" w14:paraId="722325CB" w14:textId="77777777" w:rsidTr="005B7282">
        <w:trPr>
          <w:jc w:val="center"/>
        </w:trPr>
        <w:tc>
          <w:tcPr>
            <w:tcW w:w="1271" w:type="dxa"/>
            <w:vAlign w:val="center"/>
          </w:tcPr>
          <w:p w14:paraId="39F50047"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A</w:t>
            </w:r>
          </w:p>
        </w:tc>
        <w:tc>
          <w:tcPr>
            <w:tcW w:w="1559" w:type="dxa"/>
            <w:vAlign w:val="center"/>
          </w:tcPr>
          <w:p w14:paraId="07188979"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Model of Wind Turbine</w:t>
            </w:r>
          </w:p>
        </w:tc>
        <w:tc>
          <w:tcPr>
            <w:tcW w:w="5800" w:type="dxa"/>
            <w:vAlign w:val="center"/>
          </w:tcPr>
          <w:p w14:paraId="535EAD17" w14:textId="271C5447" w:rsidR="005B7282" w:rsidRPr="00506243" w:rsidRDefault="005B7282" w:rsidP="005B7282">
            <w:pPr>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 kind of ABS (Acrylonitrile Butadiene Styrene) windmill models</w:t>
            </w:r>
            <w:r w:rsidRPr="00506243">
              <w:rPr>
                <w:rFonts w:ascii="Times New Roman" w:hAnsi="Times New Roman" w:cs="Times New Roman"/>
                <w:sz w:val="24"/>
                <w:szCs w:val="24"/>
                <w:lang w:val="en-GB"/>
              </w:rPr>
              <w:t>. Each model of the wind turbine has th</w:t>
            </w:r>
            <w:r w:rsidR="008C5057">
              <w:rPr>
                <w:rFonts w:ascii="Times New Roman" w:hAnsi="Times New Roman" w:cs="Times New Roman"/>
                <w:sz w:val="24"/>
                <w:szCs w:val="24"/>
                <w:lang w:val="en-GB"/>
              </w:rPr>
              <w:t>ree blades, and one tower</w:t>
            </w:r>
            <w:r w:rsidRPr="00506243">
              <w:rPr>
                <w:rFonts w:ascii="Times New Roman" w:hAnsi="Times New Roman" w:cs="Times New Roman"/>
                <w:sz w:val="24"/>
                <w:szCs w:val="24"/>
                <w:lang w:val="en-GB"/>
              </w:rPr>
              <w:t xml:space="preserve">. Each blade and tower can be dismantled, to distinguish these blades, each blade was marked with different colours, red, </w:t>
            </w:r>
            <w:r w:rsidRPr="00506243">
              <w:rPr>
                <w:rFonts w:ascii="Times New Roman" w:hAnsi="Times New Roman" w:cs="Times New Roman"/>
                <w:sz w:val="24"/>
                <w:szCs w:val="24"/>
                <w:lang w:val="en-GB"/>
              </w:rPr>
              <w:lastRenderedPageBreak/>
              <w:t xml:space="preserve">blue and green. In experiment, several damaged blades and towers are prepared.  </w:t>
            </w:r>
          </w:p>
        </w:tc>
      </w:tr>
      <w:tr w:rsidR="005B7282" w:rsidRPr="00506243" w14:paraId="73D05940" w14:textId="77777777" w:rsidTr="005B7282">
        <w:trPr>
          <w:jc w:val="center"/>
        </w:trPr>
        <w:tc>
          <w:tcPr>
            <w:tcW w:w="1271" w:type="dxa"/>
            <w:vAlign w:val="center"/>
          </w:tcPr>
          <w:p w14:paraId="496DBFCD"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B</w:t>
            </w:r>
          </w:p>
        </w:tc>
        <w:tc>
          <w:tcPr>
            <w:tcW w:w="1559" w:type="dxa"/>
            <w:vAlign w:val="center"/>
          </w:tcPr>
          <w:p w14:paraId="1263FA69"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Fan</w:t>
            </w:r>
          </w:p>
        </w:tc>
        <w:tc>
          <w:tcPr>
            <w:tcW w:w="5800" w:type="dxa"/>
            <w:vAlign w:val="center"/>
          </w:tcPr>
          <w:p w14:paraId="208A46F1" w14:textId="77777777" w:rsidR="005B7282" w:rsidRPr="00506243" w:rsidRDefault="005B7282" w:rsidP="005B7282">
            <w:pPr>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 xml:space="preserve">The fan is to provide the wind source, it has three level for the fan speed, level 1, is the slowest (800rpm), level 2 (1000rpm), and level 3, the fastest (1200rpm). </w:t>
            </w:r>
          </w:p>
        </w:tc>
      </w:tr>
      <w:tr w:rsidR="005B7282" w:rsidRPr="00506243" w14:paraId="12FA07B7" w14:textId="77777777" w:rsidTr="005B7282">
        <w:trPr>
          <w:jc w:val="center"/>
        </w:trPr>
        <w:tc>
          <w:tcPr>
            <w:tcW w:w="1271" w:type="dxa"/>
            <w:vAlign w:val="center"/>
          </w:tcPr>
          <w:p w14:paraId="1AFCD3F4"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C, E</w:t>
            </w:r>
          </w:p>
        </w:tc>
        <w:tc>
          <w:tcPr>
            <w:tcW w:w="1559" w:type="dxa"/>
            <w:vAlign w:val="center"/>
          </w:tcPr>
          <w:p w14:paraId="705BFA19"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Light Sources</w:t>
            </w:r>
          </w:p>
        </w:tc>
        <w:tc>
          <w:tcPr>
            <w:tcW w:w="5800" w:type="dxa"/>
            <w:vAlign w:val="center"/>
          </w:tcPr>
          <w:p w14:paraId="139695B5" w14:textId="77777777" w:rsidR="005B7282" w:rsidRPr="00506243" w:rsidRDefault="005B7282" w:rsidP="005B7282">
            <w:pPr>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As it used high-speed camera in the experiment, which had a very short exposure time. To make the photo clear and accurate, it needed a bright environment.</w:t>
            </w:r>
          </w:p>
        </w:tc>
      </w:tr>
      <w:tr w:rsidR="005B7282" w:rsidRPr="00506243" w14:paraId="17E32BCF" w14:textId="77777777" w:rsidTr="005B7282">
        <w:trPr>
          <w:jc w:val="center"/>
        </w:trPr>
        <w:tc>
          <w:tcPr>
            <w:tcW w:w="1271" w:type="dxa"/>
            <w:vAlign w:val="center"/>
          </w:tcPr>
          <w:p w14:paraId="1D06AB7C"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D</w:t>
            </w:r>
          </w:p>
        </w:tc>
        <w:tc>
          <w:tcPr>
            <w:tcW w:w="1559" w:type="dxa"/>
            <w:vAlign w:val="center"/>
          </w:tcPr>
          <w:p w14:paraId="23ED69C6" w14:textId="77777777" w:rsidR="005B7282" w:rsidRPr="00506243" w:rsidRDefault="005B7282" w:rsidP="005B7282">
            <w:pPr>
              <w:jc w:val="center"/>
              <w:rPr>
                <w:rFonts w:ascii="Times New Roman" w:hAnsi="Times New Roman" w:cs="Times New Roman"/>
                <w:sz w:val="24"/>
                <w:szCs w:val="24"/>
                <w:lang w:val="en-GB"/>
              </w:rPr>
            </w:pPr>
            <w:r w:rsidRPr="00506243">
              <w:rPr>
                <w:rFonts w:ascii="Times New Roman" w:hAnsi="Times New Roman" w:cs="Times New Roman"/>
                <w:sz w:val="24"/>
                <w:szCs w:val="24"/>
                <w:lang w:val="en-GB"/>
              </w:rPr>
              <w:t>Camera</w:t>
            </w:r>
          </w:p>
        </w:tc>
        <w:tc>
          <w:tcPr>
            <w:tcW w:w="5800" w:type="dxa"/>
            <w:vAlign w:val="center"/>
          </w:tcPr>
          <w:p w14:paraId="65FF8D78" w14:textId="1295FD54" w:rsidR="005B7282" w:rsidRPr="00506243" w:rsidRDefault="005B7282" w:rsidP="005B7282">
            <w:pPr>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As the frequencies measured in the experiment were between 0-30 Hz, which was smaller than the maximum record rate of common camera (the</w:t>
            </w:r>
            <w:r w:rsidRPr="00545D31">
              <w:rPr>
                <w:rFonts w:ascii="Times New Roman" w:hAnsi="Times New Roman" w:cs="Times New Roman"/>
                <w:sz w:val="24"/>
                <w:szCs w:val="24"/>
                <w:lang w:val="en-GB"/>
              </w:rPr>
              <w:t xml:space="preserve"> </w:t>
            </w:r>
            <w:r w:rsidRPr="00545D31">
              <w:rPr>
                <w:rFonts w:ascii="Times New Roman" w:hAnsi="Times New Roman" w:cs="Times New Roman"/>
                <w:color w:val="2E3033"/>
                <w:sz w:val="24"/>
                <w:szCs w:val="24"/>
                <w:shd w:val="clear" w:color="auto" w:fill="F9FBFC"/>
                <w:lang w:val="en-GB"/>
              </w:rPr>
              <w:t xml:space="preserve">record rate </w:t>
            </w:r>
            <w:r w:rsidRPr="00506243">
              <w:rPr>
                <w:rFonts w:ascii="Times New Roman" w:hAnsi="Times New Roman" w:cs="Times New Roman"/>
                <w:sz w:val="24"/>
                <w:szCs w:val="24"/>
                <w:lang w:val="en-GB"/>
              </w:rPr>
              <w:t xml:space="preserve">of camera in </w:t>
            </w:r>
            <w:r w:rsidR="005F31F2" w:rsidRPr="00506243">
              <w:rPr>
                <w:rFonts w:ascii="Times New Roman" w:hAnsi="Times New Roman" w:cs="Times New Roman"/>
                <w:sz w:val="24"/>
                <w:szCs w:val="24"/>
                <w:lang w:val="en-GB"/>
              </w:rPr>
              <w:t>iPhone</w:t>
            </w:r>
            <w:r w:rsidRPr="00506243">
              <w:rPr>
                <w:rFonts w:ascii="Times New Roman" w:hAnsi="Times New Roman" w:cs="Times New Roman"/>
                <w:sz w:val="24"/>
                <w:szCs w:val="24"/>
                <w:lang w:val="en-GB"/>
              </w:rPr>
              <w:t xml:space="preserve"> can be 60 fps), the common camera can be worked in the experiment.</w:t>
            </w:r>
          </w:p>
        </w:tc>
      </w:tr>
    </w:tbl>
    <w:p w14:paraId="0114574E" w14:textId="77777777" w:rsidR="005B7282" w:rsidRPr="00545D31" w:rsidRDefault="005B7282" w:rsidP="005B7282">
      <w:pPr>
        <w:jc w:val="center"/>
        <w:rPr>
          <w:rFonts w:ascii="Times New Roman" w:hAnsi="Times New Roman" w:cs="Times New Roman"/>
          <w:noProof/>
          <w:sz w:val="24"/>
          <w:szCs w:val="24"/>
          <w:lang w:val="en-GB"/>
        </w:rPr>
      </w:pPr>
    </w:p>
    <w:p w14:paraId="0465FA2C"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AA090CC" wp14:editId="4CDF9330">
            <wp:extent cx="4667250" cy="195171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76910" cy="1955750"/>
                    </a:xfrm>
                    <a:prstGeom prst="rect">
                      <a:avLst/>
                    </a:prstGeom>
                  </pic:spPr>
                </pic:pic>
              </a:graphicData>
            </a:graphic>
          </wp:inline>
        </w:drawing>
      </w:r>
    </w:p>
    <w:p w14:paraId="573B0B41" w14:textId="6E697329" w:rsidR="00811732" w:rsidRPr="00CA7951" w:rsidRDefault="00CA7951" w:rsidP="00CA7951">
      <w:pPr>
        <w:pStyle w:val="af4"/>
        <w:jc w:val="center"/>
        <w:rPr>
          <w:rFonts w:ascii="Times New Roman" w:hAnsi="Times New Roman" w:cs="Times New Roman"/>
          <w:b/>
          <w:sz w:val="24"/>
          <w:szCs w:val="24"/>
          <w:lang w:val="en-GB"/>
        </w:rPr>
      </w:pPr>
      <w:bookmarkStart w:id="316" w:name="_Toc520912922"/>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2</w:t>
      </w:r>
      <w:r w:rsidRPr="00CA7951">
        <w:rPr>
          <w:rFonts w:ascii="Times New Roman" w:hAnsi="Times New Roman" w:cs="Times New Roman"/>
          <w:b/>
        </w:rPr>
        <w:fldChar w:fldCharType="end"/>
      </w:r>
      <w:r w:rsidRPr="00CA7951">
        <w:rPr>
          <w:rFonts w:ascii="Times New Roman" w:hAnsi="Times New Roman" w:cs="Times New Roman"/>
          <w:b/>
        </w:rPr>
        <w:t>: Main Structure of Experiment</w:t>
      </w:r>
      <w:bookmarkEnd w:id="316"/>
    </w:p>
    <w:p w14:paraId="0F2B9477" w14:textId="77777777" w:rsidR="005B7282" w:rsidRPr="00545D31" w:rsidRDefault="005B7282" w:rsidP="00811732">
      <w:pPr>
        <w:spacing w:line="480" w:lineRule="auto"/>
        <w:ind w:left="1080" w:hangingChars="450" w:hanging="1080"/>
        <w:jc w:val="both"/>
        <w:rPr>
          <w:rFonts w:ascii="Times New Roman" w:hAnsi="Times New Roman" w:cs="Times New Roman"/>
          <w:b/>
          <w:bCs/>
          <w:sz w:val="24"/>
          <w:szCs w:val="24"/>
          <w:lang w:val="en-GB"/>
        </w:rPr>
      </w:pPr>
    </w:p>
    <w:p w14:paraId="15EB5746" w14:textId="77777777" w:rsidR="005B7282" w:rsidRPr="00545D31" w:rsidRDefault="005B7282">
      <w:pPr>
        <w:rPr>
          <w:rFonts w:ascii="Times New Roman" w:hAnsi="Times New Roman" w:cs="Times New Roman"/>
          <w:b/>
          <w:bCs/>
          <w:sz w:val="24"/>
          <w:szCs w:val="24"/>
          <w:lang w:val="en-GB"/>
        </w:rPr>
      </w:pPr>
      <w:r w:rsidRPr="00545D31">
        <w:rPr>
          <w:rFonts w:ascii="Times New Roman" w:hAnsi="Times New Roman" w:cs="Times New Roman"/>
          <w:b/>
          <w:bCs/>
          <w:sz w:val="24"/>
          <w:szCs w:val="24"/>
          <w:lang w:val="en-GB"/>
        </w:rPr>
        <w:br w:type="page"/>
      </w:r>
    </w:p>
    <w:p w14:paraId="007FDB32" w14:textId="5138C242" w:rsidR="005B7282" w:rsidRPr="00CA7951" w:rsidRDefault="005B7282" w:rsidP="00D86407">
      <w:pPr>
        <w:pStyle w:val="1"/>
        <w:jc w:val="both"/>
        <w:rPr>
          <w:rFonts w:ascii="Times New Roman" w:hAnsi="Times New Roman" w:cs="Times New Roman"/>
          <w:szCs w:val="36"/>
          <w:lang w:val="en-GB"/>
        </w:rPr>
      </w:pPr>
      <w:bookmarkStart w:id="317" w:name="_Toc506170345"/>
      <w:bookmarkStart w:id="318" w:name="_Toc509330845"/>
      <w:bookmarkStart w:id="319" w:name="_Toc520993512"/>
      <w:r w:rsidRPr="00CA7951">
        <w:rPr>
          <w:rFonts w:ascii="Times New Roman" w:hAnsi="Times New Roman" w:cs="Times New Roman"/>
          <w:szCs w:val="36"/>
          <w:lang w:val="en-GB"/>
        </w:rPr>
        <w:lastRenderedPageBreak/>
        <w:t xml:space="preserve">4.2 </w:t>
      </w:r>
      <w:r w:rsidR="00A24921" w:rsidRPr="00CA7951">
        <w:rPr>
          <w:rFonts w:ascii="Times New Roman" w:hAnsi="Times New Roman" w:cs="Times New Roman"/>
          <w:szCs w:val="36"/>
          <w:lang w:val="en-GB"/>
        </w:rPr>
        <w:t xml:space="preserve">Undamaged and Damaged Windmill Model </w:t>
      </w:r>
      <w:r w:rsidRPr="00CA7951">
        <w:rPr>
          <w:rFonts w:ascii="Times New Roman" w:hAnsi="Times New Roman" w:cs="Times New Roman"/>
          <w:szCs w:val="36"/>
          <w:lang w:val="en-GB"/>
        </w:rPr>
        <w:t xml:space="preserve">Blades </w:t>
      </w:r>
      <w:r w:rsidR="00D86407" w:rsidRPr="00CA7951">
        <w:rPr>
          <w:rFonts w:ascii="Times New Roman" w:hAnsi="Times New Roman" w:cs="Times New Roman"/>
          <w:szCs w:val="36"/>
          <w:lang w:val="en-GB"/>
        </w:rPr>
        <w:t xml:space="preserve">Rotation </w:t>
      </w:r>
      <w:r w:rsidRPr="00CA7951">
        <w:rPr>
          <w:rFonts w:ascii="Times New Roman" w:hAnsi="Times New Roman" w:cs="Times New Roman"/>
          <w:szCs w:val="36"/>
          <w:lang w:val="en-GB"/>
        </w:rPr>
        <w:t>Detection</w:t>
      </w:r>
      <w:bookmarkEnd w:id="317"/>
      <w:bookmarkEnd w:id="318"/>
      <w:bookmarkEnd w:id="319"/>
      <w:r w:rsidRPr="00CA7951">
        <w:rPr>
          <w:rFonts w:ascii="Times New Roman" w:hAnsi="Times New Roman" w:cs="Times New Roman"/>
          <w:szCs w:val="36"/>
          <w:lang w:val="en-GB"/>
        </w:rPr>
        <w:t xml:space="preserve"> </w:t>
      </w:r>
    </w:p>
    <w:p w14:paraId="4408BA92" w14:textId="5E012DDD" w:rsidR="005B7282" w:rsidRPr="00545D31" w:rsidRDefault="005B7282" w:rsidP="00A24921">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Figure 4.3 is the front and back features of blades, which are used in the experiments. The area A is the installation area, which is connected to the rotor. Therefore, the area A is not included in total length of blades L. D and d is the widest and narrowest parts of blades. From figure 4.2, the experiments of wind turbine blades testing are divided into two parts, one is focus on the comparison of different wind turbines, another </w:t>
      </w:r>
      <w:r w:rsidR="00490B6C" w:rsidRPr="00545D31">
        <w:rPr>
          <w:rFonts w:ascii="Times New Roman" w:hAnsi="Times New Roman" w:cs="Times New Roman"/>
          <w:sz w:val="24"/>
          <w:szCs w:val="24"/>
          <w:lang w:val="en-GB"/>
        </w:rPr>
        <w:t>emphasi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 xml:space="preserve">the damaged blades in one wind turbine. To detect the rotation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of wind turbine, the thesis calculates the wing turbine rotation frequencies with the image processing methods of </w:t>
      </w:r>
      <w:r w:rsidR="00400D67">
        <w:rPr>
          <w:rFonts w:ascii="Times New Roman" w:eastAsia="DY1+ZJODx8-1" w:hAnsi="Times New Roman" w:cs="Times New Roman"/>
          <w:sz w:val="24"/>
          <w:szCs w:val="24"/>
          <w:lang w:val="en-GB"/>
        </w:rPr>
        <w:t>Optical Intensity</w:t>
      </w:r>
      <w:r w:rsidR="00932A3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FFT, EVM, </w:t>
      </w:r>
      <w:r w:rsidR="00932A30" w:rsidRPr="00545D31">
        <w:rPr>
          <w:rFonts w:ascii="Times New Roman" w:hAnsi="Times New Roman" w:cs="Times New Roman"/>
          <w:sz w:val="24"/>
          <w:szCs w:val="24"/>
          <w:lang w:val="en-GB"/>
        </w:rPr>
        <w:t>motion</w:t>
      </w:r>
      <w:r w:rsidRPr="00545D31">
        <w:rPr>
          <w:rFonts w:ascii="Times New Roman" w:hAnsi="Times New Roman" w:cs="Times New Roman"/>
          <w:sz w:val="24"/>
          <w:szCs w:val="24"/>
          <w:lang w:val="en-GB"/>
        </w:rPr>
        <w:t xml:space="preserve"> track</w:t>
      </w:r>
      <w:r w:rsidR="00932A30" w:rsidRPr="00545D31">
        <w:rPr>
          <w:rFonts w:ascii="Times New Roman" w:hAnsi="Times New Roman" w:cs="Times New Roman"/>
          <w:sz w:val="24"/>
          <w:szCs w:val="24"/>
          <w:lang w:val="en-GB"/>
        </w:rPr>
        <w:t>ing</w:t>
      </w:r>
      <w:r w:rsidRPr="00545D31">
        <w:rPr>
          <w:rFonts w:ascii="Times New Roman" w:hAnsi="Times New Roman" w:cs="Times New Roman"/>
          <w:sz w:val="24"/>
          <w:szCs w:val="24"/>
          <w:lang w:val="en-GB"/>
        </w:rPr>
        <w:t xml:space="preserve">, etc. (All those methods are introduced in Chapter 3) </w:t>
      </w:r>
    </w:p>
    <w:p w14:paraId="1DEA4FBB"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t xml:space="preserve"> </w:t>
      </w:r>
      <w:r w:rsidRPr="00545D31">
        <w:rPr>
          <w:rFonts w:ascii="Times New Roman" w:hAnsi="Times New Roman" w:cs="Times New Roman"/>
          <w:noProof/>
          <w:sz w:val="24"/>
          <w:szCs w:val="24"/>
          <w:lang w:val="en-GB"/>
        </w:rPr>
        <w:drawing>
          <wp:inline distT="0" distB="0" distL="0" distR="0" wp14:anchorId="381E714E" wp14:editId="02ED8126">
            <wp:extent cx="3057525" cy="24098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57525" cy="2409825"/>
                    </a:xfrm>
                    <a:prstGeom prst="rect">
                      <a:avLst/>
                    </a:prstGeom>
                  </pic:spPr>
                </pic:pic>
              </a:graphicData>
            </a:graphic>
          </wp:inline>
        </w:drawing>
      </w:r>
    </w:p>
    <w:p w14:paraId="41016BF6" w14:textId="6D052D39" w:rsidR="005B7282" w:rsidRPr="00CA7951" w:rsidRDefault="00CA7951" w:rsidP="00CA7951">
      <w:pPr>
        <w:pStyle w:val="af4"/>
        <w:jc w:val="center"/>
        <w:rPr>
          <w:rFonts w:ascii="Times New Roman" w:hAnsi="Times New Roman" w:cs="Times New Roman"/>
          <w:b/>
          <w:sz w:val="24"/>
          <w:szCs w:val="24"/>
          <w:lang w:val="en-GB"/>
        </w:rPr>
      </w:pPr>
      <w:bookmarkStart w:id="320" w:name="_Toc520912923"/>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3</w:t>
      </w:r>
      <w:r w:rsidRPr="00CA7951">
        <w:rPr>
          <w:rFonts w:ascii="Times New Roman" w:hAnsi="Times New Roman" w:cs="Times New Roman"/>
          <w:b/>
        </w:rPr>
        <w:fldChar w:fldCharType="end"/>
      </w:r>
      <w:r w:rsidRPr="00CA7951">
        <w:rPr>
          <w:rFonts w:ascii="Times New Roman" w:hAnsi="Times New Roman" w:cs="Times New Roman"/>
          <w:b/>
        </w:rPr>
        <w:t>: Features of Experiment Blades</w:t>
      </w:r>
      <w:bookmarkEnd w:id="320"/>
    </w:p>
    <w:p w14:paraId="6E978A97" w14:textId="77777777" w:rsidR="005B7282" w:rsidRPr="00CA7951" w:rsidRDefault="005B7282" w:rsidP="005B7282">
      <w:pPr>
        <w:jc w:val="center"/>
        <w:rPr>
          <w:rFonts w:ascii="Times New Roman" w:hAnsi="Times New Roman" w:cs="Times New Roman"/>
          <w:b/>
          <w:sz w:val="20"/>
          <w:szCs w:val="20"/>
          <w:lang w:val="en-GB"/>
        </w:rPr>
      </w:pPr>
      <w:r w:rsidRPr="00CA7951">
        <w:rPr>
          <w:rFonts w:ascii="Times New Roman" w:hAnsi="Times New Roman" w:cs="Times New Roman"/>
          <w:b/>
          <w:sz w:val="20"/>
          <w:szCs w:val="20"/>
          <w:lang w:val="en-GB"/>
        </w:rPr>
        <w:t>(</w:t>
      </w:r>
      <w:r w:rsidRPr="00CA7951">
        <w:rPr>
          <w:rFonts w:ascii="Times New Roman" w:eastAsia="微软雅黑" w:hAnsi="Times New Roman" w:cs="Times New Roman" w:hint="eastAsia"/>
          <w:b/>
          <w:sz w:val="20"/>
          <w:szCs w:val="20"/>
          <w:lang w:val="en-GB"/>
        </w:rPr>
        <w:t>Ⅰ</w:t>
      </w:r>
      <w:r w:rsidRPr="00CA7951">
        <w:rPr>
          <w:rFonts w:ascii="Times New Roman" w:eastAsia="等线" w:hAnsi="Times New Roman" w:cs="Times New Roman"/>
          <w:b/>
          <w:sz w:val="20"/>
          <w:szCs w:val="20"/>
          <w:lang w:val="en-GB"/>
        </w:rPr>
        <w:t xml:space="preserve">. Front of Blades; </w:t>
      </w:r>
      <w:r w:rsidRPr="00CA7951">
        <w:rPr>
          <w:rFonts w:ascii="Times New Roman" w:eastAsia="微软雅黑" w:hAnsi="Times New Roman" w:cs="Times New Roman" w:hint="eastAsia"/>
          <w:b/>
          <w:sz w:val="20"/>
          <w:szCs w:val="20"/>
          <w:lang w:val="en-GB"/>
        </w:rPr>
        <w:t>Ⅱ</w:t>
      </w:r>
      <w:r w:rsidRPr="00CA7951">
        <w:rPr>
          <w:rFonts w:ascii="Times New Roman" w:eastAsia="等线" w:hAnsi="Times New Roman" w:cs="Times New Roman"/>
          <w:b/>
          <w:sz w:val="20"/>
          <w:szCs w:val="20"/>
          <w:lang w:val="en-GB"/>
        </w:rPr>
        <w:t xml:space="preserve">. Back of Blades; </w:t>
      </w:r>
      <w:r w:rsidRPr="00CA7951">
        <w:rPr>
          <w:rFonts w:ascii="Times New Roman" w:eastAsia="微软雅黑" w:hAnsi="Times New Roman" w:cs="Times New Roman" w:hint="eastAsia"/>
          <w:b/>
          <w:sz w:val="20"/>
          <w:szCs w:val="20"/>
          <w:lang w:val="en-GB"/>
        </w:rPr>
        <w:t>Ⅲ</w:t>
      </w:r>
      <w:r w:rsidRPr="00CA7951">
        <w:rPr>
          <w:rFonts w:ascii="Times New Roman" w:eastAsia="等线" w:hAnsi="Times New Roman" w:cs="Times New Roman"/>
          <w:b/>
          <w:sz w:val="20"/>
          <w:szCs w:val="20"/>
          <w:lang w:val="en-GB"/>
        </w:rPr>
        <w:t>. Some Parameters of Blades, L=12cm, D=17mm, d=7mm</w:t>
      </w:r>
      <w:r w:rsidRPr="00CA7951">
        <w:rPr>
          <w:rFonts w:ascii="Times New Roman" w:hAnsi="Times New Roman" w:cs="Times New Roman"/>
          <w:b/>
          <w:sz w:val="20"/>
          <w:szCs w:val="20"/>
          <w:lang w:val="en-GB"/>
        </w:rPr>
        <w:t>)</w:t>
      </w:r>
    </w:p>
    <w:p w14:paraId="46ACB4F9" w14:textId="6DE8E6A1" w:rsidR="005B7282" w:rsidRPr="00CA7951" w:rsidRDefault="005B7282" w:rsidP="00A24921">
      <w:pPr>
        <w:pStyle w:val="2"/>
        <w:rPr>
          <w:rFonts w:ascii="Times New Roman" w:hAnsi="Times New Roman" w:cs="Times New Roman"/>
          <w:sz w:val="30"/>
          <w:szCs w:val="30"/>
          <w:lang w:val="en-GB"/>
        </w:rPr>
      </w:pPr>
      <w:bookmarkStart w:id="321" w:name="_Toc506170346"/>
      <w:bookmarkStart w:id="322" w:name="_Toc509330846"/>
      <w:bookmarkStart w:id="323" w:name="_Toc520993513"/>
      <w:r w:rsidRPr="00CA7951">
        <w:rPr>
          <w:rFonts w:ascii="Times New Roman" w:hAnsi="Times New Roman" w:cs="Times New Roman"/>
          <w:sz w:val="30"/>
          <w:szCs w:val="30"/>
          <w:lang w:val="en-GB"/>
        </w:rPr>
        <w:lastRenderedPageBreak/>
        <w:t>4.2.1 Blades Damages Definition</w:t>
      </w:r>
      <w:bookmarkEnd w:id="321"/>
      <w:bookmarkEnd w:id="322"/>
      <w:bookmarkEnd w:id="323"/>
    </w:p>
    <w:p w14:paraId="6AA78082" w14:textId="42D71EC6" w:rsidR="005B7282" w:rsidRPr="00506243" w:rsidRDefault="005B7282" w:rsidP="00A24921">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As the blades damages are artificial, to make the experiment data and result convincing, it is necessary to define the damages standard before experiment.</w:t>
      </w:r>
      <w:r w:rsidR="009D662F">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To define the damage, some parameters of damage should be confirmed, including damage styles, damage position and damage sizes. Because of the size of blades, it is impossible to change too much on damage style, the thesis uses 0.4mm art knife to carve cracks on blades, the crack is about 1mm deep, as figure 4.4 shows.</w:t>
      </w:r>
      <w:r w:rsidR="009D662F">
        <w:rPr>
          <w:rFonts w:ascii="Times New Roman" w:hAnsi="Times New Roman" w:cs="Times New Roman"/>
          <w:sz w:val="24"/>
          <w:szCs w:val="24"/>
          <w:lang w:val="en-GB"/>
        </w:rPr>
        <w:t xml:space="preserve"> </w:t>
      </w:r>
    </w:p>
    <w:p w14:paraId="36F9E314" w14:textId="77777777" w:rsidR="005B7282" w:rsidRPr="00506243" w:rsidRDefault="005B7282" w:rsidP="00A24921">
      <w:pPr>
        <w:spacing w:line="24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C80510A" wp14:editId="11B1DC5B">
            <wp:extent cx="3019425" cy="7239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19425" cy="723900"/>
                    </a:xfrm>
                    <a:prstGeom prst="rect">
                      <a:avLst/>
                    </a:prstGeom>
                  </pic:spPr>
                </pic:pic>
              </a:graphicData>
            </a:graphic>
          </wp:inline>
        </w:drawing>
      </w:r>
    </w:p>
    <w:p w14:paraId="2B8946AA" w14:textId="0BB2BCE0" w:rsidR="005B7282" w:rsidRPr="00CA7951" w:rsidRDefault="00CA7951" w:rsidP="00CA7951">
      <w:pPr>
        <w:pStyle w:val="af4"/>
        <w:spacing w:line="360" w:lineRule="auto"/>
        <w:jc w:val="center"/>
        <w:rPr>
          <w:rFonts w:ascii="Times New Roman" w:hAnsi="Times New Roman" w:cs="Times New Roman"/>
          <w:b/>
          <w:sz w:val="24"/>
          <w:szCs w:val="24"/>
          <w:lang w:val="en-GB"/>
        </w:rPr>
      </w:pPr>
      <w:bookmarkStart w:id="324" w:name="_Toc520912924"/>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4</w:t>
      </w:r>
      <w:r w:rsidRPr="00CA7951">
        <w:rPr>
          <w:rFonts w:ascii="Times New Roman" w:hAnsi="Times New Roman" w:cs="Times New Roman"/>
          <w:b/>
        </w:rPr>
        <w:fldChar w:fldCharType="end"/>
      </w:r>
      <w:r w:rsidRPr="00CA7951">
        <w:rPr>
          <w:rFonts w:ascii="Times New Roman" w:hAnsi="Times New Roman" w:cs="Times New Roman"/>
          <w:b/>
        </w:rPr>
        <w:t>: Blades Damage Types in Experiments</w:t>
      </w:r>
      <w:bookmarkEnd w:id="324"/>
    </w:p>
    <w:p w14:paraId="4C68BDC6" w14:textId="77777777" w:rsidR="005B7282" w:rsidRPr="00545D31" w:rsidRDefault="00AE23DD" w:rsidP="00A24921">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In fact, Ge</w:t>
      </w:r>
      <w:r w:rsidR="005B7282" w:rsidRPr="00506243">
        <w:rPr>
          <w:rFonts w:ascii="Times New Roman" w:hAnsi="Times New Roman" w:cs="Times New Roman"/>
          <w:sz w:val="24"/>
          <w:szCs w:val="24"/>
          <w:lang w:val="en-GB"/>
        </w:rPr>
        <w:t xml:space="preserve"> and An (2008) had already did the research on the </w:t>
      </w:r>
      <w:r w:rsidR="00D75F71" w:rsidRPr="00506243">
        <w:rPr>
          <w:rFonts w:ascii="Times New Roman" w:hAnsi="Times New Roman" w:cs="Times New Roman"/>
          <w:sz w:val="24"/>
          <w:szCs w:val="24"/>
          <w:lang w:val="en-GB"/>
        </w:rPr>
        <w:t>i</w:t>
      </w:r>
      <w:r w:rsidR="005B7282" w:rsidRPr="00506243">
        <w:rPr>
          <w:rFonts w:ascii="Times New Roman" w:hAnsi="Times New Roman" w:cs="Times New Roman"/>
          <w:sz w:val="24"/>
          <w:szCs w:val="24"/>
          <w:lang w:val="en-GB"/>
        </w:rPr>
        <w:t xml:space="preserve">nfluence of crack types on blades motion. They discussed three different crack shapes, rectangle tip, triangular tip and circular arc tip (as figure 4.5 shows). They put these blades on rotating platform </w:t>
      </w:r>
      <w:r w:rsidR="00932A30" w:rsidRPr="00506243">
        <w:rPr>
          <w:rFonts w:ascii="Times New Roman" w:hAnsi="Times New Roman" w:cs="Times New Roman"/>
          <w:sz w:val="24"/>
          <w:szCs w:val="24"/>
          <w:lang w:val="en-GB"/>
        </w:rPr>
        <w:t>to analyse</w:t>
      </w:r>
      <w:r w:rsidR="005B7282" w:rsidRPr="00506243">
        <w:rPr>
          <w:rFonts w:ascii="Times New Roman" w:hAnsi="Times New Roman" w:cs="Times New Roman"/>
          <w:sz w:val="24"/>
          <w:szCs w:val="24"/>
          <w:lang w:val="en-GB"/>
        </w:rPr>
        <w:t xml:space="preserve"> the motion parameters, including </w:t>
      </w:r>
      <w:r w:rsidR="00D75F71" w:rsidRPr="00506243">
        <w:rPr>
          <w:rFonts w:ascii="Times New Roman" w:hAnsi="Times New Roman" w:cs="Times New Roman"/>
          <w:sz w:val="24"/>
          <w:szCs w:val="24"/>
          <w:lang w:val="en-GB"/>
        </w:rPr>
        <w:t xml:space="preserve">natural frequencies </w:t>
      </w:r>
      <w:r w:rsidR="005B7282" w:rsidRPr="00506243">
        <w:rPr>
          <w:rFonts w:ascii="Times New Roman" w:hAnsi="Times New Roman" w:cs="Times New Roman"/>
          <w:sz w:val="24"/>
          <w:szCs w:val="24"/>
          <w:lang w:val="en-GB"/>
        </w:rPr>
        <w:t xml:space="preserve">rotation frequencies, vibration amplitude, motion trail, etc. And finally, they considered three different damage styles almost have the same motion parameters. The main reason for this result is the different crack tip type influences local stress in crack tip, however the area of this influence is small, in another word, it changes little on the quality and rigidity of damage blades. Therefore, damage style has little influence on the blades motion. </w:t>
      </w:r>
      <w:r w:rsidR="00A24921" w:rsidRPr="00506243">
        <w:rPr>
          <w:rFonts w:ascii="Times New Roman" w:hAnsi="Times New Roman" w:cs="Times New Roman"/>
          <w:sz w:val="24"/>
          <w:szCs w:val="24"/>
          <w:lang w:val="en-GB"/>
        </w:rPr>
        <w:t>Therefore, the damages shape</w:t>
      </w:r>
      <w:r w:rsidR="005B7282" w:rsidRPr="00506243">
        <w:rPr>
          <w:rFonts w:ascii="Times New Roman" w:hAnsi="Times New Roman" w:cs="Times New Roman"/>
          <w:sz w:val="24"/>
          <w:szCs w:val="24"/>
          <w:lang w:val="en-GB"/>
        </w:rPr>
        <w:t xml:space="preserve"> is not a meaningful variable in damages definition.</w:t>
      </w:r>
    </w:p>
    <w:p w14:paraId="694542D9"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6F5F52DE" wp14:editId="4C1FBF05">
            <wp:extent cx="4410075" cy="1884727"/>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18646" cy="1888390"/>
                    </a:xfrm>
                    <a:prstGeom prst="rect">
                      <a:avLst/>
                    </a:prstGeom>
                  </pic:spPr>
                </pic:pic>
              </a:graphicData>
            </a:graphic>
          </wp:inline>
        </w:drawing>
      </w:r>
    </w:p>
    <w:p w14:paraId="21226A95" w14:textId="2D877208" w:rsidR="005B7282" w:rsidRPr="00CA7951" w:rsidRDefault="00CA7951" w:rsidP="00CA7951">
      <w:pPr>
        <w:pStyle w:val="af4"/>
        <w:jc w:val="center"/>
        <w:rPr>
          <w:rFonts w:ascii="Times New Roman" w:hAnsi="Times New Roman" w:cs="Times New Roman"/>
          <w:b/>
          <w:sz w:val="24"/>
          <w:szCs w:val="24"/>
          <w:lang w:val="en-GB"/>
        </w:rPr>
      </w:pPr>
      <w:bookmarkStart w:id="325" w:name="_Toc520912925"/>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5</w:t>
      </w:r>
      <w:r w:rsidRPr="00CA7951">
        <w:rPr>
          <w:rFonts w:ascii="Times New Roman" w:hAnsi="Times New Roman" w:cs="Times New Roman"/>
          <w:b/>
        </w:rPr>
        <w:fldChar w:fldCharType="end"/>
      </w:r>
      <w:r w:rsidRPr="00CA7951">
        <w:rPr>
          <w:rFonts w:ascii="Times New Roman" w:hAnsi="Times New Roman" w:cs="Times New Roman"/>
          <w:b/>
        </w:rPr>
        <w:t>: Crakes Shapes</w:t>
      </w:r>
      <w:bookmarkEnd w:id="325"/>
    </w:p>
    <w:p w14:paraId="405F913F" w14:textId="77777777" w:rsidR="005B7282" w:rsidRPr="00CA7951" w:rsidRDefault="005B7282" w:rsidP="00CA7951">
      <w:pPr>
        <w:spacing w:line="360" w:lineRule="auto"/>
        <w:jc w:val="center"/>
        <w:rPr>
          <w:rFonts w:ascii="Times New Roman" w:hAnsi="Times New Roman" w:cs="Times New Roman"/>
          <w:b/>
          <w:sz w:val="20"/>
          <w:szCs w:val="20"/>
          <w:lang w:val="en-GB"/>
        </w:rPr>
      </w:pPr>
      <w:r w:rsidRPr="00CA7951">
        <w:rPr>
          <w:rFonts w:ascii="Times New Roman" w:hAnsi="Times New Roman" w:cs="Times New Roman"/>
          <w:b/>
          <w:sz w:val="20"/>
          <w:szCs w:val="20"/>
          <w:lang w:val="en-GB"/>
        </w:rPr>
        <w:t xml:space="preserve">(Style </w:t>
      </w:r>
      <w:r w:rsidRPr="00CA7951">
        <w:rPr>
          <w:rFonts w:ascii="Times New Roman" w:eastAsia="微软雅黑" w:hAnsi="Times New Roman" w:cs="Times New Roman" w:hint="eastAsia"/>
          <w:b/>
          <w:sz w:val="20"/>
          <w:szCs w:val="20"/>
          <w:lang w:val="en-GB"/>
        </w:rPr>
        <w:t>Ⅰ</w:t>
      </w:r>
      <w:r w:rsidRPr="00CA7951">
        <w:rPr>
          <w:rFonts w:ascii="Times New Roman" w:eastAsia="等线" w:hAnsi="Times New Roman" w:cs="Times New Roman"/>
          <w:b/>
          <w:sz w:val="20"/>
          <w:szCs w:val="20"/>
          <w:lang w:val="en-GB"/>
        </w:rPr>
        <w:t xml:space="preserve">. Rectangle Tip; </w:t>
      </w:r>
      <w:r w:rsidRPr="00CA7951">
        <w:rPr>
          <w:rFonts w:ascii="Times New Roman" w:hAnsi="Times New Roman" w:cs="Times New Roman"/>
          <w:b/>
          <w:sz w:val="20"/>
          <w:szCs w:val="20"/>
          <w:lang w:val="en-GB"/>
        </w:rPr>
        <w:t xml:space="preserve">Style </w:t>
      </w:r>
      <w:r w:rsidRPr="00CA7951">
        <w:rPr>
          <w:rFonts w:ascii="Times New Roman" w:eastAsia="微软雅黑" w:hAnsi="Times New Roman" w:cs="Times New Roman" w:hint="eastAsia"/>
          <w:b/>
          <w:sz w:val="20"/>
          <w:szCs w:val="20"/>
          <w:lang w:val="en-GB"/>
        </w:rPr>
        <w:t>Ⅱ</w:t>
      </w:r>
      <w:r w:rsidRPr="00CA7951">
        <w:rPr>
          <w:rFonts w:ascii="Times New Roman" w:eastAsia="等线" w:hAnsi="Times New Roman" w:cs="Times New Roman"/>
          <w:b/>
          <w:sz w:val="20"/>
          <w:szCs w:val="20"/>
          <w:lang w:val="en-GB"/>
        </w:rPr>
        <w:t xml:space="preserve">. Triangular Tip; </w:t>
      </w:r>
      <w:r w:rsidRPr="00CA7951">
        <w:rPr>
          <w:rFonts w:ascii="Times New Roman" w:hAnsi="Times New Roman" w:cs="Times New Roman"/>
          <w:b/>
          <w:sz w:val="20"/>
          <w:szCs w:val="20"/>
          <w:lang w:val="en-GB"/>
        </w:rPr>
        <w:t xml:space="preserve">Style </w:t>
      </w:r>
      <w:r w:rsidRPr="00CA7951">
        <w:rPr>
          <w:rFonts w:ascii="Times New Roman" w:eastAsia="微软雅黑" w:hAnsi="Times New Roman" w:cs="Times New Roman" w:hint="eastAsia"/>
          <w:b/>
          <w:sz w:val="20"/>
          <w:szCs w:val="20"/>
          <w:lang w:val="en-GB"/>
        </w:rPr>
        <w:t>Ⅲ</w:t>
      </w:r>
      <w:r w:rsidRPr="00CA7951">
        <w:rPr>
          <w:rFonts w:ascii="Times New Roman" w:eastAsia="等线" w:hAnsi="Times New Roman" w:cs="Times New Roman"/>
          <w:b/>
          <w:sz w:val="20"/>
          <w:szCs w:val="20"/>
          <w:lang w:val="en-GB"/>
        </w:rPr>
        <w:t>. Circular Arc Tip</w:t>
      </w:r>
      <w:r w:rsidRPr="00CA7951">
        <w:rPr>
          <w:rFonts w:ascii="Times New Roman" w:hAnsi="Times New Roman" w:cs="Times New Roman"/>
          <w:b/>
          <w:sz w:val="20"/>
          <w:szCs w:val="20"/>
          <w:lang w:val="en-GB"/>
        </w:rPr>
        <w:t>)</w:t>
      </w:r>
    </w:p>
    <w:p w14:paraId="2D5403CA" w14:textId="21320B0B" w:rsidR="005B7282" w:rsidRPr="00545D31" w:rsidRDefault="005B7282" w:rsidP="00A24921">
      <w:pPr>
        <w:spacing w:after="0" w:line="480" w:lineRule="auto"/>
        <w:jc w:val="both"/>
        <w:rPr>
          <w:rFonts w:ascii="Times New Roman" w:eastAsia="DY1+ZJODx8-1" w:hAnsi="Times New Roman" w:cs="Times New Roman"/>
          <w:sz w:val="24"/>
          <w:szCs w:val="24"/>
          <w:lang w:val="en-GB"/>
        </w:rPr>
      </w:pPr>
      <w:bookmarkStart w:id="326" w:name="OLE_LINK23"/>
      <w:bookmarkStart w:id="327" w:name="OLE_LINK24"/>
      <w:r w:rsidRPr="00545D31">
        <w:rPr>
          <w:rFonts w:ascii="Times New Roman" w:eastAsia="DY1+ZJODx8-1" w:hAnsi="Times New Roman" w:cs="Times New Roman"/>
          <w:sz w:val="24"/>
          <w:szCs w:val="24"/>
          <w:lang w:val="en-GB"/>
        </w:rPr>
        <w:t>Zhao and Shang</w:t>
      </w:r>
      <w:bookmarkEnd w:id="326"/>
      <w:bookmarkEnd w:id="327"/>
      <w:r w:rsidRPr="00545D31">
        <w:rPr>
          <w:rFonts w:ascii="Times New Roman" w:eastAsia="DY1+ZJODx8-1" w:hAnsi="Times New Roman" w:cs="Times New Roman"/>
          <w:sz w:val="24"/>
          <w:szCs w:val="24"/>
          <w:lang w:val="en-GB"/>
        </w:rPr>
        <w:t xml:space="preserve"> (2011) also </w:t>
      </w:r>
      <w:r w:rsidR="005F31F2" w:rsidRPr="00506243">
        <w:rPr>
          <w:rFonts w:ascii="Times New Roman" w:eastAsia="DY1+ZJODx8-1" w:hAnsi="Times New Roman" w:cs="Times New Roman"/>
          <w:sz w:val="24"/>
          <w:szCs w:val="24"/>
          <w:lang w:val="en-GB"/>
        </w:rPr>
        <w:t>analysed</w:t>
      </w:r>
      <w:r w:rsidRPr="00545D31">
        <w:rPr>
          <w:rFonts w:ascii="Times New Roman" w:eastAsia="DY1+ZJODx8-1" w:hAnsi="Times New Roman" w:cs="Times New Roman"/>
          <w:sz w:val="24"/>
          <w:szCs w:val="24"/>
          <w:lang w:val="en-GB"/>
        </w:rPr>
        <w:t xml:space="preserve"> the motion characteristics of rotation blades with cracks, they confirmed the determining factors of motion characteristics are the position and the sizes of cracks. Therefore, to the experiments in thesis, these two parameters should be determined. The crack size is determined by the damage length and the position is indicated as the distance from damage to blade root, as figure 4.6 shows.</w:t>
      </w:r>
      <w:r w:rsidR="009D662F">
        <w:rPr>
          <w:rFonts w:ascii="Times New Roman" w:eastAsia="DY1+ZJODx8-1" w:hAnsi="Times New Roman" w:cs="Times New Roman"/>
          <w:sz w:val="24"/>
          <w:szCs w:val="24"/>
          <w:lang w:val="en-GB"/>
        </w:rPr>
        <w:t xml:space="preserve">  </w:t>
      </w:r>
    </w:p>
    <w:p w14:paraId="0B22376D" w14:textId="77777777" w:rsidR="005B7282" w:rsidRPr="00545D31" w:rsidRDefault="005B7282" w:rsidP="00A24921">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4EC1B9B" wp14:editId="78B33B73">
            <wp:extent cx="4162425" cy="1556463"/>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h.png"/>
                    <pic:cNvPicPr/>
                  </pic:nvPicPr>
                  <pic:blipFill>
                    <a:blip r:embed="rId87">
                      <a:extLst>
                        <a:ext uri="{28A0092B-C50C-407E-A947-70E740481C1C}">
                          <a14:useLocalDpi xmlns:a14="http://schemas.microsoft.com/office/drawing/2010/main" val="0"/>
                        </a:ext>
                      </a:extLst>
                    </a:blip>
                    <a:stretch>
                      <a:fillRect/>
                    </a:stretch>
                  </pic:blipFill>
                  <pic:spPr>
                    <a:xfrm>
                      <a:off x="0" y="0"/>
                      <a:ext cx="4188797" cy="1566324"/>
                    </a:xfrm>
                    <a:prstGeom prst="rect">
                      <a:avLst/>
                    </a:prstGeom>
                  </pic:spPr>
                </pic:pic>
              </a:graphicData>
            </a:graphic>
          </wp:inline>
        </w:drawing>
      </w:r>
    </w:p>
    <w:p w14:paraId="3AB4F84F" w14:textId="0FCD43E2" w:rsidR="005B7282" w:rsidRPr="00CA7951" w:rsidRDefault="00CA7951" w:rsidP="00CA7951">
      <w:pPr>
        <w:pStyle w:val="af4"/>
        <w:jc w:val="center"/>
        <w:rPr>
          <w:rFonts w:ascii="Times New Roman" w:hAnsi="Times New Roman" w:cs="Times New Roman"/>
          <w:b/>
          <w:sz w:val="24"/>
          <w:szCs w:val="24"/>
          <w:lang w:val="en-GB"/>
        </w:rPr>
      </w:pPr>
      <w:bookmarkStart w:id="328" w:name="_Toc520912926"/>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6</w:t>
      </w:r>
      <w:r w:rsidRPr="00CA7951">
        <w:rPr>
          <w:rFonts w:ascii="Times New Roman" w:hAnsi="Times New Roman" w:cs="Times New Roman"/>
          <w:b/>
        </w:rPr>
        <w:fldChar w:fldCharType="end"/>
      </w:r>
      <w:r w:rsidRPr="00CA7951">
        <w:rPr>
          <w:rFonts w:ascii="Times New Roman" w:hAnsi="Times New Roman" w:cs="Times New Roman"/>
          <w:b/>
        </w:rPr>
        <w:t>: Crakes Sketch</w:t>
      </w:r>
      <w:bookmarkEnd w:id="328"/>
    </w:p>
    <w:p w14:paraId="4BA6D2E1" w14:textId="77777777" w:rsidR="005B7282" w:rsidRPr="00CA7951" w:rsidRDefault="005B7282" w:rsidP="005B7282">
      <w:pPr>
        <w:jc w:val="center"/>
        <w:rPr>
          <w:rFonts w:ascii="Times New Roman" w:hAnsi="Times New Roman" w:cs="Times New Roman"/>
          <w:b/>
          <w:sz w:val="20"/>
          <w:szCs w:val="20"/>
          <w:lang w:val="en-GB"/>
        </w:rPr>
      </w:pPr>
      <w:r w:rsidRPr="00CA7951">
        <w:rPr>
          <w:rFonts w:ascii="Times New Roman" w:hAnsi="Times New Roman" w:cs="Times New Roman"/>
          <w:b/>
          <w:sz w:val="20"/>
          <w:szCs w:val="20"/>
          <w:lang w:val="en-GB"/>
        </w:rPr>
        <w:t xml:space="preserve">(a is the crack length; h is distance to blade root; A is the blade width of crack position) </w:t>
      </w:r>
    </w:p>
    <w:p w14:paraId="59F4D5F5" w14:textId="6F994142" w:rsidR="005B7282" w:rsidRPr="00545D31" w:rsidRDefault="005B7282" w:rsidP="00A24921">
      <w:pPr>
        <w:spacing w:line="480" w:lineRule="auto"/>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 xml:space="preserve">As the total length of blade is 12cm, carve the crack from h=1cm to 10cm, and chose </w:t>
      </w:r>
      <w:r w:rsidR="005F31F2" w:rsidRPr="00506243">
        <w:rPr>
          <w:rFonts w:ascii="Times New Roman" w:eastAsia="DY1+ZJODx8-1" w:hAnsi="Times New Roman" w:cs="Times New Roman"/>
          <w:sz w:val="24"/>
          <w:szCs w:val="24"/>
          <w:lang w:val="en-GB"/>
        </w:rPr>
        <w:t>centimetre</w:t>
      </w:r>
      <w:r w:rsidRPr="00545D31">
        <w:rPr>
          <w:rFonts w:ascii="Times New Roman" w:eastAsia="DY1+ZJODx8-1" w:hAnsi="Times New Roman" w:cs="Times New Roman"/>
          <w:sz w:val="24"/>
          <w:szCs w:val="24"/>
          <w:lang w:val="en-GB"/>
        </w:rPr>
        <w:t xml:space="preserve"> as the minimum unit (the top of blade is too thin to carve cracks). </w:t>
      </w:r>
      <w:r w:rsidRPr="00545D31">
        <w:rPr>
          <w:rFonts w:ascii="Times New Roman" w:eastAsia="DY1+ZJODx8-1" w:hAnsi="Times New Roman" w:cs="Times New Roman"/>
          <w:sz w:val="24"/>
          <w:szCs w:val="24"/>
          <w:lang w:val="en-GB"/>
        </w:rPr>
        <w:lastRenderedPageBreak/>
        <w:t>Because of the width of blades is not same in different position, using relative length of cracks a/A=0.2, 0.4, 0.6, 0.8, 1 as the definition of crack size.</w:t>
      </w:r>
      <w:r w:rsidR="009D662F">
        <w:rPr>
          <w:rFonts w:ascii="Times New Roman" w:eastAsia="DY1+ZJODx8-1" w:hAnsi="Times New Roman" w:cs="Times New Roman"/>
          <w:sz w:val="24"/>
          <w:szCs w:val="24"/>
          <w:lang w:val="en-GB"/>
        </w:rPr>
        <w:t xml:space="preserve"> </w:t>
      </w:r>
      <w:r w:rsidRPr="00545D31">
        <w:rPr>
          <w:rFonts w:ascii="Times New Roman" w:eastAsia="DY1+ZJODx8-1" w:hAnsi="Times New Roman" w:cs="Times New Roman"/>
          <w:sz w:val="24"/>
          <w:szCs w:val="24"/>
          <w:lang w:val="en-GB"/>
        </w:rPr>
        <w:t>Rotating these total 50 kinds of wind turbine blades on a solar power windmill model singly in the 400w photography luminaire (as figure 4.7 shows).</w:t>
      </w:r>
    </w:p>
    <w:p w14:paraId="20C0F824" w14:textId="27A39755" w:rsidR="005B7282" w:rsidRPr="00545D31" w:rsidRDefault="003E63B4" w:rsidP="00A24921">
      <w:pPr>
        <w:spacing w:line="360" w:lineRule="auto"/>
        <w:jc w:val="center"/>
        <w:rPr>
          <w:rFonts w:ascii="Times New Roman" w:hAnsi="Times New Roman" w:cs="Times New Roman"/>
          <w:b/>
          <w:sz w:val="24"/>
          <w:szCs w:val="24"/>
          <w:lang w:val="en-GB"/>
        </w:rPr>
      </w:pPr>
      <w:r>
        <w:rPr>
          <w:noProof/>
        </w:rPr>
        <w:drawing>
          <wp:inline distT="0" distB="0" distL="0" distR="0" wp14:anchorId="49F150C9" wp14:editId="4546D58A">
            <wp:extent cx="3905250" cy="265066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12926" cy="2655874"/>
                    </a:xfrm>
                    <a:prstGeom prst="rect">
                      <a:avLst/>
                    </a:prstGeom>
                  </pic:spPr>
                </pic:pic>
              </a:graphicData>
            </a:graphic>
          </wp:inline>
        </w:drawing>
      </w:r>
    </w:p>
    <w:p w14:paraId="25FC3247" w14:textId="6583EA72" w:rsidR="005B7282" w:rsidRPr="00CA7951" w:rsidRDefault="00CA7951" w:rsidP="00CA7951">
      <w:pPr>
        <w:pStyle w:val="af4"/>
        <w:spacing w:line="360" w:lineRule="auto"/>
        <w:jc w:val="center"/>
        <w:rPr>
          <w:rFonts w:ascii="Times New Roman" w:hAnsi="Times New Roman" w:cs="Times New Roman"/>
          <w:b/>
          <w:sz w:val="24"/>
          <w:szCs w:val="24"/>
          <w:lang w:val="en-GB"/>
        </w:rPr>
      </w:pPr>
      <w:bookmarkStart w:id="329" w:name="_Toc520912927"/>
      <w:r w:rsidRPr="00CA7951">
        <w:rPr>
          <w:rFonts w:ascii="Times New Roman" w:hAnsi="Times New Roman" w:cs="Times New Roman"/>
          <w:b/>
        </w:rPr>
        <w:t xml:space="preserve">Figure 4. </w:t>
      </w:r>
      <w:r w:rsidRPr="00CA7951">
        <w:rPr>
          <w:rFonts w:ascii="Times New Roman" w:hAnsi="Times New Roman" w:cs="Times New Roman"/>
          <w:b/>
        </w:rPr>
        <w:fldChar w:fldCharType="begin"/>
      </w:r>
      <w:r w:rsidRPr="00CA7951">
        <w:rPr>
          <w:rFonts w:ascii="Times New Roman" w:hAnsi="Times New Roman" w:cs="Times New Roman"/>
          <w:b/>
        </w:rPr>
        <w:instrText xml:space="preserve"> SEQ Figure_4. \* ARABIC </w:instrText>
      </w:r>
      <w:r w:rsidRPr="00CA7951">
        <w:rPr>
          <w:rFonts w:ascii="Times New Roman" w:hAnsi="Times New Roman" w:cs="Times New Roman"/>
          <w:b/>
        </w:rPr>
        <w:fldChar w:fldCharType="separate"/>
      </w:r>
      <w:r w:rsidR="00AE2F05">
        <w:rPr>
          <w:rFonts w:ascii="Times New Roman" w:hAnsi="Times New Roman" w:cs="Times New Roman"/>
          <w:b/>
          <w:noProof/>
        </w:rPr>
        <w:t>7</w:t>
      </w:r>
      <w:r w:rsidRPr="00CA7951">
        <w:rPr>
          <w:rFonts w:ascii="Times New Roman" w:hAnsi="Times New Roman" w:cs="Times New Roman"/>
          <w:b/>
        </w:rPr>
        <w:fldChar w:fldCharType="end"/>
      </w:r>
      <w:r w:rsidRPr="00CA7951">
        <w:rPr>
          <w:rFonts w:ascii="Times New Roman" w:hAnsi="Times New Roman" w:cs="Times New Roman"/>
          <w:b/>
        </w:rPr>
        <w:t>: Solar Power Windmill Model to Test Damage Blades</w:t>
      </w:r>
      <w:bookmarkEnd w:id="329"/>
    </w:p>
    <w:p w14:paraId="5721A648" w14:textId="4B5369D7" w:rsidR="005B7282" w:rsidRPr="00247732" w:rsidRDefault="005B7282" w:rsidP="00A24921">
      <w:pPr>
        <w:spacing w:line="480" w:lineRule="auto"/>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 xml:space="preserve">In the testing, the one cycle time of rotor without any blades </w:t>
      </w:r>
      <w:r w:rsidR="00490B6C" w:rsidRPr="00545D31">
        <w:rPr>
          <w:rFonts w:ascii="Times New Roman" w:eastAsia="DY1+ZJODx8-1" w:hAnsi="Times New Roman" w:cs="Times New Roman"/>
          <w:sz w:val="24"/>
          <w:szCs w:val="24"/>
          <w:lang w:val="en-GB"/>
        </w:rPr>
        <w:t>stabili</w:t>
      </w:r>
      <w:r w:rsidR="00490B6C">
        <w:rPr>
          <w:rFonts w:ascii="Times New Roman" w:eastAsia="DY1+ZJODx8-1" w:hAnsi="Times New Roman" w:cs="Times New Roman"/>
          <w:sz w:val="24"/>
          <w:szCs w:val="24"/>
          <w:lang w:val="en-GB"/>
        </w:rPr>
        <w:t>s</w:t>
      </w:r>
      <w:r w:rsidR="00490B6C" w:rsidRPr="00545D31">
        <w:rPr>
          <w:rFonts w:ascii="Times New Roman" w:eastAsia="DY1+ZJODx8-1" w:hAnsi="Times New Roman" w:cs="Times New Roman"/>
          <w:sz w:val="24"/>
          <w:szCs w:val="24"/>
          <w:lang w:val="en-GB"/>
        </w:rPr>
        <w:t xml:space="preserve">ed </w:t>
      </w:r>
      <w:r w:rsidR="009558CE">
        <w:rPr>
          <w:rFonts w:ascii="Times New Roman" w:eastAsia="DY1+ZJODx8-1" w:hAnsi="Times New Roman" w:cs="Times New Roman"/>
          <w:sz w:val="24"/>
          <w:szCs w:val="24"/>
          <w:lang w:val="en-GB"/>
        </w:rPr>
        <w:t>at 1.5s. C</w:t>
      </w:r>
      <w:r w:rsidRPr="00545D31">
        <w:rPr>
          <w:rFonts w:ascii="Times New Roman" w:eastAsia="DY1+ZJODx8-1" w:hAnsi="Times New Roman" w:cs="Times New Roman"/>
          <w:sz w:val="24"/>
          <w:szCs w:val="24"/>
          <w:lang w:val="en-GB"/>
        </w:rPr>
        <w:t xml:space="preserve">onsidering the interference factors of air friction, blade gravity, blade vibration and so on, the one cycle time of one blade is not stable. Therefore, to compare the </w:t>
      </w:r>
      <w:r w:rsidR="003E63B4" w:rsidRPr="003E63B4">
        <w:rPr>
          <w:rFonts w:ascii="Times New Roman" w:eastAsia="DY1+ZJODx8-1" w:hAnsi="Times New Roman" w:cs="Times New Roman"/>
          <w:sz w:val="24"/>
          <w:szCs w:val="24"/>
          <w:lang w:val="en-GB"/>
        </w:rPr>
        <w:t>distinction</w:t>
      </w:r>
      <w:r w:rsidRPr="00545D31">
        <w:rPr>
          <w:rFonts w:ascii="Times New Roman" w:eastAsia="DY1+ZJODx8-1" w:hAnsi="Times New Roman" w:cs="Times New Roman"/>
          <w:sz w:val="24"/>
          <w:szCs w:val="24"/>
          <w:lang w:val="en-GB"/>
        </w:rPr>
        <w:t xml:space="preserve"> of damage blades in rotation </w:t>
      </w:r>
      <w:r w:rsidR="005F31F2" w:rsidRPr="00506243">
        <w:rPr>
          <w:rFonts w:ascii="Times New Roman" w:eastAsia="DY1+ZJODx8-1" w:hAnsi="Times New Roman" w:cs="Times New Roman"/>
          <w:sz w:val="24"/>
          <w:szCs w:val="24"/>
          <w:lang w:val="en-GB"/>
        </w:rPr>
        <w:t>behaviour</w:t>
      </w:r>
      <w:r w:rsidRPr="00545D31">
        <w:rPr>
          <w:rFonts w:ascii="Times New Roman" w:eastAsia="DY1+ZJODx8-1" w:hAnsi="Times New Roman" w:cs="Times New Roman"/>
          <w:sz w:val="24"/>
          <w:szCs w:val="24"/>
          <w:lang w:val="en-GB"/>
        </w:rPr>
        <w:t xml:space="preserve">, the thesis used </w:t>
      </w:r>
      <w:r w:rsidR="00400D67">
        <w:rPr>
          <w:rFonts w:ascii="Times New Roman" w:eastAsia="DY1+ZJODx8-1" w:hAnsi="Times New Roman" w:cs="Times New Roman"/>
          <w:sz w:val="24"/>
          <w:szCs w:val="24"/>
          <w:lang w:val="en-GB"/>
        </w:rPr>
        <w:t>O</w:t>
      </w:r>
      <w:r w:rsidR="00932A30" w:rsidRPr="00545D31">
        <w:rPr>
          <w:rFonts w:ascii="Times New Roman" w:eastAsia="DY1+ZJODx8-1" w:hAnsi="Times New Roman" w:cs="Times New Roman"/>
          <w:sz w:val="24"/>
          <w:szCs w:val="24"/>
          <w:lang w:val="en-GB"/>
        </w:rPr>
        <w:t xml:space="preserve">ptical </w:t>
      </w:r>
      <w:r w:rsidR="00400D67">
        <w:rPr>
          <w:rFonts w:ascii="Times New Roman" w:eastAsia="DY1+ZJODx8-1" w:hAnsi="Times New Roman" w:cs="Times New Roman"/>
          <w:sz w:val="24"/>
          <w:szCs w:val="24"/>
          <w:lang w:val="en-GB"/>
        </w:rPr>
        <w:t>Intensity</w:t>
      </w:r>
      <w:r w:rsidR="00247732">
        <w:rPr>
          <w:rFonts w:ascii="Times New Roman" w:eastAsia="DY1+ZJODx8-1" w:hAnsi="Times New Roman" w:cs="Times New Roman"/>
          <w:sz w:val="24"/>
          <w:szCs w:val="24"/>
          <w:lang w:val="en-GB"/>
        </w:rPr>
        <w:t xml:space="preserve"> to record 10 cycles time</w:t>
      </w:r>
      <w:r w:rsidRPr="00545D31">
        <w:rPr>
          <w:rFonts w:ascii="Times New Roman" w:eastAsia="DY1+ZJODx8-1" w:hAnsi="Times New Roman" w:cs="Times New Roman"/>
          <w:sz w:val="24"/>
          <w:szCs w:val="24"/>
          <w:lang w:val="en-GB"/>
        </w:rPr>
        <w:t xml:space="preserve"> of each blade. Because the mean cycle time of each blade is around 1.5s, which h</w:t>
      </w:r>
      <w:r w:rsidR="009558CE">
        <w:rPr>
          <w:rFonts w:ascii="Times New Roman" w:eastAsia="DY1+ZJODx8-1" w:hAnsi="Times New Roman" w:cs="Times New Roman"/>
          <w:sz w:val="24"/>
          <w:szCs w:val="24"/>
          <w:lang w:val="en-GB"/>
        </w:rPr>
        <w:t>as</w:t>
      </w:r>
      <w:r w:rsidRPr="00545D31">
        <w:rPr>
          <w:rFonts w:ascii="Times New Roman" w:eastAsia="DY1+ZJODx8-1" w:hAnsi="Times New Roman" w:cs="Times New Roman"/>
          <w:sz w:val="24"/>
          <w:szCs w:val="24"/>
          <w:lang w:val="en-GB"/>
        </w:rPr>
        <w:t xml:space="preserve"> little difference, to </w:t>
      </w:r>
      <w:r w:rsidR="005F31F2" w:rsidRPr="00506243">
        <w:rPr>
          <w:rFonts w:ascii="Times New Roman" w:eastAsia="DY1+ZJODx8-1" w:hAnsi="Times New Roman" w:cs="Times New Roman"/>
          <w:sz w:val="24"/>
          <w:szCs w:val="24"/>
          <w:lang w:val="en-GB"/>
        </w:rPr>
        <w:t>analyse</w:t>
      </w:r>
      <w:r w:rsidRPr="00545D31">
        <w:rPr>
          <w:rFonts w:ascii="Times New Roman" w:eastAsia="DY1+ZJODx8-1" w:hAnsi="Times New Roman" w:cs="Times New Roman"/>
          <w:sz w:val="24"/>
          <w:szCs w:val="24"/>
          <w:lang w:val="en-GB"/>
        </w:rPr>
        <w:t xml:space="preserve"> the volatility of different damage blades cycle times, their standard deviations are calculated. </w:t>
      </w:r>
      <w:r w:rsidR="009558CE" w:rsidRPr="00545D31">
        <w:rPr>
          <w:rFonts w:ascii="Times New Roman" w:eastAsia="DY1+ZJODx8-1" w:hAnsi="Times New Roman" w:cs="Times New Roman"/>
          <w:sz w:val="24"/>
          <w:szCs w:val="24"/>
          <w:lang w:val="en-GB"/>
        </w:rPr>
        <w:t xml:space="preserve">The </w:t>
      </w:r>
      <w:r w:rsidR="009558CE">
        <w:rPr>
          <w:rFonts w:ascii="Times New Roman" w:eastAsia="DY1+ZJODx8-1" w:hAnsi="Times New Roman" w:cs="Times New Roman"/>
          <w:sz w:val="24"/>
          <w:szCs w:val="24"/>
          <w:lang w:val="en-GB"/>
        </w:rPr>
        <w:t>results are</w:t>
      </w:r>
      <w:r w:rsidR="00F1205C">
        <w:rPr>
          <w:rFonts w:ascii="Times New Roman" w:eastAsia="DY1+ZJODx8-1" w:hAnsi="Times New Roman" w:cs="Times New Roman"/>
          <w:sz w:val="24"/>
          <w:szCs w:val="24"/>
          <w:lang w:val="en-GB"/>
        </w:rPr>
        <w:t xml:space="preserve"> in figure 4.8.</w:t>
      </w:r>
      <w:r w:rsidR="009558CE">
        <w:rPr>
          <w:rFonts w:ascii="Times New Roman" w:eastAsia="DY1+ZJODx8-1" w:hAnsi="Times New Roman" w:cs="Times New Roman"/>
          <w:sz w:val="24"/>
          <w:szCs w:val="24"/>
          <w:lang w:val="en-GB"/>
        </w:rPr>
        <w:t xml:space="preserve"> In figure 4.8, the X-axis is the position of damage, which means h in figure 4.6</w:t>
      </w:r>
      <w:r w:rsidR="00400D67">
        <w:rPr>
          <w:rFonts w:ascii="Times New Roman" w:eastAsia="DY1+ZJODx8-1" w:hAnsi="Times New Roman" w:cs="Times New Roman"/>
          <w:sz w:val="24"/>
          <w:szCs w:val="24"/>
          <w:lang w:val="en-GB"/>
        </w:rPr>
        <w:t xml:space="preserve">. And the Y-axis is standard deviation of blades cycle time, which is </w:t>
      </w:r>
      <w:r w:rsidR="00400D67" w:rsidRPr="00400D67">
        <w:rPr>
          <w:rFonts w:ascii="Times New Roman" w:eastAsia="DY1+ZJODx8-1" w:hAnsi="Times New Roman" w:cs="Times New Roman"/>
          <w:sz w:val="24"/>
          <w:szCs w:val="24"/>
          <w:lang w:val="en-GB"/>
        </w:rPr>
        <w:lastRenderedPageBreak/>
        <w:t>calculate</w:t>
      </w:r>
      <w:r w:rsidR="00400D67">
        <w:rPr>
          <w:rFonts w:ascii="Times New Roman" w:eastAsia="DY1+ZJODx8-1" w:hAnsi="Times New Roman" w:cs="Times New Roman"/>
          <w:sz w:val="24"/>
          <w:szCs w:val="24"/>
          <w:lang w:val="en-GB"/>
        </w:rPr>
        <w:t xml:space="preserve">d by each cycle time of blades and mean cycle time 1.5s. For example, </w:t>
      </w:r>
      <w:r w:rsidR="00247732">
        <w:rPr>
          <w:rFonts w:ascii="Times New Roman" w:eastAsia="DY1+ZJODx8-1" w:hAnsi="Times New Roman" w:cs="Times New Roman"/>
          <w:sz w:val="24"/>
          <w:szCs w:val="24"/>
          <w:lang w:val="en-GB"/>
        </w:rPr>
        <w:t>the 10 cycles time</w:t>
      </w:r>
      <w:r w:rsidR="00400D67">
        <w:rPr>
          <w:rFonts w:ascii="Times New Roman" w:eastAsia="DY1+ZJODx8-1" w:hAnsi="Times New Roman" w:cs="Times New Roman"/>
          <w:sz w:val="24"/>
          <w:szCs w:val="24"/>
          <w:lang w:val="en-GB"/>
        </w:rPr>
        <w:t xml:space="preserve"> </w:t>
      </w:r>
      <w:r w:rsidR="00247732">
        <w:rPr>
          <w:rFonts w:ascii="Times New Roman" w:eastAsia="DY1+ZJODx8-1" w:hAnsi="Times New Roman" w:cs="Times New Roman"/>
          <w:sz w:val="24"/>
          <w:szCs w:val="24"/>
          <w:lang w:val="en-GB"/>
        </w:rPr>
        <w:t xml:space="preserve">of a blade are </w:t>
      </w:r>
      <m:oMath>
        <m:sSub>
          <m:sSubPr>
            <m:ctrlPr>
              <w:rPr>
                <w:rFonts w:ascii="Cambria Math" w:eastAsia="DY1+ZJODx8-1" w:hAnsi="Cambria Math" w:cs="Times New Roman"/>
                <w:b/>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1</m:t>
            </m:r>
          </m:sub>
        </m:sSub>
        <m:r>
          <m:rPr>
            <m:sty m:val="bi"/>
          </m:rPr>
          <w:rPr>
            <w:rFonts w:ascii="Cambria Math" w:eastAsia="DY1+ZJODx8-1" w:hAnsi="Cambria Math" w:cs="Times New Roman"/>
            <w:sz w:val="24"/>
            <w:szCs w:val="24"/>
            <w:lang w:val="en-GB"/>
          </w:rPr>
          <m:t>,</m:t>
        </m:r>
        <m:sSub>
          <m:sSubPr>
            <m:ctrlPr>
              <w:rPr>
                <w:rFonts w:ascii="Cambria Math" w:eastAsia="DY1+ZJODx8-1" w:hAnsi="Cambria Math" w:cs="Times New Roman"/>
                <w:b/>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2</m:t>
            </m:r>
          </m:sub>
        </m:sSub>
        <m:r>
          <m:rPr>
            <m:sty m:val="bi"/>
          </m:rPr>
          <w:rPr>
            <w:rFonts w:ascii="Cambria Math" w:eastAsia="DY1+ZJODx8-1" w:hAnsi="Cambria Math" w:cs="Times New Roman"/>
            <w:sz w:val="24"/>
            <w:szCs w:val="24"/>
            <w:lang w:val="en-GB"/>
          </w:rPr>
          <m:t>,</m:t>
        </m:r>
        <m:sSub>
          <m:sSubPr>
            <m:ctrlPr>
              <w:rPr>
                <w:rFonts w:ascii="Cambria Math" w:eastAsia="DY1+ZJODx8-1" w:hAnsi="Cambria Math" w:cs="Times New Roman"/>
                <w:b/>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3</m:t>
            </m:r>
          </m:sub>
        </m:sSub>
        <m:r>
          <m:rPr>
            <m:sty m:val="bi"/>
          </m:rPr>
          <w:rPr>
            <w:rFonts w:ascii="Cambria Math" w:eastAsia="DY1+ZJODx8-1" w:hAnsi="Cambria Math" w:cs="Times New Roman"/>
            <w:sz w:val="24"/>
            <w:szCs w:val="24"/>
            <w:lang w:val="en-GB"/>
          </w:rPr>
          <m:t>⋯</m:t>
        </m:r>
        <m:sSub>
          <m:sSubPr>
            <m:ctrlPr>
              <w:rPr>
                <w:rFonts w:ascii="Cambria Math" w:eastAsia="DY1+ZJODx8-1" w:hAnsi="Cambria Math" w:cs="Times New Roman"/>
                <w:b/>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9</m:t>
            </m:r>
          </m:sub>
        </m:sSub>
        <m:r>
          <m:rPr>
            <m:sty m:val="bi"/>
          </m:rPr>
          <w:rPr>
            <w:rFonts w:ascii="Cambria Math" w:eastAsia="DY1+ZJODx8-1" w:hAnsi="Cambria Math" w:cs="Times New Roman"/>
            <w:sz w:val="24"/>
            <w:szCs w:val="24"/>
            <w:lang w:val="en-GB"/>
          </w:rPr>
          <m:t>,</m:t>
        </m:r>
        <m:sSub>
          <m:sSubPr>
            <m:ctrlPr>
              <w:rPr>
                <w:rFonts w:ascii="Cambria Math" w:eastAsia="DY1+ZJODx8-1" w:hAnsi="Cambria Math" w:cs="Times New Roman"/>
                <w:b/>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10</m:t>
            </m:r>
          </m:sub>
        </m:sSub>
      </m:oMath>
      <w:r w:rsidR="00247732">
        <w:rPr>
          <w:rFonts w:ascii="Times New Roman" w:eastAsia="DY1+ZJODx8-1" w:hAnsi="Times New Roman" w:cs="Times New Roman"/>
          <w:sz w:val="24"/>
          <w:szCs w:val="24"/>
          <w:lang w:val="en-GB"/>
        </w:rPr>
        <w:t xml:space="preserve">, the standard deviation of this blade cycle time is defined by </w:t>
      </w:r>
      <m:oMath>
        <m:r>
          <m:rPr>
            <m:sty m:val="b"/>
          </m:rPr>
          <w:rPr>
            <w:rFonts w:ascii="Cambria Math" w:eastAsia="DY1+ZJODx8-1" w:hAnsi="Cambria Math" w:cs="Times New Roman"/>
            <w:sz w:val="24"/>
            <w:szCs w:val="24"/>
            <w:lang w:val="en-GB"/>
          </w:rPr>
          <m:t>σ=</m:t>
        </m:r>
        <m:rad>
          <m:radPr>
            <m:degHide m:val="1"/>
            <m:ctrlPr>
              <w:rPr>
                <w:rFonts w:ascii="Cambria Math" w:eastAsia="DY1+ZJODx8-1" w:hAnsi="Cambria Math" w:cs="Times New Roman"/>
                <w:b/>
                <w:sz w:val="24"/>
                <w:szCs w:val="24"/>
                <w:lang w:val="en-GB"/>
              </w:rPr>
            </m:ctrlPr>
          </m:radPr>
          <m:deg/>
          <m:e>
            <m:f>
              <m:fPr>
                <m:ctrlPr>
                  <w:rPr>
                    <w:rFonts w:ascii="Cambria Math" w:eastAsia="DY1+ZJODx8-1" w:hAnsi="Cambria Math" w:cs="Times New Roman"/>
                    <w:b/>
                    <w:i/>
                    <w:sz w:val="24"/>
                    <w:szCs w:val="24"/>
                    <w:lang w:val="en-GB"/>
                  </w:rPr>
                </m:ctrlPr>
              </m:fPr>
              <m:num>
                <m:r>
                  <m:rPr>
                    <m:sty m:val="bi"/>
                  </m:rPr>
                  <w:rPr>
                    <w:rFonts w:ascii="Cambria Math" w:eastAsia="DY1+ZJODx8-1" w:hAnsi="Cambria Math" w:cs="Times New Roman"/>
                    <w:sz w:val="24"/>
                    <w:szCs w:val="24"/>
                    <w:lang w:val="en-GB"/>
                  </w:rPr>
                  <m:t>1</m:t>
                </m:r>
              </m:num>
              <m:den>
                <m:r>
                  <m:rPr>
                    <m:sty m:val="bi"/>
                  </m:rPr>
                  <w:rPr>
                    <w:rFonts w:ascii="Cambria Math" w:eastAsia="DY1+ZJODx8-1" w:hAnsi="Cambria Math" w:cs="Times New Roman"/>
                    <w:sz w:val="24"/>
                    <w:szCs w:val="24"/>
                    <w:lang w:val="en-GB"/>
                  </w:rPr>
                  <m:t>10</m:t>
                </m:r>
              </m:den>
            </m:f>
            <m:nary>
              <m:naryPr>
                <m:chr m:val="∑"/>
                <m:limLoc m:val="undOvr"/>
                <m:ctrlPr>
                  <w:rPr>
                    <w:rFonts w:ascii="Cambria Math" w:eastAsia="DY1+ZJODx8-1" w:hAnsi="Cambria Math" w:cs="Times New Roman"/>
                    <w:b/>
                    <w:i/>
                    <w:sz w:val="24"/>
                    <w:szCs w:val="24"/>
                    <w:lang w:val="en-GB"/>
                  </w:rPr>
                </m:ctrlPr>
              </m:naryPr>
              <m:sub>
                <m:r>
                  <m:rPr>
                    <m:sty m:val="bi"/>
                  </m:rPr>
                  <w:rPr>
                    <w:rFonts w:ascii="Cambria Math" w:eastAsia="DY1+ZJODx8-1" w:hAnsi="Cambria Math" w:cs="Times New Roman"/>
                    <w:sz w:val="24"/>
                    <w:szCs w:val="24"/>
                    <w:lang w:val="en-GB"/>
                  </w:rPr>
                  <m:t>i=1</m:t>
                </m:r>
              </m:sub>
              <m:sup>
                <m:r>
                  <m:rPr>
                    <m:sty m:val="bi"/>
                  </m:rPr>
                  <w:rPr>
                    <w:rFonts w:ascii="Cambria Math" w:eastAsia="DY1+ZJODx8-1" w:hAnsi="Cambria Math" w:cs="Times New Roman"/>
                    <w:sz w:val="24"/>
                    <w:szCs w:val="24"/>
                    <w:lang w:val="en-GB"/>
                  </w:rPr>
                  <m:t>10</m:t>
                </m:r>
              </m:sup>
              <m:e>
                <m:sSup>
                  <m:sSupPr>
                    <m:ctrlPr>
                      <w:rPr>
                        <w:rFonts w:ascii="Cambria Math" w:eastAsia="DY1+ZJODx8-1" w:hAnsi="Cambria Math" w:cs="Times New Roman"/>
                        <w:b/>
                        <w:i/>
                        <w:sz w:val="24"/>
                        <w:szCs w:val="24"/>
                        <w:lang w:val="en-GB"/>
                      </w:rPr>
                    </m:ctrlPr>
                  </m:sSupPr>
                  <m:e>
                    <m:r>
                      <m:rPr>
                        <m:sty m:val="bi"/>
                      </m:rPr>
                      <w:rPr>
                        <w:rFonts w:ascii="Cambria Math" w:eastAsia="DY1+ZJODx8-1" w:hAnsi="Cambria Math" w:cs="Times New Roman"/>
                        <w:sz w:val="24"/>
                        <w:szCs w:val="24"/>
                        <w:lang w:val="en-GB"/>
                      </w:rPr>
                      <m:t>(</m:t>
                    </m:r>
                    <m:sSub>
                      <m:sSubPr>
                        <m:ctrlPr>
                          <w:rPr>
                            <w:rFonts w:ascii="Cambria Math" w:eastAsia="DY1+ZJODx8-1" w:hAnsi="Cambria Math" w:cs="Times New Roman"/>
                            <w:b/>
                            <w:i/>
                            <w:sz w:val="24"/>
                            <w:szCs w:val="24"/>
                            <w:lang w:val="en-GB"/>
                          </w:rPr>
                        </m:ctrlPr>
                      </m:sSubPr>
                      <m:e>
                        <m:r>
                          <m:rPr>
                            <m:sty m:val="bi"/>
                          </m:rPr>
                          <w:rPr>
                            <w:rFonts w:ascii="Cambria Math" w:eastAsia="DY1+ZJODx8-1" w:hAnsi="Cambria Math" w:cs="Times New Roman"/>
                            <w:sz w:val="24"/>
                            <w:szCs w:val="24"/>
                            <w:lang w:val="en-GB"/>
                          </w:rPr>
                          <m:t>t</m:t>
                        </m:r>
                      </m:e>
                      <m:sub>
                        <m:r>
                          <m:rPr>
                            <m:sty m:val="bi"/>
                          </m:rPr>
                          <w:rPr>
                            <w:rFonts w:ascii="Cambria Math" w:eastAsia="DY1+ZJODx8-1" w:hAnsi="Cambria Math" w:cs="Times New Roman"/>
                            <w:sz w:val="24"/>
                            <w:szCs w:val="24"/>
                            <w:lang w:val="en-GB"/>
                          </w:rPr>
                          <m:t>i</m:t>
                        </m:r>
                      </m:sub>
                    </m:sSub>
                    <m:r>
                      <m:rPr>
                        <m:sty m:val="bi"/>
                      </m:rPr>
                      <w:rPr>
                        <w:rFonts w:ascii="Cambria Math" w:eastAsia="DY1+ZJODx8-1" w:hAnsi="Cambria Math" w:cs="Times New Roman"/>
                        <w:sz w:val="24"/>
                        <w:szCs w:val="24"/>
                        <w:lang w:val="en-GB"/>
                      </w:rPr>
                      <m:t>-1.5)</m:t>
                    </m:r>
                  </m:e>
                  <m:sup>
                    <m:r>
                      <m:rPr>
                        <m:sty m:val="bi"/>
                      </m:rPr>
                      <w:rPr>
                        <w:rFonts w:ascii="Cambria Math" w:eastAsia="DY1+ZJODx8-1" w:hAnsi="Cambria Math" w:cs="Times New Roman"/>
                        <w:sz w:val="24"/>
                        <w:szCs w:val="24"/>
                        <w:lang w:val="en-GB"/>
                      </w:rPr>
                      <m:t>2</m:t>
                    </m:r>
                  </m:sup>
                </m:sSup>
              </m:e>
            </m:nary>
          </m:e>
        </m:rad>
      </m:oMath>
      <w:r w:rsidR="00247732" w:rsidRPr="00247732">
        <w:rPr>
          <w:rFonts w:ascii="Times New Roman" w:eastAsia="DY1+ZJODx8-1" w:hAnsi="Times New Roman" w:cs="Times New Roman" w:hint="eastAsia"/>
          <w:sz w:val="24"/>
          <w:szCs w:val="24"/>
          <w:lang w:val="en-GB"/>
        </w:rPr>
        <w:t>.</w:t>
      </w:r>
      <w:r w:rsidR="00380693">
        <w:rPr>
          <w:rFonts w:ascii="Times New Roman" w:eastAsia="DY1+ZJODx8-1" w:hAnsi="Times New Roman" w:cs="Times New Roman"/>
          <w:sz w:val="24"/>
          <w:szCs w:val="24"/>
          <w:lang w:val="en-GB"/>
        </w:rPr>
        <w:t xml:space="preserve"> The higher standard deviation means more unstable cycle time.</w:t>
      </w:r>
    </w:p>
    <w:p w14:paraId="40F505DA" w14:textId="52355EAE" w:rsidR="005B7282" w:rsidRPr="00545D31" w:rsidRDefault="00247732" w:rsidP="00A24921">
      <w:pPr>
        <w:spacing w:line="360" w:lineRule="auto"/>
        <w:jc w:val="center"/>
        <w:rPr>
          <w:rFonts w:ascii="Times New Roman" w:eastAsia="DY1+ZJODx8-1" w:hAnsi="Times New Roman" w:cs="Times New Roman"/>
          <w:sz w:val="24"/>
          <w:szCs w:val="24"/>
          <w:lang w:val="en-GB"/>
        </w:rPr>
      </w:pPr>
      <w:r>
        <w:rPr>
          <w:noProof/>
        </w:rPr>
        <w:drawing>
          <wp:inline distT="0" distB="0" distL="0" distR="0" wp14:anchorId="647E137F" wp14:editId="3D993975">
            <wp:extent cx="4990920" cy="3228975"/>
            <wp:effectExtent l="0" t="0" r="635"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00140" cy="3234940"/>
                    </a:xfrm>
                    <a:prstGeom prst="rect">
                      <a:avLst/>
                    </a:prstGeom>
                  </pic:spPr>
                </pic:pic>
              </a:graphicData>
            </a:graphic>
          </wp:inline>
        </w:drawing>
      </w:r>
    </w:p>
    <w:p w14:paraId="12EE530A" w14:textId="4AA18198" w:rsidR="00A24921" w:rsidRPr="00D84C3E" w:rsidRDefault="00D84C3E" w:rsidP="00D84C3E">
      <w:pPr>
        <w:pStyle w:val="af4"/>
        <w:spacing w:line="360" w:lineRule="auto"/>
        <w:jc w:val="center"/>
        <w:rPr>
          <w:rFonts w:ascii="Times New Roman" w:eastAsia="DY1+ZJODx8-1" w:hAnsi="Times New Roman" w:cs="Times New Roman"/>
          <w:b/>
          <w:sz w:val="24"/>
          <w:szCs w:val="24"/>
          <w:lang w:val="en-GB"/>
        </w:rPr>
      </w:pPr>
      <w:bookmarkStart w:id="330" w:name="_Toc520912928"/>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8</w:t>
      </w:r>
      <w:r w:rsidRPr="00D84C3E">
        <w:rPr>
          <w:rFonts w:ascii="Times New Roman" w:hAnsi="Times New Roman" w:cs="Times New Roman"/>
          <w:b/>
        </w:rPr>
        <w:fldChar w:fldCharType="end"/>
      </w:r>
      <w:r w:rsidRPr="00D84C3E">
        <w:rPr>
          <w:rFonts w:ascii="Times New Roman" w:hAnsi="Times New Roman" w:cs="Times New Roman"/>
          <w:b/>
        </w:rPr>
        <w:t>: Cycle Time Fluctuations of Different Position and Length Damage</w:t>
      </w:r>
      <w:bookmarkEnd w:id="330"/>
    </w:p>
    <w:p w14:paraId="5BF46E1D" w14:textId="61952E89" w:rsidR="005B7282" w:rsidRPr="00545D31" w:rsidRDefault="005B7282" w:rsidP="00A24921">
      <w:pPr>
        <w:spacing w:line="480" w:lineRule="auto"/>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From figure</w:t>
      </w:r>
      <w:r w:rsidR="00C70F2B">
        <w:rPr>
          <w:rFonts w:ascii="Times New Roman" w:eastAsia="DY1+ZJODx8-1" w:hAnsi="Times New Roman" w:cs="Times New Roman"/>
          <w:sz w:val="24"/>
          <w:szCs w:val="24"/>
          <w:lang w:val="en-GB"/>
        </w:rPr>
        <w:t xml:space="preserve"> 4.8</w:t>
      </w:r>
      <w:r w:rsidRPr="00545D31">
        <w:rPr>
          <w:rFonts w:ascii="Times New Roman" w:eastAsia="DY1+ZJODx8-1" w:hAnsi="Times New Roman" w:cs="Times New Roman"/>
          <w:sz w:val="24"/>
          <w:szCs w:val="24"/>
          <w:lang w:val="en-GB"/>
        </w:rPr>
        <w:t xml:space="preserve">, some conclusion can be indicated. </w:t>
      </w:r>
    </w:p>
    <w:p w14:paraId="4B313350" w14:textId="62941E34" w:rsidR="005B7282" w:rsidRPr="00247732" w:rsidRDefault="005B7282" w:rsidP="00247732">
      <w:pPr>
        <w:pStyle w:val="a5"/>
        <w:numPr>
          <w:ilvl w:val="0"/>
          <w:numId w:val="7"/>
        </w:numPr>
        <w:spacing w:line="480" w:lineRule="auto"/>
        <w:ind w:firstLineChars="0"/>
        <w:jc w:val="both"/>
        <w:rPr>
          <w:rFonts w:ascii="Times New Roman" w:eastAsia="DY1+ZJODx8-1" w:hAnsi="Times New Roman" w:cs="Times New Roman"/>
          <w:sz w:val="24"/>
          <w:szCs w:val="24"/>
          <w:lang w:val="en-GB"/>
        </w:rPr>
      </w:pPr>
      <w:r w:rsidRPr="00247732">
        <w:rPr>
          <w:rFonts w:ascii="Times New Roman" w:eastAsia="DY1+ZJODx8-1" w:hAnsi="Times New Roman" w:cs="Times New Roman"/>
          <w:sz w:val="24"/>
          <w:szCs w:val="24"/>
          <w:lang w:val="en-GB"/>
        </w:rPr>
        <w:t xml:space="preserve">As it is discussed before experiment, although the mean rotation cycle time for each blade is around 1.5s, each cycle time is indeterminate, even for the health blades. Different damage blades have different fluctuations in each cycle time. </w:t>
      </w:r>
    </w:p>
    <w:p w14:paraId="398A69AA" w14:textId="4D08C1F5" w:rsidR="005B7282" w:rsidRPr="00545D31" w:rsidRDefault="005B7282" w:rsidP="00A24921">
      <w:pPr>
        <w:pStyle w:val="a5"/>
        <w:numPr>
          <w:ilvl w:val="0"/>
          <w:numId w:val="7"/>
        </w:numPr>
        <w:spacing w:line="480" w:lineRule="auto"/>
        <w:ind w:firstLineChars="0"/>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 xml:space="preserve">The fluctuations of blade rotation </w:t>
      </w:r>
      <w:r w:rsidR="005F31F2" w:rsidRPr="00506243">
        <w:rPr>
          <w:rFonts w:ascii="Times New Roman" w:eastAsia="DY1+ZJODx8-1" w:hAnsi="Times New Roman" w:cs="Times New Roman"/>
          <w:sz w:val="24"/>
          <w:szCs w:val="24"/>
          <w:lang w:val="en-GB"/>
        </w:rPr>
        <w:t>behaviour</w:t>
      </w:r>
      <w:r w:rsidRPr="00545D31">
        <w:rPr>
          <w:rFonts w:ascii="Times New Roman" w:eastAsia="DY1+ZJODx8-1" w:hAnsi="Times New Roman" w:cs="Times New Roman"/>
          <w:sz w:val="24"/>
          <w:szCs w:val="24"/>
          <w:lang w:val="en-GB"/>
        </w:rPr>
        <w:t xml:space="preserve"> increased with the crack length. However, this growth is non-linear. In the early crack extension time, it is not </w:t>
      </w:r>
      <w:r w:rsidRPr="00545D31">
        <w:rPr>
          <w:rFonts w:ascii="Times New Roman" w:eastAsia="DY1+ZJODx8-1" w:hAnsi="Times New Roman" w:cs="Times New Roman"/>
          <w:sz w:val="24"/>
          <w:szCs w:val="24"/>
          <w:lang w:val="en-GB"/>
        </w:rPr>
        <w:lastRenderedPageBreak/>
        <w:t>serious; when the relative length of cracks exceeds 0.5, it will be a significant changed; and finally, the increase will tend to be stable when the crack continues to extend.</w:t>
      </w:r>
      <w:r w:rsidR="009D662F">
        <w:rPr>
          <w:rFonts w:ascii="Times New Roman" w:eastAsia="DY1+ZJODx8-1" w:hAnsi="Times New Roman" w:cs="Times New Roman"/>
          <w:sz w:val="24"/>
          <w:szCs w:val="24"/>
          <w:lang w:val="en-GB"/>
        </w:rPr>
        <w:t xml:space="preserve">  </w:t>
      </w:r>
    </w:p>
    <w:p w14:paraId="0E04844A" w14:textId="482750AD" w:rsidR="005B7282" w:rsidRPr="00545D31" w:rsidRDefault="005B7282" w:rsidP="00A24921">
      <w:pPr>
        <w:pStyle w:val="a5"/>
        <w:numPr>
          <w:ilvl w:val="0"/>
          <w:numId w:val="7"/>
        </w:numPr>
        <w:spacing w:line="480" w:lineRule="auto"/>
        <w:ind w:firstLineChars="0"/>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 xml:space="preserve">The crack position will influence on the blade rotation </w:t>
      </w:r>
      <w:r w:rsidR="005F31F2" w:rsidRPr="00506243">
        <w:rPr>
          <w:rFonts w:ascii="Times New Roman" w:eastAsia="DY1+ZJODx8-1" w:hAnsi="Times New Roman" w:cs="Times New Roman"/>
          <w:sz w:val="24"/>
          <w:szCs w:val="24"/>
          <w:lang w:val="en-GB"/>
        </w:rPr>
        <w:t>behaviour</w:t>
      </w:r>
      <w:r w:rsidRPr="00545D31">
        <w:rPr>
          <w:rFonts w:ascii="Times New Roman" w:eastAsia="DY1+ZJODx8-1" w:hAnsi="Times New Roman" w:cs="Times New Roman"/>
          <w:sz w:val="24"/>
          <w:szCs w:val="24"/>
          <w:lang w:val="en-GB"/>
        </w:rPr>
        <w:t xml:space="preserve">. The most maximum effect position of damage is in 1/3 of totally blade length. This result is very similar with </w:t>
      </w:r>
      <w:r w:rsidR="00D75F71" w:rsidRPr="00545D31">
        <w:rPr>
          <w:rFonts w:ascii="Times New Roman" w:eastAsia="DY1+ZJODx8-1" w:hAnsi="Times New Roman" w:cs="Times New Roman"/>
          <w:sz w:val="24"/>
          <w:szCs w:val="24"/>
          <w:lang w:val="en-GB"/>
        </w:rPr>
        <w:t xml:space="preserve">Zhao and Shang’s </w:t>
      </w:r>
      <w:r w:rsidRPr="00545D31">
        <w:rPr>
          <w:rFonts w:ascii="Times New Roman" w:eastAsia="DY1+ZJODx8-1" w:hAnsi="Times New Roman" w:cs="Times New Roman"/>
          <w:sz w:val="24"/>
          <w:szCs w:val="24"/>
          <w:lang w:val="en-GB"/>
        </w:rPr>
        <w:t>(</w:t>
      </w:r>
      <w:r w:rsidR="00DA72C1" w:rsidRPr="00545D31">
        <w:rPr>
          <w:rFonts w:ascii="Times New Roman" w:eastAsia="DY1+ZJODx8-1" w:hAnsi="Times New Roman" w:cs="Times New Roman"/>
          <w:sz w:val="24"/>
          <w:szCs w:val="24"/>
          <w:lang w:val="en-GB"/>
        </w:rPr>
        <w:t>2011</w:t>
      </w:r>
      <w:r w:rsidRPr="00545D31">
        <w:rPr>
          <w:rFonts w:ascii="Times New Roman" w:eastAsia="DY1+ZJODx8-1" w:hAnsi="Times New Roman" w:cs="Times New Roman"/>
          <w:sz w:val="24"/>
          <w:szCs w:val="24"/>
          <w:lang w:val="en-GB"/>
        </w:rPr>
        <w:t xml:space="preserve">) research, who did rotation test on </w:t>
      </w:r>
      <w:r w:rsidR="00983899">
        <w:rPr>
          <w:rFonts w:ascii="Times New Roman" w:eastAsia="DY1+ZJODx8-1" w:hAnsi="Times New Roman" w:cs="Times New Roman"/>
          <w:sz w:val="24"/>
          <w:szCs w:val="24"/>
          <w:lang w:val="en-GB"/>
        </w:rPr>
        <w:t>the</w:t>
      </w:r>
      <w:r w:rsidR="00F6765B">
        <w:rPr>
          <w:rFonts w:ascii="Times New Roman" w:eastAsia="DY1+ZJODx8-1" w:hAnsi="Times New Roman" w:cs="Times New Roman"/>
          <w:sz w:val="24"/>
          <w:szCs w:val="24"/>
          <w:lang w:val="en-GB"/>
        </w:rPr>
        <w:t xml:space="preserve"> rotation</w:t>
      </w:r>
      <w:r w:rsidR="00983899">
        <w:rPr>
          <w:rFonts w:ascii="Times New Roman" w:eastAsia="DY1+ZJODx8-1" w:hAnsi="Times New Roman" w:cs="Times New Roman"/>
          <w:sz w:val="24"/>
          <w:szCs w:val="24"/>
          <w:lang w:val="en-GB"/>
        </w:rPr>
        <w:t xml:space="preserve"> blades</w:t>
      </w:r>
      <w:r w:rsidRPr="00545D31">
        <w:rPr>
          <w:rFonts w:ascii="Times New Roman" w:eastAsia="DY1+ZJODx8-1" w:hAnsi="Times New Roman" w:cs="Times New Roman"/>
          <w:sz w:val="24"/>
          <w:szCs w:val="24"/>
          <w:lang w:val="en-GB"/>
        </w:rPr>
        <w:t>, and considered the crack had the greatly impacts on the 36% of totally blade length.</w:t>
      </w:r>
      <w:r w:rsidR="009D662F">
        <w:rPr>
          <w:rFonts w:ascii="Times New Roman" w:eastAsia="DY1+ZJODx8-1" w:hAnsi="Times New Roman" w:cs="Times New Roman"/>
          <w:sz w:val="24"/>
          <w:szCs w:val="24"/>
          <w:lang w:val="en-GB"/>
        </w:rPr>
        <w:t xml:space="preserve"> </w:t>
      </w:r>
      <w:r w:rsidRPr="00545D31">
        <w:rPr>
          <w:rFonts w:ascii="Times New Roman" w:eastAsia="DY1+ZJODx8-1" w:hAnsi="Times New Roman" w:cs="Times New Roman"/>
          <w:sz w:val="24"/>
          <w:szCs w:val="24"/>
          <w:lang w:val="en-GB"/>
        </w:rPr>
        <w:t xml:space="preserve">However, when the crack is small, the crack position influence on blade rotation </w:t>
      </w:r>
      <w:r w:rsidR="005F31F2" w:rsidRPr="00506243">
        <w:rPr>
          <w:rFonts w:ascii="Times New Roman" w:eastAsia="DY1+ZJODx8-1" w:hAnsi="Times New Roman" w:cs="Times New Roman"/>
          <w:sz w:val="24"/>
          <w:szCs w:val="24"/>
          <w:lang w:val="en-GB"/>
        </w:rPr>
        <w:t>behaviour</w:t>
      </w:r>
      <w:r w:rsidRPr="00545D31">
        <w:rPr>
          <w:rFonts w:ascii="Times New Roman" w:eastAsia="DY1+ZJODx8-1" w:hAnsi="Times New Roman" w:cs="Times New Roman"/>
          <w:sz w:val="24"/>
          <w:szCs w:val="24"/>
          <w:lang w:val="en-GB"/>
        </w:rPr>
        <w:t xml:space="preserve"> is not obvious. </w:t>
      </w:r>
    </w:p>
    <w:p w14:paraId="6DAFFA44" w14:textId="77777777" w:rsidR="00724A8D" w:rsidRDefault="005B7282" w:rsidP="004721ED">
      <w:pPr>
        <w:spacing w:line="480" w:lineRule="auto"/>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In fact,</w:t>
      </w:r>
      <w:r w:rsidR="004721ED">
        <w:rPr>
          <w:rFonts w:ascii="Times New Roman" w:eastAsia="DY1+ZJODx8-1" w:hAnsi="Times New Roman" w:cs="Times New Roman"/>
          <w:sz w:val="24"/>
          <w:szCs w:val="24"/>
          <w:lang w:val="en-GB"/>
        </w:rPr>
        <w:t xml:space="preserve"> the result of the</w:t>
      </w:r>
      <w:r w:rsidR="009332B4">
        <w:rPr>
          <w:rFonts w:ascii="Times New Roman" w:eastAsia="DY1+ZJODx8-1" w:hAnsi="Times New Roman" w:cs="Times New Roman"/>
          <w:sz w:val="24"/>
          <w:szCs w:val="24"/>
          <w:lang w:val="en-GB"/>
        </w:rPr>
        <w:t xml:space="preserve"> </w:t>
      </w:r>
      <w:r w:rsidR="009332B4" w:rsidRPr="009332B4">
        <w:rPr>
          <w:rFonts w:ascii="Times New Roman" w:eastAsia="DY1+ZJODx8-1" w:hAnsi="Times New Roman" w:cs="Times New Roman"/>
          <w:sz w:val="24"/>
          <w:szCs w:val="24"/>
          <w:lang w:val="en-GB"/>
        </w:rPr>
        <w:t>stress</w:t>
      </w:r>
      <w:r w:rsidR="004721ED">
        <w:rPr>
          <w:rFonts w:ascii="Times New Roman" w:eastAsia="DY1+ZJODx8-1" w:hAnsi="Times New Roman" w:cs="Times New Roman"/>
          <w:sz w:val="24"/>
          <w:szCs w:val="24"/>
          <w:lang w:val="en-GB"/>
        </w:rPr>
        <w:t xml:space="preserve"> simulation</w:t>
      </w:r>
      <w:r w:rsidR="004721ED">
        <w:rPr>
          <w:rFonts w:ascii="Times New Roman" w:eastAsia="DY1+ZJODx8-1" w:hAnsi="Times New Roman" w:cs="Times New Roman" w:hint="eastAsia"/>
          <w:sz w:val="24"/>
          <w:szCs w:val="24"/>
          <w:lang w:val="en-GB"/>
        </w:rPr>
        <w:t xml:space="preserve"> </w:t>
      </w:r>
      <w:r w:rsidR="004721ED" w:rsidRPr="004721ED">
        <w:rPr>
          <w:rFonts w:ascii="Times New Roman" w:eastAsia="DY1+ZJODx8-1" w:hAnsi="Times New Roman" w:cs="Times New Roman"/>
          <w:sz w:val="24"/>
          <w:szCs w:val="24"/>
          <w:lang w:val="en-GB"/>
        </w:rPr>
        <w:t>investigation</w:t>
      </w:r>
      <w:r w:rsidR="004721ED">
        <w:rPr>
          <w:rFonts w:ascii="Times New Roman" w:eastAsia="DY1+ZJODx8-1" w:hAnsi="Times New Roman" w:cs="Times New Roman"/>
          <w:sz w:val="24"/>
          <w:szCs w:val="24"/>
          <w:lang w:val="en-GB"/>
        </w:rPr>
        <w:t xml:space="preserve"> in </w:t>
      </w:r>
      <w:r w:rsidR="009332B4">
        <w:rPr>
          <w:rFonts w:ascii="Times New Roman" w:eastAsia="DY1+ZJODx8-1" w:hAnsi="Times New Roman" w:cs="Times New Roman"/>
          <w:sz w:val="24"/>
          <w:szCs w:val="24"/>
          <w:lang w:val="en-GB"/>
        </w:rPr>
        <w:t xml:space="preserve">windmill blades shows that the section near the blade root has the higher fatigue stress compared to the tip of blade </w:t>
      </w:r>
      <w:r w:rsidR="009332B4" w:rsidRPr="009332B4">
        <w:rPr>
          <w:rFonts w:ascii="Times New Roman" w:eastAsia="DY1+ZJODx8-1" w:hAnsi="Times New Roman" w:cs="Times New Roman"/>
          <w:sz w:val="24"/>
          <w:szCs w:val="24"/>
          <w:lang w:val="en-GB"/>
        </w:rPr>
        <w:t>(KONG et al., 2006)</w:t>
      </w:r>
      <w:r w:rsidR="009332B4">
        <w:rPr>
          <w:rFonts w:ascii="Times New Roman" w:eastAsia="DY1+ZJODx8-1" w:hAnsi="Times New Roman" w:cs="Times New Roman"/>
          <w:sz w:val="24"/>
          <w:szCs w:val="24"/>
          <w:lang w:val="en-GB"/>
        </w:rPr>
        <w:t xml:space="preserve">. </w:t>
      </w:r>
      <w:r w:rsidR="00724A8D">
        <w:rPr>
          <w:rFonts w:ascii="Times New Roman" w:eastAsia="DY1+ZJODx8-1" w:hAnsi="Times New Roman" w:cs="Times New Roman"/>
          <w:sz w:val="24"/>
          <w:szCs w:val="24"/>
          <w:lang w:val="en-GB"/>
        </w:rPr>
        <w:t xml:space="preserve">One reason for this </w:t>
      </w:r>
      <w:r w:rsidR="00724A8D" w:rsidRPr="00724A8D">
        <w:rPr>
          <w:rFonts w:ascii="Times New Roman" w:eastAsia="DY1+ZJODx8-1" w:hAnsi="Times New Roman" w:cs="Times New Roman"/>
          <w:sz w:val="24"/>
          <w:szCs w:val="24"/>
          <w:lang w:val="en-GB"/>
        </w:rPr>
        <w:t>situation</w:t>
      </w:r>
      <w:r w:rsidR="00724A8D">
        <w:rPr>
          <w:rFonts w:ascii="Times New Roman" w:eastAsia="DY1+ZJODx8-1" w:hAnsi="Times New Roman" w:cs="Times New Roman"/>
          <w:sz w:val="24"/>
          <w:szCs w:val="24"/>
          <w:lang w:val="en-GB"/>
        </w:rPr>
        <w:t xml:space="preserve"> is the existence of root-joint in the blade root, which is used to combine the blades and rotor </w:t>
      </w:r>
      <w:r w:rsidR="00724A8D" w:rsidRPr="00724A8D">
        <w:rPr>
          <w:rFonts w:ascii="Times New Roman" w:eastAsia="DY1+ZJODx8-1" w:hAnsi="Times New Roman" w:cs="Times New Roman"/>
          <w:sz w:val="24"/>
          <w:szCs w:val="24"/>
          <w:lang w:val="en-GB"/>
        </w:rPr>
        <w:t>(Shokrieh and Rafiee, 2006)</w:t>
      </w:r>
      <w:r w:rsidR="00724A8D">
        <w:rPr>
          <w:rFonts w:ascii="Times New Roman" w:eastAsia="DY1+ZJODx8-1" w:hAnsi="Times New Roman" w:cs="Times New Roman"/>
          <w:sz w:val="24"/>
          <w:szCs w:val="24"/>
          <w:lang w:val="en-GB"/>
        </w:rPr>
        <w:t xml:space="preserve">. </w:t>
      </w:r>
      <w:r w:rsidR="004A3E0E">
        <w:rPr>
          <w:rFonts w:ascii="Times New Roman" w:eastAsia="DY1+ZJODx8-1" w:hAnsi="Times New Roman" w:cs="Times New Roman"/>
          <w:sz w:val="24"/>
          <w:szCs w:val="24"/>
          <w:lang w:val="en-GB"/>
        </w:rPr>
        <w:t xml:space="preserve">Therefore, the cracks near the blades root will has the </w:t>
      </w:r>
      <w:r w:rsidR="004A3E0E" w:rsidRPr="004A3E0E">
        <w:rPr>
          <w:rFonts w:ascii="Times New Roman" w:eastAsia="DY1+ZJODx8-1" w:hAnsi="Times New Roman" w:cs="Times New Roman"/>
          <w:sz w:val="24"/>
          <w:szCs w:val="24"/>
          <w:lang w:val="en-GB"/>
        </w:rPr>
        <w:t>obvious influence</w:t>
      </w:r>
      <w:r w:rsidR="004A3E0E">
        <w:rPr>
          <w:rFonts w:ascii="Times New Roman" w:eastAsia="DY1+ZJODx8-1" w:hAnsi="Times New Roman" w:cs="Times New Roman"/>
          <w:sz w:val="24"/>
          <w:szCs w:val="24"/>
          <w:lang w:val="en-GB"/>
        </w:rPr>
        <w:t xml:space="preserve"> on </w:t>
      </w:r>
      <w:r w:rsidR="004A3E0E" w:rsidRPr="004A3E0E">
        <w:rPr>
          <w:rFonts w:ascii="Times New Roman" w:eastAsia="DY1+ZJODx8-1" w:hAnsi="Times New Roman" w:cs="Times New Roman"/>
          <w:sz w:val="24"/>
          <w:szCs w:val="24"/>
          <w:lang w:val="en-GB"/>
        </w:rPr>
        <w:t>dynamic characteristics</w:t>
      </w:r>
      <w:r w:rsidR="004A3E0E">
        <w:rPr>
          <w:rFonts w:ascii="Times New Roman" w:eastAsia="DY1+ZJODx8-1" w:hAnsi="Times New Roman" w:cs="Times New Roman"/>
          <w:sz w:val="24"/>
          <w:szCs w:val="24"/>
          <w:lang w:val="en-GB"/>
        </w:rPr>
        <w:t xml:space="preserve"> of blades.</w:t>
      </w:r>
      <w:r w:rsidR="0024001E">
        <w:rPr>
          <w:rFonts w:ascii="Times New Roman" w:eastAsia="DY1+ZJODx8-1" w:hAnsi="Times New Roman" w:cs="Times New Roman"/>
          <w:sz w:val="24"/>
          <w:szCs w:val="24"/>
          <w:lang w:val="en-GB"/>
        </w:rPr>
        <w:t xml:space="preserve"> </w:t>
      </w:r>
      <w:r w:rsidR="004A3E0E">
        <w:rPr>
          <w:rFonts w:ascii="Times New Roman" w:eastAsia="DY1+ZJODx8-1" w:hAnsi="Times New Roman" w:cs="Times New Roman"/>
          <w:sz w:val="24"/>
          <w:szCs w:val="24"/>
          <w:lang w:val="en-GB"/>
        </w:rPr>
        <w:t xml:space="preserve">Besides the position, the </w:t>
      </w:r>
      <w:r w:rsidR="004A3E0E" w:rsidRPr="004A3E0E">
        <w:rPr>
          <w:rFonts w:ascii="Times New Roman" w:eastAsia="DY1+ZJODx8-1" w:hAnsi="Times New Roman" w:cs="Times New Roman"/>
          <w:sz w:val="24"/>
          <w:szCs w:val="24"/>
          <w:lang w:val="en-GB"/>
        </w:rPr>
        <w:t>relative depth</w:t>
      </w:r>
      <w:r w:rsidR="004A3E0E">
        <w:rPr>
          <w:rFonts w:ascii="Times New Roman" w:eastAsia="DY1+ZJODx8-1" w:hAnsi="Times New Roman" w:cs="Times New Roman"/>
          <w:sz w:val="24"/>
          <w:szCs w:val="24"/>
          <w:lang w:val="en-GB"/>
        </w:rPr>
        <w:t xml:space="preserve"> of crack</w:t>
      </w:r>
      <w:r w:rsidR="00541C1B">
        <w:rPr>
          <w:rFonts w:ascii="Times New Roman" w:eastAsia="DY1+ZJODx8-1" w:hAnsi="Times New Roman" w:cs="Times New Roman"/>
          <w:sz w:val="24"/>
          <w:szCs w:val="24"/>
          <w:lang w:val="en-GB"/>
        </w:rPr>
        <w:t xml:space="preserve"> in blade</w:t>
      </w:r>
      <w:r w:rsidR="004A3E0E">
        <w:rPr>
          <w:rFonts w:ascii="Times New Roman" w:eastAsia="DY1+ZJODx8-1" w:hAnsi="Times New Roman" w:cs="Times New Roman"/>
          <w:sz w:val="24"/>
          <w:szCs w:val="24"/>
          <w:lang w:val="en-GB"/>
        </w:rPr>
        <w:t xml:space="preserve"> </w:t>
      </w:r>
      <w:r w:rsidR="00541C1B">
        <w:rPr>
          <w:rFonts w:ascii="Times New Roman" w:eastAsia="DY1+ZJODx8-1" w:hAnsi="Times New Roman" w:cs="Times New Roman"/>
          <w:sz w:val="24"/>
          <w:szCs w:val="24"/>
          <w:lang w:val="en-GB"/>
        </w:rPr>
        <w:t>(</w:t>
      </w:r>
      <w:r w:rsidR="00541C1B" w:rsidRPr="00541C1B">
        <w:rPr>
          <w:rFonts w:ascii="Times New Roman" w:eastAsia="DY1+ZJODx8-1" w:hAnsi="Times New Roman" w:cs="Times New Roman"/>
          <w:sz w:val="24"/>
          <w:szCs w:val="24"/>
          <w:lang w:val="en-GB"/>
        </w:rPr>
        <w:t>the ratio</w:t>
      </w:r>
      <w:r w:rsidR="00541C1B">
        <w:rPr>
          <w:rFonts w:ascii="Times New Roman" w:eastAsia="DY1+ZJODx8-1" w:hAnsi="Times New Roman" w:cs="Times New Roman"/>
          <w:sz w:val="24"/>
          <w:szCs w:val="24"/>
          <w:lang w:val="en-GB"/>
        </w:rPr>
        <w:t xml:space="preserve"> between crack depth and blades thickness) </w:t>
      </w:r>
      <w:r w:rsidR="004A3E0E">
        <w:rPr>
          <w:rFonts w:ascii="Times New Roman" w:eastAsia="DY1+ZJODx8-1" w:hAnsi="Times New Roman" w:cs="Times New Roman"/>
          <w:sz w:val="24"/>
          <w:szCs w:val="24"/>
          <w:lang w:val="en-GB"/>
        </w:rPr>
        <w:t xml:space="preserve">also has </w:t>
      </w:r>
      <w:r w:rsidR="0052441A" w:rsidRPr="0052441A">
        <w:rPr>
          <w:rFonts w:ascii="Times New Roman" w:eastAsia="DY1+ZJODx8-1" w:hAnsi="Times New Roman" w:cs="Times New Roman"/>
          <w:sz w:val="24"/>
          <w:szCs w:val="24"/>
          <w:lang w:val="en-GB"/>
        </w:rPr>
        <w:t>enormous influence</w:t>
      </w:r>
      <w:r w:rsidR="0052441A">
        <w:rPr>
          <w:rFonts w:ascii="Times New Roman" w:eastAsia="DY1+ZJODx8-1" w:hAnsi="Times New Roman" w:cs="Times New Roman"/>
          <w:sz w:val="24"/>
          <w:szCs w:val="24"/>
          <w:lang w:val="en-GB"/>
        </w:rPr>
        <w:t xml:space="preserve"> on blades motion </w:t>
      </w:r>
      <w:r w:rsidR="0052441A" w:rsidRPr="0052441A">
        <w:rPr>
          <w:rFonts w:ascii="Times New Roman" w:eastAsia="DY1+ZJODx8-1" w:hAnsi="Times New Roman" w:cs="Times New Roman"/>
          <w:sz w:val="24"/>
          <w:szCs w:val="24"/>
          <w:lang w:val="en-GB"/>
        </w:rPr>
        <w:t>(Fan et al., 2015)</w:t>
      </w:r>
      <w:r w:rsidR="0052441A">
        <w:rPr>
          <w:rFonts w:ascii="Times New Roman" w:eastAsia="DY1+ZJODx8-1" w:hAnsi="Times New Roman" w:cs="Times New Roman"/>
          <w:sz w:val="24"/>
          <w:szCs w:val="24"/>
          <w:lang w:val="en-GB"/>
        </w:rPr>
        <w:t>. Fan’s paper in</w:t>
      </w:r>
      <w:r w:rsidR="008D636E">
        <w:rPr>
          <w:rFonts w:ascii="Times New Roman" w:eastAsia="DY1+ZJODx8-1" w:hAnsi="Times New Roman" w:cs="Times New Roman"/>
          <w:sz w:val="24"/>
          <w:szCs w:val="24"/>
          <w:lang w:val="en-GB"/>
        </w:rPr>
        <w:t xml:space="preserve">dicates higher crack relative depth decreases the </w:t>
      </w:r>
      <w:r w:rsidR="008D636E" w:rsidRPr="008D636E">
        <w:rPr>
          <w:rFonts w:ascii="Times New Roman" w:eastAsia="DY1+ZJODx8-1" w:hAnsi="Times New Roman" w:cs="Times New Roman"/>
          <w:sz w:val="24"/>
          <w:szCs w:val="24"/>
          <w:lang w:val="en-GB"/>
        </w:rPr>
        <w:t>structural stiffness</w:t>
      </w:r>
      <w:r w:rsidR="008D636E">
        <w:rPr>
          <w:rFonts w:ascii="Times New Roman" w:eastAsia="DY1+ZJODx8-1" w:hAnsi="Times New Roman" w:cs="Times New Roman"/>
          <w:sz w:val="24"/>
          <w:szCs w:val="24"/>
          <w:lang w:val="en-GB"/>
        </w:rPr>
        <w:t xml:space="preserve"> and increases </w:t>
      </w:r>
      <w:r w:rsidR="008D636E" w:rsidRPr="008D636E">
        <w:rPr>
          <w:rFonts w:ascii="Times New Roman" w:eastAsia="DY1+ZJODx8-1" w:hAnsi="Times New Roman" w:cs="Times New Roman"/>
          <w:sz w:val="24"/>
          <w:szCs w:val="24"/>
          <w:lang w:val="en-GB"/>
        </w:rPr>
        <w:t>local flexibility</w:t>
      </w:r>
      <w:r w:rsidR="008D636E">
        <w:rPr>
          <w:rFonts w:ascii="Times New Roman" w:eastAsia="DY1+ZJODx8-1" w:hAnsi="Times New Roman" w:cs="Times New Roman"/>
          <w:sz w:val="24"/>
          <w:szCs w:val="24"/>
          <w:lang w:val="en-GB"/>
        </w:rPr>
        <w:t xml:space="preserve"> of blades. </w:t>
      </w:r>
    </w:p>
    <w:p w14:paraId="51CFFB0D" w14:textId="54A0D626" w:rsidR="00380693" w:rsidRDefault="0024001E" w:rsidP="004721ED">
      <w:pPr>
        <w:spacing w:line="480" w:lineRule="auto"/>
        <w:jc w:val="both"/>
        <w:rPr>
          <w:rFonts w:ascii="Times New Roman" w:eastAsia="DY1+ZJODx8-1" w:hAnsi="Times New Roman" w:cs="Times New Roman"/>
          <w:sz w:val="24"/>
          <w:szCs w:val="24"/>
          <w:lang w:val="en-GB"/>
        </w:rPr>
      </w:pPr>
      <w:r>
        <w:rPr>
          <w:rFonts w:ascii="Times New Roman" w:eastAsia="DY1+ZJODx8-1" w:hAnsi="Times New Roman" w:cs="Times New Roman"/>
          <w:sz w:val="24"/>
          <w:szCs w:val="24"/>
          <w:lang w:val="en-GB"/>
        </w:rPr>
        <w:t>To the experiment of blades damages d</w:t>
      </w:r>
      <w:r w:rsidRPr="0024001E">
        <w:rPr>
          <w:rFonts w:ascii="Times New Roman" w:eastAsia="DY1+ZJODx8-1" w:hAnsi="Times New Roman" w:cs="Times New Roman"/>
          <w:sz w:val="24"/>
          <w:szCs w:val="24"/>
          <w:lang w:val="en-GB"/>
        </w:rPr>
        <w:t>efinition</w:t>
      </w:r>
      <w:r>
        <w:rPr>
          <w:rFonts w:ascii="Times New Roman" w:eastAsia="DY1+ZJODx8-1" w:hAnsi="Times New Roman" w:cs="Times New Roman"/>
          <w:sz w:val="24"/>
          <w:szCs w:val="24"/>
          <w:lang w:val="en-GB"/>
        </w:rPr>
        <w:t xml:space="preserve"> in thesis, e</w:t>
      </w:r>
      <w:r w:rsidR="008D636E">
        <w:rPr>
          <w:rFonts w:ascii="Times New Roman" w:eastAsia="DY1+ZJODx8-1" w:hAnsi="Times New Roman" w:cs="Times New Roman"/>
          <w:sz w:val="24"/>
          <w:szCs w:val="24"/>
          <w:lang w:val="en-GB"/>
        </w:rPr>
        <w:t xml:space="preserve">ach crack depth is same, while the blades thickness in different position is not </w:t>
      </w:r>
      <w:r w:rsidR="008D636E" w:rsidRPr="008D636E">
        <w:rPr>
          <w:rFonts w:ascii="Times New Roman" w:eastAsia="DY1+ZJODx8-1" w:hAnsi="Times New Roman" w:cs="Times New Roman"/>
          <w:sz w:val="24"/>
          <w:szCs w:val="24"/>
          <w:lang w:val="en-GB"/>
        </w:rPr>
        <w:t>uniform</w:t>
      </w:r>
      <w:r w:rsidR="00724A8D">
        <w:rPr>
          <w:rFonts w:ascii="Times New Roman" w:eastAsia="DY1+ZJODx8-1" w:hAnsi="Times New Roman" w:cs="Times New Roman"/>
          <w:sz w:val="24"/>
          <w:szCs w:val="24"/>
          <w:lang w:val="en-GB"/>
        </w:rPr>
        <w:t xml:space="preserve">. The </w:t>
      </w:r>
      <w:r w:rsidR="00724A8D" w:rsidRPr="00724A8D">
        <w:rPr>
          <w:rFonts w:ascii="Times New Roman" w:eastAsia="DY1+ZJODx8-1" w:hAnsi="Times New Roman" w:cs="Times New Roman"/>
          <w:sz w:val="24"/>
          <w:szCs w:val="24"/>
          <w:lang w:val="en-GB"/>
        </w:rPr>
        <w:t xml:space="preserve">maximum </w:t>
      </w:r>
      <w:r w:rsidR="00724A8D" w:rsidRPr="00724A8D">
        <w:rPr>
          <w:rFonts w:ascii="Times New Roman" w:eastAsia="DY1+ZJODx8-1" w:hAnsi="Times New Roman" w:cs="Times New Roman"/>
          <w:sz w:val="24"/>
          <w:szCs w:val="24"/>
          <w:lang w:val="en-GB"/>
        </w:rPr>
        <w:lastRenderedPageBreak/>
        <w:t>thickness</w:t>
      </w:r>
      <w:r w:rsidR="00724A8D">
        <w:rPr>
          <w:rFonts w:ascii="Times New Roman" w:eastAsia="DY1+ZJODx8-1" w:hAnsi="Times New Roman" w:cs="Times New Roman"/>
          <w:sz w:val="24"/>
          <w:szCs w:val="24"/>
          <w:lang w:val="en-GB"/>
        </w:rPr>
        <w:t xml:space="preserve"> of blade is in the root, and minimum is in the tip</w:t>
      </w:r>
      <w:r>
        <w:rPr>
          <w:rFonts w:ascii="Times New Roman" w:eastAsia="DY1+ZJODx8-1" w:hAnsi="Times New Roman" w:cs="Times New Roman"/>
          <w:sz w:val="24"/>
          <w:szCs w:val="24"/>
          <w:lang w:val="en-GB"/>
        </w:rPr>
        <w:t xml:space="preserve">. Therefore, </w:t>
      </w:r>
      <w:r w:rsidR="003435B9">
        <w:rPr>
          <w:rFonts w:ascii="Times New Roman" w:eastAsia="DY1+ZJODx8-1" w:hAnsi="Times New Roman" w:cs="Times New Roman"/>
          <w:sz w:val="24"/>
          <w:szCs w:val="24"/>
          <w:lang w:val="en-GB"/>
        </w:rPr>
        <w:t>a</w:t>
      </w:r>
      <w:r>
        <w:rPr>
          <w:rFonts w:ascii="Times New Roman" w:eastAsia="DY1+ZJODx8-1" w:hAnsi="Times New Roman" w:cs="Times New Roman"/>
          <w:sz w:val="24"/>
          <w:szCs w:val="24"/>
          <w:lang w:val="en-GB"/>
        </w:rPr>
        <w:t xml:space="preserve">lthough the position near the root has the higher stress, the </w:t>
      </w:r>
      <w:r w:rsidRPr="004A3E0E">
        <w:rPr>
          <w:rFonts w:ascii="Times New Roman" w:eastAsia="DY1+ZJODx8-1" w:hAnsi="Times New Roman" w:cs="Times New Roman"/>
          <w:sz w:val="24"/>
          <w:szCs w:val="24"/>
          <w:lang w:val="en-GB"/>
        </w:rPr>
        <w:t>relative depth</w:t>
      </w:r>
      <w:r>
        <w:rPr>
          <w:rFonts w:ascii="Times New Roman" w:eastAsia="DY1+ZJODx8-1" w:hAnsi="Times New Roman" w:cs="Times New Roman"/>
          <w:sz w:val="24"/>
          <w:szCs w:val="24"/>
          <w:lang w:val="en-GB"/>
        </w:rPr>
        <w:t xml:space="preserve"> of crack is smaller. </w:t>
      </w:r>
      <w:r w:rsidR="003435B9">
        <w:rPr>
          <w:rFonts w:ascii="Times New Roman" w:eastAsia="DY1+ZJODx8-1" w:hAnsi="Times New Roman" w:cs="Times New Roman"/>
          <w:sz w:val="24"/>
          <w:szCs w:val="24"/>
          <w:lang w:val="en-GB"/>
        </w:rPr>
        <w:t xml:space="preserve">Combining the two factors of crack position and crack relative depth, the position has most impact on blades motion is not the root, but the position in </w:t>
      </w:r>
      <w:r w:rsidR="003435B9" w:rsidRPr="003435B9">
        <w:rPr>
          <w:rFonts w:ascii="Times New Roman" w:eastAsia="DY1+ZJODx8-1" w:hAnsi="Times New Roman" w:cs="Times New Roman"/>
          <w:sz w:val="24"/>
          <w:szCs w:val="24"/>
          <w:lang w:val="en-GB"/>
        </w:rPr>
        <w:t>1/3 of totally blade length</w:t>
      </w:r>
      <w:r w:rsidR="003435B9">
        <w:rPr>
          <w:rFonts w:ascii="Times New Roman" w:eastAsia="DY1+ZJODx8-1" w:hAnsi="Times New Roman" w:cs="Times New Roman"/>
          <w:sz w:val="24"/>
          <w:szCs w:val="24"/>
          <w:lang w:val="en-GB"/>
        </w:rPr>
        <w:t xml:space="preserve">. </w:t>
      </w:r>
      <w:r>
        <w:rPr>
          <w:rFonts w:ascii="Times New Roman" w:eastAsia="DY1+ZJODx8-1" w:hAnsi="Times New Roman" w:cs="Times New Roman"/>
          <w:sz w:val="24"/>
          <w:szCs w:val="24"/>
          <w:lang w:val="en-GB"/>
        </w:rPr>
        <w:t xml:space="preserve">    </w:t>
      </w:r>
      <w:r w:rsidR="008D636E">
        <w:rPr>
          <w:rFonts w:ascii="Times New Roman" w:eastAsia="DY1+ZJODx8-1" w:hAnsi="Times New Roman" w:cs="Times New Roman"/>
          <w:sz w:val="24"/>
          <w:szCs w:val="24"/>
          <w:lang w:val="en-GB"/>
        </w:rPr>
        <w:t xml:space="preserve">  </w:t>
      </w:r>
      <w:r w:rsidR="004A3E0E">
        <w:rPr>
          <w:rFonts w:ascii="Times New Roman" w:eastAsia="DY1+ZJODx8-1" w:hAnsi="Times New Roman" w:cs="Times New Roman"/>
          <w:sz w:val="24"/>
          <w:szCs w:val="24"/>
          <w:lang w:val="en-GB"/>
        </w:rPr>
        <w:t xml:space="preserve">  </w:t>
      </w:r>
    </w:p>
    <w:p w14:paraId="4E6FB8F2" w14:textId="61674507" w:rsidR="005B7282" w:rsidRPr="00545D31" w:rsidRDefault="005B7282" w:rsidP="00A24921">
      <w:pPr>
        <w:spacing w:line="480" w:lineRule="auto"/>
        <w:jc w:val="both"/>
        <w:rPr>
          <w:rFonts w:ascii="Times New Roman" w:eastAsia="DY1+ZJODx8-1" w:hAnsi="Times New Roman" w:cs="Times New Roman"/>
          <w:sz w:val="24"/>
          <w:szCs w:val="24"/>
          <w:lang w:val="en-GB"/>
        </w:rPr>
      </w:pPr>
      <w:r w:rsidRPr="00545D31">
        <w:rPr>
          <w:rFonts w:ascii="Times New Roman" w:eastAsia="DY1+ZJODx8-1" w:hAnsi="Times New Roman" w:cs="Times New Roman"/>
          <w:sz w:val="24"/>
          <w:szCs w:val="24"/>
          <w:lang w:val="en-GB"/>
        </w:rPr>
        <w:t xml:space="preserve">In the case of experiment in thesis, only consider about the blade rotation </w:t>
      </w:r>
      <w:r w:rsidR="005F31F2" w:rsidRPr="00506243">
        <w:rPr>
          <w:rFonts w:ascii="Times New Roman" w:eastAsia="DY1+ZJODx8-1" w:hAnsi="Times New Roman" w:cs="Times New Roman"/>
          <w:sz w:val="24"/>
          <w:szCs w:val="24"/>
          <w:lang w:val="en-GB"/>
        </w:rPr>
        <w:t>behaviour</w:t>
      </w:r>
      <w:r w:rsidRPr="00545D31">
        <w:rPr>
          <w:rFonts w:ascii="Times New Roman" w:eastAsia="DY1+ZJODx8-1" w:hAnsi="Times New Roman" w:cs="Times New Roman"/>
          <w:sz w:val="24"/>
          <w:szCs w:val="24"/>
          <w:lang w:val="en-GB"/>
        </w:rPr>
        <w:t xml:space="preserve"> and chose one crack, which has the maximum </w:t>
      </w:r>
      <w:r w:rsidR="009558CE" w:rsidRPr="009558CE">
        <w:rPr>
          <w:rFonts w:ascii="Times New Roman" w:eastAsia="DY1+ZJODx8-1" w:hAnsi="Times New Roman" w:cs="Times New Roman"/>
          <w:sz w:val="24"/>
          <w:szCs w:val="24"/>
          <w:lang w:val="en-GB"/>
        </w:rPr>
        <w:t>distinction</w:t>
      </w:r>
      <w:r w:rsidRPr="00545D31">
        <w:rPr>
          <w:rFonts w:ascii="Times New Roman" w:eastAsia="DY1+ZJODx8-1" w:hAnsi="Times New Roman" w:cs="Times New Roman"/>
          <w:sz w:val="24"/>
          <w:szCs w:val="24"/>
          <w:lang w:val="en-GB"/>
        </w:rPr>
        <w:t xml:space="preserve"> with health blade. Therefore, per figure 4.8 and figure 4.6, defining the crack as h=4cm and a/A=1 (A=a=15mm). </w:t>
      </w:r>
    </w:p>
    <w:p w14:paraId="2F16FE39" w14:textId="065CBC36" w:rsidR="005B7282" w:rsidRPr="00D84C3E" w:rsidRDefault="005B7282" w:rsidP="00D86407">
      <w:pPr>
        <w:pStyle w:val="2"/>
        <w:jc w:val="both"/>
        <w:rPr>
          <w:rFonts w:ascii="Times New Roman" w:hAnsi="Times New Roman" w:cs="Times New Roman"/>
          <w:sz w:val="30"/>
          <w:szCs w:val="30"/>
          <w:lang w:val="en-GB"/>
        </w:rPr>
      </w:pPr>
      <w:bookmarkStart w:id="331" w:name="_Toc506170347"/>
      <w:bookmarkStart w:id="332" w:name="_Toc509330847"/>
      <w:bookmarkStart w:id="333" w:name="_Toc520993514"/>
      <w:r w:rsidRPr="00D84C3E">
        <w:rPr>
          <w:rFonts w:ascii="Times New Roman" w:hAnsi="Times New Roman" w:cs="Times New Roman"/>
          <w:sz w:val="30"/>
          <w:szCs w:val="30"/>
          <w:lang w:val="en-GB"/>
        </w:rPr>
        <w:t xml:space="preserve">4.2.2 </w:t>
      </w:r>
      <w:r w:rsidR="006A1A49" w:rsidRPr="00D84C3E">
        <w:rPr>
          <w:rFonts w:ascii="Times New Roman" w:hAnsi="Times New Roman" w:cs="Times New Roman"/>
          <w:sz w:val="30"/>
          <w:szCs w:val="30"/>
          <w:lang w:val="en-GB"/>
        </w:rPr>
        <w:t>Rotation Frequencies Detection of Undamaged and Damaged Blades in Different Windmill Models</w:t>
      </w:r>
      <w:bookmarkEnd w:id="331"/>
      <w:bookmarkEnd w:id="332"/>
      <w:bookmarkEnd w:id="333"/>
      <w:r w:rsidR="006A1A49" w:rsidRPr="00D84C3E">
        <w:rPr>
          <w:rFonts w:ascii="Times New Roman" w:hAnsi="Times New Roman" w:cs="Times New Roman"/>
          <w:sz w:val="30"/>
          <w:szCs w:val="30"/>
          <w:lang w:val="en-GB"/>
        </w:rPr>
        <w:t xml:space="preserve"> </w:t>
      </w:r>
    </w:p>
    <w:p w14:paraId="2023902C" w14:textId="04C56CC7" w:rsidR="005B7282" w:rsidRPr="00545D31" w:rsidRDefault="005B7282" w:rsidP="006A1A4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Two wind turbines will be detected together in this testing. One is the wind turbine with one damage blade and the other is undamaged.</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It is significant to compare the rotation </w:t>
      </w:r>
      <w:r w:rsidR="005F31F2"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of both wind turbine in different wind power. Besides the rotation speed of fan, the distance of fan is another factor, which influence on the wind power accepted by windmill. Therefore, to make the result convincing, three kinds of fan distance are provided in the testing, 50cm, 100cm and 150cm. The basic framework of testing is as figure 4.9 shows.</w:t>
      </w:r>
      <w:r w:rsidR="006A1A49" w:rsidRPr="00545D31">
        <w:rPr>
          <w:rFonts w:ascii="Times New Roman" w:hAnsi="Times New Roman" w:cs="Times New Roman"/>
          <w:sz w:val="24"/>
          <w:szCs w:val="24"/>
          <w:lang w:val="en-GB"/>
        </w:rPr>
        <w:t xml:space="preserve"> A is the wind turbine with one damage blade and two undamaged blades; B is the wind turbine with three undamaged blades; D is the distance from fan to wind turbine, three distances are tested, 50cm, 100cm and 150cm</w:t>
      </w:r>
      <w:r w:rsidRPr="00545D31">
        <w:rPr>
          <w:rFonts w:ascii="Times New Roman" w:hAnsi="Times New Roman" w:cs="Times New Roman"/>
          <w:sz w:val="24"/>
          <w:szCs w:val="24"/>
          <w:lang w:val="en-GB"/>
        </w:rPr>
        <w:t xml:space="preserve"> </w:t>
      </w:r>
    </w:p>
    <w:p w14:paraId="0F5EBC0F"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272F97AD" wp14:editId="67DA886F">
            <wp:extent cx="4600575" cy="1808814"/>
            <wp:effectExtent l="0" t="0" r="0"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26711" cy="1819090"/>
                    </a:xfrm>
                    <a:prstGeom prst="rect">
                      <a:avLst/>
                    </a:prstGeom>
                  </pic:spPr>
                </pic:pic>
              </a:graphicData>
            </a:graphic>
          </wp:inline>
        </w:drawing>
      </w:r>
    </w:p>
    <w:p w14:paraId="40613748" w14:textId="31BEAB45" w:rsidR="005B7282" w:rsidRPr="00D84C3E" w:rsidRDefault="00D84C3E" w:rsidP="00D84C3E">
      <w:pPr>
        <w:pStyle w:val="af4"/>
        <w:spacing w:line="360" w:lineRule="auto"/>
        <w:jc w:val="center"/>
        <w:rPr>
          <w:rFonts w:ascii="Times New Roman" w:hAnsi="Times New Roman" w:cs="Times New Roman"/>
          <w:b/>
          <w:sz w:val="24"/>
          <w:szCs w:val="24"/>
          <w:lang w:val="en-GB"/>
        </w:rPr>
      </w:pPr>
      <w:bookmarkStart w:id="334" w:name="_Toc520912929"/>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9</w:t>
      </w:r>
      <w:r w:rsidRPr="00D84C3E">
        <w:rPr>
          <w:rFonts w:ascii="Times New Roman" w:hAnsi="Times New Roman" w:cs="Times New Roman"/>
          <w:b/>
        </w:rPr>
        <w:fldChar w:fldCharType="end"/>
      </w:r>
      <w:r w:rsidRPr="00D84C3E">
        <w:rPr>
          <w:rFonts w:ascii="Times New Roman" w:hAnsi="Times New Roman" w:cs="Times New Roman"/>
          <w:b/>
        </w:rPr>
        <w:t>: Testing of Two Wind Turbines</w:t>
      </w:r>
      <w:bookmarkEnd w:id="334"/>
    </w:p>
    <w:p w14:paraId="7E9B7DD6" w14:textId="24F93836" w:rsidR="005B7282" w:rsidRDefault="00711243" w:rsidP="00B440A7">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w:t>
      </w:r>
      <w:r w:rsidR="005B7282" w:rsidRPr="00545D31">
        <w:rPr>
          <w:rFonts w:ascii="Times New Roman" w:hAnsi="Times New Roman" w:cs="Times New Roman"/>
          <w:sz w:val="24"/>
          <w:szCs w:val="24"/>
          <w:lang w:val="en-GB"/>
        </w:rPr>
        <w:t>ecord</w:t>
      </w:r>
      <w:r>
        <w:rPr>
          <w:rFonts w:ascii="Times New Roman" w:hAnsi="Times New Roman" w:cs="Times New Roman"/>
          <w:sz w:val="24"/>
          <w:szCs w:val="24"/>
          <w:lang w:val="en-GB"/>
        </w:rPr>
        <w:t>ing</w:t>
      </w:r>
      <w:r w:rsidR="005B7282" w:rsidRPr="00545D31">
        <w:rPr>
          <w:rFonts w:ascii="Times New Roman" w:hAnsi="Times New Roman" w:cs="Times New Roman"/>
          <w:sz w:val="24"/>
          <w:szCs w:val="24"/>
          <w:lang w:val="en-GB"/>
        </w:rPr>
        <w:t xml:space="preserve"> the windmill 10s with the record rate of 120fps. As the rotation frequency of wind turbine is between 1-6Hz, the 10 seconds’ recording minimum includes 10 cycles, which are enough to calculate the wind turbines rotation frequencies. The method of FFT to calculate the windmill rotat</w:t>
      </w:r>
      <w:r w:rsidR="008C5057">
        <w:rPr>
          <w:rFonts w:ascii="Times New Roman" w:hAnsi="Times New Roman" w:cs="Times New Roman"/>
          <w:sz w:val="24"/>
          <w:szCs w:val="24"/>
          <w:lang w:val="en-GB"/>
        </w:rPr>
        <w:t>ion frequency is introduced in C</w:t>
      </w:r>
      <w:r w:rsidR="009558CE">
        <w:rPr>
          <w:rFonts w:ascii="Times New Roman" w:hAnsi="Times New Roman" w:cs="Times New Roman"/>
          <w:sz w:val="24"/>
          <w:szCs w:val="24"/>
          <w:lang w:val="en-GB"/>
        </w:rPr>
        <w:t>hapter 3. And the final</w:t>
      </w:r>
      <w:r w:rsidR="005B7282" w:rsidRPr="00545D31">
        <w:rPr>
          <w:rFonts w:ascii="Times New Roman" w:hAnsi="Times New Roman" w:cs="Times New Roman"/>
          <w:sz w:val="24"/>
          <w:szCs w:val="24"/>
          <w:lang w:val="en-GB"/>
        </w:rPr>
        <w:t xml:space="preserve"> results are indicated in figure 4.10.</w:t>
      </w:r>
    </w:p>
    <w:p w14:paraId="5965979E" w14:textId="77777777" w:rsidR="003435B9" w:rsidRPr="00545D31" w:rsidRDefault="003435B9" w:rsidP="003435B9">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It is obvious to draw the following conclusions from figure</w:t>
      </w:r>
      <w:r>
        <w:rPr>
          <w:rFonts w:ascii="Times New Roman" w:hAnsi="Times New Roman" w:cs="Times New Roman"/>
          <w:sz w:val="24"/>
          <w:szCs w:val="24"/>
          <w:lang w:val="en-GB"/>
        </w:rPr>
        <w:t xml:space="preserve"> 4.10</w:t>
      </w:r>
      <w:r w:rsidRPr="00545D31">
        <w:rPr>
          <w:rFonts w:ascii="Times New Roman" w:hAnsi="Times New Roman" w:cs="Times New Roman"/>
          <w:sz w:val="24"/>
          <w:szCs w:val="24"/>
          <w:lang w:val="en-GB"/>
        </w:rPr>
        <w:t>:</w:t>
      </w:r>
    </w:p>
    <w:p w14:paraId="29766D67" w14:textId="77777777" w:rsidR="003435B9" w:rsidRPr="00711243" w:rsidRDefault="003435B9" w:rsidP="003435B9">
      <w:pPr>
        <w:pStyle w:val="a5"/>
        <w:numPr>
          <w:ilvl w:val="0"/>
          <w:numId w:val="8"/>
        </w:numPr>
        <w:spacing w:line="480" w:lineRule="auto"/>
        <w:ind w:firstLineChars="0"/>
        <w:jc w:val="both"/>
        <w:rPr>
          <w:rFonts w:ascii="Times New Roman" w:hAnsi="Times New Roman" w:cs="Times New Roman"/>
          <w:sz w:val="24"/>
          <w:szCs w:val="24"/>
          <w:lang w:val="en-GB"/>
        </w:rPr>
      </w:pPr>
      <w:r w:rsidRPr="00711243">
        <w:rPr>
          <w:rFonts w:ascii="Times New Roman" w:hAnsi="Times New Roman" w:cs="Times New Roman"/>
          <w:sz w:val="24"/>
          <w:szCs w:val="24"/>
          <w:lang w:val="en-GB"/>
        </w:rPr>
        <w:t>As the rotation speed of fan increases linearly in different speed level, the undamaged windmill maintains the rule. When the fan at a certain distance, the rotation frequencies will be almost into a linear growth with increase of fan speed level.</w:t>
      </w:r>
    </w:p>
    <w:p w14:paraId="3F4FDC90" w14:textId="61EE7D01" w:rsidR="003435B9" w:rsidRDefault="003435B9" w:rsidP="003435B9">
      <w:pPr>
        <w:pStyle w:val="a5"/>
        <w:numPr>
          <w:ilvl w:val="0"/>
          <w:numId w:val="8"/>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Although the damaged windmill rotation frequencies present an increasing trend with the fan speed level, this growth is a kind of irregular variety.</w:t>
      </w:r>
    </w:p>
    <w:p w14:paraId="07EE3B4C" w14:textId="3671C74B" w:rsidR="003435B9" w:rsidRPr="003435B9" w:rsidRDefault="003435B9" w:rsidP="003435B9">
      <w:pPr>
        <w:pStyle w:val="a5"/>
        <w:numPr>
          <w:ilvl w:val="0"/>
          <w:numId w:val="8"/>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As the variation rule of damaged windmill rotation cannot be found. It is unable to determine whose rotation frequency is higher between the two windmills in the same wind condition.</w:t>
      </w:r>
    </w:p>
    <w:p w14:paraId="2E376B10" w14:textId="1C0C2298" w:rsidR="005B7282" w:rsidRPr="00545D31" w:rsidRDefault="00A84B60" w:rsidP="00A84B60">
      <w:pPr>
        <w:spacing w:after="0" w:line="360" w:lineRule="auto"/>
        <w:jc w:val="center"/>
        <w:rPr>
          <w:rFonts w:ascii="Times New Roman" w:hAnsi="Times New Roman" w:cs="Times New Roman"/>
          <w:sz w:val="24"/>
          <w:szCs w:val="24"/>
          <w:lang w:val="en-GB"/>
        </w:rPr>
      </w:pPr>
      <w:r>
        <w:rPr>
          <w:noProof/>
        </w:rPr>
        <w:lastRenderedPageBreak/>
        <w:drawing>
          <wp:inline distT="0" distB="0" distL="0" distR="0" wp14:anchorId="1897CF9A" wp14:editId="164A7F9E">
            <wp:extent cx="4287270" cy="723900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14607" cy="7285159"/>
                    </a:xfrm>
                    <a:prstGeom prst="rect">
                      <a:avLst/>
                    </a:prstGeom>
                  </pic:spPr>
                </pic:pic>
              </a:graphicData>
            </a:graphic>
          </wp:inline>
        </w:drawing>
      </w:r>
    </w:p>
    <w:p w14:paraId="1F130315" w14:textId="3F2ED437" w:rsidR="005B7282" w:rsidRDefault="00D84C3E" w:rsidP="00D84C3E">
      <w:pPr>
        <w:pStyle w:val="af4"/>
        <w:jc w:val="center"/>
        <w:rPr>
          <w:rFonts w:ascii="Times New Roman" w:hAnsi="Times New Roman" w:cs="Times New Roman"/>
          <w:b/>
        </w:rPr>
      </w:pPr>
      <w:bookmarkStart w:id="335" w:name="_Toc520912930"/>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10</w:t>
      </w:r>
      <w:r w:rsidRPr="00D84C3E">
        <w:rPr>
          <w:rFonts w:ascii="Times New Roman" w:hAnsi="Times New Roman" w:cs="Times New Roman"/>
          <w:b/>
        </w:rPr>
        <w:fldChar w:fldCharType="end"/>
      </w:r>
      <w:r w:rsidRPr="00D84C3E">
        <w:rPr>
          <w:rFonts w:ascii="Times New Roman" w:hAnsi="Times New Roman" w:cs="Times New Roman"/>
          <w:b/>
        </w:rPr>
        <w:t xml:space="preserve">: </w:t>
      </w:r>
      <w:r w:rsidR="00380693" w:rsidRPr="00D84C3E">
        <w:rPr>
          <w:rFonts w:ascii="Times New Roman" w:hAnsi="Times New Roman" w:cs="Times New Roman"/>
          <w:b/>
        </w:rPr>
        <w:t>Result</w:t>
      </w:r>
      <w:r w:rsidR="00380693">
        <w:rPr>
          <w:rFonts w:ascii="Times New Roman" w:hAnsi="Times New Roman" w:cs="Times New Roman"/>
          <w:b/>
        </w:rPr>
        <w:t>s of</w:t>
      </w:r>
      <w:r w:rsidR="00380693" w:rsidRPr="00D84C3E">
        <w:rPr>
          <w:rFonts w:ascii="Times New Roman" w:hAnsi="Times New Roman" w:cs="Times New Roman"/>
          <w:b/>
        </w:rPr>
        <w:t xml:space="preserve"> </w:t>
      </w:r>
      <w:r w:rsidRPr="00D84C3E">
        <w:rPr>
          <w:rFonts w:ascii="Times New Roman" w:hAnsi="Times New Roman" w:cs="Times New Roman"/>
          <w:b/>
        </w:rPr>
        <w:t>Two Wind Turbines Rotation Frequencies</w:t>
      </w:r>
      <w:bookmarkEnd w:id="335"/>
      <w:r w:rsidRPr="00D84C3E">
        <w:rPr>
          <w:rFonts w:ascii="Times New Roman" w:hAnsi="Times New Roman" w:cs="Times New Roman"/>
          <w:b/>
        </w:rPr>
        <w:t xml:space="preserve"> </w:t>
      </w:r>
    </w:p>
    <w:p w14:paraId="29B60493" w14:textId="4E12093D" w:rsidR="00AE43E4" w:rsidRPr="003435B9" w:rsidRDefault="00AE43E4" w:rsidP="003435B9">
      <w:pPr>
        <w:spacing w:line="480" w:lineRule="auto"/>
        <w:jc w:val="both"/>
        <w:rPr>
          <w:rFonts w:ascii="Times New Roman" w:hAnsi="Times New Roman" w:cs="Times New Roman"/>
          <w:sz w:val="24"/>
          <w:szCs w:val="24"/>
          <w:lang w:val="en-GB"/>
        </w:rPr>
      </w:pPr>
    </w:p>
    <w:p w14:paraId="3769EDEF" w14:textId="3795744F" w:rsidR="005B7282" w:rsidRPr="00D84C3E" w:rsidRDefault="005B7282" w:rsidP="00D86407">
      <w:pPr>
        <w:pStyle w:val="2"/>
        <w:jc w:val="both"/>
        <w:rPr>
          <w:rFonts w:ascii="Times New Roman" w:hAnsi="Times New Roman" w:cs="Times New Roman"/>
          <w:sz w:val="30"/>
          <w:szCs w:val="30"/>
          <w:lang w:val="en-GB"/>
        </w:rPr>
      </w:pPr>
      <w:bookmarkStart w:id="336" w:name="_Toc506170348"/>
      <w:bookmarkStart w:id="337" w:name="_Toc509330848"/>
      <w:bookmarkStart w:id="338" w:name="_Toc520993515"/>
      <w:r w:rsidRPr="00D84C3E">
        <w:rPr>
          <w:rFonts w:ascii="Times New Roman" w:hAnsi="Times New Roman" w:cs="Times New Roman"/>
          <w:sz w:val="30"/>
          <w:szCs w:val="30"/>
          <w:lang w:val="en-GB"/>
        </w:rPr>
        <w:lastRenderedPageBreak/>
        <w:t xml:space="preserve">4.2.3 </w:t>
      </w:r>
      <w:r w:rsidR="006A1A49" w:rsidRPr="00D84C3E">
        <w:rPr>
          <w:rFonts w:ascii="Times New Roman" w:hAnsi="Times New Roman" w:cs="Times New Roman"/>
          <w:sz w:val="30"/>
          <w:szCs w:val="30"/>
          <w:lang w:val="en-GB"/>
        </w:rPr>
        <w:t>Cycle Time Detection of Undamaged and Damaged Blades in Single Windmill Model</w:t>
      </w:r>
      <w:bookmarkEnd w:id="336"/>
      <w:bookmarkEnd w:id="337"/>
      <w:bookmarkEnd w:id="338"/>
    </w:p>
    <w:p w14:paraId="77BC5414" w14:textId="77777777" w:rsidR="003435B9" w:rsidRDefault="001E39F6" w:rsidP="006A1A4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Ibrahim, Tautz-Weinert and Watson </w:t>
      </w:r>
      <w:r w:rsidR="005B7282" w:rsidRPr="00545D31">
        <w:rPr>
          <w:rFonts w:ascii="Times New Roman" w:hAnsi="Times New Roman" w:cs="Times New Roman"/>
          <w:sz w:val="24"/>
          <w:szCs w:val="24"/>
          <w:lang w:val="en-GB"/>
        </w:rPr>
        <w:t xml:space="preserve">(2016) had applied the neural networks on the wind turbine fault </w:t>
      </w:r>
      <w:r w:rsidR="005F31F2" w:rsidRPr="00506243">
        <w:rPr>
          <w:rFonts w:ascii="Times New Roman" w:hAnsi="Times New Roman" w:cs="Times New Roman"/>
          <w:sz w:val="24"/>
          <w:szCs w:val="24"/>
          <w:lang w:val="en-GB"/>
        </w:rPr>
        <w:t>detection and</w:t>
      </w:r>
      <w:r w:rsidR="005B7282" w:rsidRPr="00545D31">
        <w:rPr>
          <w:rFonts w:ascii="Times New Roman" w:hAnsi="Times New Roman" w:cs="Times New Roman"/>
          <w:sz w:val="24"/>
          <w:szCs w:val="24"/>
          <w:lang w:val="en-GB"/>
        </w:rPr>
        <w:t xml:space="preserve"> found the rotation frequency of damaged wind turbine is different with the undamaged one in the same wind condition, and this phenomenon was also proved in the two wind turbines testing. However, as </w:t>
      </w:r>
      <w:bookmarkStart w:id="339" w:name="OLE_LINK59"/>
      <w:bookmarkStart w:id="340" w:name="OLE_LINK60"/>
      <w:r w:rsidR="005B7282" w:rsidRPr="00545D31">
        <w:rPr>
          <w:rFonts w:ascii="Times New Roman" w:hAnsi="Times New Roman" w:cs="Times New Roman"/>
          <w:sz w:val="24"/>
          <w:szCs w:val="24"/>
          <w:lang w:val="en-GB"/>
        </w:rPr>
        <w:t>TPMS</w:t>
      </w:r>
      <w:bookmarkEnd w:id="339"/>
      <w:bookmarkEnd w:id="340"/>
      <w:r w:rsidR="005B7282" w:rsidRPr="00545D31">
        <w:rPr>
          <w:rFonts w:ascii="Times New Roman" w:hAnsi="Times New Roman" w:cs="Times New Roman"/>
          <w:sz w:val="24"/>
          <w:szCs w:val="24"/>
          <w:lang w:val="en-GB"/>
        </w:rPr>
        <w:t xml:space="preserve"> indicates, a kind of </w:t>
      </w:r>
      <w:r w:rsidR="005B7282" w:rsidRPr="00506243">
        <w:rPr>
          <w:rFonts w:ascii="Times New Roman" w:hAnsi="Times New Roman" w:cs="Times New Roman"/>
          <w:sz w:val="24"/>
          <w:szCs w:val="24"/>
          <w:lang w:val="en-GB"/>
        </w:rPr>
        <w:t xml:space="preserve">Tire Pressure Monitoring System to detect the tire pressure </w:t>
      </w:r>
      <w:r w:rsidR="005B7282" w:rsidRPr="00545D31">
        <w:rPr>
          <w:rFonts w:ascii="Times New Roman" w:hAnsi="Times New Roman" w:cs="Times New Roman"/>
          <w:sz w:val="24"/>
          <w:szCs w:val="24"/>
          <w:lang w:val="en-GB"/>
        </w:rPr>
        <w:t>indicates,</w:t>
      </w:r>
      <w:r w:rsidR="005B7282" w:rsidRPr="00506243">
        <w:rPr>
          <w:rFonts w:ascii="Times New Roman" w:hAnsi="Times New Roman" w:cs="Times New Roman"/>
          <w:sz w:val="24"/>
          <w:szCs w:val="24"/>
          <w:lang w:val="en-GB"/>
        </w:rPr>
        <w:t xml:space="preserve"> </w:t>
      </w:r>
      <w:r w:rsidR="005B7282" w:rsidRPr="00545D31">
        <w:rPr>
          <w:rFonts w:ascii="Times New Roman" w:hAnsi="Times New Roman" w:cs="Times New Roman"/>
          <w:sz w:val="24"/>
          <w:szCs w:val="24"/>
          <w:lang w:val="en-GB"/>
        </w:rPr>
        <w:t>the damaged tires will have different rotation speed even compared with the other tire in the same suspension</w:t>
      </w:r>
      <w:r w:rsidR="00B30E07" w:rsidRPr="00545D31">
        <w:rPr>
          <w:rFonts w:ascii="Times New Roman" w:hAnsi="Times New Roman" w:cs="Times New Roman"/>
          <w:sz w:val="24"/>
          <w:szCs w:val="24"/>
          <w:lang w:val="en-GB"/>
        </w:rPr>
        <w:t xml:space="preserve"> (Zhao et al., 2016)</w:t>
      </w:r>
      <w:r w:rsidR="005B7282" w:rsidRPr="00545D31">
        <w:rPr>
          <w:rFonts w:ascii="Times New Roman" w:hAnsi="Times New Roman" w:cs="Times New Roman"/>
          <w:sz w:val="24"/>
          <w:szCs w:val="24"/>
          <w:lang w:val="en-GB"/>
        </w:rPr>
        <w:t xml:space="preserve">, Ibrahim considered even in the same wind turbine, damaged blades might have different rotation speed compared with undamaged ones. </w:t>
      </w:r>
    </w:p>
    <w:p w14:paraId="3B71023F" w14:textId="11EACCB7" w:rsidR="005B7282" w:rsidRDefault="005B7282" w:rsidP="006A1A4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verify this assumption, choosing three kinds of damaged wind turbine: B with one damaged blade (marked as red), and two undamaged blades (marked as green and blue); C with two damaged blades (marked as red), and one undamaged blades (marked as blue); D with three damaged blades (marked as red) as the experiment models. </w:t>
      </w:r>
      <w:r w:rsidR="005F31F2" w:rsidRPr="00506243">
        <w:rPr>
          <w:rFonts w:ascii="Times New Roman" w:hAnsi="Times New Roman" w:cs="Times New Roman"/>
          <w:sz w:val="24"/>
          <w:szCs w:val="24"/>
          <w:lang w:val="en-GB"/>
        </w:rPr>
        <w:t>Also,</w:t>
      </w:r>
      <w:r w:rsidRPr="00545D31">
        <w:rPr>
          <w:rFonts w:ascii="Times New Roman" w:hAnsi="Times New Roman" w:cs="Times New Roman"/>
          <w:sz w:val="24"/>
          <w:szCs w:val="24"/>
          <w:lang w:val="en-GB"/>
        </w:rPr>
        <w:t xml:space="preserve"> as a reference, a wind turbine A with three undamaged blades is added, which is as figure 4.11 shows.</w:t>
      </w:r>
    </w:p>
    <w:p w14:paraId="03DCF440" w14:textId="06DF6D24" w:rsidR="003435B9" w:rsidRPr="003435B9" w:rsidRDefault="003435B9" w:rsidP="006A1A49">
      <w:pPr>
        <w:spacing w:line="480" w:lineRule="auto"/>
        <w:jc w:val="both"/>
      </w:pPr>
      <w:r w:rsidRPr="00AE43E4">
        <w:rPr>
          <w:rFonts w:ascii="Times New Roman" w:hAnsi="Times New Roman" w:cs="Times New Roman"/>
          <w:sz w:val="24"/>
          <w:szCs w:val="24"/>
          <w:lang w:val="en-GB"/>
        </w:rPr>
        <w:t>In practica</w:t>
      </w:r>
      <w:r>
        <w:rPr>
          <w:rFonts w:ascii="Times New Roman" w:hAnsi="Times New Roman" w:cs="Times New Roman"/>
          <w:sz w:val="24"/>
          <w:szCs w:val="24"/>
          <w:lang w:val="en-GB"/>
        </w:rPr>
        <w:t>l application, no matter using Optical Intensity</w:t>
      </w:r>
      <w:r w:rsidRPr="00AE43E4">
        <w:rPr>
          <w:rFonts w:ascii="Times New Roman" w:hAnsi="Times New Roman" w:cs="Times New Roman"/>
          <w:sz w:val="24"/>
          <w:szCs w:val="24"/>
          <w:lang w:val="en-GB"/>
        </w:rPr>
        <w:t xml:space="preserve"> method to detect cycle time or calculate frequencies of each blades directly in the same wind turbine, the rotation </w:t>
      </w:r>
      <w:r w:rsidRPr="009558CE">
        <w:rPr>
          <w:rFonts w:ascii="Times New Roman" w:hAnsi="Times New Roman" w:cs="Times New Roman"/>
          <w:sz w:val="24"/>
          <w:szCs w:val="24"/>
          <w:lang w:val="en-GB"/>
        </w:rPr>
        <w:t>distinction</w:t>
      </w:r>
      <w:r w:rsidRPr="00AE43E4">
        <w:rPr>
          <w:rFonts w:ascii="Times New Roman" w:hAnsi="Times New Roman" w:cs="Times New Roman"/>
          <w:sz w:val="24"/>
          <w:szCs w:val="24"/>
          <w:lang w:val="en-GB"/>
        </w:rPr>
        <w:t xml:space="preserve"> is too tiny to be indicated. However, it does not mean the three blades are stable. To analyse the rotation difference of three blades in same </w:t>
      </w:r>
      <w:r w:rsidRPr="00AE43E4">
        <w:rPr>
          <w:rFonts w:ascii="Times New Roman" w:hAnsi="Times New Roman" w:cs="Times New Roman"/>
          <w:sz w:val="24"/>
          <w:szCs w:val="24"/>
          <w:lang w:val="en-GB"/>
        </w:rPr>
        <w:lastRenderedPageBreak/>
        <w:t xml:space="preserve">windmill, before calculating the rotation parameters, EVM is processed to enhance the motion of each blades, so that the differences are magnified. Like figure 4.12 shows, to explain the impact of EVM, intercepting three blades motion </w:t>
      </w:r>
      <w:r w:rsidRPr="00545D31">
        <w:rPr>
          <w:rFonts w:ascii="Times New Roman" w:hAnsi="Times New Roman" w:cs="Times New Roman"/>
          <w:sz w:val="24"/>
          <w:szCs w:val="24"/>
          <w:lang w:val="en-GB"/>
        </w:rPr>
        <w:t>trail of windmill B in a ¼ cycle and overlap each other by Abode Pro CC (a video processing software). Before the EVM the three trails are almost the same, which cannot be distinguished by naked eyes. However, when the trails after EVM, it began to appear speed difference with time.</w:t>
      </w:r>
    </w:p>
    <w:p w14:paraId="796FEE3E" w14:textId="77777777" w:rsidR="005B7282" w:rsidRPr="00545D31" w:rsidRDefault="00D97BEC" w:rsidP="00D97BEC">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85E4FB4" wp14:editId="35249C09">
            <wp:extent cx="3438525" cy="3867150"/>
            <wp:effectExtent l="0" t="0" r="0" b="889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38525" cy="3867150"/>
                    </a:xfrm>
                    <a:prstGeom prst="rect">
                      <a:avLst/>
                    </a:prstGeom>
                  </pic:spPr>
                </pic:pic>
              </a:graphicData>
            </a:graphic>
          </wp:inline>
        </w:drawing>
      </w:r>
    </w:p>
    <w:p w14:paraId="2EE17F1B" w14:textId="7C96D8F7" w:rsidR="00D84C3E" w:rsidRDefault="00D84C3E" w:rsidP="00D84C3E">
      <w:pPr>
        <w:pStyle w:val="af4"/>
        <w:spacing w:line="360" w:lineRule="auto"/>
        <w:jc w:val="center"/>
        <w:rPr>
          <w:rFonts w:ascii="Times New Roman" w:hAnsi="Times New Roman" w:cs="Times New Roman"/>
          <w:b/>
        </w:rPr>
      </w:pPr>
      <w:bookmarkStart w:id="341" w:name="_Toc520912931"/>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11</w:t>
      </w:r>
      <w:r w:rsidRPr="00D84C3E">
        <w:rPr>
          <w:rFonts w:ascii="Times New Roman" w:hAnsi="Times New Roman" w:cs="Times New Roman"/>
          <w:b/>
        </w:rPr>
        <w:fldChar w:fldCharType="end"/>
      </w:r>
      <w:r w:rsidRPr="00D84C3E">
        <w:rPr>
          <w:rFonts w:ascii="Times New Roman" w:hAnsi="Times New Roman" w:cs="Times New Roman"/>
          <w:b/>
        </w:rPr>
        <w:t>: Testing of Single Wind Turbine</w:t>
      </w:r>
      <w:bookmarkEnd w:id="341"/>
      <w:r>
        <w:rPr>
          <w:rFonts w:ascii="Times New Roman" w:hAnsi="Times New Roman" w:cs="Times New Roman"/>
          <w:b/>
        </w:rPr>
        <w:t xml:space="preserve"> </w:t>
      </w:r>
    </w:p>
    <w:p w14:paraId="5613CC0A" w14:textId="0A1BCB0B" w:rsidR="005B7282" w:rsidRDefault="00D84C3E" w:rsidP="00D84C3E">
      <w:pPr>
        <w:pStyle w:val="af4"/>
        <w:spacing w:line="360" w:lineRule="auto"/>
        <w:jc w:val="center"/>
        <w:rPr>
          <w:rFonts w:ascii="Times New Roman" w:hAnsi="Times New Roman" w:cs="Times New Roman"/>
          <w:b/>
        </w:rPr>
      </w:pPr>
      <w:r w:rsidRPr="00D84C3E">
        <w:rPr>
          <w:rFonts w:ascii="Times New Roman" w:hAnsi="Times New Roman" w:cs="Times New Roman"/>
          <w:b/>
        </w:rPr>
        <w:t>(Only the red blade is damaged, the other five blades marked as blue and green are undamaged)</w:t>
      </w:r>
    </w:p>
    <w:p w14:paraId="78F46624" w14:textId="77777777" w:rsidR="005B7282" w:rsidRPr="00545D31" w:rsidRDefault="005B7282" w:rsidP="00D97BEC">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5882D178" wp14:editId="2DAADE62">
            <wp:extent cx="4634315" cy="2990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56722" cy="3005311"/>
                    </a:xfrm>
                    <a:prstGeom prst="rect">
                      <a:avLst/>
                    </a:prstGeom>
                  </pic:spPr>
                </pic:pic>
              </a:graphicData>
            </a:graphic>
          </wp:inline>
        </w:drawing>
      </w:r>
    </w:p>
    <w:p w14:paraId="52FF71A2" w14:textId="3247805C" w:rsidR="005B7282" w:rsidRPr="00D84C3E" w:rsidRDefault="00D84C3E" w:rsidP="00D84C3E">
      <w:pPr>
        <w:pStyle w:val="af4"/>
        <w:spacing w:line="360" w:lineRule="auto"/>
        <w:jc w:val="center"/>
        <w:rPr>
          <w:rFonts w:ascii="Times New Roman" w:hAnsi="Times New Roman" w:cs="Times New Roman"/>
          <w:b/>
          <w:sz w:val="24"/>
          <w:szCs w:val="24"/>
          <w:lang w:val="en-GB"/>
        </w:rPr>
      </w:pPr>
      <w:bookmarkStart w:id="342" w:name="_Toc520912932"/>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12</w:t>
      </w:r>
      <w:r w:rsidRPr="00D84C3E">
        <w:rPr>
          <w:rFonts w:ascii="Times New Roman" w:hAnsi="Times New Roman" w:cs="Times New Roman"/>
          <w:b/>
        </w:rPr>
        <w:fldChar w:fldCharType="end"/>
      </w:r>
      <w:r w:rsidRPr="00D84C3E">
        <w:rPr>
          <w:rFonts w:ascii="Times New Roman" w:hAnsi="Times New Roman" w:cs="Times New Roman"/>
          <w:b/>
        </w:rPr>
        <w:t>: The Impact Result of EVM on Blades Rotation</w:t>
      </w:r>
      <w:bookmarkEnd w:id="342"/>
    </w:p>
    <w:p w14:paraId="2CB725C0" w14:textId="232CD708" w:rsidR="005B7282" w:rsidRDefault="005B7282" w:rsidP="00D97BE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the EVM trails of figure 4.12, the position of the red one (damaged one) is in the lead, and the other two undamaged blades are still coincident. This phenomenon is also can be found in windmill C and D, while, it </w:t>
      </w:r>
      <w:r w:rsidR="0084687D">
        <w:rPr>
          <w:rFonts w:ascii="Times New Roman" w:hAnsi="Times New Roman" w:cs="Times New Roman"/>
          <w:sz w:val="24"/>
          <w:szCs w:val="24"/>
          <w:lang w:val="en-GB"/>
        </w:rPr>
        <w:t>does not exist</w:t>
      </w:r>
      <w:r w:rsidRPr="00545D31">
        <w:rPr>
          <w:rFonts w:ascii="Times New Roman" w:hAnsi="Times New Roman" w:cs="Times New Roman"/>
          <w:sz w:val="24"/>
          <w:szCs w:val="24"/>
          <w:lang w:val="en-GB"/>
        </w:rPr>
        <w:t xml:space="preserve"> in the windmill A with three undamaged blades. For windmill A, the motion trails of each blades are indistinguishable, even after EVM processing. Therefore, the EVM result is a </w:t>
      </w:r>
      <w:r w:rsidR="00490B6C" w:rsidRPr="00545D31">
        <w:rPr>
          <w:rFonts w:ascii="Times New Roman" w:hAnsi="Times New Roman" w:cs="Times New Roman"/>
          <w:sz w:val="24"/>
          <w:szCs w:val="24"/>
          <w:lang w:val="en-GB"/>
        </w:rPr>
        <w:t>visuali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ation </w:t>
      </w:r>
      <w:r w:rsidRPr="00545D31">
        <w:rPr>
          <w:rFonts w:ascii="Times New Roman" w:hAnsi="Times New Roman" w:cs="Times New Roman"/>
          <w:sz w:val="24"/>
          <w:szCs w:val="24"/>
          <w:lang w:val="en-GB"/>
        </w:rPr>
        <w:t xml:space="preserve">evidence to prove the assumption that damaged blades have different rotation speed compared with undamaged ones in same windmill. For more details, using </w:t>
      </w:r>
      <w:r w:rsidR="00400D67">
        <w:rPr>
          <w:rFonts w:ascii="Times New Roman" w:hAnsi="Times New Roman" w:cs="Times New Roman"/>
          <w:sz w:val="24"/>
          <w:szCs w:val="24"/>
          <w:lang w:val="en-GB"/>
        </w:rPr>
        <w:t>Optical Intensity</w:t>
      </w:r>
      <w:r w:rsidRPr="00545D31">
        <w:rPr>
          <w:rFonts w:ascii="Times New Roman" w:hAnsi="Times New Roman" w:cs="Times New Roman"/>
          <w:sz w:val="24"/>
          <w:szCs w:val="24"/>
          <w:lang w:val="en-GB"/>
        </w:rPr>
        <w:t xml:space="preserve"> method to calculate 10 cycle times and mean rotation frequencies of each blades of all windmills A, B, C and D after EVM processing</w:t>
      </w:r>
      <w:r w:rsidR="002E7C58">
        <w:rPr>
          <w:rFonts w:ascii="Times New Roman" w:hAnsi="Times New Roman" w:cs="Times New Roman"/>
          <w:sz w:val="24"/>
          <w:szCs w:val="24"/>
          <w:lang w:val="en-GB"/>
        </w:rPr>
        <w:t xml:space="preserve"> (</w:t>
      </w:r>
      <w:r w:rsidR="002E7C58" w:rsidRPr="00545D31">
        <w:rPr>
          <w:rFonts w:ascii="Times New Roman" w:hAnsi="Times New Roman" w:cs="Times New Roman"/>
          <w:sz w:val="24"/>
          <w:szCs w:val="24"/>
          <w:lang w:val="en-GB"/>
        </w:rPr>
        <w:t>amplification factor</w:t>
      </w:r>
      <w:r w:rsidR="002E7C58">
        <w:rPr>
          <w:rFonts w:ascii="Times New Roman" w:hAnsi="Times New Roman" w:cs="Times New Roman"/>
          <w:sz w:val="24"/>
          <w:szCs w:val="24"/>
          <w:lang w:val="en-GB"/>
        </w:rPr>
        <w:t xml:space="preserve"> 20 times)</w:t>
      </w:r>
      <w:r w:rsidR="00F1205C">
        <w:rPr>
          <w:rFonts w:ascii="Times New Roman" w:hAnsi="Times New Roman" w:cs="Times New Roman"/>
          <w:sz w:val="24"/>
          <w:szCs w:val="24"/>
          <w:lang w:val="en-GB"/>
        </w:rPr>
        <w:t>. The summary is in figure 4.13</w:t>
      </w:r>
      <w:r w:rsidRPr="00545D31">
        <w:rPr>
          <w:rFonts w:ascii="Times New Roman" w:hAnsi="Times New Roman" w:cs="Times New Roman"/>
          <w:sz w:val="24"/>
          <w:szCs w:val="24"/>
          <w:lang w:val="en-GB"/>
        </w:rPr>
        <w:t xml:space="preserve">. The data is recorded in the wind condition of fan speed level 3 and fan distance is 50cm, and to </w:t>
      </w:r>
      <w:r w:rsidR="005F31F2"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more details use record rate of camera at 2000fps.</w:t>
      </w:r>
    </w:p>
    <w:p w14:paraId="6712FDAA" w14:textId="410A2A67" w:rsidR="00AE43E4" w:rsidRPr="00545D31" w:rsidRDefault="00C70F2B" w:rsidP="00AE43E4">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F</w:t>
      </w:r>
      <w:r w:rsidR="00AE43E4" w:rsidRPr="00545D31">
        <w:rPr>
          <w:rFonts w:ascii="Times New Roman" w:hAnsi="Times New Roman" w:cs="Times New Roman"/>
          <w:sz w:val="24"/>
          <w:szCs w:val="24"/>
          <w:lang w:val="en-GB"/>
        </w:rPr>
        <w:t xml:space="preserve">igure </w:t>
      </w:r>
      <w:r>
        <w:rPr>
          <w:rFonts w:ascii="Times New Roman" w:hAnsi="Times New Roman" w:cs="Times New Roman"/>
          <w:sz w:val="24"/>
          <w:szCs w:val="24"/>
          <w:lang w:val="en-GB"/>
        </w:rPr>
        <w:t xml:space="preserve">4.13 </w:t>
      </w:r>
      <w:r w:rsidR="00AE43E4" w:rsidRPr="00545D31">
        <w:rPr>
          <w:rFonts w:ascii="Times New Roman" w:hAnsi="Times New Roman" w:cs="Times New Roman"/>
          <w:sz w:val="24"/>
          <w:szCs w:val="24"/>
          <w:lang w:val="en-GB"/>
        </w:rPr>
        <w:t xml:space="preserve">and the data </w:t>
      </w:r>
      <w:r w:rsidR="00AE43E4" w:rsidRPr="00506243">
        <w:rPr>
          <w:rFonts w:ascii="Times New Roman" w:hAnsi="Times New Roman" w:cs="Times New Roman"/>
          <w:sz w:val="24"/>
          <w:szCs w:val="24"/>
          <w:lang w:val="en-GB"/>
        </w:rPr>
        <w:t>illustrate</w:t>
      </w:r>
      <w:r w:rsidR="00AE43E4" w:rsidRPr="00545D31">
        <w:rPr>
          <w:rFonts w:ascii="Times New Roman" w:hAnsi="Times New Roman" w:cs="Times New Roman"/>
          <w:sz w:val="24"/>
          <w:szCs w:val="24"/>
          <w:lang w:val="en-GB"/>
        </w:rPr>
        <w:t>:</w:t>
      </w:r>
    </w:p>
    <w:p w14:paraId="5E9A46A3" w14:textId="35777680" w:rsidR="00AE43E4" w:rsidRPr="00471CA0" w:rsidRDefault="00AE43E4" w:rsidP="00471CA0">
      <w:pPr>
        <w:pStyle w:val="a5"/>
        <w:numPr>
          <w:ilvl w:val="0"/>
          <w:numId w:val="9"/>
        </w:numPr>
        <w:spacing w:line="480" w:lineRule="auto"/>
        <w:ind w:firstLineChars="0"/>
        <w:jc w:val="both"/>
        <w:rPr>
          <w:rFonts w:ascii="Times New Roman" w:hAnsi="Times New Roman" w:cs="Times New Roman"/>
          <w:sz w:val="24"/>
          <w:szCs w:val="24"/>
          <w:lang w:val="en-GB"/>
        </w:rPr>
      </w:pPr>
      <w:r w:rsidRPr="00471CA0">
        <w:rPr>
          <w:rFonts w:ascii="Times New Roman" w:hAnsi="Times New Roman" w:cs="Times New Roman"/>
          <w:sz w:val="24"/>
          <w:szCs w:val="24"/>
          <w:lang w:val="en-GB"/>
        </w:rPr>
        <w:t>To different windmills, different blades health conditions lead to different rotation cycle time. This is the further evidence that the damaged windmill and undamaged windmill have different rotation speed.</w:t>
      </w:r>
    </w:p>
    <w:p w14:paraId="5F94B9EC" w14:textId="77777777" w:rsidR="00AE43E4" w:rsidRPr="00545D31" w:rsidRDefault="00AE43E4" w:rsidP="00AE43E4">
      <w:pPr>
        <w:pStyle w:val="a5"/>
        <w:numPr>
          <w:ilvl w:val="0"/>
          <w:numId w:val="9"/>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healthy windmill, the rotation </w:t>
      </w:r>
      <w:r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of three blades are stable and slightly different. Each blade rotation condition can react the rotation </w:t>
      </w:r>
      <w:r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of whole wind.</w:t>
      </w:r>
    </w:p>
    <w:p w14:paraId="323736D6" w14:textId="77777777" w:rsidR="003435B9" w:rsidRDefault="00AE43E4" w:rsidP="00AE43E4">
      <w:pPr>
        <w:pStyle w:val="a5"/>
        <w:numPr>
          <w:ilvl w:val="0"/>
          <w:numId w:val="9"/>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damaged windmill, the rotation </w:t>
      </w:r>
      <w:r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of each blade is also different. Undamaged blades still show the stability even in damaged windmill. However, the damaged blades appear volatility, even in the same windmill and same cycle. More specifically, per the data in </w:t>
      </w:r>
      <w:r>
        <w:rPr>
          <w:rFonts w:ascii="Times New Roman" w:hAnsi="Times New Roman" w:cs="Times New Roman"/>
          <w:sz w:val="24"/>
          <w:szCs w:val="24"/>
          <w:lang w:val="en-GB"/>
        </w:rPr>
        <w:t>figure 4.13</w:t>
      </w:r>
      <w:r w:rsidRPr="00545D31">
        <w:rPr>
          <w:rFonts w:ascii="Times New Roman" w:hAnsi="Times New Roman" w:cs="Times New Roman"/>
          <w:sz w:val="24"/>
          <w:szCs w:val="24"/>
          <w:lang w:val="en-GB"/>
        </w:rPr>
        <w:t>, the range of undamaged blades is between 0.001s to 0.0025s, which are all less than 1%(the max is 0.7% of the mean cycle time) of mean cycle time. While the deviation of damage blades in</w:t>
      </w:r>
      <w:r w:rsidR="003435B9">
        <w:rPr>
          <w:rFonts w:ascii="Times New Roman" w:hAnsi="Times New Roman" w:cs="Times New Roman"/>
          <w:sz w:val="24"/>
          <w:szCs w:val="24"/>
          <w:lang w:val="en-GB"/>
        </w:rPr>
        <w:t xml:space="preserve"> </w:t>
      </w:r>
      <w:r w:rsidR="003435B9" w:rsidRPr="00545D31">
        <w:rPr>
          <w:rFonts w:ascii="Times New Roman" w:hAnsi="Times New Roman" w:cs="Times New Roman"/>
          <w:sz w:val="24"/>
          <w:szCs w:val="24"/>
          <w:lang w:val="en-GB"/>
        </w:rPr>
        <w:t>different cycle</w:t>
      </w:r>
      <w:r w:rsidR="003435B9">
        <w:rPr>
          <w:rFonts w:ascii="Times New Roman" w:hAnsi="Times New Roman" w:cs="Times New Roman" w:hint="eastAsia"/>
          <w:sz w:val="24"/>
          <w:szCs w:val="24"/>
          <w:lang w:val="en-GB"/>
        </w:rPr>
        <w:t>s</w:t>
      </w:r>
      <w:r w:rsidR="003435B9" w:rsidRPr="00545D31">
        <w:rPr>
          <w:rFonts w:ascii="Times New Roman" w:hAnsi="Times New Roman" w:cs="Times New Roman"/>
          <w:sz w:val="24"/>
          <w:szCs w:val="24"/>
          <w:lang w:val="en-GB"/>
        </w:rPr>
        <w:t xml:space="preserve"> are from 0.0395s to 0.0690s, occupies 9.5%-15.2% of mean cycle time.</w:t>
      </w:r>
    </w:p>
    <w:p w14:paraId="4F2148C3" w14:textId="5975C51C" w:rsidR="00AE43E4" w:rsidRPr="00AE43E4" w:rsidRDefault="003435B9" w:rsidP="003435B9">
      <w:pPr>
        <w:pStyle w:val="a5"/>
        <w:numPr>
          <w:ilvl w:val="0"/>
          <w:numId w:val="9"/>
        </w:numPr>
        <w:spacing w:line="480" w:lineRule="auto"/>
        <w:ind w:firstLineChars="0"/>
        <w:jc w:val="both"/>
        <w:rPr>
          <w:rFonts w:ascii="Times New Roman" w:hAnsi="Times New Roman" w:cs="Times New Roman"/>
          <w:sz w:val="24"/>
          <w:szCs w:val="24"/>
          <w:lang w:val="en-GB"/>
        </w:rPr>
      </w:pPr>
      <w:r w:rsidRPr="003435B9">
        <w:rPr>
          <w:rFonts w:ascii="Times New Roman" w:hAnsi="Times New Roman" w:cs="Times New Roman"/>
          <w:sz w:val="24"/>
          <w:szCs w:val="24"/>
          <w:lang w:val="en-GB"/>
        </w:rPr>
        <w:t xml:space="preserve">The data in figure 4.13 are not real data for windmill, that is because all the data are recorded after EVM processing, which has already been enhanced. </w:t>
      </w:r>
      <w:r w:rsidR="00E33476">
        <w:rPr>
          <w:rFonts w:ascii="Times New Roman" w:hAnsi="Times New Roman" w:cs="Times New Roman"/>
          <w:sz w:val="24"/>
          <w:szCs w:val="24"/>
          <w:lang w:val="en-GB"/>
        </w:rPr>
        <w:t>In fact, t</w:t>
      </w:r>
      <w:r w:rsidR="00E33476" w:rsidRPr="003435B9">
        <w:rPr>
          <w:rFonts w:ascii="Times New Roman" w:hAnsi="Times New Roman" w:cs="Times New Roman"/>
          <w:sz w:val="24"/>
          <w:szCs w:val="24"/>
          <w:lang w:val="en-GB"/>
        </w:rPr>
        <w:t>he</w:t>
      </w:r>
      <w:r w:rsidRPr="003435B9">
        <w:rPr>
          <w:rFonts w:ascii="Times New Roman" w:hAnsi="Times New Roman" w:cs="Times New Roman"/>
          <w:sz w:val="24"/>
          <w:szCs w:val="24"/>
          <w:lang w:val="en-GB"/>
        </w:rPr>
        <w:t xml:space="preserve"> behaviour distinction of each blade in same windmill is not as wide as the data shows. This reflects feasibility of EVM in wind turbine detection from another sides.</w:t>
      </w:r>
    </w:p>
    <w:p w14:paraId="092FFEAF" w14:textId="73937704" w:rsidR="005B7282" w:rsidRPr="00545D31" w:rsidRDefault="00505829" w:rsidP="00D97BEC">
      <w:pPr>
        <w:spacing w:after="0" w:line="360" w:lineRule="auto"/>
        <w:jc w:val="center"/>
        <w:rPr>
          <w:rFonts w:ascii="Times New Roman" w:hAnsi="Times New Roman" w:cs="Times New Roman"/>
          <w:sz w:val="24"/>
          <w:szCs w:val="24"/>
          <w:lang w:val="en-GB"/>
        </w:rPr>
      </w:pPr>
      <w:r>
        <w:rPr>
          <w:noProof/>
        </w:rPr>
        <w:lastRenderedPageBreak/>
        <w:drawing>
          <wp:inline distT="0" distB="0" distL="0" distR="0" wp14:anchorId="7B49D148" wp14:editId="29A6A759">
            <wp:extent cx="4545330" cy="7543053"/>
            <wp:effectExtent l="0" t="0" r="7620" b="127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49584" cy="7550112"/>
                    </a:xfrm>
                    <a:prstGeom prst="rect">
                      <a:avLst/>
                    </a:prstGeom>
                  </pic:spPr>
                </pic:pic>
              </a:graphicData>
            </a:graphic>
          </wp:inline>
        </w:drawing>
      </w:r>
    </w:p>
    <w:p w14:paraId="10F572D4" w14:textId="51C16FFD" w:rsidR="00AE43E4" w:rsidRPr="00E33476" w:rsidRDefault="00D84C3E" w:rsidP="00E33476">
      <w:pPr>
        <w:pStyle w:val="af4"/>
        <w:jc w:val="center"/>
        <w:rPr>
          <w:rFonts w:ascii="Times New Roman" w:hAnsi="Times New Roman" w:cs="Times New Roman"/>
          <w:b/>
          <w:sz w:val="24"/>
          <w:szCs w:val="24"/>
          <w:lang w:val="en-GB"/>
        </w:rPr>
      </w:pPr>
      <w:bookmarkStart w:id="343" w:name="_Toc520912933"/>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13</w:t>
      </w:r>
      <w:r w:rsidRPr="00D84C3E">
        <w:rPr>
          <w:rFonts w:ascii="Times New Roman" w:hAnsi="Times New Roman" w:cs="Times New Roman"/>
          <w:b/>
        </w:rPr>
        <w:fldChar w:fldCharType="end"/>
      </w:r>
      <w:r w:rsidRPr="00D84C3E">
        <w:rPr>
          <w:rFonts w:ascii="Times New Roman" w:hAnsi="Times New Roman" w:cs="Times New Roman"/>
          <w:b/>
        </w:rPr>
        <w:t>: Cycle Time for Each Blade in Four Wind Turbines</w:t>
      </w:r>
      <w:bookmarkStart w:id="344" w:name="_Toc506170349"/>
      <w:bookmarkStart w:id="345" w:name="_Toc509330849"/>
      <w:bookmarkEnd w:id="343"/>
    </w:p>
    <w:p w14:paraId="56DDB22B" w14:textId="6B66B748" w:rsidR="005B7282" w:rsidRPr="00D84C3E" w:rsidRDefault="005B7282" w:rsidP="00D86407">
      <w:pPr>
        <w:pStyle w:val="2"/>
        <w:rPr>
          <w:rFonts w:ascii="Times New Roman" w:hAnsi="Times New Roman" w:cs="Times New Roman"/>
          <w:sz w:val="30"/>
          <w:szCs w:val="30"/>
          <w:lang w:val="en-GB"/>
        </w:rPr>
      </w:pPr>
      <w:bookmarkStart w:id="346" w:name="_Toc520993516"/>
      <w:r w:rsidRPr="00D84C3E">
        <w:rPr>
          <w:rFonts w:ascii="Times New Roman" w:hAnsi="Times New Roman" w:cs="Times New Roman"/>
          <w:sz w:val="30"/>
          <w:szCs w:val="30"/>
          <w:lang w:val="en-GB"/>
        </w:rPr>
        <w:lastRenderedPageBreak/>
        <w:t>4.2.4 Summary and Analysis</w:t>
      </w:r>
      <w:bookmarkEnd w:id="344"/>
      <w:bookmarkEnd w:id="345"/>
      <w:r w:rsidR="00471CA0">
        <w:rPr>
          <w:rFonts w:ascii="Times New Roman" w:hAnsi="Times New Roman" w:cs="Times New Roman"/>
          <w:sz w:val="30"/>
          <w:szCs w:val="30"/>
          <w:lang w:val="en-GB"/>
        </w:rPr>
        <w:t xml:space="preserve"> </w:t>
      </w:r>
      <w:r w:rsidR="00471CA0" w:rsidRPr="00D84C3E">
        <w:rPr>
          <w:rFonts w:ascii="Times New Roman" w:hAnsi="Times New Roman" w:cs="Times New Roman"/>
          <w:sz w:val="30"/>
          <w:szCs w:val="30"/>
          <w:lang w:val="en-GB"/>
        </w:rPr>
        <w:t>Results</w:t>
      </w:r>
      <w:bookmarkEnd w:id="346"/>
    </w:p>
    <w:p w14:paraId="120911B6" w14:textId="1E241F0B" w:rsidR="005B7282" w:rsidRPr="00545D31" w:rsidRDefault="005B7282" w:rsidP="00BF578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According to the lab data of wind turbine blades testing, the biggest difference between damaged and undamaged blades on rotation </w:t>
      </w:r>
      <w:r w:rsidR="005F31F2"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is stability. The undamaged windmills have stable rotation parameters, no matter on frequencies, cycle times or growth law with wind speed. However, the damaged blades show the diversity no matter on the crosswise comparison (compared with other blades in same time) or the longitudinal comparison (compared with themselves in different time). Various cycle time and irregular frequencies change are the main features of damaged blades. </w:t>
      </w:r>
    </w:p>
    <w:p w14:paraId="00F930CA" w14:textId="77777777" w:rsidR="005B7282" w:rsidRPr="00545D31" w:rsidRDefault="005B7282" w:rsidP="00BF578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This phenomenon is generated by blades motion and image processing method. </w:t>
      </w:r>
      <w:r w:rsidR="00686E79" w:rsidRPr="00545D31">
        <w:rPr>
          <w:rFonts w:ascii="Times New Roman" w:hAnsi="Times New Roman" w:cs="Times New Roman"/>
          <w:sz w:val="24"/>
          <w:szCs w:val="24"/>
          <w:lang w:val="en-GB"/>
        </w:rPr>
        <w:t>In fact,</w:t>
      </w:r>
      <w:r w:rsidRPr="00545D31">
        <w:rPr>
          <w:rFonts w:ascii="Times New Roman" w:hAnsi="Times New Roman" w:cs="Times New Roman"/>
          <w:sz w:val="24"/>
          <w:szCs w:val="24"/>
          <w:lang w:val="en-GB"/>
        </w:rPr>
        <w:t xml:space="preserve"> the forms of blades motion are not only rotation when they are in normal operation</w:t>
      </w:r>
      <w:r w:rsidR="00686E79" w:rsidRPr="00545D31">
        <w:rPr>
          <w:rFonts w:ascii="Times New Roman" w:hAnsi="Times New Roman" w:cs="Times New Roman"/>
          <w:sz w:val="24"/>
          <w:szCs w:val="24"/>
          <w:lang w:val="en-GB"/>
        </w:rPr>
        <w:t xml:space="preserve"> (Jureczko, Pawlak and Mężyk, 2005)</w:t>
      </w:r>
      <w:r w:rsidRPr="00545D31">
        <w:rPr>
          <w:rFonts w:ascii="Times New Roman" w:hAnsi="Times New Roman" w:cs="Times New Roman"/>
          <w:sz w:val="24"/>
          <w:szCs w:val="24"/>
          <w:lang w:val="en-GB"/>
        </w:rPr>
        <w:t xml:space="preserve">. And </w:t>
      </w:r>
      <w:r w:rsidR="00B407F3" w:rsidRPr="00545D31">
        <w:rPr>
          <w:rFonts w:ascii="Times New Roman" w:hAnsi="Times New Roman" w:cs="Times New Roman"/>
          <w:sz w:val="24"/>
          <w:szCs w:val="24"/>
          <w:lang w:val="en-GB"/>
        </w:rPr>
        <w:t>Hansen</w:t>
      </w:r>
      <w:r w:rsidRPr="00545D31">
        <w:rPr>
          <w:rFonts w:ascii="Times New Roman" w:hAnsi="Times New Roman" w:cs="Times New Roman"/>
          <w:sz w:val="24"/>
          <w:szCs w:val="24"/>
          <w:lang w:val="en-GB"/>
        </w:rPr>
        <w:t xml:space="preserve"> (2015) in his book considered at least four kinds of vibration also exists when the blades are rotation, including: blade tangential bending vibration, blade axial bending vibration, torsional vibration and compound vibration. These vibrations will more obvious with the increase of blades size. In the experiment, although the blades size of windmill model is small, the vibrations are still existential. Using EVM can enhance the vibrations and observe directly in image, especial for damaged blades. like figure 4.14, which uses windmill B in figure 4.11 as example. </w:t>
      </w:r>
    </w:p>
    <w:p w14:paraId="72D1554D" w14:textId="77777777" w:rsidR="005B7282" w:rsidRPr="00545D31" w:rsidRDefault="005B7282" w:rsidP="00BF5783">
      <w:pPr>
        <w:jc w:val="center"/>
        <w:rPr>
          <w:rFonts w:ascii="Times New Roman" w:hAnsi="Times New Roman" w:cs="Times New Roman"/>
          <w:b/>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66179B66" wp14:editId="32B180F5">
            <wp:extent cx="3914775" cy="4909438"/>
            <wp:effectExtent l="0" t="0" r="0" b="571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19495" cy="4915357"/>
                    </a:xfrm>
                    <a:prstGeom prst="rect">
                      <a:avLst/>
                    </a:prstGeom>
                  </pic:spPr>
                </pic:pic>
              </a:graphicData>
            </a:graphic>
          </wp:inline>
        </w:drawing>
      </w:r>
    </w:p>
    <w:p w14:paraId="63C25359" w14:textId="3611C649" w:rsidR="005B7282" w:rsidRPr="00D84C3E" w:rsidRDefault="00D84C3E" w:rsidP="00D84C3E">
      <w:pPr>
        <w:pStyle w:val="af4"/>
        <w:spacing w:line="360" w:lineRule="auto"/>
        <w:jc w:val="center"/>
        <w:rPr>
          <w:rFonts w:ascii="Times New Roman" w:hAnsi="Times New Roman" w:cs="Times New Roman"/>
          <w:b/>
          <w:sz w:val="24"/>
          <w:szCs w:val="24"/>
          <w:lang w:val="en-GB"/>
        </w:rPr>
      </w:pPr>
      <w:bookmarkStart w:id="347" w:name="_Toc520912934"/>
      <w:r w:rsidRPr="00D84C3E">
        <w:rPr>
          <w:rFonts w:ascii="Times New Roman" w:hAnsi="Times New Roman" w:cs="Times New Roman"/>
          <w:b/>
        </w:rPr>
        <w:t xml:space="preserve">Figure 4. </w:t>
      </w:r>
      <w:r w:rsidRPr="00D84C3E">
        <w:rPr>
          <w:rFonts w:ascii="Times New Roman" w:hAnsi="Times New Roman" w:cs="Times New Roman"/>
          <w:b/>
        </w:rPr>
        <w:fldChar w:fldCharType="begin"/>
      </w:r>
      <w:r w:rsidRPr="00D84C3E">
        <w:rPr>
          <w:rFonts w:ascii="Times New Roman" w:hAnsi="Times New Roman" w:cs="Times New Roman"/>
          <w:b/>
        </w:rPr>
        <w:instrText xml:space="preserve"> SEQ Figure_4. \* ARABIC </w:instrText>
      </w:r>
      <w:r w:rsidRPr="00D84C3E">
        <w:rPr>
          <w:rFonts w:ascii="Times New Roman" w:hAnsi="Times New Roman" w:cs="Times New Roman"/>
          <w:b/>
        </w:rPr>
        <w:fldChar w:fldCharType="separate"/>
      </w:r>
      <w:r w:rsidR="00AE2F05">
        <w:rPr>
          <w:rFonts w:ascii="Times New Roman" w:hAnsi="Times New Roman" w:cs="Times New Roman"/>
          <w:b/>
          <w:noProof/>
        </w:rPr>
        <w:t>14</w:t>
      </w:r>
      <w:r w:rsidRPr="00D84C3E">
        <w:rPr>
          <w:rFonts w:ascii="Times New Roman" w:hAnsi="Times New Roman" w:cs="Times New Roman"/>
          <w:b/>
        </w:rPr>
        <w:fldChar w:fldCharType="end"/>
      </w:r>
      <w:r w:rsidRPr="00D84C3E">
        <w:rPr>
          <w:rFonts w:ascii="Times New Roman" w:hAnsi="Times New Roman" w:cs="Times New Roman"/>
          <w:b/>
        </w:rPr>
        <w:t>: Vibration Sketch for Damaged and Undamaged Blades after EVM</w:t>
      </w:r>
      <w:bookmarkEnd w:id="347"/>
    </w:p>
    <w:p w14:paraId="310463C3" w14:textId="1959E30D" w:rsidR="005B7282" w:rsidRPr="00545D31" w:rsidRDefault="005B7282" w:rsidP="00D86407">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Each imaged is overlapped with three blades video snapshot of blades rotation after EVM, and marked as 1, 2, and 3. The time interval of each video snapshot is 1/60s, the snapshot 1 is the earliest and 3 is the latest. The enhance factors of EVM is </w:t>
      </w:r>
      <w:r w:rsidR="002E7C58">
        <w:rPr>
          <w:rFonts w:ascii="Times New Roman" w:hAnsi="Times New Roman" w:cs="Times New Roman"/>
          <w:sz w:val="24"/>
          <w:szCs w:val="24"/>
          <w:lang w:val="en-GB"/>
        </w:rPr>
        <w:t>2</w:t>
      </w:r>
      <w:r w:rsidRPr="00545D31">
        <w:rPr>
          <w:rFonts w:ascii="Times New Roman" w:hAnsi="Times New Roman" w:cs="Times New Roman"/>
          <w:sz w:val="24"/>
          <w:szCs w:val="24"/>
          <w:lang w:val="en-GB"/>
        </w:rPr>
        <w:t xml:space="preserve">0 times. </w:t>
      </w:r>
      <w:r w:rsidR="00C70F2B">
        <w:rPr>
          <w:rFonts w:ascii="Times New Roman" w:hAnsi="Times New Roman" w:cs="Times New Roman"/>
          <w:sz w:val="24"/>
          <w:szCs w:val="24"/>
          <w:lang w:val="en-GB"/>
        </w:rPr>
        <w:t>I</w:t>
      </w:r>
      <w:r w:rsidRPr="00545D31">
        <w:rPr>
          <w:rFonts w:ascii="Times New Roman" w:hAnsi="Times New Roman" w:cs="Times New Roman"/>
          <w:sz w:val="24"/>
          <w:szCs w:val="24"/>
          <w:lang w:val="en-GB"/>
        </w:rPr>
        <w:t>t can be found</w:t>
      </w:r>
      <w:r w:rsidR="00C70F2B">
        <w:rPr>
          <w:rFonts w:ascii="Times New Roman" w:hAnsi="Times New Roman" w:cs="Times New Roman"/>
          <w:sz w:val="24"/>
          <w:szCs w:val="24"/>
          <w:lang w:val="en-GB"/>
        </w:rPr>
        <w:t xml:space="preserve"> in figure 4.14</w:t>
      </w:r>
      <w:r w:rsidRPr="00545D31">
        <w:rPr>
          <w:rFonts w:ascii="Times New Roman" w:hAnsi="Times New Roman" w:cs="Times New Roman"/>
          <w:sz w:val="24"/>
          <w:szCs w:val="24"/>
          <w:lang w:val="en-GB"/>
        </w:rPr>
        <w:t xml:space="preserve">, although enhanced by EVM, the vibration of undamaged blades is still inconspicuous, at least cannot be observed directly in figure. However, to damaged blade, the position of blades is deviation. The later snapshot 2 appeared in earlier position, and the snapshot 1 and 3 are in the similar </w:t>
      </w:r>
      <w:r w:rsidRPr="00545D31">
        <w:rPr>
          <w:rFonts w:ascii="Times New Roman" w:hAnsi="Times New Roman" w:cs="Times New Roman"/>
          <w:sz w:val="24"/>
          <w:szCs w:val="24"/>
          <w:lang w:val="en-GB"/>
        </w:rPr>
        <w:lastRenderedPageBreak/>
        <w:t xml:space="preserve">position. This is the features and evidence of vibration. (the vibration is indicated more obvious in video.) Besides, the blades vibration will be also distinct in FFT results (figure 4.15). Expecting the same frequency 1.95Hz, which is the mean rotation frequency, the damaged blade has a different frequency, of 27.34Hz. This is the vibration frequency of blades. </w:t>
      </w:r>
    </w:p>
    <w:p w14:paraId="1073EEEF" w14:textId="77777777" w:rsidR="005B7282" w:rsidRPr="00545D31" w:rsidRDefault="005B7282" w:rsidP="00D86407">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EACF5DE" wp14:editId="2C612EB3">
            <wp:extent cx="4610100" cy="1860581"/>
            <wp:effectExtent l="0" t="0" r="0" b="635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40582" cy="1872883"/>
                    </a:xfrm>
                    <a:prstGeom prst="rect">
                      <a:avLst/>
                    </a:prstGeom>
                  </pic:spPr>
                </pic:pic>
              </a:graphicData>
            </a:graphic>
          </wp:inline>
        </w:drawing>
      </w:r>
    </w:p>
    <w:p w14:paraId="4AA1F80D" w14:textId="6B69AAEA" w:rsidR="005B7282" w:rsidRPr="005B1F42" w:rsidRDefault="00D84C3E" w:rsidP="005B1F42">
      <w:pPr>
        <w:pStyle w:val="af4"/>
        <w:spacing w:line="360" w:lineRule="auto"/>
        <w:jc w:val="center"/>
        <w:rPr>
          <w:rFonts w:ascii="Times New Roman" w:hAnsi="Times New Roman" w:cs="Times New Roman"/>
          <w:b/>
          <w:sz w:val="24"/>
          <w:szCs w:val="24"/>
          <w:lang w:val="en-GB"/>
        </w:rPr>
      </w:pPr>
      <w:bookmarkStart w:id="348" w:name="_Toc520912935"/>
      <w:r w:rsidRPr="005B1F42">
        <w:rPr>
          <w:rFonts w:ascii="Times New Roman" w:hAnsi="Times New Roman" w:cs="Times New Roman"/>
          <w:b/>
        </w:rPr>
        <w:t xml:space="preserve">Figure 4. </w:t>
      </w:r>
      <w:r w:rsidRPr="005B1F42">
        <w:rPr>
          <w:rFonts w:ascii="Times New Roman" w:hAnsi="Times New Roman" w:cs="Times New Roman"/>
          <w:b/>
        </w:rPr>
        <w:fldChar w:fldCharType="begin"/>
      </w:r>
      <w:r w:rsidRPr="005B1F42">
        <w:rPr>
          <w:rFonts w:ascii="Times New Roman" w:hAnsi="Times New Roman" w:cs="Times New Roman"/>
          <w:b/>
        </w:rPr>
        <w:instrText xml:space="preserve"> SEQ Figure_4. \* ARABIC </w:instrText>
      </w:r>
      <w:r w:rsidRPr="005B1F42">
        <w:rPr>
          <w:rFonts w:ascii="Times New Roman" w:hAnsi="Times New Roman" w:cs="Times New Roman"/>
          <w:b/>
        </w:rPr>
        <w:fldChar w:fldCharType="separate"/>
      </w:r>
      <w:r w:rsidR="00AE2F05">
        <w:rPr>
          <w:rFonts w:ascii="Times New Roman" w:hAnsi="Times New Roman" w:cs="Times New Roman"/>
          <w:b/>
          <w:noProof/>
        </w:rPr>
        <w:t>15</w:t>
      </w:r>
      <w:r w:rsidRPr="005B1F42">
        <w:rPr>
          <w:rFonts w:ascii="Times New Roman" w:hAnsi="Times New Roman" w:cs="Times New Roman"/>
          <w:b/>
        </w:rPr>
        <w:fldChar w:fldCharType="end"/>
      </w:r>
      <w:r w:rsidRPr="005B1F42">
        <w:rPr>
          <w:rFonts w:ascii="Times New Roman" w:hAnsi="Times New Roman" w:cs="Times New Roman"/>
          <w:b/>
        </w:rPr>
        <w:t xml:space="preserve">: FFT Results for Damaged and Undamaged Blade </w:t>
      </w:r>
      <w:r w:rsidR="005B1F42" w:rsidRPr="005B1F42">
        <w:rPr>
          <w:rFonts w:ascii="Times New Roman" w:hAnsi="Times New Roman" w:cs="Times New Roman"/>
          <w:b/>
        </w:rPr>
        <w:t xml:space="preserve">Motion </w:t>
      </w:r>
      <w:r w:rsidRPr="005B1F42">
        <w:rPr>
          <w:rFonts w:ascii="Times New Roman" w:hAnsi="Times New Roman" w:cs="Times New Roman"/>
          <w:b/>
        </w:rPr>
        <w:t>after EVM</w:t>
      </w:r>
      <w:r w:rsidR="005B1F42">
        <w:rPr>
          <w:rFonts w:ascii="Times New Roman" w:hAnsi="Times New Roman" w:cs="Times New Roman"/>
          <w:b/>
        </w:rPr>
        <w:t xml:space="preserve"> </w:t>
      </w:r>
      <w:r w:rsidR="005B1F42">
        <w:rPr>
          <w:rFonts w:ascii="Times New Roman" w:hAnsi="Times New Roman" w:cs="Times New Roman"/>
          <w:b/>
          <w:lang w:val="en-GB"/>
        </w:rPr>
        <w:t>(S</w:t>
      </w:r>
      <w:r w:rsidR="005B1F42" w:rsidRPr="00C74F23">
        <w:rPr>
          <w:rFonts w:ascii="Times New Roman" w:hAnsi="Times New Roman" w:cs="Times New Roman"/>
          <w:b/>
          <w:lang w:val="en-GB"/>
        </w:rPr>
        <w:t xml:space="preserve">ampling </w:t>
      </w:r>
      <w:r w:rsidR="005B1F42">
        <w:rPr>
          <w:rFonts w:ascii="Times New Roman" w:hAnsi="Times New Roman" w:cs="Times New Roman"/>
          <w:b/>
          <w:lang w:val="en-GB"/>
        </w:rPr>
        <w:t>F</w:t>
      </w:r>
      <w:r w:rsidR="005B1F42" w:rsidRPr="00C74F23">
        <w:rPr>
          <w:rFonts w:ascii="Times New Roman" w:hAnsi="Times New Roman" w:cs="Times New Roman"/>
          <w:b/>
          <w:lang w:val="en-GB"/>
        </w:rPr>
        <w:t xml:space="preserve">requency </w:t>
      </w:r>
      <m:oMath>
        <m:sSub>
          <m:sSubPr>
            <m:ctrlPr>
              <w:rPr>
                <w:rFonts w:ascii="Cambria Math" w:hAnsi="Cambria Math" w:cs="Times New Roman"/>
                <w:b/>
                <w:i/>
                <w:lang w:val="en-GB"/>
              </w:rPr>
            </m:ctrlPr>
          </m:sSubPr>
          <m:e>
            <m:r>
              <m:rPr>
                <m:sty m:val="bi"/>
              </m:rPr>
              <w:rPr>
                <w:rFonts w:ascii="Cambria Math" w:hAnsi="Cambria Math" w:cs="Times New Roman"/>
                <w:lang w:val="en-GB"/>
              </w:rPr>
              <m:t>F</m:t>
            </m:r>
          </m:e>
          <m:sub>
            <m:r>
              <m:rPr>
                <m:sty m:val="bi"/>
              </m:rPr>
              <w:rPr>
                <w:rFonts w:ascii="Cambria Math" w:hAnsi="Cambria Math" w:cs="Times New Roman"/>
                <w:lang w:val="en-GB"/>
              </w:rPr>
              <m:t>s</m:t>
            </m:r>
          </m:sub>
        </m:sSub>
        <m:r>
          <m:rPr>
            <m:sty m:val="bi"/>
          </m:rPr>
          <w:rPr>
            <w:rFonts w:ascii="Cambria Math" w:hAnsi="Cambria Math" w:cs="Times New Roman"/>
            <w:lang w:val="en-GB"/>
          </w:rPr>
          <m:t xml:space="preserve"> </m:t>
        </m:r>
      </m:oMath>
      <w:r w:rsidR="005B1F42" w:rsidRPr="00C74F23">
        <w:rPr>
          <w:rFonts w:ascii="Times New Roman" w:hAnsi="Times New Roman" w:cs="Times New Roman"/>
          <w:b/>
          <w:lang w:val="en-GB"/>
        </w:rPr>
        <w:t xml:space="preserve">= </w:t>
      </w:r>
      <w:r w:rsidR="005B1F42">
        <w:rPr>
          <w:rFonts w:ascii="Times New Roman" w:hAnsi="Times New Roman" w:cs="Times New Roman"/>
          <w:b/>
          <w:lang w:val="en-GB"/>
        </w:rPr>
        <w:t>500Hz, S</w:t>
      </w:r>
      <w:r w:rsidR="005B1F42" w:rsidRPr="00C74F23">
        <w:rPr>
          <w:rFonts w:ascii="Times New Roman" w:hAnsi="Times New Roman" w:cs="Times New Roman"/>
          <w:b/>
          <w:lang w:val="en-GB"/>
        </w:rPr>
        <w:t xml:space="preserve">ampling </w:t>
      </w:r>
      <w:r w:rsidR="005B1F42">
        <w:rPr>
          <w:rFonts w:ascii="Times New Roman" w:hAnsi="Times New Roman" w:cs="Times New Roman"/>
          <w:b/>
          <w:lang w:val="en-GB"/>
        </w:rPr>
        <w:t>P</w:t>
      </w:r>
      <w:r w:rsidR="005B1F42" w:rsidRPr="00C74F23">
        <w:rPr>
          <w:rFonts w:ascii="Times New Roman" w:hAnsi="Times New Roman" w:cs="Times New Roman"/>
          <w:b/>
          <w:lang w:val="en-GB"/>
        </w:rPr>
        <w:t xml:space="preserve">oints N = </w:t>
      </w:r>
      <w:r w:rsidR="005B1F42">
        <w:rPr>
          <w:rFonts w:ascii="Times New Roman" w:hAnsi="Times New Roman" w:cs="Times New Roman"/>
          <w:b/>
          <w:lang w:val="en-GB"/>
        </w:rPr>
        <w:t>256</w:t>
      </w:r>
      <w:r w:rsidR="005B1F42" w:rsidRPr="00C74F23">
        <w:rPr>
          <w:rFonts w:ascii="Times New Roman" w:hAnsi="Times New Roman" w:cs="Times New Roman"/>
          <w:b/>
          <w:lang w:val="en-GB"/>
        </w:rPr>
        <w:t>)</w:t>
      </w:r>
      <w:bookmarkEnd w:id="348"/>
    </w:p>
    <w:p w14:paraId="58FF839C" w14:textId="7D01BAC3" w:rsidR="005B7282" w:rsidRPr="00545D31" w:rsidRDefault="005B7282" w:rsidP="00AE43E4">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image processing methods to calculated blades rotation parameters in this experiment are based on point. For example, the object of FFT is not whole image, it is one chosen point in the image; also, the defined of one cycle time in this experiment is the time interval of assigned point in blade to pass the same position. Therefore, for damaged blades, the existence of vibration leads to unstable of the cycle time and frequencies, while the vibration is too tiny to impact rotation parameters in undamaged blades.</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 </w:t>
      </w:r>
    </w:p>
    <w:p w14:paraId="5D68E105" w14:textId="19D54028" w:rsidR="005B7282" w:rsidRPr="000B12FC" w:rsidRDefault="005B7282" w:rsidP="000B12FC">
      <w:pPr>
        <w:pStyle w:val="1"/>
        <w:rPr>
          <w:rFonts w:ascii="Times New Roman" w:hAnsi="Times New Roman" w:cs="Times New Roman"/>
          <w:lang w:val="en-GB"/>
        </w:rPr>
      </w:pPr>
      <w:bookmarkStart w:id="349" w:name="_Toc506170350"/>
      <w:bookmarkStart w:id="350" w:name="_Toc509330850"/>
      <w:bookmarkStart w:id="351" w:name="_Toc520993517"/>
      <w:r w:rsidRPr="000B12FC">
        <w:rPr>
          <w:rFonts w:ascii="Times New Roman" w:hAnsi="Times New Roman" w:cs="Times New Roman"/>
          <w:lang w:val="en-GB"/>
        </w:rPr>
        <w:lastRenderedPageBreak/>
        <w:t xml:space="preserve">4.3 </w:t>
      </w:r>
      <w:r w:rsidR="00D86407" w:rsidRPr="000B12FC">
        <w:rPr>
          <w:rFonts w:ascii="Times New Roman" w:hAnsi="Times New Roman" w:cs="Times New Roman"/>
          <w:lang w:val="en-GB"/>
        </w:rPr>
        <w:t xml:space="preserve">Undamaged and Damaged Windmill Model </w:t>
      </w:r>
      <w:r w:rsidRPr="000B12FC">
        <w:rPr>
          <w:rFonts w:ascii="Times New Roman" w:hAnsi="Times New Roman" w:cs="Times New Roman"/>
          <w:lang w:val="en-GB"/>
        </w:rPr>
        <w:t xml:space="preserve">Towers </w:t>
      </w:r>
      <w:r w:rsidR="00D86407" w:rsidRPr="000B12FC">
        <w:rPr>
          <w:rFonts w:ascii="Times New Roman" w:hAnsi="Times New Roman" w:cs="Times New Roman"/>
          <w:lang w:val="en-GB"/>
        </w:rPr>
        <w:t>Vibration Detection</w:t>
      </w:r>
      <w:bookmarkEnd w:id="349"/>
      <w:bookmarkEnd w:id="350"/>
      <w:bookmarkEnd w:id="351"/>
      <w:r w:rsidR="00D86407" w:rsidRPr="000B12FC">
        <w:rPr>
          <w:rFonts w:ascii="Times New Roman" w:hAnsi="Times New Roman" w:cs="Times New Roman"/>
          <w:lang w:val="en-GB"/>
        </w:rPr>
        <w:t xml:space="preserve"> </w:t>
      </w:r>
    </w:p>
    <w:p w14:paraId="1B8D657E" w14:textId="708D0A0E" w:rsidR="00D86407" w:rsidRPr="00545D31" w:rsidRDefault="008C5057" w:rsidP="00D8640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the C</w:t>
      </w:r>
      <w:r w:rsidR="005B7282" w:rsidRPr="00545D31">
        <w:rPr>
          <w:rFonts w:ascii="Times New Roman" w:hAnsi="Times New Roman" w:cs="Times New Roman"/>
          <w:sz w:val="24"/>
          <w:szCs w:val="24"/>
          <w:lang w:val="en-GB"/>
        </w:rPr>
        <w:t xml:space="preserve">hapter 2, the thesis has already discussed the stress condition of wind turbine </w:t>
      </w:r>
      <w:r w:rsidR="005F31F2" w:rsidRPr="00506243">
        <w:rPr>
          <w:rFonts w:ascii="Times New Roman" w:hAnsi="Times New Roman" w:cs="Times New Roman"/>
          <w:sz w:val="24"/>
          <w:szCs w:val="24"/>
          <w:lang w:val="en-GB"/>
        </w:rPr>
        <w:t>tower and</w:t>
      </w:r>
      <w:r w:rsidR="005B7282" w:rsidRPr="00545D31">
        <w:rPr>
          <w:rFonts w:ascii="Times New Roman" w:hAnsi="Times New Roman" w:cs="Times New Roman"/>
          <w:sz w:val="24"/>
          <w:szCs w:val="24"/>
          <w:lang w:val="en-GB"/>
        </w:rPr>
        <w:t xml:space="preserve"> consider the main risky load of tower is the downwind thrust, which will lead the tower displacement or even lateral oscillation. </w:t>
      </w:r>
      <w:r w:rsidR="00A928A2" w:rsidRPr="00545D31">
        <w:rPr>
          <w:rFonts w:ascii="Times New Roman" w:hAnsi="Times New Roman" w:cs="Times New Roman"/>
          <w:sz w:val="24"/>
          <w:szCs w:val="24"/>
          <w:lang w:val="en-GB"/>
        </w:rPr>
        <w:t>A</w:t>
      </w:r>
      <w:r w:rsidR="005B7282" w:rsidRPr="00545D31">
        <w:rPr>
          <w:rFonts w:ascii="Times New Roman" w:hAnsi="Times New Roman" w:cs="Times New Roman"/>
          <w:sz w:val="24"/>
          <w:szCs w:val="24"/>
          <w:lang w:val="en-GB"/>
        </w:rPr>
        <w:t>lthough to proper functioning wind turbine, this motion is inevitable and will increase with wind speed and tower size, the amplitude or displacement is too small to destroy t</w:t>
      </w:r>
      <w:r w:rsidR="004B7F42" w:rsidRPr="00545D31">
        <w:rPr>
          <w:rFonts w:ascii="Times New Roman" w:hAnsi="Times New Roman" w:cs="Times New Roman"/>
          <w:sz w:val="24"/>
          <w:szCs w:val="24"/>
          <w:lang w:val="en-GB"/>
        </w:rPr>
        <w:t>he tower</w:t>
      </w:r>
      <w:r w:rsidR="00A928A2" w:rsidRPr="00545D31">
        <w:rPr>
          <w:rFonts w:ascii="Times New Roman" w:hAnsi="Times New Roman" w:cs="Times New Roman"/>
          <w:sz w:val="24"/>
          <w:szCs w:val="24"/>
          <w:lang w:val="en-GB"/>
        </w:rPr>
        <w:t xml:space="preserve"> (Lavassas et al., 2003)</w:t>
      </w:r>
      <w:r w:rsidR="004B7F42" w:rsidRPr="00545D31">
        <w:rPr>
          <w:rFonts w:ascii="Times New Roman" w:hAnsi="Times New Roman" w:cs="Times New Roman"/>
          <w:sz w:val="24"/>
          <w:szCs w:val="24"/>
          <w:lang w:val="en-GB"/>
        </w:rPr>
        <w:t xml:space="preserve">. Polyzois, Raftoyiannis and Ungkurapinan </w:t>
      </w:r>
      <w:r w:rsidR="005B7282" w:rsidRPr="00545D31">
        <w:rPr>
          <w:rFonts w:ascii="Times New Roman" w:hAnsi="Times New Roman" w:cs="Times New Roman"/>
          <w:sz w:val="24"/>
          <w:szCs w:val="24"/>
          <w:lang w:val="en-GB"/>
        </w:rPr>
        <w:t xml:space="preserve">(2009) did the testing of a windmill model with 4.88m-height </w:t>
      </w:r>
      <w:r w:rsidR="005F31F2" w:rsidRPr="00506243">
        <w:rPr>
          <w:rFonts w:ascii="Times New Roman" w:hAnsi="Times New Roman" w:cs="Times New Roman"/>
          <w:sz w:val="24"/>
          <w:szCs w:val="24"/>
          <w:lang w:val="en-GB"/>
        </w:rPr>
        <w:t>tower and</w:t>
      </w:r>
      <w:r w:rsidR="005B7282" w:rsidRPr="00545D31">
        <w:rPr>
          <w:rFonts w:ascii="Times New Roman" w:hAnsi="Times New Roman" w:cs="Times New Roman"/>
          <w:sz w:val="24"/>
          <w:szCs w:val="24"/>
          <w:lang w:val="en-GB"/>
        </w:rPr>
        <w:t xml:space="preserve"> measured the maximum tolerable displacement of tower tip is 76.90mm. It is only about 1.6% of total tower height. To the windmill model in this thesis, whose tower height is 22cm, this motion cannot be found by the naked eye directly. However, it is possible to observe, </w:t>
      </w:r>
      <w:r w:rsidR="005F31F2" w:rsidRPr="00506243">
        <w:rPr>
          <w:rFonts w:ascii="Times New Roman" w:hAnsi="Times New Roman" w:cs="Times New Roman"/>
          <w:sz w:val="24"/>
          <w:szCs w:val="24"/>
          <w:lang w:val="en-GB"/>
        </w:rPr>
        <w:t>analyse</w:t>
      </w:r>
      <w:r w:rsidR="005B7282" w:rsidRPr="00545D31">
        <w:rPr>
          <w:rFonts w:ascii="Times New Roman" w:hAnsi="Times New Roman" w:cs="Times New Roman"/>
          <w:sz w:val="24"/>
          <w:szCs w:val="24"/>
          <w:lang w:val="en-GB"/>
        </w:rPr>
        <w:t xml:space="preserve"> and compared this oscillation between damaged and undamage</w:t>
      </w:r>
      <w:r w:rsidR="00D86407" w:rsidRPr="00545D31">
        <w:rPr>
          <w:rFonts w:ascii="Times New Roman" w:hAnsi="Times New Roman" w:cs="Times New Roman"/>
          <w:sz w:val="24"/>
          <w:szCs w:val="24"/>
          <w:lang w:val="en-GB"/>
        </w:rPr>
        <w:t xml:space="preserve">d tower after EVM processing. </w:t>
      </w:r>
    </w:p>
    <w:p w14:paraId="1A7B6319" w14:textId="72529914" w:rsidR="005B7282" w:rsidRPr="00545D31" w:rsidRDefault="00C70F2B" w:rsidP="00D8640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5B7282" w:rsidRPr="00545D31">
        <w:rPr>
          <w:rFonts w:ascii="Times New Roman" w:hAnsi="Times New Roman" w:cs="Times New Roman"/>
          <w:sz w:val="24"/>
          <w:szCs w:val="24"/>
          <w:lang w:val="en-GB"/>
        </w:rPr>
        <w:t>igure 4.16</w:t>
      </w:r>
      <w:r w:rsidR="00D86407" w:rsidRPr="00545D31">
        <w:rPr>
          <w:rFonts w:ascii="Times New Roman" w:hAnsi="Times New Roman" w:cs="Times New Roman"/>
          <w:sz w:val="24"/>
          <w:szCs w:val="24"/>
          <w:lang w:val="en-GB"/>
        </w:rPr>
        <w:t xml:space="preserve"> shows an example of undamaged windmill model tower vibration, after EVM processing. The record rate is 120fps, the EVM amplification factor is 50</w:t>
      </w:r>
      <w:r w:rsidR="002E7C58">
        <w:rPr>
          <w:rFonts w:ascii="Times New Roman" w:hAnsi="Times New Roman" w:cs="Times New Roman"/>
          <w:sz w:val="24"/>
          <w:szCs w:val="24"/>
          <w:lang w:val="en-GB"/>
        </w:rPr>
        <w:t xml:space="preserve"> times</w:t>
      </w:r>
      <w:r w:rsidR="00D86407" w:rsidRPr="00545D31">
        <w:rPr>
          <w:rFonts w:ascii="Times New Roman" w:hAnsi="Times New Roman" w:cs="Times New Roman"/>
          <w:sz w:val="24"/>
          <w:szCs w:val="24"/>
          <w:lang w:val="en-GB"/>
        </w:rPr>
        <w:t>, and 1, 2, 3 are all video snapshots with chronological order. The time interval of each snapshot is 1/2 seconds</w:t>
      </w:r>
      <w:r w:rsidR="002D2423" w:rsidRPr="00545D31">
        <w:rPr>
          <w:rFonts w:ascii="Times New Roman" w:hAnsi="Times New Roman" w:cs="Times New Roman"/>
          <w:sz w:val="24"/>
          <w:szCs w:val="24"/>
          <w:lang w:val="en-GB"/>
        </w:rPr>
        <w:t>. The tower has obvious displacement after enhancement by EVM.</w:t>
      </w:r>
      <w:r w:rsidR="009D662F">
        <w:rPr>
          <w:rFonts w:ascii="Times New Roman" w:hAnsi="Times New Roman" w:cs="Times New Roman"/>
          <w:sz w:val="24"/>
          <w:szCs w:val="24"/>
          <w:lang w:val="en-GB"/>
        </w:rPr>
        <w:t xml:space="preserve">  </w:t>
      </w:r>
    </w:p>
    <w:p w14:paraId="0A958523"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274955D5" wp14:editId="436E86D3">
            <wp:extent cx="4352925" cy="3333750"/>
            <wp:effectExtent l="0" t="0" r="952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52925" cy="3333750"/>
                    </a:xfrm>
                    <a:prstGeom prst="rect">
                      <a:avLst/>
                    </a:prstGeom>
                  </pic:spPr>
                </pic:pic>
              </a:graphicData>
            </a:graphic>
          </wp:inline>
        </w:drawing>
      </w:r>
    </w:p>
    <w:p w14:paraId="25213508" w14:textId="33F7B4B1" w:rsidR="005B7282" w:rsidRPr="005B1F42" w:rsidRDefault="005B1F42" w:rsidP="005B1F42">
      <w:pPr>
        <w:pStyle w:val="af4"/>
        <w:jc w:val="center"/>
        <w:rPr>
          <w:rFonts w:ascii="Times New Roman" w:hAnsi="Times New Roman" w:cs="Times New Roman"/>
          <w:b/>
          <w:sz w:val="24"/>
          <w:szCs w:val="24"/>
          <w:lang w:val="en-GB"/>
        </w:rPr>
      </w:pPr>
      <w:bookmarkStart w:id="352" w:name="_Toc520912936"/>
      <w:r w:rsidRPr="005B1F42">
        <w:rPr>
          <w:rFonts w:ascii="Times New Roman" w:hAnsi="Times New Roman" w:cs="Times New Roman"/>
          <w:b/>
        </w:rPr>
        <w:t xml:space="preserve">Figure 4. </w:t>
      </w:r>
      <w:r w:rsidRPr="005B1F42">
        <w:rPr>
          <w:rFonts w:ascii="Times New Roman" w:hAnsi="Times New Roman" w:cs="Times New Roman"/>
          <w:b/>
        </w:rPr>
        <w:fldChar w:fldCharType="begin"/>
      </w:r>
      <w:r w:rsidRPr="005B1F42">
        <w:rPr>
          <w:rFonts w:ascii="Times New Roman" w:hAnsi="Times New Roman" w:cs="Times New Roman"/>
          <w:b/>
        </w:rPr>
        <w:instrText xml:space="preserve"> SEQ Figure_4. \* ARABIC </w:instrText>
      </w:r>
      <w:r w:rsidRPr="005B1F42">
        <w:rPr>
          <w:rFonts w:ascii="Times New Roman" w:hAnsi="Times New Roman" w:cs="Times New Roman"/>
          <w:b/>
        </w:rPr>
        <w:fldChar w:fldCharType="separate"/>
      </w:r>
      <w:r w:rsidR="00AE2F05">
        <w:rPr>
          <w:rFonts w:ascii="Times New Roman" w:hAnsi="Times New Roman" w:cs="Times New Roman"/>
          <w:b/>
          <w:noProof/>
        </w:rPr>
        <w:t>16</w:t>
      </w:r>
      <w:r w:rsidRPr="005B1F42">
        <w:rPr>
          <w:rFonts w:ascii="Times New Roman" w:hAnsi="Times New Roman" w:cs="Times New Roman"/>
          <w:b/>
        </w:rPr>
        <w:fldChar w:fldCharType="end"/>
      </w:r>
      <w:r w:rsidRPr="005B1F42">
        <w:rPr>
          <w:rFonts w:ascii="Times New Roman" w:hAnsi="Times New Roman" w:cs="Times New Roman"/>
          <w:b/>
        </w:rPr>
        <w:t>: EVM to Magnify Motion of Tower</w:t>
      </w:r>
      <w:bookmarkEnd w:id="352"/>
    </w:p>
    <w:p w14:paraId="05FC38EB" w14:textId="5AABA996" w:rsidR="005B7282" w:rsidRPr="005B1F42" w:rsidRDefault="005B7282" w:rsidP="002D2423">
      <w:pPr>
        <w:pStyle w:val="2"/>
        <w:rPr>
          <w:rFonts w:ascii="Times New Roman" w:hAnsi="Times New Roman" w:cs="Times New Roman"/>
          <w:sz w:val="30"/>
          <w:szCs w:val="30"/>
          <w:lang w:val="en-GB"/>
        </w:rPr>
      </w:pPr>
      <w:bookmarkStart w:id="353" w:name="_Toc506170351"/>
      <w:bookmarkStart w:id="354" w:name="_Toc509330851"/>
      <w:bookmarkStart w:id="355" w:name="_Toc520993518"/>
      <w:r w:rsidRPr="005B1F42">
        <w:rPr>
          <w:rFonts w:ascii="Times New Roman" w:hAnsi="Times New Roman" w:cs="Times New Roman"/>
          <w:sz w:val="30"/>
          <w:szCs w:val="30"/>
          <w:lang w:val="en-GB"/>
        </w:rPr>
        <w:t>4.3.1 Definition</w:t>
      </w:r>
      <w:bookmarkEnd w:id="353"/>
      <w:bookmarkEnd w:id="354"/>
      <w:r w:rsidR="00471CA0">
        <w:rPr>
          <w:rFonts w:ascii="Times New Roman" w:hAnsi="Times New Roman" w:cs="Times New Roman"/>
          <w:sz w:val="30"/>
          <w:szCs w:val="30"/>
          <w:lang w:val="en-GB"/>
        </w:rPr>
        <w:t xml:space="preserve"> of </w:t>
      </w:r>
      <w:r w:rsidR="00471CA0" w:rsidRPr="005B1F42">
        <w:rPr>
          <w:rFonts w:ascii="Times New Roman" w:hAnsi="Times New Roman" w:cs="Times New Roman"/>
          <w:sz w:val="30"/>
          <w:szCs w:val="30"/>
          <w:lang w:val="en-GB"/>
        </w:rPr>
        <w:t>Towers Damages</w:t>
      </w:r>
      <w:bookmarkEnd w:id="355"/>
      <w:r w:rsidRPr="005B1F42">
        <w:rPr>
          <w:rFonts w:ascii="Times New Roman" w:hAnsi="Times New Roman" w:cs="Times New Roman"/>
          <w:sz w:val="30"/>
          <w:szCs w:val="30"/>
          <w:lang w:val="en-GB"/>
        </w:rPr>
        <w:t xml:space="preserve"> </w:t>
      </w:r>
    </w:p>
    <w:p w14:paraId="38204E03" w14:textId="77777777" w:rsidR="005B7282" w:rsidRPr="00506243" w:rsidRDefault="005B7282" w:rsidP="002D242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Figure 4.17(a) is the size data of model tower in thesis, because of the shape and the size of tower, transverse cracks is not easy to create for </w:t>
      </w:r>
      <w:r w:rsidRPr="00506243">
        <w:rPr>
          <w:rFonts w:ascii="Times New Roman" w:hAnsi="Times New Roman" w:cs="Times New Roman"/>
          <w:sz w:val="24"/>
          <w:szCs w:val="24"/>
          <w:lang w:val="en-GB"/>
        </w:rPr>
        <w:t>art knife. Therefore,</w:t>
      </w:r>
      <w:r w:rsidRPr="00545D31">
        <w:rPr>
          <w:rFonts w:ascii="Times New Roman" w:hAnsi="Times New Roman" w:cs="Times New Roman"/>
          <w:sz w:val="24"/>
          <w:szCs w:val="24"/>
          <w:lang w:val="en-GB"/>
        </w:rPr>
        <w:t xml:space="preserve"> </w:t>
      </w:r>
      <w:r w:rsidRPr="00506243">
        <w:rPr>
          <w:rFonts w:ascii="Times New Roman" w:hAnsi="Times New Roman" w:cs="Times New Roman"/>
          <w:sz w:val="24"/>
          <w:szCs w:val="24"/>
          <w:lang w:val="en-GB"/>
        </w:rPr>
        <w:t xml:space="preserve">longitudinal crack is suitable in this testing. To define longitudinal crack, the crack position and the crack length are the significant parameters. </w:t>
      </w:r>
      <w:r w:rsidR="00731FA4" w:rsidRPr="00506243">
        <w:rPr>
          <w:rFonts w:ascii="Times New Roman" w:hAnsi="Times New Roman" w:cs="Times New Roman"/>
          <w:sz w:val="24"/>
          <w:szCs w:val="24"/>
          <w:lang w:val="en-GB"/>
        </w:rPr>
        <w:t>Kenna and Basu (2015)</w:t>
      </w:r>
      <w:r w:rsidRPr="00506243">
        <w:rPr>
          <w:rFonts w:ascii="Times New Roman" w:hAnsi="Times New Roman" w:cs="Times New Roman"/>
          <w:sz w:val="24"/>
          <w:szCs w:val="24"/>
          <w:lang w:val="en-GB"/>
        </w:rPr>
        <w:t xml:space="preserve"> used finite element model </w:t>
      </w:r>
      <w:r w:rsidR="00731FA4" w:rsidRPr="00506243">
        <w:rPr>
          <w:rFonts w:ascii="Times New Roman" w:hAnsi="Times New Roman" w:cs="Times New Roman"/>
          <w:sz w:val="24"/>
          <w:szCs w:val="24"/>
          <w:lang w:val="en-GB"/>
        </w:rPr>
        <w:t xml:space="preserve">and discrete wavelet transform </w:t>
      </w:r>
      <w:r w:rsidRPr="00506243">
        <w:rPr>
          <w:rFonts w:ascii="Times New Roman" w:hAnsi="Times New Roman" w:cs="Times New Roman"/>
          <w:sz w:val="24"/>
          <w:szCs w:val="24"/>
          <w:lang w:val="en-GB"/>
        </w:rPr>
        <w:t xml:space="preserve">to measure strain of windmill tower with different kinds damaged. </w:t>
      </w:r>
      <w:r w:rsidR="00731FA4" w:rsidRPr="00506243">
        <w:rPr>
          <w:rFonts w:ascii="Times New Roman" w:hAnsi="Times New Roman" w:cs="Times New Roman"/>
          <w:sz w:val="24"/>
          <w:szCs w:val="24"/>
          <w:lang w:val="en-GB"/>
        </w:rPr>
        <w:t>They</w:t>
      </w:r>
      <w:r w:rsidRPr="00506243">
        <w:rPr>
          <w:rFonts w:ascii="Times New Roman" w:hAnsi="Times New Roman" w:cs="Times New Roman"/>
          <w:sz w:val="24"/>
          <w:szCs w:val="24"/>
          <w:lang w:val="en-GB"/>
        </w:rPr>
        <w:t xml:space="preserve"> illustrated the most impact of crack length was much stronger than the damage position when the tower is not high, and if the crack was more than ¼ of the tower length, the variation strain of tower was serious. </w:t>
      </w:r>
    </w:p>
    <w:p w14:paraId="4A5D9D3C" w14:textId="70C82F80" w:rsidR="005B7282" w:rsidRPr="00545D31" w:rsidRDefault="005B7282" w:rsidP="002D2423">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lastRenderedPageBreak/>
        <w:t xml:space="preserve">The tower tip sustains the higher wind </w:t>
      </w:r>
      <w:r w:rsidR="005F31F2" w:rsidRPr="00506243">
        <w:rPr>
          <w:rFonts w:ascii="Times New Roman" w:hAnsi="Times New Roman" w:cs="Times New Roman"/>
          <w:sz w:val="24"/>
          <w:szCs w:val="24"/>
          <w:lang w:val="en-GB"/>
        </w:rPr>
        <w:t>speed and</w:t>
      </w:r>
      <w:r w:rsidRPr="00506243">
        <w:rPr>
          <w:rFonts w:ascii="Times New Roman" w:hAnsi="Times New Roman" w:cs="Times New Roman"/>
          <w:sz w:val="24"/>
          <w:szCs w:val="24"/>
          <w:lang w:val="en-GB"/>
        </w:rPr>
        <w:t xml:space="preserve"> bears the gravity of </w:t>
      </w:r>
      <w:r w:rsidRPr="00545D31">
        <w:rPr>
          <w:rFonts w:ascii="Times New Roman" w:hAnsi="Times New Roman" w:cs="Times New Roman"/>
          <w:sz w:val="24"/>
          <w:szCs w:val="24"/>
          <w:lang w:val="en-GB"/>
        </w:rPr>
        <w:t>blades and nacelle</w:t>
      </w:r>
      <w:r w:rsidRPr="00506243">
        <w:rPr>
          <w:rFonts w:ascii="Times New Roman" w:hAnsi="Times New Roman" w:cs="Times New Roman"/>
          <w:sz w:val="24"/>
          <w:szCs w:val="24"/>
          <w:lang w:val="en-GB"/>
        </w:rPr>
        <w:t xml:space="preserve"> at the same time. That is why the oscillation or vibration of tower is more serious in the tip of tower. However, the testing is focus on the influence of crack on wind thrust, to eliminate other force as far as possible and consider the research of Kenna, the thesis chose 70mm length, 0.4mm width and 1mm depth crack in the middle part of tower, as figure 4.17(b) shows. And figure 4.17(c) is the close-up view of this part.</w:t>
      </w:r>
      <w:r w:rsidR="009D662F">
        <w:rPr>
          <w:rFonts w:ascii="Times New Roman" w:hAnsi="Times New Roman" w:cs="Times New Roman"/>
          <w:sz w:val="24"/>
          <w:szCs w:val="24"/>
          <w:lang w:val="en-GB"/>
        </w:rPr>
        <w:t xml:space="preserve">  </w:t>
      </w:r>
    </w:p>
    <w:p w14:paraId="0465DFF7" w14:textId="77777777" w:rsidR="005B7282" w:rsidRPr="00545D31" w:rsidRDefault="005B7282" w:rsidP="002D2423">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2371A35" wp14:editId="16F516A8">
            <wp:extent cx="4543425" cy="3600603"/>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54272" cy="3609199"/>
                    </a:xfrm>
                    <a:prstGeom prst="rect">
                      <a:avLst/>
                    </a:prstGeom>
                  </pic:spPr>
                </pic:pic>
              </a:graphicData>
            </a:graphic>
          </wp:inline>
        </w:drawing>
      </w:r>
    </w:p>
    <w:p w14:paraId="534DC00D" w14:textId="43BE081B" w:rsidR="005B7282" w:rsidRPr="005B1F42" w:rsidRDefault="005B1F42" w:rsidP="005B1F42">
      <w:pPr>
        <w:pStyle w:val="af4"/>
        <w:spacing w:line="360" w:lineRule="auto"/>
        <w:jc w:val="center"/>
        <w:rPr>
          <w:rFonts w:ascii="Times New Roman" w:hAnsi="Times New Roman" w:cs="Times New Roman"/>
          <w:b/>
          <w:sz w:val="24"/>
          <w:szCs w:val="24"/>
          <w:lang w:val="en-GB"/>
        </w:rPr>
      </w:pPr>
      <w:bookmarkStart w:id="356" w:name="_Toc520912937"/>
      <w:r w:rsidRPr="005B1F42">
        <w:rPr>
          <w:rFonts w:ascii="Times New Roman" w:hAnsi="Times New Roman" w:cs="Times New Roman"/>
          <w:b/>
        </w:rPr>
        <w:t xml:space="preserve">Figure 4. </w:t>
      </w:r>
      <w:r w:rsidRPr="005B1F42">
        <w:rPr>
          <w:rFonts w:ascii="Times New Roman" w:hAnsi="Times New Roman" w:cs="Times New Roman"/>
          <w:b/>
        </w:rPr>
        <w:fldChar w:fldCharType="begin"/>
      </w:r>
      <w:r w:rsidRPr="005B1F42">
        <w:rPr>
          <w:rFonts w:ascii="Times New Roman" w:hAnsi="Times New Roman" w:cs="Times New Roman"/>
          <w:b/>
        </w:rPr>
        <w:instrText xml:space="preserve"> SEQ Figure_4. \* ARABIC </w:instrText>
      </w:r>
      <w:r w:rsidRPr="005B1F42">
        <w:rPr>
          <w:rFonts w:ascii="Times New Roman" w:hAnsi="Times New Roman" w:cs="Times New Roman"/>
          <w:b/>
        </w:rPr>
        <w:fldChar w:fldCharType="separate"/>
      </w:r>
      <w:r w:rsidR="00AE2F05">
        <w:rPr>
          <w:rFonts w:ascii="Times New Roman" w:hAnsi="Times New Roman" w:cs="Times New Roman"/>
          <w:b/>
          <w:noProof/>
        </w:rPr>
        <w:t>17</w:t>
      </w:r>
      <w:r w:rsidRPr="005B1F42">
        <w:rPr>
          <w:rFonts w:ascii="Times New Roman" w:hAnsi="Times New Roman" w:cs="Times New Roman"/>
          <w:b/>
        </w:rPr>
        <w:fldChar w:fldCharType="end"/>
      </w:r>
      <w:r w:rsidRPr="005B1F42">
        <w:rPr>
          <w:rFonts w:ascii="Times New Roman" w:hAnsi="Times New Roman" w:cs="Times New Roman"/>
          <w:b/>
        </w:rPr>
        <w:t>: Tower Model in Experiment</w:t>
      </w:r>
      <w:bookmarkEnd w:id="356"/>
    </w:p>
    <w:p w14:paraId="68CD8AD6" w14:textId="0FD2A37A" w:rsidR="005B7282" w:rsidRPr="005B1F42" w:rsidRDefault="005B7282" w:rsidP="002D2423">
      <w:pPr>
        <w:pStyle w:val="2"/>
        <w:rPr>
          <w:rFonts w:ascii="Times New Roman" w:hAnsi="Times New Roman" w:cs="Times New Roman"/>
          <w:sz w:val="30"/>
          <w:szCs w:val="30"/>
          <w:lang w:val="en-GB"/>
        </w:rPr>
      </w:pPr>
      <w:bookmarkStart w:id="357" w:name="_Toc506170352"/>
      <w:bookmarkStart w:id="358" w:name="_Toc509330852"/>
      <w:bookmarkStart w:id="359" w:name="_Toc520993519"/>
      <w:r w:rsidRPr="005B1F42">
        <w:rPr>
          <w:rFonts w:ascii="Times New Roman" w:hAnsi="Times New Roman" w:cs="Times New Roman"/>
          <w:sz w:val="30"/>
          <w:szCs w:val="30"/>
          <w:lang w:val="en-GB"/>
        </w:rPr>
        <w:t>4.3.2 Experiment Tower Detection</w:t>
      </w:r>
      <w:bookmarkEnd w:id="357"/>
      <w:bookmarkEnd w:id="358"/>
      <w:bookmarkEnd w:id="359"/>
    </w:p>
    <w:p w14:paraId="305424F6" w14:textId="77777777" w:rsidR="005B7282" w:rsidRPr="00545D31" w:rsidRDefault="005B7282" w:rsidP="002D242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it has ready introduced, the main research object is the damage influence on tower motion, therefore, the only variable in the experiment is the number of crack. </w:t>
      </w:r>
      <w:r w:rsidRPr="00545D31">
        <w:rPr>
          <w:rFonts w:ascii="Times New Roman" w:hAnsi="Times New Roman" w:cs="Times New Roman"/>
          <w:sz w:val="24"/>
          <w:szCs w:val="24"/>
          <w:lang w:val="en-GB"/>
        </w:rPr>
        <w:lastRenderedPageBreak/>
        <w:t>Chosen three kinds of wind turbine to do the tower detection, one is wind turbine B with a single crack tower, one is C with three cracks on tower, and the other is a healthy wind turbine A as a reference (figure 4.18). And per Lavassas’ opinion, to obtain the distinct tower oscillation, higher wind speed is essential condition. Recording each middle range of tower, where cracks on, in the wind condition of fan speed 3 and fan distance 50cm. The EVM amplification factor for each windmill is 50. The video snapshots result of each blade are in figure 4.19, the record rate is 120fps and 1, 2, 3 are all video snapshots with chronological order. The time interval of each snapshot is 1/2 seconds.</w:t>
      </w:r>
    </w:p>
    <w:p w14:paraId="271AB674"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372F5BC" wp14:editId="7C4A21CF">
            <wp:extent cx="4562475" cy="2316199"/>
            <wp:effectExtent l="0" t="0" r="0" b="825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74680" cy="2322395"/>
                    </a:xfrm>
                    <a:prstGeom prst="rect">
                      <a:avLst/>
                    </a:prstGeom>
                  </pic:spPr>
                </pic:pic>
              </a:graphicData>
            </a:graphic>
          </wp:inline>
        </w:drawing>
      </w:r>
    </w:p>
    <w:p w14:paraId="46D645C0" w14:textId="3D24CA5B" w:rsidR="005B7282" w:rsidRPr="005B1F42" w:rsidRDefault="005B1F42" w:rsidP="005B1F42">
      <w:pPr>
        <w:pStyle w:val="af4"/>
        <w:spacing w:line="360" w:lineRule="auto"/>
        <w:jc w:val="center"/>
        <w:rPr>
          <w:rFonts w:ascii="Times New Roman" w:hAnsi="Times New Roman" w:cs="Times New Roman"/>
          <w:b/>
          <w:sz w:val="24"/>
          <w:szCs w:val="24"/>
          <w:lang w:val="en-GB"/>
        </w:rPr>
      </w:pPr>
      <w:bookmarkStart w:id="360" w:name="_Toc520912938"/>
      <w:r w:rsidRPr="005B1F42">
        <w:rPr>
          <w:rFonts w:ascii="Times New Roman" w:hAnsi="Times New Roman" w:cs="Times New Roman"/>
          <w:b/>
        </w:rPr>
        <w:t xml:space="preserve">Figure 4. </w:t>
      </w:r>
      <w:r w:rsidRPr="005B1F42">
        <w:rPr>
          <w:rFonts w:ascii="Times New Roman" w:hAnsi="Times New Roman" w:cs="Times New Roman"/>
          <w:b/>
        </w:rPr>
        <w:fldChar w:fldCharType="begin"/>
      </w:r>
      <w:r w:rsidRPr="005B1F42">
        <w:rPr>
          <w:rFonts w:ascii="Times New Roman" w:hAnsi="Times New Roman" w:cs="Times New Roman"/>
          <w:b/>
        </w:rPr>
        <w:instrText xml:space="preserve"> SEQ Figure_4. \* ARABIC </w:instrText>
      </w:r>
      <w:r w:rsidRPr="005B1F42">
        <w:rPr>
          <w:rFonts w:ascii="Times New Roman" w:hAnsi="Times New Roman" w:cs="Times New Roman"/>
          <w:b/>
        </w:rPr>
        <w:fldChar w:fldCharType="separate"/>
      </w:r>
      <w:r w:rsidR="00AE2F05">
        <w:rPr>
          <w:rFonts w:ascii="Times New Roman" w:hAnsi="Times New Roman" w:cs="Times New Roman"/>
          <w:b/>
          <w:noProof/>
        </w:rPr>
        <w:t>18</w:t>
      </w:r>
      <w:r w:rsidRPr="005B1F42">
        <w:rPr>
          <w:rFonts w:ascii="Times New Roman" w:hAnsi="Times New Roman" w:cs="Times New Roman"/>
          <w:b/>
        </w:rPr>
        <w:fldChar w:fldCharType="end"/>
      </w:r>
      <w:r w:rsidRPr="005B1F42">
        <w:rPr>
          <w:rFonts w:ascii="Times New Roman" w:hAnsi="Times New Roman" w:cs="Times New Roman"/>
          <w:b/>
        </w:rPr>
        <w:t>: Windmill Models of Tower Testing</w:t>
      </w:r>
      <w:bookmarkEnd w:id="360"/>
    </w:p>
    <w:p w14:paraId="253EA6C6" w14:textId="1D5C2F3E" w:rsidR="00932A30" w:rsidRPr="00545D31" w:rsidRDefault="00932A30" w:rsidP="00932A3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Qualitative analysis of the EVM video result</w:t>
      </w:r>
      <w:r w:rsidR="005B1F42">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w:t>
      </w:r>
      <w:r w:rsidR="005B1F42">
        <w:rPr>
          <w:rFonts w:ascii="Times New Roman" w:hAnsi="Times New Roman" w:cs="Times New Roman"/>
          <w:sz w:val="24"/>
          <w:szCs w:val="24"/>
          <w:lang w:val="en-GB"/>
        </w:rPr>
        <w:t>are</w:t>
      </w:r>
      <w:r w:rsidR="00471CA0">
        <w:rPr>
          <w:rFonts w:ascii="Times New Roman" w:hAnsi="Times New Roman" w:cs="Times New Roman"/>
          <w:sz w:val="24"/>
          <w:szCs w:val="24"/>
          <w:lang w:val="en-GB"/>
        </w:rPr>
        <w:t xml:space="preserve"> as follow</w:t>
      </w:r>
      <w:r w:rsidRPr="00545D31">
        <w:rPr>
          <w:rFonts w:ascii="Times New Roman" w:hAnsi="Times New Roman" w:cs="Times New Roman"/>
          <w:sz w:val="24"/>
          <w:szCs w:val="24"/>
          <w:lang w:val="en-GB"/>
        </w:rPr>
        <w:t>:</w:t>
      </w:r>
    </w:p>
    <w:p w14:paraId="6F90D377" w14:textId="15788BBA" w:rsidR="00932A30" w:rsidRPr="00471CA0" w:rsidRDefault="00932A30" w:rsidP="00471CA0">
      <w:pPr>
        <w:pStyle w:val="a5"/>
        <w:numPr>
          <w:ilvl w:val="0"/>
          <w:numId w:val="10"/>
        </w:numPr>
        <w:spacing w:line="480" w:lineRule="auto"/>
        <w:ind w:firstLineChars="0"/>
        <w:jc w:val="both"/>
        <w:rPr>
          <w:rFonts w:ascii="Times New Roman" w:hAnsi="Times New Roman" w:cs="Times New Roman"/>
          <w:sz w:val="24"/>
          <w:szCs w:val="24"/>
          <w:lang w:val="en-GB"/>
        </w:rPr>
      </w:pPr>
      <w:r w:rsidRPr="00471CA0">
        <w:rPr>
          <w:rFonts w:ascii="Times New Roman" w:hAnsi="Times New Roman" w:cs="Times New Roman"/>
          <w:sz w:val="24"/>
          <w:szCs w:val="24"/>
          <w:lang w:val="en-GB"/>
        </w:rPr>
        <w:t xml:space="preserve">The tower oscillation is subsistent, no matter to undamaged windmill or damaged windmill. </w:t>
      </w:r>
    </w:p>
    <w:p w14:paraId="220D7EC2" w14:textId="77777777" w:rsidR="00932A30" w:rsidRPr="00545D31" w:rsidRDefault="00932A30" w:rsidP="00932A30">
      <w:pPr>
        <w:pStyle w:val="a5"/>
        <w:numPr>
          <w:ilvl w:val="0"/>
          <w:numId w:val="10"/>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Different windmills have different oscillation. Generally, in the same enlargement factor, more cracks lead to more serious the tower oscillation. And this accord with </w:t>
      </w:r>
      <w:r w:rsidRPr="00506243">
        <w:rPr>
          <w:rFonts w:ascii="Times New Roman" w:hAnsi="Times New Roman" w:cs="Times New Roman"/>
          <w:sz w:val="24"/>
          <w:szCs w:val="24"/>
          <w:lang w:val="en-GB"/>
        </w:rPr>
        <w:t>Kenna’s research.</w:t>
      </w:r>
    </w:p>
    <w:p w14:paraId="7AC49C22" w14:textId="77777777" w:rsidR="005B7282" w:rsidRPr="00545D31" w:rsidRDefault="005B7282" w:rsidP="005B7282">
      <w:pPr>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42FFED59" wp14:editId="6F413F94">
            <wp:extent cx="4495800" cy="42100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95800" cy="4210050"/>
                    </a:xfrm>
                    <a:prstGeom prst="rect">
                      <a:avLst/>
                    </a:prstGeom>
                  </pic:spPr>
                </pic:pic>
              </a:graphicData>
            </a:graphic>
          </wp:inline>
        </w:drawing>
      </w:r>
    </w:p>
    <w:p w14:paraId="63A6C560" w14:textId="12C247E1" w:rsidR="005B7282" w:rsidRPr="00861769" w:rsidRDefault="00861769" w:rsidP="00861769">
      <w:pPr>
        <w:pStyle w:val="af4"/>
        <w:spacing w:line="360" w:lineRule="auto"/>
        <w:jc w:val="center"/>
        <w:rPr>
          <w:rFonts w:ascii="Times New Roman" w:hAnsi="Times New Roman" w:cs="Times New Roman"/>
          <w:b/>
          <w:sz w:val="24"/>
          <w:szCs w:val="24"/>
          <w:lang w:val="en-GB"/>
        </w:rPr>
      </w:pPr>
      <w:bookmarkStart w:id="361" w:name="_Toc520912939"/>
      <w:r w:rsidRPr="00861769">
        <w:rPr>
          <w:rFonts w:ascii="Times New Roman" w:hAnsi="Times New Roman" w:cs="Times New Roman"/>
          <w:b/>
        </w:rPr>
        <w:t xml:space="preserve">Figure 4. </w:t>
      </w:r>
      <w:r w:rsidRPr="00861769">
        <w:rPr>
          <w:rFonts w:ascii="Times New Roman" w:hAnsi="Times New Roman" w:cs="Times New Roman"/>
          <w:b/>
        </w:rPr>
        <w:fldChar w:fldCharType="begin"/>
      </w:r>
      <w:r w:rsidRPr="00861769">
        <w:rPr>
          <w:rFonts w:ascii="Times New Roman" w:hAnsi="Times New Roman" w:cs="Times New Roman"/>
          <w:b/>
        </w:rPr>
        <w:instrText xml:space="preserve"> SEQ Figure_4. \* ARABIC </w:instrText>
      </w:r>
      <w:r w:rsidRPr="00861769">
        <w:rPr>
          <w:rFonts w:ascii="Times New Roman" w:hAnsi="Times New Roman" w:cs="Times New Roman"/>
          <w:b/>
        </w:rPr>
        <w:fldChar w:fldCharType="separate"/>
      </w:r>
      <w:r w:rsidR="00AE2F05">
        <w:rPr>
          <w:rFonts w:ascii="Times New Roman" w:hAnsi="Times New Roman" w:cs="Times New Roman"/>
          <w:b/>
          <w:noProof/>
        </w:rPr>
        <w:t>19</w:t>
      </w:r>
      <w:r w:rsidRPr="00861769">
        <w:rPr>
          <w:rFonts w:ascii="Times New Roman" w:hAnsi="Times New Roman" w:cs="Times New Roman"/>
          <w:b/>
        </w:rPr>
        <w:fldChar w:fldCharType="end"/>
      </w:r>
      <w:r w:rsidRPr="00861769">
        <w:rPr>
          <w:rFonts w:ascii="Times New Roman" w:hAnsi="Times New Roman" w:cs="Times New Roman"/>
          <w:b/>
        </w:rPr>
        <w:t xml:space="preserve">: Motion Result of </w:t>
      </w:r>
      <w:r>
        <w:rPr>
          <w:rFonts w:ascii="Times New Roman" w:hAnsi="Times New Roman" w:cs="Times New Roman"/>
          <w:b/>
        </w:rPr>
        <w:t>Three</w:t>
      </w:r>
      <w:r w:rsidRPr="00861769">
        <w:rPr>
          <w:rFonts w:ascii="Times New Roman" w:hAnsi="Times New Roman" w:cs="Times New Roman"/>
          <w:b/>
        </w:rPr>
        <w:t xml:space="preserve"> Model Towers after EVM</w:t>
      </w:r>
      <w:bookmarkEnd w:id="361"/>
    </w:p>
    <w:p w14:paraId="0FEEEBFD" w14:textId="1AAFA14A" w:rsidR="005B7282" w:rsidRPr="00545D31" w:rsidRDefault="005B7282" w:rsidP="00932A3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do quantitative analysis of tower vibration, two parameters should be calculated, one is the frequency and the other is the amplitude or displacement. The frequency calculated principle is the same as calculation of blades rotation frequency, using the point FFT to get the frequency of </w:t>
      </w:r>
      <w:r w:rsidR="008C5057">
        <w:rPr>
          <w:rFonts w:ascii="Times New Roman" w:hAnsi="Times New Roman" w:cs="Times New Roman"/>
          <w:sz w:val="24"/>
          <w:szCs w:val="24"/>
          <w:lang w:val="en-GB"/>
        </w:rPr>
        <w:t>tower vibration (introduced in C</w:t>
      </w:r>
      <w:r w:rsidRPr="00545D31">
        <w:rPr>
          <w:rFonts w:ascii="Times New Roman" w:hAnsi="Times New Roman" w:cs="Times New Roman"/>
          <w:sz w:val="24"/>
          <w:szCs w:val="24"/>
          <w:lang w:val="en-GB"/>
        </w:rPr>
        <w:t xml:space="preserve">hapter 3), which as figure 4.20 indicates. </w:t>
      </w:r>
    </w:p>
    <w:p w14:paraId="5BE002E7"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3530FF36" wp14:editId="33BB8A91">
            <wp:extent cx="4610100" cy="2931469"/>
            <wp:effectExtent l="0" t="0" r="0" b="254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16121" cy="2935297"/>
                    </a:xfrm>
                    <a:prstGeom prst="rect">
                      <a:avLst/>
                    </a:prstGeom>
                  </pic:spPr>
                </pic:pic>
              </a:graphicData>
            </a:graphic>
          </wp:inline>
        </w:drawing>
      </w:r>
    </w:p>
    <w:p w14:paraId="3BDC4863" w14:textId="08C9583B" w:rsidR="005B7282" w:rsidRPr="00861769" w:rsidRDefault="00861769" w:rsidP="00861769">
      <w:pPr>
        <w:pStyle w:val="af4"/>
        <w:spacing w:line="360" w:lineRule="auto"/>
        <w:jc w:val="center"/>
        <w:rPr>
          <w:rFonts w:ascii="Times New Roman" w:hAnsi="Times New Roman" w:cs="Times New Roman"/>
          <w:b/>
          <w:sz w:val="24"/>
          <w:szCs w:val="24"/>
          <w:lang w:val="en-GB"/>
        </w:rPr>
      </w:pPr>
      <w:bookmarkStart w:id="362" w:name="_Toc520912940"/>
      <w:r w:rsidRPr="00861769">
        <w:rPr>
          <w:rFonts w:ascii="Times New Roman" w:hAnsi="Times New Roman" w:cs="Times New Roman"/>
          <w:b/>
        </w:rPr>
        <w:t xml:space="preserve">Figure 4. </w:t>
      </w:r>
      <w:r w:rsidRPr="00861769">
        <w:rPr>
          <w:rFonts w:ascii="Times New Roman" w:hAnsi="Times New Roman" w:cs="Times New Roman"/>
          <w:b/>
        </w:rPr>
        <w:fldChar w:fldCharType="begin"/>
      </w:r>
      <w:r w:rsidRPr="00861769">
        <w:rPr>
          <w:rFonts w:ascii="Times New Roman" w:hAnsi="Times New Roman" w:cs="Times New Roman"/>
          <w:b/>
        </w:rPr>
        <w:instrText xml:space="preserve"> SEQ Figure_4. \* ARABIC </w:instrText>
      </w:r>
      <w:r w:rsidRPr="00861769">
        <w:rPr>
          <w:rFonts w:ascii="Times New Roman" w:hAnsi="Times New Roman" w:cs="Times New Roman"/>
          <w:b/>
        </w:rPr>
        <w:fldChar w:fldCharType="separate"/>
      </w:r>
      <w:r w:rsidR="00AE2F05">
        <w:rPr>
          <w:rFonts w:ascii="Times New Roman" w:hAnsi="Times New Roman" w:cs="Times New Roman"/>
          <w:b/>
          <w:noProof/>
        </w:rPr>
        <w:t>20</w:t>
      </w:r>
      <w:r w:rsidRPr="00861769">
        <w:rPr>
          <w:rFonts w:ascii="Times New Roman" w:hAnsi="Times New Roman" w:cs="Times New Roman"/>
          <w:b/>
        </w:rPr>
        <w:fldChar w:fldCharType="end"/>
      </w:r>
      <w:r w:rsidRPr="00861769">
        <w:rPr>
          <w:rFonts w:ascii="Times New Roman" w:hAnsi="Times New Roman" w:cs="Times New Roman"/>
          <w:b/>
        </w:rPr>
        <w:t>: FFT Result of Three Model Towers after EVM</w:t>
      </w:r>
      <w:bookmarkEnd w:id="362"/>
    </w:p>
    <w:p w14:paraId="0CD1CA18" w14:textId="593CC24C" w:rsidR="005B7282" w:rsidRPr="00545D31" w:rsidRDefault="005B7282" w:rsidP="00932A3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Some conclusion can be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in figure</w:t>
      </w:r>
      <w:r w:rsidR="00C70F2B">
        <w:rPr>
          <w:rFonts w:ascii="Times New Roman" w:hAnsi="Times New Roman" w:cs="Times New Roman"/>
          <w:sz w:val="24"/>
          <w:szCs w:val="24"/>
          <w:lang w:val="en-GB"/>
        </w:rPr>
        <w:t xml:space="preserve"> 4.20</w:t>
      </w:r>
      <w:r w:rsidRPr="00545D31">
        <w:rPr>
          <w:rFonts w:ascii="Times New Roman" w:hAnsi="Times New Roman" w:cs="Times New Roman"/>
          <w:sz w:val="24"/>
          <w:szCs w:val="24"/>
          <w:lang w:val="en-GB"/>
        </w:rPr>
        <w:t xml:space="preserve">. </w:t>
      </w:r>
    </w:p>
    <w:p w14:paraId="6742C32C" w14:textId="474BFE2F" w:rsidR="005B7282" w:rsidRPr="00471CA0" w:rsidRDefault="005B7282" w:rsidP="00471CA0">
      <w:pPr>
        <w:pStyle w:val="a5"/>
        <w:numPr>
          <w:ilvl w:val="0"/>
          <w:numId w:val="11"/>
        </w:numPr>
        <w:spacing w:line="480" w:lineRule="auto"/>
        <w:ind w:firstLineChars="0"/>
        <w:jc w:val="both"/>
        <w:rPr>
          <w:rFonts w:ascii="Times New Roman" w:hAnsi="Times New Roman" w:cs="Times New Roman"/>
          <w:sz w:val="24"/>
          <w:szCs w:val="24"/>
          <w:lang w:val="en-GB"/>
        </w:rPr>
      </w:pPr>
      <w:r w:rsidRPr="00471CA0">
        <w:rPr>
          <w:rFonts w:ascii="Times New Roman" w:hAnsi="Times New Roman" w:cs="Times New Roman"/>
          <w:sz w:val="24"/>
          <w:szCs w:val="24"/>
          <w:lang w:val="en-GB"/>
        </w:rPr>
        <w:t>As there is not only one wave crest in FFT figure, the movement of tower is not a kind of simple harmonic vibration, it is a kind of compound vibration with several frequencies. The frequencies are mainly concentrate on the range of 0-50Hz. The frequency around 100Hz, which appears in all three figures is the frequency of light, and the frequencies marked in figure</w:t>
      </w:r>
      <w:r w:rsidR="00C70F2B" w:rsidRPr="00471CA0">
        <w:rPr>
          <w:rFonts w:ascii="Times New Roman" w:hAnsi="Times New Roman" w:cs="Times New Roman"/>
          <w:sz w:val="24"/>
          <w:szCs w:val="24"/>
          <w:lang w:val="en-GB"/>
        </w:rPr>
        <w:t xml:space="preserve"> 4.20</w:t>
      </w:r>
      <w:r w:rsidRPr="00471CA0">
        <w:rPr>
          <w:rFonts w:ascii="Times New Roman" w:hAnsi="Times New Roman" w:cs="Times New Roman"/>
          <w:sz w:val="24"/>
          <w:szCs w:val="24"/>
          <w:lang w:val="en-GB"/>
        </w:rPr>
        <w:t xml:space="preserve"> is the main frequency of oscillation.</w:t>
      </w:r>
    </w:p>
    <w:p w14:paraId="074661A1" w14:textId="77777777" w:rsidR="005B7282" w:rsidRPr="00545D31" w:rsidRDefault="005B7282" w:rsidP="00932A30">
      <w:pPr>
        <w:pStyle w:val="a5"/>
        <w:numPr>
          <w:ilvl w:val="0"/>
          <w:numId w:val="11"/>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the same circumstances, the number of wave crest in the FFT figure increases with the number of cracks. That means the damaged towers have more complex motion situation. Also, the more tower cracks windmill has, the higher main frequency it emerges. These two points are the mainly reasons for why the more cracks windmill have more serious tower oscillation in EVM video. </w:t>
      </w:r>
    </w:p>
    <w:p w14:paraId="321C0D85" w14:textId="7F2CC8B1" w:rsidR="005B7282" w:rsidRPr="00545D31" w:rsidRDefault="005B7282" w:rsidP="00932A30">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To </w:t>
      </w:r>
      <w:r w:rsidR="005F31F2"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the vibration amplitude, the </w:t>
      </w:r>
      <w:r w:rsidR="00932A30" w:rsidRPr="00545D31">
        <w:rPr>
          <w:rFonts w:ascii="Times New Roman" w:hAnsi="Times New Roman" w:cs="Times New Roman"/>
          <w:sz w:val="24"/>
          <w:szCs w:val="24"/>
          <w:lang w:val="en-GB"/>
        </w:rPr>
        <w:t>motion tracking</w:t>
      </w:r>
      <w:r w:rsidRPr="00545D31">
        <w:rPr>
          <w:rFonts w:ascii="Times New Roman" w:hAnsi="Times New Roman" w:cs="Times New Roman"/>
          <w:sz w:val="24"/>
          <w:szCs w:val="24"/>
          <w:lang w:val="en-GB"/>
        </w:rPr>
        <w:t xml:space="preserve"> method</w:t>
      </w:r>
      <w:r w:rsidR="00932A30"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F</w:t>
      </w:r>
      <w:r w:rsidR="00EE1239" w:rsidRPr="00545D31">
        <w:rPr>
          <w:rFonts w:ascii="Times New Roman" w:hAnsi="Times New Roman" w:cs="Times New Roman"/>
          <w:sz w:val="24"/>
          <w:szCs w:val="24"/>
          <w:lang w:val="en-GB"/>
        </w:rPr>
        <w:t>rame</w:t>
      </w:r>
      <w:r w:rsidR="00932A30" w:rsidRPr="00545D31">
        <w:rPr>
          <w:rFonts w:ascii="Times New Roman" w:hAnsi="Times New Roman" w:cs="Times New Roman"/>
          <w:sz w:val="24"/>
          <w:szCs w:val="24"/>
          <w:lang w:val="en-GB"/>
        </w:rPr>
        <w:t xml:space="preserve"> </w:t>
      </w:r>
      <w:r w:rsidR="00DF7EA6">
        <w:rPr>
          <w:rFonts w:ascii="Times New Roman" w:hAnsi="Times New Roman" w:cs="Times New Roman"/>
          <w:sz w:val="24"/>
          <w:szCs w:val="24"/>
          <w:lang w:val="en-GB"/>
        </w:rPr>
        <w:t>D</w:t>
      </w:r>
      <w:r w:rsidR="00932A30" w:rsidRPr="00545D31">
        <w:rPr>
          <w:rFonts w:ascii="Times New Roman" w:hAnsi="Times New Roman" w:cs="Times New Roman"/>
          <w:sz w:val="24"/>
          <w:szCs w:val="24"/>
          <w:lang w:val="en-GB"/>
        </w:rPr>
        <w:t>ifference) is used to plot the motion trail of tower vibration</w:t>
      </w:r>
      <w:r w:rsidR="00AF0453" w:rsidRPr="00545D31">
        <w:rPr>
          <w:rFonts w:ascii="Times New Roman" w:hAnsi="Times New Roman" w:cs="Times New Roman"/>
          <w:sz w:val="24"/>
          <w:szCs w:val="24"/>
          <w:lang w:val="en-GB"/>
        </w:rPr>
        <w:t>. The first</w:t>
      </w:r>
      <w:r w:rsidRPr="00545D31">
        <w:rPr>
          <w:rFonts w:ascii="Times New Roman" w:hAnsi="Times New Roman" w:cs="Times New Roman"/>
          <w:sz w:val="24"/>
          <w:szCs w:val="24"/>
          <w:lang w:val="en-GB"/>
        </w:rPr>
        <w:t xml:space="preserve"> </w:t>
      </w:r>
      <w:r w:rsidR="00AF0453" w:rsidRPr="00545D31">
        <w:rPr>
          <w:rFonts w:ascii="Times New Roman" w:hAnsi="Times New Roman" w:cs="Times New Roman"/>
          <w:sz w:val="24"/>
          <w:szCs w:val="24"/>
          <w:lang w:val="en-GB"/>
        </w:rPr>
        <w:t xml:space="preserve">path </w:t>
      </w:r>
      <w:r w:rsidRPr="00545D31">
        <w:rPr>
          <w:rFonts w:ascii="Times New Roman" w:hAnsi="Times New Roman" w:cs="Times New Roman"/>
          <w:sz w:val="24"/>
          <w:szCs w:val="24"/>
          <w:lang w:val="en-GB"/>
        </w:rPr>
        <w:t xml:space="preserve">point </w:t>
      </w:r>
      <w:r w:rsidR="00AF0453" w:rsidRPr="00545D31">
        <w:rPr>
          <w:rFonts w:ascii="Times New Roman" w:hAnsi="Times New Roman" w:cs="Times New Roman"/>
          <w:sz w:val="24"/>
          <w:szCs w:val="24"/>
          <w:lang w:val="en-GB"/>
        </w:rPr>
        <w:t xml:space="preserve">will be marked </w:t>
      </w:r>
      <w:r w:rsidRPr="00545D31">
        <w:rPr>
          <w:rFonts w:ascii="Times New Roman" w:hAnsi="Times New Roman" w:cs="Times New Roman"/>
          <w:sz w:val="24"/>
          <w:szCs w:val="24"/>
          <w:lang w:val="en-GB"/>
        </w:rPr>
        <w:t xml:space="preserve">as the original position (mark displacement as 0), then </w:t>
      </w:r>
      <w:r w:rsidR="00AF0453" w:rsidRPr="00545D31">
        <w:rPr>
          <w:rFonts w:ascii="Times New Roman" w:hAnsi="Times New Roman" w:cs="Times New Roman"/>
          <w:sz w:val="24"/>
          <w:szCs w:val="24"/>
          <w:lang w:val="en-GB"/>
        </w:rPr>
        <w:t xml:space="preserve">calculate the lateral displacement difference between each path point and original one. </w:t>
      </w:r>
      <w:r w:rsidRPr="00545D31">
        <w:rPr>
          <w:rFonts w:ascii="Times New Roman" w:hAnsi="Times New Roman" w:cs="Times New Roman"/>
          <w:sz w:val="24"/>
          <w:szCs w:val="24"/>
          <w:lang w:val="en-GB"/>
        </w:rPr>
        <w:t xml:space="preserve">The position to the right of original point is plus and to the left is minus. The thesis records </w:t>
      </w:r>
      <w:r w:rsidR="00CA1286" w:rsidRPr="00545D31">
        <w:rPr>
          <w:rFonts w:ascii="Times New Roman" w:hAnsi="Times New Roman" w:cs="Times New Roman"/>
          <w:sz w:val="24"/>
          <w:szCs w:val="24"/>
          <w:lang w:val="en-GB"/>
        </w:rPr>
        <w:t xml:space="preserve">31 path points and calculate </w:t>
      </w:r>
      <w:r w:rsidRPr="00545D31">
        <w:rPr>
          <w:rFonts w:ascii="Times New Roman" w:hAnsi="Times New Roman" w:cs="Times New Roman"/>
          <w:sz w:val="24"/>
          <w:szCs w:val="24"/>
          <w:lang w:val="en-GB"/>
        </w:rPr>
        <w:t xml:space="preserve">30 </w:t>
      </w:r>
      <w:r w:rsidR="00CA1286" w:rsidRPr="00545D31">
        <w:rPr>
          <w:rFonts w:ascii="Times New Roman" w:hAnsi="Times New Roman" w:cs="Times New Roman"/>
          <w:sz w:val="24"/>
          <w:szCs w:val="24"/>
          <w:lang w:val="en-GB"/>
        </w:rPr>
        <w:t xml:space="preserve">lateral coordinate differences. </w:t>
      </w:r>
      <w:r w:rsidR="00551FB3">
        <w:rPr>
          <w:rFonts w:ascii="Times New Roman" w:hAnsi="Times New Roman" w:cs="Times New Roman"/>
          <w:sz w:val="24"/>
          <w:szCs w:val="24"/>
          <w:lang w:val="en-GB"/>
        </w:rPr>
        <w:t>F</w:t>
      </w:r>
      <w:r w:rsidR="00CA1286" w:rsidRPr="00545D31">
        <w:rPr>
          <w:rFonts w:ascii="Times New Roman" w:hAnsi="Times New Roman" w:cs="Times New Roman"/>
          <w:sz w:val="24"/>
          <w:szCs w:val="24"/>
          <w:lang w:val="en-GB"/>
        </w:rPr>
        <w:t>igure 4.21 charts all these differences</w:t>
      </w:r>
      <w:r w:rsidRPr="00545D31">
        <w:rPr>
          <w:rFonts w:ascii="Times New Roman" w:hAnsi="Times New Roman" w:cs="Times New Roman"/>
          <w:sz w:val="24"/>
          <w:szCs w:val="24"/>
          <w:lang w:val="en-GB"/>
        </w:rPr>
        <w:t>.</w:t>
      </w:r>
      <w:r w:rsidR="00CA1286" w:rsidRPr="00545D31">
        <w:rPr>
          <w:rFonts w:ascii="Times New Roman" w:hAnsi="Times New Roman" w:cs="Times New Roman"/>
          <w:sz w:val="24"/>
          <w:szCs w:val="24"/>
          <w:lang w:val="en-GB"/>
        </w:rPr>
        <w:t xml:space="preserve"> Actually, the lateral coordinate difference between each path point only indicates the motion tendency of </w:t>
      </w:r>
      <w:r w:rsidR="00C354F2" w:rsidRPr="00545D31">
        <w:rPr>
          <w:rFonts w:ascii="Times New Roman" w:hAnsi="Times New Roman" w:cs="Times New Roman"/>
          <w:sz w:val="24"/>
          <w:szCs w:val="24"/>
          <w:lang w:val="en-GB"/>
        </w:rPr>
        <w:t>tower vibration, rather than the real vibration amplitude.</w:t>
      </w:r>
      <w:r w:rsidR="009D662F">
        <w:rPr>
          <w:rFonts w:ascii="Times New Roman" w:hAnsi="Times New Roman" w:cs="Times New Roman"/>
          <w:sz w:val="24"/>
          <w:szCs w:val="24"/>
          <w:lang w:val="en-GB"/>
        </w:rPr>
        <w:t xml:space="preserve"> </w:t>
      </w:r>
    </w:p>
    <w:p w14:paraId="793F6B59" w14:textId="77777777" w:rsidR="005B7282" w:rsidRPr="00545D31" w:rsidRDefault="00CA1286" w:rsidP="00C354F2">
      <w:pPr>
        <w:spacing w:after="0" w:line="360" w:lineRule="auto"/>
        <w:jc w:val="both"/>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3CBFAF3F" wp14:editId="20B2E42C">
            <wp:extent cx="4679950" cy="3105785"/>
            <wp:effectExtent l="0" t="0" r="635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79950" cy="3105785"/>
                    </a:xfrm>
                    <a:prstGeom prst="rect">
                      <a:avLst/>
                    </a:prstGeom>
                  </pic:spPr>
                </pic:pic>
              </a:graphicData>
            </a:graphic>
          </wp:inline>
        </w:drawing>
      </w:r>
      <w:r w:rsidR="005B7282" w:rsidRPr="00545D31">
        <w:rPr>
          <w:rFonts w:ascii="Times New Roman" w:hAnsi="Times New Roman" w:cs="Times New Roman"/>
          <w:noProof/>
          <w:sz w:val="24"/>
          <w:szCs w:val="24"/>
          <w:lang w:val="en-GB"/>
        </w:rPr>
        <w:t xml:space="preserve"> </w:t>
      </w:r>
      <w:r w:rsidR="005B7282" w:rsidRPr="00545D31">
        <w:rPr>
          <w:rFonts w:ascii="Times New Roman" w:hAnsi="Times New Roman" w:cs="Times New Roman"/>
          <w:sz w:val="24"/>
          <w:szCs w:val="24"/>
          <w:lang w:val="en-GB"/>
        </w:rPr>
        <w:t xml:space="preserve"> </w:t>
      </w:r>
    </w:p>
    <w:p w14:paraId="110632D7" w14:textId="1E832D7E" w:rsidR="005B7282" w:rsidRPr="00861769" w:rsidRDefault="00861769" w:rsidP="00861769">
      <w:pPr>
        <w:pStyle w:val="af4"/>
        <w:spacing w:line="360" w:lineRule="auto"/>
        <w:jc w:val="center"/>
        <w:rPr>
          <w:rFonts w:ascii="Times New Roman" w:hAnsi="Times New Roman" w:cs="Times New Roman"/>
          <w:b/>
          <w:sz w:val="24"/>
          <w:szCs w:val="24"/>
          <w:lang w:val="en-GB"/>
        </w:rPr>
      </w:pPr>
      <w:bookmarkStart w:id="363" w:name="_Toc520912941"/>
      <w:r w:rsidRPr="00861769">
        <w:rPr>
          <w:rFonts w:ascii="Times New Roman" w:hAnsi="Times New Roman" w:cs="Times New Roman"/>
          <w:b/>
        </w:rPr>
        <w:t xml:space="preserve">Figure 4. </w:t>
      </w:r>
      <w:r w:rsidRPr="00861769">
        <w:rPr>
          <w:rFonts w:ascii="Times New Roman" w:hAnsi="Times New Roman" w:cs="Times New Roman"/>
          <w:b/>
        </w:rPr>
        <w:fldChar w:fldCharType="begin"/>
      </w:r>
      <w:r w:rsidRPr="00861769">
        <w:rPr>
          <w:rFonts w:ascii="Times New Roman" w:hAnsi="Times New Roman" w:cs="Times New Roman"/>
          <w:b/>
        </w:rPr>
        <w:instrText xml:space="preserve"> SEQ Figure_4. \* ARABIC </w:instrText>
      </w:r>
      <w:r w:rsidRPr="00861769">
        <w:rPr>
          <w:rFonts w:ascii="Times New Roman" w:hAnsi="Times New Roman" w:cs="Times New Roman"/>
          <w:b/>
        </w:rPr>
        <w:fldChar w:fldCharType="separate"/>
      </w:r>
      <w:r w:rsidR="00AE2F05">
        <w:rPr>
          <w:rFonts w:ascii="Times New Roman" w:hAnsi="Times New Roman" w:cs="Times New Roman"/>
          <w:b/>
          <w:noProof/>
        </w:rPr>
        <w:t>21</w:t>
      </w:r>
      <w:r w:rsidRPr="00861769">
        <w:rPr>
          <w:rFonts w:ascii="Times New Roman" w:hAnsi="Times New Roman" w:cs="Times New Roman"/>
          <w:b/>
        </w:rPr>
        <w:fldChar w:fldCharType="end"/>
      </w:r>
      <w:r w:rsidRPr="00861769">
        <w:rPr>
          <w:rFonts w:ascii="Times New Roman" w:hAnsi="Times New Roman" w:cs="Times New Roman"/>
          <w:b/>
        </w:rPr>
        <w:t>: Motion Displacement of Three Model Towers</w:t>
      </w:r>
      <w:bookmarkEnd w:id="363"/>
    </w:p>
    <w:p w14:paraId="35D91F2C" w14:textId="122A33CC" w:rsidR="005B7282" w:rsidRPr="00545D31" w:rsidRDefault="005B7282" w:rsidP="00C354F2">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Explanatio</w:t>
      </w:r>
      <w:r w:rsidR="00471CA0">
        <w:rPr>
          <w:rFonts w:ascii="Times New Roman" w:hAnsi="Times New Roman" w:cs="Times New Roman"/>
          <w:sz w:val="24"/>
          <w:szCs w:val="24"/>
          <w:lang w:val="en-GB"/>
        </w:rPr>
        <w:t>n of figure 4.21 is as follow</w:t>
      </w:r>
      <w:r w:rsidRPr="00545D31">
        <w:rPr>
          <w:rFonts w:ascii="Times New Roman" w:hAnsi="Times New Roman" w:cs="Times New Roman"/>
          <w:sz w:val="24"/>
          <w:szCs w:val="24"/>
          <w:lang w:val="en-GB"/>
        </w:rPr>
        <w:t>:</w:t>
      </w:r>
    </w:p>
    <w:p w14:paraId="658DB63F" w14:textId="3EBD1AB5" w:rsidR="005B7282" w:rsidRPr="00471CA0" w:rsidRDefault="005B7282" w:rsidP="00471CA0">
      <w:pPr>
        <w:pStyle w:val="a5"/>
        <w:numPr>
          <w:ilvl w:val="0"/>
          <w:numId w:val="12"/>
        </w:numPr>
        <w:spacing w:line="480" w:lineRule="auto"/>
        <w:ind w:firstLineChars="0"/>
        <w:jc w:val="both"/>
        <w:rPr>
          <w:rFonts w:ascii="Times New Roman" w:hAnsi="Times New Roman" w:cs="Times New Roman"/>
          <w:sz w:val="24"/>
          <w:szCs w:val="24"/>
          <w:lang w:val="en-GB"/>
        </w:rPr>
      </w:pPr>
      <w:r w:rsidRPr="00471CA0">
        <w:rPr>
          <w:rFonts w:ascii="Times New Roman" w:hAnsi="Times New Roman" w:cs="Times New Roman"/>
          <w:sz w:val="24"/>
          <w:szCs w:val="24"/>
          <w:lang w:val="en-GB"/>
        </w:rPr>
        <w:t xml:space="preserve">The displacements of all windmill tower in each cycle are unstable and difference, even for the healthy windmill tower. It is further supports the </w:t>
      </w:r>
      <w:r w:rsidRPr="00471CA0">
        <w:rPr>
          <w:rFonts w:ascii="Times New Roman" w:hAnsi="Times New Roman" w:cs="Times New Roman"/>
          <w:sz w:val="24"/>
          <w:szCs w:val="24"/>
          <w:lang w:val="en-GB"/>
        </w:rPr>
        <w:lastRenderedPageBreak/>
        <w:t>viewpoint that the movement of tower is not simple harmonic vibration, it is a kind of compound vibration.</w:t>
      </w:r>
    </w:p>
    <w:p w14:paraId="089571DF" w14:textId="71D249D7" w:rsidR="005B7282" w:rsidRPr="00545D31" w:rsidRDefault="005B7282" w:rsidP="00C354F2">
      <w:pPr>
        <w:pStyle w:val="a5"/>
        <w:numPr>
          <w:ilvl w:val="0"/>
          <w:numId w:val="12"/>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opinion that more cracks leads to more serious tower oscillation is also further proved in figure</w:t>
      </w:r>
      <w:r w:rsidR="00C70F2B">
        <w:rPr>
          <w:rFonts w:ascii="Times New Roman" w:hAnsi="Times New Roman" w:cs="Times New Roman"/>
          <w:sz w:val="24"/>
          <w:szCs w:val="24"/>
          <w:lang w:val="en-GB"/>
        </w:rPr>
        <w:t xml:space="preserve"> 4.21</w:t>
      </w:r>
      <w:r w:rsidRPr="00545D31">
        <w:rPr>
          <w:rFonts w:ascii="Times New Roman" w:hAnsi="Times New Roman" w:cs="Times New Roman"/>
          <w:sz w:val="24"/>
          <w:szCs w:val="24"/>
          <w:lang w:val="en-GB"/>
        </w:rPr>
        <w:t>. Although the displacements of all windmill towers are various, the rangeability of each tower is distinguishing. The variation amplitude of healthy windmill tower A is between -1mm and 1mm; that for windmill tower B with one cracks is from -3mm to 3mm; and for windmill tower C with three cracks, the range is between -7mm to 7mm. It is obvious to find the vibration displacement will become larger with the increase of crack.</w:t>
      </w:r>
    </w:p>
    <w:p w14:paraId="683E2976" w14:textId="37C4F64C" w:rsidR="005B7282" w:rsidRPr="00545D31" w:rsidRDefault="005B7282" w:rsidP="00C354F2">
      <w:pPr>
        <w:pStyle w:val="a5"/>
        <w:numPr>
          <w:ilvl w:val="0"/>
          <w:numId w:val="12"/>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displacement unit measured in experiment is mm. However, this is not the actual displacement, the data is calculated in the videos and images after EVM processing, also local enlarged image processing is provided to the tower. Although different EVM amplification factor and enlarged section of tower will generate different displacement numerical value, the relative variation tendency of displacement will be not changed.</w:t>
      </w:r>
      <w:r w:rsidR="009D662F">
        <w:rPr>
          <w:rFonts w:ascii="Times New Roman" w:hAnsi="Times New Roman" w:cs="Times New Roman"/>
          <w:sz w:val="24"/>
          <w:szCs w:val="24"/>
          <w:lang w:val="en-GB"/>
        </w:rPr>
        <w:t xml:space="preserve"> </w:t>
      </w:r>
    </w:p>
    <w:p w14:paraId="33C98F93" w14:textId="02781C10" w:rsidR="005B7282" w:rsidRPr="00861769" w:rsidRDefault="005B7282" w:rsidP="00C354F2">
      <w:pPr>
        <w:pStyle w:val="2"/>
        <w:rPr>
          <w:rFonts w:ascii="Times New Roman" w:hAnsi="Times New Roman" w:cs="Times New Roman"/>
          <w:sz w:val="30"/>
          <w:szCs w:val="30"/>
          <w:lang w:val="en-GB"/>
        </w:rPr>
      </w:pPr>
      <w:bookmarkStart w:id="364" w:name="_Toc506170353"/>
      <w:bookmarkStart w:id="365" w:name="_Toc509330853"/>
      <w:bookmarkStart w:id="366" w:name="_Toc520993520"/>
      <w:r w:rsidRPr="00861769">
        <w:rPr>
          <w:rFonts w:ascii="Times New Roman" w:hAnsi="Times New Roman" w:cs="Times New Roman"/>
          <w:sz w:val="30"/>
          <w:szCs w:val="30"/>
          <w:lang w:val="en-GB"/>
        </w:rPr>
        <w:t>4.3.3 Summary and Analysis</w:t>
      </w:r>
      <w:bookmarkEnd w:id="364"/>
      <w:bookmarkEnd w:id="365"/>
      <w:bookmarkEnd w:id="366"/>
    </w:p>
    <w:p w14:paraId="5695CFF8" w14:textId="28FB8F54"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above discussion concludes the more damaged windmill tower have stronger tower oscillation when it is working. Using m</w:t>
      </w:r>
      <w:r w:rsidR="001152BA">
        <w:rPr>
          <w:rFonts w:ascii="Times New Roman" w:hAnsi="Times New Roman" w:cs="Times New Roman"/>
          <w:sz w:val="24"/>
          <w:szCs w:val="24"/>
          <w:lang w:val="en-GB"/>
        </w:rPr>
        <w:t>athematical formulas to analyse</w:t>
      </w:r>
      <w:r w:rsidRPr="00545D31">
        <w:rPr>
          <w:rFonts w:ascii="Times New Roman" w:hAnsi="Times New Roman" w:cs="Times New Roman"/>
          <w:sz w:val="24"/>
          <w:szCs w:val="24"/>
          <w:lang w:val="en-GB"/>
        </w:rPr>
        <w:t xml:space="preserve"> and verify this deduction. According </w:t>
      </w:r>
      <w:r w:rsidR="008C5057">
        <w:rPr>
          <w:rFonts w:ascii="Times New Roman" w:hAnsi="Times New Roman" w:cs="Times New Roman"/>
          <w:sz w:val="24"/>
          <w:szCs w:val="24"/>
          <w:lang w:val="en-GB"/>
        </w:rPr>
        <w:t>to the tower force analysis in C</w:t>
      </w:r>
      <w:r w:rsidRPr="00545D31">
        <w:rPr>
          <w:rFonts w:ascii="Times New Roman" w:hAnsi="Times New Roman" w:cs="Times New Roman"/>
          <w:sz w:val="24"/>
          <w:szCs w:val="24"/>
          <w:lang w:val="en-GB"/>
        </w:rPr>
        <w:t xml:space="preserve">hapter 2, the tower tip is forced by wind thrust, torque caused by wind lift force and the gravity of blades and nacelle. Simplifying the windmill models tower in experiment as follows: </w:t>
      </w:r>
    </w:p>
    <w:p w14:paraId="4C584791" w14:textId="5ADEAB4B" w:rsidR="005B7282" w:rsidRPr="00471CA0" w:rsidRDefault="005B7282" w:rsidP="00471CA0">
      <w:pPr>
        <w:pStyle w:val="a5"/>
        <w:numPr>
          <w:ilvl w:val="0"/>
          <w:numId w:val="13"/>
        </w:numPr>
        <w:spacing w:line="480" w:lineRule="auto"/>
        <w:ind w:firstLineChars="0"/>
        <w:jc w:val="both"/>
        <w:rPr>
          <w:rFonts w:ascii="Times New Roman" w:hAnsi="Times New Roman" w:cs="Times New Roman"/>
          <w:sz w:val="24"/>
          <w:szCs w:val="24"/>
          <w:lang w:val="en-GB"/>
        </w:rPr>
      </w:pPr>
      <w:r w:rsidRPr="00471CA0">
        <w:rPr>
          <w:rFonts w:ascii="Times New Roman" w:hAnsi="Times New Roman" w:cs="Times New Roman"/>
          <w:sz w:val="24"/>
          <w:szCs w:val="24"/>
          <w:lang w:val="en-GB"/>
        </w:rPr>
        <w:lastRenderedPageBreak/>
        <w:t xml:space="preserve">The mass of blades and nacelle is only about 70g, and the </w:t>
      </w:r>
      <w:r w:rsidR="005F31F2" w:rsidRPr="00471CA0">
        <w:rPr>
          <w:rFonts w:ascii="Times New Roman" w:hAnsi="Times New Roman" w:cs="Times New Roman"/>
          <w:sz w:val="24"/>
          <w:szCs w:val="24"/>
          <w:lang w:val="en-GB"/>
        </w:rPr>
        <w:t>centre</w:t>
      </w:r>
      <w:r w:rsidRPr="00471CA0">
        <w:rPr>
          <w:rFonts w:ascii="Times New Roman" w:hAnsi="Times New Roman" w:cs="Times New Roman"/>
          <w:sz w:val="24"/>
          <w:szCs w:val="24"/>
          <w:lang w:val="en-GB"/>
        </w:rPr>
        <w:t xml:space="preserve"> of gravity is almost on the longitudinal </w:t>
      </w:r>
      <w:r w:rsidR="005F31F2" w:rsidRPr="00471CA0">
        <w:rPr>
          <w:rFonts w:ascii="Times New Roman" w:hAnsi="Times New Roman" w:cs="Times New Roman"/>
          <w:sz w:val="24"/>
          <w:szCs w:val="24"/>
          <w:lang w:val="en-GB"/>
        </w:rPr>
        <w:t>centre</w:t>
      </w:r>
      <w:r w:rsidRPr="00471CA0">
        <w:rPr>
          <w:rFonts w:ascii="Times New Roman" w:hAnsi="Times New Roman" w:cs="Times New Roman"/>
          <w:sz w:val="24"/>
          <w:szCs w:val="24"/>
          <w:lang w:val="en-GB"/>
        </w:rPr>
        <w:t xml:space="preserve"> line of tower. Therefore, the thesis assumes the lateral displacement caused by gravity can be ignored. </w:t>
      </w:r>
    </w:p>
    <w:p w14:paraId="71BE63C8" w14:textId="77777777" w:rsidR="005B7282" w:rsidRPr="00545D31" w:rsidRDefault="005B7282" w:rsidP="00C354F2">
      <w:pPr>
        <w:pStyle w:val="a5"/>
        <w:numPr>
          <w:ilvl w:val="0"/>
          <w:numId w:val="13"/>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width of tower is far less than its height, the thesis regards the tower model as a kind of pole.</w:t>
      </w:r>
    </w:p>
    <w:p w14:paraId="3006F541" w14:textId="77777777" w:rsidR="005B7282" w:rsidRPr="00545D31" w:rsidRDefault="005B7282" w:rsidP="00C354F2">
      <w:pPr>
        <w:pStyle w:val="a5"/>
        <w:numPr>
          <w:ilvl w:val="0"/>
          <w:numId w:val="13"/>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 theory, the wind thrust will be different along the tower. However, as the model tower is too short, which is only about 1/4 of the fan diameter, the thesis assumes the wind thrust on model tower is uniform.</w:t>
      </w:r>
    </w:p>
    <w:p w14:paraId="6F50F49B" w14:textId="0DF22862" w:rsidR="005B7282" w:rsidRPr="00545D31" w:rsidRDefault="0084687D" w:rsidP="005B7282">
      <w:pPr>
        <w:jc w:val="center"/>
        <w:rPr>
          <w:rFonts w:ascii="Times New Roman" w:hAnsi="Times New Roman" w:cs="Times New Roman"/>
          <w:sz w:val="24"/>
          <w:szCs w:val="24"/>
          <w:lang w:val="en-GB"/>
        </w:rPr>
      </w:pPr>
      <w:r>
        <w:rPr>
          <w:noProof/>
        </w:rPr>
        <w:drawing>
          <wp:inline distT="0" distB="0" distL="0" distR="0" wp14:anchorId="1E03E622" wp14:editId="16A0787A">
            <wp:extent cx="1724025" cy="25431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24025" cy="2543175"/>
                    </a:xfrm>
                    <a:prstGeom prst="rect">
                      <a:avLst/>
                    </a:prstGeom>
                  </pic:spPr>
                </pic:pic>
              </a:graphicData>
            </a:graphic>
          </wp:inline>
        </w:drawing>
      </w:r>
    </w:p>
    <w:p w14:paraId="0FC4C364" w14:textId="0901E0B6" w:rsidR="005B7282" w:rsidRPr="00861769" w:rsidRDefault="00861769" w:rsidP="00861769">
      <w:pPr>
        <w:pStyle w:val="af4"/>
        <w:spacing w:line="360" w:lineRule="auto"/>
        <w:jc w:val="center"/>
        <w:rPr>
          <w:rFonts w:ascii="Times New Roman" w:hAnsi="Times New Roman" w:cs="Times New Roman"/>
          <w:b/>
          <w:sz w:val="24"/>
          <w:szCs w:val="24"/>
          <w:lang w:val="en-GB"/>
        </w:rPr>
      </w:pPr>
      <w:bookmarkStart w:id="367" w:name="_Toc520912942"/>
      <w:r w:rsidRPr="00861769">
        <w:rPr>
          <w:rFonts w:ascii="Times New Roman" w:hAnsi="Times New Roman" w:cs="Times New Roman"/>
          <w:b/>
        </w:rPr>
        <w:t xml:space="preserve">Figure 4. </w:t>
      </w:r>
      <w:r w:rsidRPr="00861769">
        <w:rPr>
          <w:rFonts w:ascii="Times New Roman" w:hAnsi="Times New Roman" w:cs="Times New Roman"/>
          <w:b/>
        </w:rPr>
        <w:fldChar w:fldCharType="begin"/>
      </w:r>
      <w:r w:rsidRPr="00861769">
        <w:rPr>
          <w:rFonts w:ascii="Times New Roman" w:hAnsi="Times New Roman" w:cs="Times New Roman"/>
          <w:b/>
        </w:rPr>
        <w:instrText xml:space="preserve"> SEQ Figure_4. \* ARABIC </w:instrText>
      </w:r>
      <w:r w:rsidRPr="00861769">
        <w:rPr>
          <w:rFonts w:ascii="Times New Roman" w:hAnsi="Times New Roman" w:cs="Times New Roman"/>
          <w:b/>
        </w:rPr>
        <w:fldChar w:fldCharType="separate"/>
      </w:r>
      <w:r w:rsidR="00AE2F05">
        <w:rPr>
          <w:rFonts w:ascii="Times New Roman" w:hAnsi="Times New Roman" w:cs="Times New Roman"/>
          <w:b/>
          <w:noProof/>
        </w:rPr>
        <w:t>22</w:t>
      </w:r>
      <w:r w:rsidRPr="00861769">
        <w:rPr>
          <w:rFonts w:ascii="Times New Roman" w:hAnsi="Times New Roman" w:cs="Times New Roman"/>
          <w:b/>
        </w:rPr>
        <w:fldChar w:fldCharType="end"/>
      </w:r>
      <w:r w:rsidRPr="00861769">
        <w:rPr>
          <w:rFonts w:ascii="Times New Roman" w:hAnsi="Times New Roman" w:cs="Times New Roman"/>
          <w:b/>
        </w:rPr>
        <w:t>: Sketch of Model Windmill Tower Displacement Structure</w:t>
      </w:r>
      <w:bookmarkEnd w:id="367"/>
    </w:p>
    <w:p w14:paraId="4654DC7D" w14:textId="4AD80FB2" w:rsidR="00C74F63" w:rsidRPr="00C74F63" w:rsidRDefault="00C74F63"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Then the experiment tower displacement can be converted to physical model as figure 4.22</w:t>
      </w:r>
      <w:r w:rsidR="0084687D">
        <w:rPr>
          <w:rFonts w:ascii="Times New Roman" w:hAnsi="Times New Roman" w:cs="Times New Roman"/>
          <w:sz w:val="24"/>
          <w:szCs w:val="24"/>
          <w:lang w:val="en-GB"/>
        </w:rPr>
        <w:t xml:space="preserve"> shows (Du, Feng and He, 2011), in where </w:t>
      </w:r>
      <w:r w:rsidR="0084687D" w:rsidRPr="0084687D">
        <w:rPr>
          <w:rFonts w:ascii="Times New Roman" w:hAnsi="Times New Roman" w:cs="Times New Roman"/>
          <w:b/>
          <w:sz w:val="24"/>
          <w:szCs w:val="24"/>
          <w:lang w:val="en-GB"/>
        </w:rPr>
        <w:t>h</w:t>
      </w:r>
      <w:r w:rsidR="0084687D">
        <w:rPr>
          <w:rFonts w:ascii="Times New Roman" w:hAnsi="Times New Roman" w:cs="Times New Roman"/>
          <w:sz w:val="24"/>
          <w:szCs w:val="24"/>
          <w:lang w:val="en-GB"/>
        </w:rPr>
        <w:t xml:space="preserve"> is tower height, </w:t>
      </w:r>
      <w:r w:rsidR="0084687D" w:rsidRPr="0084687D">
        <w:rPr>
          <w:rFonts w:ascii="Times New Roman" w:hAnsi="Times New Roman" w:cs="Times New Roman"/>
          <w:b/>
          <w:sz w:val="24"/>
          <w:szCs w:val="24"/>
          <w:lang w:val="en-GB"/>
        </w:rPr>
        <w:t>F</w:t>
      </w:r>
      <w:r w:rsidR="0084687D">
        <w:rPr>
          <w:rFonts w:ascii="Times New Roman" w:hAnsi="Times New Roman" w:cs="Times New Roman"/>
          <w:sz w:val="24"/>
          <w:szCs w:val="24"/>
          <w:lang w:val="en-GB"/>
        </w:rPr>
        <w:t xml:space="preserve"> is wind thrust, </w:t>
      </w:r>
      <w:r w:rsidR="0084687D" w:rsidRPr="0084687D">
        <w:rPr>
          <w:rFonts w:ascii="Times New Roman" w:hAnsi="Times New Roman" w:cs="Times New Roman"/>
          <w:b/>
          <w:sz w:val="24"/>
          <w:szCs w:val="24"/>
          <w:lang w:val="en-GB"/>
        </w:rPr>
        <w:t>M</w:t>
      </w:r>
      <w:r w:rsidR="0084687D">
        <w:rPr>
          <w:rFonts w:ascii="Times New Roman" w:hAnsi="Times New Roman" w:cs="Times New Roman"/>
          <w:sz w:val="24"/>
          <w:szCs w:val="24"/>
          <w:lang w:val="en-GB"/>
        </w:rPr>
        <w:t xml:space="preserve"> is wind lift force torque and </w:t>
      </w:r>
      <w:r w:rsidR="0084687D" w:rsidRPr="0084687D">
        <w:rPr>
          <w:rFonts w:ascii="Times New Roman" w:hAnsi="Times New Roman" w:cs="Times New Roman"/>
          <w:b/>
          <w:sz w:val="24"/>
          <w:szCs w:val="24"/>
          <w:lang w:val="en-GB"/>
        </w:rPr>
        <w:t>S</w:t>
      </w:r>
      <w:r w:rsidR="0084687D">
        <w:rPr>
          <w:rFonts w:ascii="Times New Roman" w:hAnsi="Times New Roman" w:cs="Times New Roman"/>
          <w:sz w:val="24"/>
          <w:szCs w:val="24"/>
          <w:lang w:val="en-GB"/>
        </w:rPr>
        <w:t xml:space="preserve"> is tower displacement. </w:t>
      </w:r>
      <w:r w:rsidRPr="00545D31">
        <w:rPr>
          <w:rFonts w:ascii="Times New Roman" w:hAnsi="Times New Roman" w:cs="Times New Roman"/>
          <w:sz w:val="24"/>
          <w:szCs w:val="24"/>
          <w:lang w:val="en-GB"/>
        </w:rPr>
        <w:t xml:space="preserve">The displacement is divided into two parts, wind thrust F and lift torque M. These two displacements </w:t>
      </w:r>
      <w:r w:rsidRPr="00545D31">
        <w:rPr>
          <w:rFonts w:ascii="Times New Roman" w:hAnsi="Times New Roman" w:cs="Times New Roman"/>
          <w:sz w:val="24"/>
          <w:szCs w:val="24"/>
          <w:lang w:val="en-GB"/>
        </w:rPr>
        <w:lastRenderedPageBreak/>
        <w:t>can calculate as formulas 4.1. E is the MOE (</w:t>
      </w:r>
      <w:bookmarkStart w:id="368" w:name="OLE_LINK25"/>
      <w:bookmarkStart w:id="369" w:name="OLE_LINK26"/>
      <w:r w:rsidRPr="00545D31">
        <w:rPr>
          <w:rFonts w:ascii="Times New Roman" w:hAnsi="Times New Roman" w:cs="Times New Roman"/>
          <w:sz w:val="24"/>
          <w:szCs w:val="24"/>
          <w:lang w:val="en-GB"/>
        </w:rPr>
        <w:t>Modulus of Elasticity</w:t>
      </w:r>
      <w:bookmarkEnd w:id="368"/>
      <w:bookmarkEnd w:id="369"/>
      <w:r w:rsidRPr="00545D31">
        <w:rPr>
          <w:rFonts w:ascii="Times New Roman" w:hAnsi="Times New Roman" w:cs="Times New Roman"/>
          <w:sz w:val="24"/>
          <w:szCs w:val="24"/>
          <w:lang w:val="en-GB"/>
        </w:rPr>
        <w:t>) and I is rotational inertia, whic</w:t>
      </w:r>
      <w:r>
        <w:rPr>
          <w:rFonts w:ascii="Times New Roman" w:hAnsi="Times New Roman" w:cs="Times New Roman"/>
          <w:sz w:val="24"/>
          <w:szCs w:val="24"/>
          <w:lang w:val="en-GB"/>
        </w:rPr>
        <w:t>h regarding tower neutral axis.</w:t>
      </w:r>
    </w:p>
    <w:p w14:paraId="0A888828" w14:textId="094C11D5" w:rsidR="005B7282" w:rsidRPr="00545D31" w:rsidRDefault="005B7282" w:rsidP="00C354F2">
      <w:pPr>
        <w:spacing w:line="480" w:lineRule="auto"/>
        <w:jc w:val="both"/>
        <w:rPr>
          <w:rFonts w:ascii="Times New Roman" w:hAnsi="Times New Roman" w:cs="Times New Roman"/>
          <w:sz w:val="24"/>
          <w:szCs w:val="24"/>
          <w:lang w:val="en-GB"/>
        </w:rPr>
      </w:pPr>
      <w:r w:rsidRPr="00506243">
        <w:rPr>
          <w:rFonts w:ascii="Times New Roman" w:hAnsi="Times New Roman" w:cs="Times New Roman"/>
          <w:sz w:val="24"/>
          <w:szCs w:val="24"/>
          <w:lang w:val="en-GB"/>
        </w:rPr>
        <w:t>E only relatives to the material, and I is combined with geometrical shape and mass of tower. Generally, the cracks in tower will not change the MOE, while the geometrical and mass will be varied</w:t>
      </w:r>
      <w:r w:rsidR="00225680" w:rsidRPr="00506243">
        <w:rPr>
          <w:rFonts w:ascii="Times New Roman" w:hAnsi="Times New Roman" w:cs="Times New Roman"/>
          <w:sz w:val="24"/>
          <w:szCs w:val="24"/>
          <w:lang w:val="en-GB"/>
        </w:rPr>
        <w:t xml:space="preserve"> (Davis, 2004)</w:t>
      </w:r>
      <w:r w:rsidRPr="00506243">
        <w:rPr>
          <w:rFonts w:ascii="Times New Roman" w:hAnsi="Times New Roman" w:cs="Times New Roman"/>
          <w:sz w:val="24"/>
          <w:szCs w:val="24"/>
          <w:lang w:val="en-GB"/>
        </w:rPr>
        <w:t xml:space="preserve">. </w:t>
      </w:r>
      <w:bookmarkStart w:id="370" w:name="_Hlk507817552"/>
      <w:r w:rsidR="00225680" w:rsidRPr="00506243">
        <w:rPr>
          <w:rFonts w:ascii="Times New Roman" w:hAnsi="Times New Roman" w:cs="Times New Roman"/>
          <w:sz w:val="24"/>
          <w:szCs w:val="24"/>
          <w:lang w:val="en-GB"/>
        </w:rPr>
        <w:t>Ostachowicz and Krawczuk</w:t>
      </w:r>
      <w:bookmarkEnd w:id="370"/>
      <w:r w:rsidR="00225680" w:rsidRPr="00506243">
        <w:rPr>
          <w:rFonts w:ascii="Times New Roman" w:hAnsi="Times New Roman" w:cs="Times New Roman"/>
          <w:sz w:val="24"/>
          <w:szCs w:val="24"/>
          <w:lang w:val="en-GB"/>
        </w:rPr>
        <w:t xml:space="preserve"> (1991)</w:t>
      </w:r>
      <w:r w:rsidRPr="00506243">
        <w:rPr>
          <w:rFonts w:ascii="Times New Roman" w:hAnsi="Times New Roman" w:cs="Times New Roman"/>
          <w:sz w:val="24"/>
          <w:szCs w:val="24"/>
          <w:lang w:val="en-GB"/>
        </w:rPr>
        <w:t xml:space="preserve"> did the research on the natural frequencies of a cantilever beam with cracks, </w:t>
      </w:r>
      <w:r w:rsidR="00225680" w:rsidRPr="00506243">
        <w:rPr>
          <w:rFonts w:ascii="Times New Roman" w:hAnsi="Times New Roman" w:cs="Times New Roman"/>
          <w:sz w:val="24"/>
          <w:szCs w:val="24"/>
          <w:lang w:val="en-GB"/>
        </w:rPr>
        <w:t>t</w:t>
      </w:r>
      <w:r w:rsidRPr="00506243">
        <w:rPr>
          <w:rFonts w:ascii="Times New Roman" w:hAnsi="Times New Roman" w:cs="Times New Roman"/>
          <w:sz w:val="24"/>
          <w:szCs w:val="24"/>
          <w:lang w:val="en-GB"/>
        </w:rPr>
        <w:t>he</w:t>
      </w:r>
      <w:r w:rsidR="00225680" w:rsidRPr="00506243">
        <w:rPr>
          <w:rFonts w:ascii="Times New Roman" w:hAnsi="Times New Roman" w:cs="Times New Roman"/>
          <w:sz w:val="24"/>
          <w:szCs w:val="24"/>
          <w:lang w:val="en-GB"/>
        </w:rPr>
        <w:t>y</w:t>
      </w:r>
      <w:r w:rsidRPr="00506243">
        <w:rPr>
          <w:rFonts w:ascii="Times New Roman" w:hAnsi="Times New Roman" w:cs="Times New Roman"/>
          <w:sz w:val="24"/>
          <w:szCs w:val="24"/>
          <w:lang w:val="en-GB"/>
        </w:rPr>
        <w:t xml:space="preserve"> considered the </w:t>
      </w:r>
      <w:r w:rsidRPr="00545D31">
        <w:rPr>
          <w:rFonts w:ascii="Times New Roman" w:hAnsi="Times New Roman" w:cs="Times New Roman"/>
          <w:sz w:val="24"/>
          <w:szCs w:val="24"/>
          <w:lang w:val="en-GB"/>
        </w:rPr>
        <w:t xml:space="preserve">rotational inertia was reduced by cracks to the same rotation axis, compared with healthy beam. </w:t>
      </w:r>
      <w:r w:rsidR="00225680" w:rsidRPr="00545D31">
        <w:rPr>
          <w:rFonts w:ascii="Times New Roman" w:hAnsi="Times New Roman" w:cs="Times New Roman"/>
          <w:sz w:val="24"/>
          <w:szCs w:val="24"/>
          <w:lang w:val="en-GB"/>
        </w:rPr>
        <w:t xml:space="preserve">The conclusion equally applies to the situation here, </w:t>
      </w:r>
      <w:r w:rsidRPr="00545D31">
        <w:rPr>
          <w:rFonts w:ascii="Times New Roman" w:hAnsi="Times New Roman" w:cs="Times New Roman"/>
          <w:sz w:val="24"/>
          <w:szCs w:val="24"/>
          <w:lang w:val="en-GB"/>
        </w:rPr>
        <w:t>from formulas 4.1, the more cracks towers have lower rotational inertia, which leads the higher displacement. It corresponds with experiment data results.</w:t>
      </w:r>
    </w:p>
    <w:p w14:paraId="4131ECA6" w14:textId="7D51036C" w:rsidR="00C354F2" w:rsidRPr="0084687D" w:rsidRDefault="00C354F2" w:rsidP="0084687D">
      <w:pPr>
        <w:spacing w:line="480" w:lineRule="auto"/>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S=</m:t>
          </m:r>
          <m:d>
            <m:dPr>
              <m:begChr m:val="{"/>
              <m:endChr m:val=""/>
              <m:ctrlPr>
                <w:rPr>
                  <w:rFonts w:ascii="Cambria Math" w:hAnsi="Cambria Math" w:cs="Times New Roman"/>
                  <w:b/>
                  <w:i/>
                  <w:sz w:val="24"/>
                  <w:szCs w:val="24"/>
                  <w:lang w:val="en-GB"/>
                </w:rPr>
              </m:ctrlPr>
            </m:dPr>
            <m:e>
              <m:eqArr>
                <m:eqArrPr>
                  <m:ctrlPr>
                    <w:rPr>
                      <w:rFonts w:ascii="Cambria Math" w:hAnsi="Cambria Math" w:cs="Times New Roman"/>
                      <w:b/>
                      <w:i/>
                      <w:sz w:val="24"/>
                      <w:szCs w:val="24"/>
                      <w:lang w:val="en-GB"/>
                    </w:rPr>
                  </m:ctrlPr>
                </m:eqArrPr>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S</m:t>
                      </m:r>
                    </m:e>
                    <m:sub>
                      <m:r>
                        <m:rPr>
                          <m:sty m:val="bi"/>
                        </m:rPr>
                        <w:rPr>
                          <w:rFonts w:ascii="Cambria Math" w:hAnsi="Cambria Math" w:cs="Times New Roman"/>
                          <w:sz w:val="24"/>
                          <w:szCs w:val="24"/>
                          <w:lang w:val="en-GB"/>
                        </w:rPr>
                        <m:t>F</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F</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h</m:t>
                          </m:r>
                        </m:e>
                        <m:sup>
                          <m:r>
                            <m:rPr>
                              <m:sty m:val="bi"/>
                            </m:rPr>
                            <w:rPr>
                              <w:rFonts w:ascii="Cambria Math" w:hAnsi="Cambria Math" w:cs="Times New Roman"/>
                              <w:sz w:val="24"/>
                              <w:szCs w:val="24"/>
                              <w:lang w:val="en-GB"/>
                            </w:rPr>
                            <m:t>3</m:t>
                          </m:r>
                        </m:sup>
                      </m:sSup>
                    </m:num>
                    <m:den>
                      <m:r>
                        <m:rPr>
                          <m:sty m:val="bi"/>
                        </m:rPr>
                        <w:rPr>
                          <w:rFonts w:ascii="Cambria Math" w:hAnsi="Cambria Math" w:cs="Times New Roman"/>
                          <w:sz w:val="24"/>
                          <w:szCs w:val="24"/>
                          <w:lang w:val="en-GB"/>
                        </w:rPr>
                        <m:t>3</m:t>
                      </m:r>
                      <m:r>
                        <m:rPr>
                          <m:sty m:val="bi"/>
                        </m:rPr>
                        <w:rPr>
                          <w:rFonts w:ascii="Cambria Math" w:hAnsi="Cambria Math" w:cs="Times New Roman"/>
                          <w:sz w:val="24"/>
                          <w:szCs w:val="24"/>
                          <w:lang w:val="en-GB"/>
                        </w:rPr>
                        <m:t>EI</m:t>
                      </m:r>
                    </m:den>
                  </m:f>
                </m:e>
                <m:e>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S</m:t>
                      </m:r>
                    </m:e>
                    <m:sub>
                      <m:r>
                        <m:rPr>
                          <m:sty m:val="bi"/>
                        </m:rPr>
                        <w:rPr>
                          <w:rFonts w:ascii="Cambria Math" w:hAnsi="Cambria Math" w:cs="Times New Roman"/>
                          <w:sz w:val="24"/>
                          <w:szCs w:val="24"/>
                          <w:lang w:val="en-GB"/>
                        </w:rPr>
                        <m:t>M</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M</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h</m:t>
                          </m:r>
                        </m:e>
                        <m:sup>
                          <m:r>
                            <m:rPr>
                              <m:sty m:val="bi"/>
                            </m:rPr>
                            <w:rPr>
                              <w:rFonts w:ascii="Cambria Math" w:hAnsi="Cambria Math" w:cs="Times New Roman"/>
                              <w:sz w:val="24"/>
                              <w:szCs w:val="24"/>
                              <w:lang w:val="en-GB"/>
                            </w:rPr>
                            <m:t>2</m:t>
                          </m:r>
                        </m:sup>
                      </m:sSup>
                    </m:num>
                    <m:den>
                      <m:r>
                        <m:rPr>
                          <m:sty m:val="bi"/>
                        </m:rPr>
                        <w:rPr>
                          <w:rFonts w:ascii="Cambria Math" w:hAnsi="Cambria Math" w:cs="Times New Roman"/>
                          <w:sz w:val="24"/>
                          <w:szCs w:val="24"/>
                          <w:lang w:val="en-GB"/>
                        </w:rPr>
                        <m:t>2</m:t>
                      </m:r>
                      <m:r>
                        <m:rPr>
                          <m:sty m:val="bi"/>
                        </m:rPr>
                        <w:rPr>
                          <w:rFonts w:ascii="Cambria Math" w:hAnsi="Cambria Math" w:cs="Times New Roman"/>
                          <w:sz w:val="24"/>
                          <w:szCs w:val="24"/>
                          <w:lang w:val="en-GB"/>
                        </w:rPr>
                        <m:t>EI</m:t>
                      </m:r>
                    </m:den>
                  </m:f>
                </m:e>
              </m:eqArr>
            </m:e>
          </m:d>
          <m:r>
            <m:rPr>
              <m:sty m:val="bi"/>
            </m:rPr>
            <w:rPr>
              <w:rFonts w:ascii="Cambria Math" w:hAnsi="Cambria Math" w:cs="Times New Roman"/>
              <w:sz w:val="24"/>
              <w:szCs w:val="24"/>
              <w:lang w:val="en-GB"/>
            </w:rPr>
            <m:t xml:space="preserve">                                                         (4.1)</m:t>
          </m:r>
        </m:oMath>
      </m:oMathPara>
    </w:p>
    <w:p w14:paraId="33507146" w14:textId="4202C79A"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Although the tower cracks intensify the tower vibration in the experiment, they do not affect the normal operation of windmill in e</w:t>
      </w:r>
      <w:r w:rsidR="001152BA">
        <w:rPr>
          <w:rFonts w:ascii="Times New Roman" w:hAnsi="Times New Roman" w:cs="Times New Roman"/>
          <w:sz w:val="24"/>
          <w:szCs w:val="24"/>
          <w:lang w:val="en-GB"/>
        </w:rPr>
        <w:t>xperiment. To analyse</w:t>
      </w:r>
      <w:r w:rsidRPr="00545D31">
        <w:rPr>
          <w:rFonts w:ascii="Times New Roman" w:hAnsi="Times New Roman" w:cs="Times New Roman"/>
          <w:sz w:val="24"/>
          <w:szCs w:val="24"/>
          <w:lang w:val="en-GB"/>
        </w:rPr>
        <w:t xml:space="preserve"> this situation, the natural frequencies of three model towers are calculated in Solidworks. Per the tower and cracks size in figure 4.17 to model the tower in solidworks. Then add constraints (</w:t>
      </w:r>
      <w:r w:rsidR="00490B6C" w:rsidRPr="00545D31">
        <w:rPr>
          <w:rFonts w:ascii="Times New Roman" w:hAnsi="Times New Roman" w:cs="Times New Roman"/>
          <w:sz w:val="24"/>
          <w:szCs w:val="24"/>
          <w:lang w:val="en-GB"/>
        </w:rPr>
        <w:t>immobili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Pr="00545D31">
        <w:rPr>
          <w:rFonts w:ascii="Times New Roman" w:hAnsi="Times New Roman" w:cs="Times New Roman"/>
          <w:sz w:val="24"/>
          <w:szCs w:val="24"/>
          <w:lang w:val="en-GB"/>
        </w:rPr>
        <w:t>the bottom</w:t>
      </w:r>
      <w:r w:rsidR="00C3344B">
        <w:rPr>
          <w:rFonts w:ascii="Times New Roman" w:hAnsi="Times New Roman" w:cs="Times New Roman"/>
          <w:sz w:val="24"/>
          <w:szCs w:val="24"/>
          <w:lang w:val="en-GB"/>
        </w:rPr>
        <w:t xml:space="preserve"> and a </w:t>
      </w:r>
      <w:r w:rsidR="00C3344B" w:rsidRPr="00C3344B">
        <w:rPr>
          <w:rFonts w:ascii="Times New Roman" w:hAnsi="Times New Roman" w:cs="Times New Roman"/>
          <w:sz w:val="24"/>
          <w:szCs w:val="24"/>
          <w:lang w:val="en-GB"/>
        </w:rPr>
        <w:t>mass block</w:t>
      </w:r>
      <w:r w:rsidR="00C3344B">
        <w:rPr>
          <w:rFonts w:ascii="Times New Roman" w:hAnsi="Times New Roman" w:cs="Times New Roman"/>
          <w:sz w:val="24"/>
          <w:szCs w:val="24"/>
          <w:lang w:val="en-GB"/>
        </w:rPr>
        <w:t xml:space="preserve"> of 0.045kg in the top</w:t>
      </w:r>
      <w:r w:rsidRPr="00545D31">
        <w:rPr>
          <w:rFonts w:ascii="Times New Roman" w:hAnsi="Times New Roman" w:cs="Times New Roman"/>
          <w:sz w:val="24"/>
          <w:szCs w:val="24"/>
          <w:lang w:val="en-GB"/>
        </w:rPr>
        <w:t xml:space="preserve">) and material (ABS plastic, E=2.2GPa, </w:t>
      </w:r>
      <w:r w:rsidRPr="00545D31">
        <w:rPr>
          <w:rFonts w:ascii="Times New Roman" w:eastAsia="等线" w:hAnsi="Times New Roman" w:cs="Times New Roman"/>
          <w:sz w:val="24"/>
          <w:szCs w:val="24"/>
          <w:lang w:val="en-GB"/>
        </w:rPr>
        <w:t>ρ=1020kg/m</w:t>
      </w:r>
      <w:r w:rsidRPr="00545D31">
        <w:rPr>
          <w:rFonts w:ascii="Times New Roman" w:eastAsia="等线" w:hAnsi="Times New Roman" w:cs="Times New Roman"/>
          <w:sz w:val="24"/>
          <w:szCs w:val="24"/>
          <w:vertAlign w:val="superscript"/>
          <w:lang w:val="en-GB"/>
        </w:rPr>
        <w:t>3</w:t>
      </w:r>
      <w:r w:rsidRPr="00545D31">
        <w:rPr>
          <w:rFonts w:ascii="Times New Roman" w:eastAsia="等线" w:hAnsi="Times New Roman" w:cs="Times New Roman"/>
          <w:sz w:val="24"/>
          <w:szCs w:val="24"/>
          <w:lang w:val="en-GB"/>
        </w:rPr>
        <w:t>, Poisson Ratio=0.394</w:t>
      </w:r>
      <w:r w:rsidRPr="00545D31">
        <w:rPr>
          <w:rFonts w:ascii="Times New Roman" w:hAnsi="Times New Roman" w:cs="Times New Roman"/>
          <w:sz w:val="24"/>
          <w:szCs w:val="24"/>
          <w:lang w:val="en-GB"/>
        </w:rPr>
        <w:t xml:space="preserve">) to calculate their first four order natural frequencies, the results in table 4.2. </w:t>
      </w:r>
      <w:r w:rsidR="00723B91">
        <w:rPr>
          <w:rFonts w:ascii="Times New Roman" w:hAnsi="Times New Roman" w:cs="Times New Roman"/>
          <w:sz w:val="24"/>
          <w:szCs w:val="24"/>
          <w:lang w:val="en-GB"/>
        </w:rPr>
        <w:t xml:space="preserve">In fact, solving the problem of natural frequencies and </w:t>
      </w:r>
      <w:r w:rsidR="00723B91" w:rsidRPr="00723B91">
        <w:rPr>
          <w:rFonts w:ascii="Times New Roman" w:hAnsi="Times New Roman" w:cs="Times New Roman"/>
          <w:sz w:val="24"/>
          <w:szCs w:val="24"/>
          <w:lang w:val="en-GB"/>
        </w:rPr>
        <w:t>vibration mode</w:t>
      </w:r>
      <w:r w:rsidR="00723B91">
        <w:rPr>
          <w:rFonts w:ascii="Times New Roman" w:hAnsi="Times New Roman" w:cs="Times New Roman"/>
          <w:sz w:val="24"/>
          <w:szCs w:val="24"/>
          <w:lang w:val="en-GB"/>
        </w:rPr>
        <w:t xml:space="preserve"> can reduce to evaluate the </w:t>
      </w:r>
      <w:r w:rsidR="00723B91" w:rsidRPr="00723B91">
        <w:rPr>
          <w:rFonts w:ascii="Times New Roman" w:hAnsi="Times New Roman" w:cs="Times New Roman"/>
          <w:sz w:val="24"/>
          <w:szCs w:val="24"/>
          <w:lang w:val="en-GB"/>
        </w:rPr>
        <w:t>eigenvalue and eigenvector</w:t>
      </w:r>
      <w:r w:rsidR="00723B91">
        <w:rPr>
          <w:rFonts w:ascii="Times New Roman" w:hAnsi="Times New Roman" w:cs="Times New Roman"/>
          <w:sz w:val="24"/>
          <w:szCs w:val="24"/>
          <w:lang w:val="en-GB"/>
        </w:rPr>
        <w:t xml:space="preserve"> of </w:t>
      </w:r>
      <w:r w:rsidR="00723B91" w:rsidRPr="00723B91">
        <w:rPr>
          <w:rFonts w:ascii="Times New Roman" w:hAnsi="Times New Roman" w:cs="Times New Roman"/>
          <w:sz w:val="24"/>
          <w:szCs w:val="24"/>
          <w:lang w:val="en-GB"/>
        </w:rPr>
        <w:t>vibration equation</w:t>
      </w:r>
      <w:r w:rsidR="00723B91">
        <w:rPr>
          <w:rFonts w:ascii="Times New Roman" w:hAnsi="Times New Roman" w:cs="Times New Roman"/>
          <w:sz w:val="24"/>
          <w:szCs w:val="24"/>
          <w:lang w:val="en-GB"/>
        </w:rPr>
        <w:t>. As t</w:t>
      </w:r>
      <w:r w:rsidRPr="00545D31">
        <w:rPr>
          <w:rFonts w:ascii="Times New Roman" w:hAnsi="Times New Roman" w:cs="Times New Roman"/>
          <w:sz w:val="24"/>
          <w:szCs w:val="24"/>
          <w:lang w:val="en-GB"/>
        </w:rPr>
        <w:t>he</w:t>
      </w:r>
      <w:r w:rsidR="00911155">
        <w:rPr>
          <w:rFonts w:ascii="Times New Roman" w:hAnsi="Times New Roman" w:cs="Times New Roman"/>
          <w:sz w:val="24"/>
          <w:szCs w:val="24"/>
          <w:lang w:val="en-GB"/>
        </w:rPr>
        <w:t xml:space="preserve"> </w:t>
      </w:r>
      <w:r w:rsidR="00911155" w:rsidRPr="00911155">
        <w:rPr>
          <w:rFonts w:ascii="Times New Roman" w:hAnsi="Times New Roman" w:cs="Times New Roman"/>
          <w:sz w:val="24"/>
          <w:szCs w:val="24"/>
          <w:lang w:val="en-GB"/>
        </w:rPr>
        <w:t xml:space="preserve">characteristic equation </w:t>
      </w:r>
      <w:r w:rsidR="00911155">
        <w:rPr>
          <w:rFonts w:ascii="Times New Roman" w:hAnsi="Times New Roman" w:cs="Times New Roman"/>
          <w:sz w:val="24"/>
          <w:szCs w:val="24"/>
          <w:lang w:val="en-GB"/>
        </w:rPr>
        <w:t xml:space="preserve">of </w:t>
      </w:r>
      <w:bookmarkStart w:id="371" w:name="OLE_LINK64"/>
      <w:bookmarkStart w:id="372" w:name="OLE_LINK65"/>
      <w:r w:rsidR="00911155" w:rsidRPr="00911155">
        <w:rPr>
          <w:rFonts w:ascii="Times New Roman" w:hAnsi="Times New Roman" w:cs="Times New Roman"/>
          <w:sz w:val="24"/>
          <w:szCs w:val="24"/>
          <w:lang w:val="en-GB"/>
        </w:rPr>
        <w:lastRenderedPageBreak/>
        <w:t>axial symmetric structure</w:t>
      </w:r>
      <w:bookmarkEnd w:id="371"/>
      <w:bookmarkEnd w:id="372"/>
      <w:r w:rsidR="00911155" w:rsidRPr="00911155">
        <w:rPr>
          <w:rFonts w:ascii="Times New Roman" w:hAnsi="Times New Roman" w:cs="Times New Roman"/>
          <w:sz w:val="24"/>
          <w:szCs w:val="24"/>
          <w:lang w:val="en-GB"/>
        </w:rPr>
        <w:t xml:space="preserve"> has multiple roots</w:t>
      </w:r>
      <w:r w:rsidR="00911155">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the </w:t>
      </w:r>
      <w:r w:rsidR="00911155">
        <w:rPr>
          <w:rFonts w:ascii="Times New Roman" w:hAnsi="Times New Roman" w:cs="Times New Roman"/>
          <w:sz w:val="24"/>
          <w:szCs w:val="24"/>
          <w:lang w:val="en-GB"/>
        </w:rPr>
        <w:t xml:space="preserve">natural frequencies of towers will have same </w:t>
      </w:r>
      <w:r w:rsidR="00911155" w:rsidRPr="00911155">
        <w:rPr>
          <w:rFonts w:ascii="Times New Roman" w:hAnsi="Times New Roman" w:cs="Times New Roman"/>
          <w:sz w:val="24"/>
          <w:szCs w:val="24"/>
          <w:lang w:val="en-GB"/>
        </w:rPr>
        <w:t>solution</w:t>
      </w:r>
      <w:r w:rsidR="00911155">
        <w:rPr>
          <w:rFonts w:ascii="Times New Roman" w:hAnsi="Times New Roman" w:cs="Times New Roman"/>
          <w:sz w:val="24"/>
          <w:szCs w:val="24"/>
          <w:lang w:val="en-GB"/>
        </w:rPr>
        <w:t xml:space="preserve"> (Efraim and Eisenberger, 2006). Therefore, in the table 4.2, the </w:t>
      </w:r>
      <w:r w:rsidRPr="00545D31">
        <w:rPr>
          <w:rFonts w:ascii="Times New Roman" w:hAnsi="Times New Roman" w:cs="Times New Roman"/>
          <w:sz w:val="24"/>
          <w:szCs w:val="24"/>
          <w:lang w:val="en-GB"/>
        </w:rPr>
        <w:t xml:space="preserve">first-order and second-order natural frequencies are basically the same, so as the third-order and fourth-order. </w:t>
      </w:r>
    </w:p>
    <w:p w14:paraId="30166385" w14:textId="3A94B40A" w:rsidR="005B7282" w:rsidRPr="00861769" w:rsidRDefault="00861769" w:rsidP="00861769">
      <w:pPr>
        <w:pStyle w:val="af4"/>
        <w:jc w:val="center"/>
        <w:rPr>
          <w:rFonts w:ascii="Times New Roman" w:hAnsi="Times New Roman" w:cs="Times New Roman"/>
          <w:b/>
          <w:sz w:val="24"/>
          <w:szCs w:val="24"/>
        </w:rPr>
      </w:pPr>
      <w:bookmarkStart w:id="373" w:name="_Toc520913088"/>
      <w:r w:rsidRPr="00861769">
        <w:rPr>
          <w:rFonts w:ascii="Times New Roman" w:hAnsi="Times New Roman" w:cs="Times New Roman"/>
          <w:b/>
        </w:rPr>
        <w:t xml:space="preserve">Table 4. </w:t>
      </w:r>
      <w:r w:rsidRPr="00861769">
        <w:rPr>
          <w:rFonts w:ascii="Times New Roman" w:hAnsi="Times New Roman" w:cs="Times New Roman"/>
          <w:b/>
        </w:rPr>
        <w:fldChar w:fldCharType="begin"/>
      </w:r>
      <w:r w:rsidRPr="00861769">
        <w:rPr>
          <w:rFonts w:ascii="Times New Roman" w:hAnsi="Times New Roman" w:cs="Times New Roman"/>
          <w:b/>
        </w:rPr>
        <w:instrText xml:space="preserve"> SEQ Table_4. \* ARABIC </w:instrText>
      </w:r>
      <w:r w:rsidRPr="00861769">
        <w:rPr>
          <w:rFonts w:ascii="Times New Roman" w:hAnsi="Times New Roman" w:cs="Times New Roman"/>
          <w:b/>
        </w:rPr>
        <w:fldChar w:fldCharType="separate"/>
      </w:r>
      <w:r w:rsidR="00AE2F05">
        <w:rPr>
          <w:rFonts w:ascii="Times New Roman" w:hAnsi="Times New Roman" w:cs="Times New Roman"/>
          <w:b/>
          <w:noProof/>
        </w:rPr>
        <w:t>2</w:t>
      </w:r>
      <w:r w:rsidRPr="00861769">
        <w:rPr>
          <w:rFonts w:ascii="Times New Roman" w:hAnsi="Times New Roman" w:cs="Times New Roman"/>
          <w:b/>
        </w:rPr>
        <w:fldChar w:fldCharType="end"/>
      </w:r>
      <w:r w:rsidRPr="00861769">
        <w:rPr>
          <w:rFonts w:ascii="Times New Roman" w:hAnsi="Times New Roman" w:cs="Times New Roman"/>
          <w:b/>
        </w:rPr>
        <w:t>: Natural Frequencies of Three Model Towers</w:t>
      </w:r>
      <w:bookmarkEnd w:id="373"/>
    </w:p>
    <w:tbl>
      <w:tblPr>
        <w:tblStyle w:val="aa"/>
        <w:tblW w:w="0" w:type="auto"/>
        <w:tblLook w:val="04A0" w:firstRow="1" w:lastRow="0" w:firstColumn="1" w:lastColumn="0" w:noHBand="0" w:noVBand="1"/>
      </w:tblPr>
      <w:tblGrid>
        <w:gridCol w:w="2024"/>
        <w:gridCol w:w="1967"/>
        <w:gridCol w:w="1968"/>
        <w:gridCol w:w="1968"/>
      </w:tblGrid>
      <w:tr w:rsidR="005B7282" w:rsidRPr="00506243" w14:paraId="05A9CB0C" w14:textId="77777777" w:rsidTr="005B7282">
        <w:tc>
          <w:tcPr>
            <w:tcW w:w="2157" w:type="dxa"/>
            <w:tcBorders>
              <w:tl2br w:val="single" w:sz="4" w:space="0" w:color="auto"/>
            </w:tcBorders>
          </w:tcPr>
          <w:p w14:paraId="792B1524" w14:textId="77777777" w:rsidR="005B7282" w:rsidRPr="00545D31" w:rsidRDefault="005B7282" w:rsidP="00545D31">
            <w:pPr>
              <w:jc w:val="right"/>
              <w:rPr>
                <w:rFonts w:ascii="Times New Roman" w:hAnsi="Times New Roman" w:cs="Times New Roman"/>
                <w:sz w:val="24"/>
                <w:szCs w:val="24"/>
                <w:lang w:val="en-GB"/>
              </w:rPr>
            </w:pPr>
            <w:r w:rsidRPr="00545D31">
              <w:rPr>
                <w:rFonts w:ascii="Times New Roman" w:hAnsi="Times New Roman" w:cs="Times New Roman"/>
                <w:b/>
                <w:sz w:val="24"/>
                <w:szCs w:val="24"/>
                <w:lang w:val="en-GB"/>
              </w:rPr>
              <w:t>Windmill</w:t>
            </w:r>
          </w:p>
          <w:p w14:paraId="04D6F6ED" w14:textId="02E909CE" w:rsidR="005B7282" w:rsidRPr="00545D31" w:rsidRDefault="005B7282" w:rsidP="00545D31">
            <w:pPr>
              <w:jc w:val="right"/>
              <w:rPr>
                <w:rFonts w:ascii="Times New Roman" w:hAnsi="Times New Roman" w:cs="Times New Roman"/>
                <w:b/>
                <w:sz w:val="24"/>
                <w:szCs w:val="24"/>
                <w:lang w:val="en-GB"/>
              </w:rPr>
            </w:pPr>
            <w:r w:rsidRPr="00545D31">
              <w:rPr>
                <w:rFonts w:ascii="Times New Roman" w:hAnsi="Times New Roman" w:cs="Times New Roman"/>
                <w:b/>
                <w:sz w:val="24"/>
                <w:szCs w:val="24"/>
                <w:lang w:val="en-GB"/>
              </w:rPr>
              <w:t>Tower</w:t>
            </w:r>
          </w:p>
          <w:p w14:paraId="390FDC14" w14:textId="77777777" w:rsidR="009D662F" w:rsidRDefault="009D662F" w:rsidP="005B7282">
            <w:pPr>
              <w:jc w:val="both"/>
              <w:rPr>
                <w:rFonts w:ascii="Times New Roman" w:hAnsi="Times New Roman" w:cs="Times New Roman"/>
                <w:b/>
                <w:sz w:val="24"/>
                <w:szCs w:val="24"/>
                <w:lang w:val="en-GB"/>
              </w:rPr>
            </w:pPr>
          </w:p>
          <w:p w14:paraId="6FB1FC72" w14:textId="77777777" w:rsidR="009D662F" w:rsidRDefault="009D662F" w:rsidP="005B7282">
            <w:pPr>
              <w:jc w:val="both"/>
              <w:rPr>
                <w:rFonts w:ascii="Times New Roman" w:hAnsi="Times New Roman" w:cs="Times New Roman"/>
                <w:b/>
                <w:sz w:val="24"/>
                <w:szCs w:val="24"/>
                <w:lang w:val="en-GB"/>
              </w:rPr>
            </w:pPr>
          </w:p>
          <w:p w14:paraId="45CB847D" w14:textId="307ABD03" w:rsidR="005B7282" w:rsidRPr="00545D31" w:rsidRDefault="005B7282" w:rsidP="005B7282">
            <w:pPr>
              <w:jc w:val="both"/>
              <w:rPr>
                <w:rFonts w:ascii="Times New Roman" w:hAnsi="Times New Roman" w:cs="Times New Roman"/>
                <w:b/>
                <w:sz w:val="24"/>
                <w:szCs w:val="24"/>
                <w:lang w:val="en-GB"/>
              </w:rPr>
            </w:pPr>
            <w:r w:rsidRPr="00545D31">
              <w:rPr>
                <w:rFonts w:ascii="Times New Roman" w:hAnsi="Times New Roman" w:cs="Times New Roman"/>
                <w:b/>
                <w:sz w:val="24"/>
                <w:szCs w:val="24"/>
                <w:lang w:val="en-GB"/>
              </w:rPr>
              <w:t xml:space="preserve">Natural </w:t>
            </w:r>
          </w:p>
          <w:p w14:paraId="2BA69790" w14:textId="77777777" w:rsidR="005B7282" w:rsidRPr="00545D31" w:rsidRDefault="005B7282" w:rsidP="005B7282">
            <w:pPr>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Frequencies</w:t>
            </w:r>
          </w:p>
        </w:tc>
        <w:tc>
          <w:tcPr>
            <w:tcW w:w="2157" w:type="dxa"/>
            <w:vAlign w:val="center"/>
          </w:tcPr>
          <w:p w14:paraId="31113539" w14:textId="77777777" w:rsidR="005B7282" w:rsidRPr="00545D31" w:rsidRDefault="005B7282" w:rsidP="005B7282">
            <w:pPr>
              <w:spacing w:line="360" w:lineRule="auto"/>
              <w:jc w:val="center"/>
              <w:rPr>
                <w:rFonts w:ascii="Times New Roman" w:hAnsi="Times New Roman" w:cs="Times New Roman"/>
                <w:sz w:val="24"/>
                <w:szCs w:val="24"/>
                <w:lang w:val="en-GB"/>
              </w:rPr>
            </w:pPr>
          </w:p>
          <w:p w14:paraId="7C33913D"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Windmill Tower A</w:t>
            </w:r>
          </w:p>
          <w:p w14:paraId="6157C094"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(Healthy)</w:t>
            </w:r>
          </w:p>
          <w:p w14:paraId="7E83CB7F" w14:textId="77777777" w:rsidR="005B7282" w:rsidRPr="00545D31" w:rsidRDefault="005B7282" w:rsidP="005B7282">
            <w:pPr>
              <w:spacing w:line="360" w:lineRule="auto"/>
              <w:jc w:val="center"/>
              <w:rPr>
                <w:rFonts w:ascii="Times New Roman" w:hAnsi="Times New Roman" w:cs="Times New Roman"/>
                <w:sz w:val="24"/>
                <w:szCs w:val="24"/>
                <w:lang w:val="en-GB"/>
              </w:rPr>
            </w:pPr>
          </w:p>
        </w:tc>
        <w:tc>
          <w:tcPr>
            <w:tcW w:w="2158" w:type="dxa"/>
            <w:vAlign w:val="center"/>
          </w:tcPr>
          <w:p w14:paraId="2122D042"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Windmill Tower B</w:t>
            </w:r>
          </w:p>
          <w:p w14:paraId="4F9C3709"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(One Crack)</w:t>
            </w:r>
          </w:p>
        </w:tc>
        <w:tc>
          <w:tcPr>
            <w:tcW w:w="2158" w:type="dxa"/>
            <w:vAlign w:val="center"/>
          </w:tcPr>
          <w:p w14:paraId="36F843EA"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Windmill Tower C</w:t>
            </w:r>
          </w:p>
          <w:p w14:paraId="6D523435"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(Three Cracks)</w:t>
            </w:r>
          </w:p>
        </w:tc>
      </w:tr>
      <w:tr w:rsidR="005B7282" w:rsidRPr="00506243" w14:paraId="4F582A53" w14:textId="77777777" w:rsidTr="005B7282">
        <w:tc>
          <w:tcPr>
            <w:tcW w:w="2157" w:type="dxa"/>
            <w:vAlign w:val="center"/>
          </w:tcPr>
          <w:p w14:paraId="5DDF2D27"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First-order</w:t>
            </w:r>
          </w:p>
        </w:tc>
        <w:tc>
          <w:tcPr>
            <w:tcW w:w="2157" w:type="dxa"/>
            <w:vAlign w:val="center"/>
          </w:tcPr>
          <w:p w14:paraId="55D407EF" w14:textId="02B03B02" w:rsidR="005B7282" w:rsidRPr="00545D31" w:rsidRDefault="005B0E53"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w:t>
            </w:r>
            <w:r w:rsidR="00955181">
              <w:rPr>
                <w:rFonts w:ascii="Times New Roman" w:hAnsi="Times New Roman" w:cs="Times New Roman" w:hint="eastAsia"/>
                <w:sz w:val="24"/>
                <w:szCs w:val="24"/>
                <w:lang w:val="en-GB"/>
              </w:rPr>
              <w:t>5</w:t>
            </w:r>
            <w:r w:rsidR="005B7282" w:rsidRPr="00545D31">
              <w:rPr>
                <w:rFonts w:ascii="Times New Roman" w:hAnsi="Times New Roman" w:cs="Times New Roman"/>
                <w:sz w:val="24"/>
                <w:szCs w:val="24"/>
                <w:lang w:val="en-GB"/>
              </w:rPr>
              <w:t>.</w:t>
            </w:r>
            <w:r w:rsidR="00955181">
              <w:rPr>
                <w:rFonts w:ascii="Times New Roman" w:hAnsi="Times New Roman" w:cs="Times New Roman" w:hint="eastAsia"/>
                <w:sz w:val="24"/>
                <w:szCs w:val="24"/>
                <w:lang w:val="en-GB"/>
              </w:rPr>
              <w:t>63</w:t>
            </w:r>
            <w:r w:rsidR="005B7282" w:rsidRPr="00545D31">
              <w:rPr>
                <w:rFonts w:ascii="Times New Roman" w:hAnsi="Times New Roman" w:cs="Times New Roman"/>
                <w:sz w:val="24"/>
                <w:szCs w:val="24"/>
                <w:lang w:val="en-GB"/>
              </w:rPr>
              <w:t>Hz</w:t>
            </w:r>
          </w:p>
        </w:tc>
        <w:tc>
          <w:tcPr>
            <w:tcW w:w="2158" w:type="dxa"/>
            <w:vAlign w:val="center"/>
          </w:tcPr>
          <w:p w14:paraId="424142B3" w14:textId="06517CF5"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47</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75</w:t>
            </w:r>
            <w:r w:rsidR="005B7282" w:rsidRPr="00545D31">
              <w:rPr>
                <w:rFonts w:ascii="Times New Roman" w:hAnsi="Times New Roman" w:cs="Times New Roman"/>
                <w:sz w:val="24"/>
                <w:szCs w:val="24"/>
                <w:lang w:val="en-GB"/>
              </w:rPr>
              <w:t>Hz</w:t>
            </w:r>
          </w:p>
        </w:tc>
        <w:tc>
          <w:tcPr>
            <w:tcW w:w="2158" w:type="dxa"/>
            <w:vAlign w:val="center"/>
          </w:tcPr>
          <w:p w14:paraId="5CA8B5ED" w14:textId="26723709"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49</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12</w:t>
            </w:r>
            <w:r w:rsidR="005B7282" w:rsidRPr="00545D31">
              <w:rPr>
                <w:rFonts w:ascii="Times New Roman" w:hAnsi="Times New Roman" w:cs="Times New Roman"/>
                <w:sz w:val="24"/>
                <w:szCs w:val="24"/>
                <w:lang w:val="en-GB"/>
              </w:rPr>
              <w:t>Hz</w:t>
            </w:r>
          </w:p>
        </w:tc>
      </w:tr>
      <w:tr w:rsidR="005B7282" w:rsidRPr="00506243" w14:paraId="7C80930B" w14:textId="77777777" w:rsidTr="005B7282">
        <w:tc>
          <w:tcPr>
            <w:tcW w:w="2157" w:type="dxa"/>
            <w:vAlign w:val="center"/>
          </w:tcPr>
          <w:p w14:paraId="045C9B35"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Second-order</w:t>
            </w:r>
          </w:p>
        </w:tc>
        <w:tc>
          <w:tcPr>
            <w:tcW w:w="2157" w:type="dxa"/>
            <w:vAlign w:val="center"/>
          </w:tcPr>
          <w:p w14:paraId="6FBAE6B1" w14:textId="27EE4C8E"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45</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65</w:t>
            </w:r>
            <w:r w:rsidR="005B7282" w:rsidRPr="00545D31">
              <w:rPr>
                <w:rFonts w:ascii="Times New Roman" w:hAnsi="Times New Roman" w:cs="Times New Roman"/>
                <w:sz w:val="24"/>
                <w:szCs w:val="24"/>
                <w:lang w:val="en-GB"/>
              </w:rPr>
              <w:t>Hz</w:t>
            </w:r>
          </w:p>
        </w:tc>
        <w:tc>
          <w:tcPr>
            <w:tcW w:w="2158" w:type="dxa"/>
            <w:vAlign w:val="center"/>
          </w:tcPr>
          <w:p w14:paraId="7030F51B" w14:textId="2E9446CB"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47</w:t>
            </w:r>
            <w:r>
              <w:rPr>
                <w:rFonts w:ascii="Times New Roman" w:hAnsi="Times New Roman" w:cs="Times New Roman"/>
                <w:sz w:val="24"/>
                <w:szCs w:val="24"/>
                <w:lang w:val="en-GB"/>
              </w:rPr>
              <w:t>.8</w:t>
            </w:r>
            <w:r>
              <w:rPr>
                <w:rFonts w:ascii="Times New Roman" w:hAnsi="Times New Roman" w:cs="Times New Roman" w:hint="eastAsia"/>
                <w:sz w:val="24"/>
                <w:szCs w:val="24"/>
                <w:lang w:val="en-GB"/>
              </w:rPr>
              <w:t>1</w:t>
            </w:r>
            <w:r w:rsidR="005B7282" w:rsidRPr="00545D31">
              <w:rPr>
                <w:rFonts w:ascii="Times New Roman" w:hAnsi="Times New Roman" w:cs="Times New Roman"/>
                <w:sz w:val="24"/>
                <w:szCs w:val="24"/>
                <w:lang w:val="en-GB"/>
              </w:rPr>
              <w:t>Hz</w:t>
            </w:r>
          </w:p>
        </w:tc>
        <w:tc>
          <w:tcPr>
            <w:tcW w:w="2158" w:type="dxa"/>
            <w:vAlign w:val="center"/>
          </w:tcPr>
          <w:p w14:paraId="213800BA" w14:textId="17D90B94"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49</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99</w:t>
            </w:r>
            <w:r w:rsidR="005B7282" w:rsidRPr="00545D31">
              <w:rPr>
                <w:rFonts w:ascii="Times New Roman" w:hAnsi="Times New Roman" w:cs="Times New Roman"/>
                <w:sz w:val="24"/>
                <w:szCs w:val="24"/>
                <w:lang w:val="en-GB"/>
              </w:rPr>
              <w:t>Hz</w:t>
            </w:r>
          </w:p>
        </w:tc>
      </w:tr>
      <w:tr w:rsidR="005B7282" w:rsidRPr="00506243" w14:paraId="7F6AD15A" w14:textId="77777777" w:rsidTr="005B7282">
        <w:tc>
          <w:tcPr>
            <w:tcW w:w="2157" w:type="dxa"/>
            <w:vAlign w:val="center"/>
          </w:tcPr>
          <w:p w14:paraId="6B960507"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Third-order</w:t>
            </w:r>
          </w:p>
        </w:tc>
        <w:tc>
          <w:tcPr>
            <w:tcW w:w="2157" w:type="dxa"/>
            <w:vAlign w:val="center"/>
          </w:tcPr>
          <w:p w14:paraId="754BDD71" w14:textId="0615F41A"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w:t>
            </w:r>
            <w:r w:rsidR="005B7282" w:rsidRPr="00545D31">
              <w:rPr>
                <w:rFonts w:ascii="Times New Roman" w:hAnsi="Times New Roman" w:cs="Times New Roman"/>
                <w:sz w:val="24"/>
                <w:szCs w:val="24"/>
                <w:lang w:val="en-GB"/>
              </w:rPr>
              <w:t>7</w:t>
            </w:r>
            <w:r>
              <w:rPr>
                <w:rFonts w:ascii="Times New Roman" w:hAnsi="Times New Roman" w:cs="Times New Roman" w:hint="eastAsia"/>
                <w:sz w:val="24"/>
                <w:szCs w:val="24"/>
                <w:lang w:val="en-GB"/>
              </w:rPr>
              <w:t>3</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99</w:t>
            </w:r>
            <w:r w:rsidR="005B7282" w:rsidRPr="00545D31">
              <w:rPr>
                <w:rFonts w:ascii="Times New Roman" w:hAnsi="Times New Roman" w:cs="Times New Roman"/>
                <w:sz w:val="24"/>
                <w:szCs w:val="24"/>
                <w:lang w:val="en-GB"/>
              </w:rPr>
              <w:t>Hz</w:t>
            </w:r>
          </w:p>
        </w:tc>
        <w:tc>
          <w:tcPr>
            <w:tcW w:w="2158" w:type="dxa"/>
            <w:vAlign w:val="center"/>
          </w:tcPr>
          <w:p w14:paraId="7A7B3AA6" w14:textId="66E9D8D2"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17</w:t>
            </w:r>
            <w:r w:rsidR="00C3344B">
              <w:rPr>
                <w:rFonts w:ascii="Times New Roman" w:hAnsi="Times New Roman" w:cs="Times New Roman" w:hint="eastAsia"/>
                <w:sz w:val="24"/>
                <w:szCs w:val="24"/>
                <w:lang w:val="en-GB"/>
              </w:rPr>
              <w:t>8</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15</w:t>
            </w:r>
            <w:r w:rsidR="005B7282" w:rsidRPr="00545D31">
              <w:rPr>
                <w:rFonts w:ascii="Times New Roman" w:hAnsi="Times New Roman" w:cs="Times New Roman"/>
                <w:sz w:val="24"/>
                <w:szCs w:val="24"/>
                <w:lang w:val="en-GB"/>
              </w:rPr>
              <w:t>Hz</w:t>
            </w:r>
          </w:p>
        </w:tc>
        <w:tc>
          <w:tcPr>
            <w:tcW w:w="2158" w:type="dxa"/>
            <w:vAlign w:val="center"/>
          </w:tcPr>
          <w:p w14:paraId="6485E338" w14:textId="621564D0"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w:t>
            </w:r>
            <w:r w:rsidR="00C3344B">
              <w:rPr>
                <w:rFonts w:ascii="Times New Roman" w:hAnsi="Times New Roman" w:cs="Times New Roman" w:hint="eastAsia"/>
                <w:sz w:val="24"/>
                <w:szCs w:val="24"/>
                <w:lang w:val="en-GB"/>
              </w:rPr>
              <w:t>83</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82</w:t>
            </w:r>
            <w:r w:rsidR="005B7282" w:rsidRPr="00545D31">
              <w:rPr>
                <w:rFonts w:ascii="Times New Roman" w:hAnsi="Times New Roman" w:cs="Times New Roman"/>
                <w:sz w:val="24"/>
                <w:szCs w:val="24"/>
                <w:lang w:val="en-GB"/>
              </w:rPr>
              <w:t>Hz</w:t>
            </w:r>
          </w:p>
        </w:tc>
      </w:tr>
      <w:tr w:rsidR="005B7282" w:rsidRPr="00506243" w14:paraId="21F11ABF" w14:textId="77777777" w:rsidTr="005B7282">
        <w:tc>
          <w:tcPr>
            <w:tcW w:w="2157" w:type="dxa"/>
            <w:vAlign w:val="center"/>
          </w:tcPr>
          <w:p w14:paraId="3FEE6D1F" w14:textId="77777777" w:rsidR="005B7282" w:rsidRPr="00545D31" w:rsidRDefault="005B7282" w:rsidP="005B728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Fourth-order</w:t>
            </w:r>
          </w:p>
        </w:tc>
        <w:tc>
          <w:tcPr>
            <w:tcW w:w="2157" w:type="dxa"/>
            <w:vAlign w:val="center"/>
          </w:tcPr>
          <w:p w14:paraId="38DD08D1" w14:textId="7D61D98F"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174</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23</w:t>
            </w:r>
            <w:r w:rsidR="005B7282" w:rsidRPr="00545D31">
              <w:rPr>
                <w:rFonts w:ascii="Times New Roman" w:hAnsi="Times New Roman" w:cs="Times New Roman"/>
                <w:sz w:val="24"/>
                <w:szCs w:val="24"/>
                <w:lang w:val="en-GB"/>
              </w:rPr>
              <w:t>Hz</w:t>
            </w:r>
          </w:p>
        </w:tc>
        <w:tc>
          <w:tcPr>
            <w:tcW w:w="2158" w:type="dxa"/>
            <w:vAlign w:val="center"/>
          </w:tcPr>
          <w:p w14:paraId="12A80981" w14:textId="2BF67CCB"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17</w:t>
            </w:r>
            <w:r w:rsidR="00C3344B">
              <w:rPr>
                <w:rFonts w:ascii="Times New Roman" w:hAnsi="Times New Roman" w:cs="Times New Roman" w:hint="eastAsia"/>
                <w:sz w:val="24"/>
                <w:szCs w:val="24"/>
                <w:lang w:val="en-GB"/>
              </w:rPr>
              <w:t>9</w:t>
            </w:r>
            <w:r w:rsidR="00C3344B">
              <w:rPr>
                <w:rFonts w:ascii="Times New Roman" w:hAnsi="Times New Roman" w:cs="Times New Roman"/>
                <w:sz w:val="24"/>
                <w:szCs w:val="24"/>
                <w:lang w:val="en-GB"/>
              </w:rPr>
              <w:t>.</w:t>
            </w:r>
            <w:r w:rsidR="00C3344B">
              <w:rPr>
                <w:rFonts w:ascii="Times New Roman" w:hAnsi="Times New Roman" w:cs="Times New Roman" w:hint="eastAsia"/>
                <w:sz w:val="24"/>
                <w:szCs w:val="24"/>
                <w:lang w:val="en-GB"/>
              </w:rPr>
              <w:t>71</w:t>
            </w:r>
            <w:r w:rsidR="005B7282" w:rsidRPr="00545D31">
              <w:rPr>
                <w:rFonts w:ascii="Times New Roman" w:hAnsi="Times New Roman" w:cs="Times New Roman"/>
                <w:sz w:val="24"/>
                <w:szCs w:val="24"/>
                <w:lang w:val="en-GB"/>
              </w:rPr>
              <w:t>Hz</w:t>
            </w:r>
          </w:p>
        </w:tc>
        <w:tc>
          <w:tcPr>
            <w:tcW w:w="2158" w:type="dxa"/>
            <w:vAlign w:val="center"/>
          </w:tcPr>
          <w:p w14:paraId="53814997" w14:textId="6DF30504" w:rsidR="005B7282" w:rsidRPr="00545D31" w:rsidRDefault="00955181" w:rsidP="005B7282">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18</w:t>
            </w:r>
            <w:r w:rsidR="00C3344B">
              <w:rPr>
                <w:rFonts w:ascii="Times New Roman" w:hAnsi="Times New Roman" w:cs="Times New Roman" w:hint="eastAsia"/>
                <w:sz w:val="24"/>
                <w:szCs w:val="24"/>
                <w:lang w:val="en-GB"/>
              </w:rPr>
              <w:t>4</w:t>
            </w:r>
            <w:r w:rsidR="005B7282" w:rsidRPr="00545D31">
              <w:rPr>
                <w:rFonts w:ascii="Times New Roman" w:hAnsi="Times New Roman" w:cs="Times New Roman"/>
                <w:sz w:val="24"/>
                <w:szCs w:val="24"/>
                <w:lang w:val="en-GB"/>
              </w:rPr>
              <w:t>.</w:t>
            </w:r>
            <w:r>
              <w:rPr>
                <w:rFonts w:ascii="Times New Roman" w:hAnsi="Times New Roman" w:cs="Times New Roman" w:hint="eastAsia"/>
                <w:sz w:val="24"/>
                <w:szCs w:val="24"/>
                <w:lang w:val="en-GB"/>
              </w:rPr>
              <w:t>08</w:t>
            </w:r>
            <w:r w:rsidR="005B7282" w:rsidRPr="00545D31">
              <w:rPr>
                <w:rFonts w:ascii="Times New Roman" w:hAnsi="Times New Roman" w:cs="Times New Roman"/>
                <w:sz w:val="24"/>
                <w:szCs w:val="24"/>
                <w:lang w:val="en-GB"/>
              </w:rPr>
              <w:t>Hz</w:t>
            </w:r>
          </w:p>
        </w:tc>
      </w:tr>
    </w:tbl>
    <w:p w14:paraId="399BD2A6" w14:textId="77777777" w:rsidR="00C354F2" w:rsidRPr="00545D31" w:rsidRDefault="00C354F2" w:rsidP="00C354F2">
      <w:pPr>
        <w:spacing w:line="480" w:lineRule="auto"/>
        <w:jc w:val="both"/>
        <w:rPr>
          <w:rFonts w:ascii="Times New Roman" w:hAnsi="Times New Roman" w:cs="Times New Roman"/>
          <w:sz w:val="24"/>
          <w:szCs w:val="24"/>
          <w:lang w:val="en-GB"/>
        </w:rPr>
      </w:pPr>
    </w:p>
    <w:p w14:paraId="29ED0C2A" w14:textId="066DA4F8"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tower vibration is a kind of forced oscillation, the vibration frequencies is the expression of driving force frequencies. When the d</w:t>
      </w:r>
      <w:r w:rsidR="00C918A7">
        <w:rPr>
          <w:rFonts w:ascii="Times New Roman" w:hAnsi="Times New Roman" w:cs="Times New Roman"/>
          <w:sz w:val="24"/>
          <w:szCs w:val="24"/>
          <w:lang w:val="en-GB"/>
        </w:rPr>
        <w:t xml:space="preserve">riving force frequencies reach </w:t>
      </w:r>
      <w:r w:rsidRPr="00545D31">
        <w:rPr>
          <w:rFonts w:ascii="Times New Roman" w:hAnsi="Times New Roman" w:cs="Times New Roman"/>
          <w:sz w:val="24"/>
          <w:szCs w:val="24"/>
          <w:lang w:val="en-GB"/>
        </w:rPr>
        <w:t xml:space="preserve">or approach the tower natural frequencies, resonance will generate. </w:t>
      </w:r>
      <w:r w:rsidR="00C918A7">
        <w:rPr>
          <w:rFonts w:ascii="Times New Roman" w:hAnsi="Times New Roman" w:cs="Times New Roman"/>
          <w:sz w:val="24"/>
          <w:szCs w:val="24"/>
          <w:lang w:val="en-GB"/>
        </w:rPr>
        <w:t xml:space="preserve">Because of the </w:t>
      </w:r>
      <w:r w:rsidR="00C918A7" w:rsidRPr="00C918A7">
        <w:rPr>
          <w:rFonts w:ascii="Times New Roman" w:hAnsi="Times New Roman" w:cs="Times New Roman"/>
          <w:sz w:val="24"/>
          <w:szCs w:val="24"/>
          <w:lang w:val="en-GB"/>
        </w:rPr>
        <w:t xml:space="preserve">maximum amplitude </w:t>
      </w:r>
      <w:r w:rsidR="00C918A7">
        <w:rPr>
          <w:rFonts w:ascii="Times New Roman" w:hAnsi="Times New Roman" w:cs="Times New Roman"/>
          <w:sz w:val="24"/>
          <w:szCs w:val="24"/>
          <w:lang w:val="en-GB"/>
        </w:rPr>
        <w:t>of vibration, t</w:t>
      </w:r>
      <w:r w:rsidRPr="00545D31">
        <w:rPr>
          <w:rFonts w:ascii="Times New Roman" w:hAnsi="Times New Roman" w:cs="Times New Roman"/>
          <w:sz w:val="24"/>
          <w:szCs w:val="24"/>
          <w:lang w:val="en-GB"/>
        </w:rPr>
        <w:t>he tower</w:t>
      </w:r>
      <w:r w:rsidR="00C918A7">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face the </w:t>
      </w:r>
      <w:r w:rsidR="00C918A7" w:rsidRPr="00C918A7">
        <w:rPr>
          <w:rFonts w:ascii="Times New Roman" w:hAnsi="Times New Roman" w:cs="Times New Roman"/>
          <w:sz w:val="24"/>
          <w:szCs w:val="24"/>
          <w:lang w:val="en-GB"/>
        </w:rPr>
        <w:t>greatest risk</w:t>
      </w:r>
      <w:r w:rsidR="00C918A7">
        <w:rPr>
          <w:rFonts w:ascii="Times New Roman" w:hAnsi="Times New Roman" w:cs="Times New Roman"/>
          <w:sz w:val="24"/>
          <w:szCs w:val="24"/>
          <w:lang w:val="en-GB"/>
        </w:rPr>
        <w:t xml:space="preserve"> of </w:t>
      </w:r>
      <w:r w:rsidR="00C918A7" w:rsidRPr="00C918A7">
        <w:rPr>
          <w:rFonts w:ascii="Times New Roman" w:hAnsi="Times New Roman" w:cs="Times New Roman"/>
          <w:sz w:val="24"/>
          <w:szCs w:val="24"/>
          <w:lang w:val="en-GB"/>
        </w:rPr>
        <w:t>damage</w:t>
      </w:r>
      <w:r w:rsidRPr="00545D31">
        <w:rPr>
          <w:rFonts w:ascii="Times New Roman" w:hAnsi="Times New Roman" w:cs="Times New Roman"/>
          <w:sz w:val="24"/>
          <w:szCs w:val="24"/>
          <w:lang w:val="en-GB"/>
        </w:rPr>
        <w:t xml:space="preserve"> </w:t>
      </w:r>
      <w:r w:rsidR="00C918A7">
        <w:rPr>
          <w:rFonts w:ascii="Times New Roman" w:hAnsi="Times New Roman" w:cs="Times New Roman"/>
          <w:sz w:val="24"/>
          <w:szCs w:val="24"/>
          <w:lang w:val="en-GB"/>
        </w:rPr>
        <w:t xml:space="preserve">in the </w:t>
      </w:r>
      <w:r w:rsidR="00C918A7" w:rsidRPr="00C918A7">
        <w:rPr>
          <w:rFonts w:ascii="Times New Roman" w:hAnsi="Times New Roman" w:cs="Times New Roman"/>
          <w:sz w:val="24"/>
          <w:szCs w:val="24"/>
          <w:lang w:val="en-GB"/>
        </w:rPr>
        <w:t>situation</w:t>
      </w:r>
      <w:r w:rsidR="00C918A7">
        <w:rPr>
          <w:rFonts w:ascii="Times New Roman" w:hAnsi="Times New Roman" w:cs="Times New Roman"/>
          <w:sz w:val="24"/>
          <w:szCs w:val="24"/>
          <w:lang w:val="en-GB"/>
        </w:rPr>
        <w:t xml:space="preserve"> of resonance</w:t>
      </w:r>
      <w:r w:rsidRPr="00545D31">
        <w:rPr>
          <w:rFonts w:ascii="Times New Roman" w:hAnsi="Times New Roman" w:cs="Times New Roman"/>
          <w:sz w:val="24"/>
          <w:szCs w:val="24"/>
          <w:lang w:val="en-GB"/>
        </w:rPr>
        <w:t xml:space="preserve">. However, from the table 4.2 and figure 4.20, all the tower vibration frequencies are far lower than the natural frequencies. </w:t>
      </w:r>
      <w:r w:rsidR="00C918A7">
        <w:rPr>
          <w:rFonts w:ascii="Times New Roman" w:hAnsi="Times New Roman" w:cs="Times New Roman"/>
          <w:sz w:val="24"/>
          <w:szCs w:val="24"/>
          <w:lang w:val="en-GB"/>
        </w:rPr>
        <w:t>Therefore, t</w:t>
      </w:r>
      <w:r w:rsidRPr="00545D31">
        <w:rPr>
          <w:rFonts w:ascii="Times New Roman" w:hAnsi="Times New Roman" w:cs="Times New Roman"/>
          <w:sz w:val="24"/>
          <w:szCs w:val="24"/>
          <w:lang w:val="en-GB"/>
        </w:rPr>
        <w:t xml:space="preserve">hese tiny displacements are in the acceptable </w:t>
      </w:r>
      <w:r w:rsidR="005F31F2" w:rsidRPr="00506243">
        <w:rPr>
          <w:rFonts w:ascii="Times New Roman" w:hAnsi="Times New Roman" w:cs="Times New Roman"/>
          <w:sz w:val="24"/>
          <w:szCs w:val="24"/>
          <w:lang w:val="en-GB"/>
        </w:rPr>
        <w:t>scope and</w:t>
      </w:r>
      <w:r w:rsidRPr="00545D31">
        <w:rPr>
          <w:rFonts w:ascii="Times New Roman" w:hAnsi="Times New Roman" w:cs="Times New Roman"/>
          <w:sz w:val="24"/>
          <w:szCs w:val="24"/>
          <w:lang w:val="en-GB"/>
        </w:rPr>
        <w:t xml:space="preserve"> have little impact on windmill normal operation.</w:t>
      </w:r>
    </w:p>
    <w:p w14:paraId="2505613A" w14:textId="146DB600" w:rsidR="005B7282" w:rsidRPr="00861769" w:rsidRDefault="005B7282" w:rsidP="00C354F2">
      <w:pPr>
        <w:pStyle w:val="1"/>
        <w:rPr>
          <w:rFonts w:ascii="Times New Roman" w:hAnsi="Times New Roman" w:cs="Times New Roman"/>
          <w:szCs w:val="36"/>
          <w:lang w:val="en-GB"/>
        </w:rPr>
      </w:pPr>
      <w:bookmarkStart w:id="374" w:name="_Toc506170355"/>
      <w:bookmarkStart w:id="375" w:name="_Toc509330854"/>
      <w:bookmarkStart w:id="376" w:name="_Toc520993521"/>
      <w:r w:rsidRPr="00861769">
        <w:rPr>
          <w:rFonts w:ascii="Times New Roman" w:hAnsi="Times New Roman" w:cs="Times New Roman"/>
          <w:szCs w:val="36"/>
          <w:lang w:val="en-GB"/>
        </w:rPr>
        <w:lastRenderedPageBreak/>
        <w:t>4.4 Conclusion</w:t>
      </w:r>
      <w:bookmarkEnd w:id="374"/>
      <w:bookmarkEnd w:id="375"/>
      <w:bookmarkEnd w:id="376"/>
    </w:p>
    <w:p w14:paraId="5A6FBE04" w14:textId="77777777"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Per the data recorded from the windmill model experiment in lab and discussion above, some conclusion can be considered.</w:t>
      </w:r>
    </w:p>
    <w:p w14:paraId="0BD99864" w14:textId="77DA3A35"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windmill blades, the damaged and undamaged windmill blades have different rotation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which are particularly reflected in rotation speed. For details, the rotation speed of undamaged blades is stable compared with that of undamaged ones. Even in the same wind condition and same windmill, the instability of damaged blades rotation speed can be distinguished by some image processing. </w:t>
      </w:r>
    </w:p>
    <w:p w14:paraId="35B7EE40" w14:textId="0B7FBCDC"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After some image enhancement processing methods, such as EVM, the thesis indicates the blades are vibrating when they are in normal rotation. Although the vibrations are too weak to observe directly, they are reality, and will be stronger with the increase of blades damaged level. It is the main reason for rotation speed </w:t>
      </w:r>
      <w:r w:rsidR="009558CE" w:rsidRPr="009558CE">
        <w:rPr>
          <w:rFonts w:ascii="Times New Roman" w:hAnsi="Times New Roman" w:cs="Times New Roman"/>
          <w:sz w:val="24"/>
          <w:szCs w:val="24"/>
          <w:lang w:val="en-GB"/>
        </w:rPr>
        <w:t>distinction</w:t>
      </w:r>
      <w:r w:rsidRPr="00545D31">
        <w:rPr>
          <w:rFonts w:ascii="Times New Roman" w:hAnsi="Times New Roman" w:cs="Times New Roman"/>
          <w:sz w:val="24"/>
          <w:szCs w:val="24"/>
          <w:lang w:val="en-GB"/>
        </w:rPr>
        <w:t xml:space="preserve"> between damaged and undamaged blades in EVM results.</w:t>
      </w:r>
    </w:p>
    <w:p w14:paraId="6C3BD062" w14:textId="029976A3" w:rsidR="005B728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windmill towers have the similar situation, because of the wind thrust, wind lift force and the gravity of blades and nacelle, when the windmills are in normal operation, the towers are doing tiny </w:t>
      </w:r>
      <w:r w:rsidR="001152BA">
        <w:rPr>
          <w:rFonts w:ascii="Times New Roman" w:hAnsi="Times New Roman" w:cs="Times New Roman"/>
          <w:sz w:val="24"/>
          <w:szCs w:val="24"/>
          <w:lang w:val="en-GB"/>
        </w:rPr>
        <w:t>vibration. Using EVM to analyse</w:t>
      </w:r>
      <w:r w:rsidRPr="00545D31">
        <w:rPr>
          <w:rFonts w:ascii="Times New Roman" w:hAnsi="Times New Roman" w:cs="Times New Roman"/>
          <w:sz w:val="24"/>
          <w:szCs w:val="24"/>
          <w:lang w:val="en-GB"/>
        </w:rPr>
        <w:t xml:space="preserve"> the tower motion, the thesis illustrates the vibration is inevitable and more cracks in tower lead more serious tower oscillation. However, as the cracks in experiment are not destructive, all oscillation frequencies of model towers are far less than the natural frequencies of model towers. Therefore, the tower vibration has little influence on windmill proper functioning in experiment.</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 </w:t>
      </w:r>
    </w:p>
    <w:p w14:paraId="4DB63636" w14:textId="71012C44" w:rsidR="00811732" w:rsidRPr="00545D31" w:rsidRDefault="005B7282" w:rsidP="00C354F2">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From the experiment, the thesis proved the new windmill detection methods based on image processing can be worked, at least to the windmill models, the monitoring methods are feasible in detecting the operating state of blades and tower. However, in the lab, many factors are simplified or even ignored; considering the materials, operating environment, variable load and other uncertain factors, the real wind turbine is more complex. The detection methods need more application in real windmill cases to verify its performability.</w:t>
      </w:r>
      <w:r w:rsidR="00956537">
        <w:rPr>
          <w:rFonts w:ascii="Times New Roman" w:hAnsi="Times New Roman" w:cs="Times New Roman"/>
          <w:sz w:val="24"/>
          <w:szCs w:val="24"/>
          <w:lang w:val="en-GB"/>
        </w:rPr>
        <w:t xml:space="preserve"> </w:t>
      </w:r>
    </w:p>
    <w:p w14:paraId="2A523920" w14:textId="77777777" w:rsidR="00861769" w:rsidRDefault="00861769" w:rsidP="00C354F2">
      <w:pPr>
        <w:spacing w:line="480" w:lineRule="auto"/>
        <w:jc w:val="both"/>
        <w:rPr>
          <w:rFonts w:ascii="Times New Roman" w:hAnsi="Times New Roman" w:cs="Times New Roman"/>
          <w:b/>
          <w:bCs/>
          <w:sz w:val="24"/>
          <w:szCs w:val="24"/>
          <w:lang w:val="en-GB"/>
        </w:rPr>
        <w:sectPr w:rsidR="00861769" w:rsidSect="001D40CD">
          <w:headerReference w:type="default" r:id="rId104"/>
          <w:pgSz w:w="11906" w:h="16838" w:code="9"/>
          <w:pgMar w:top="2268" w:right="1701" w:bottom="2268" w:left="2268" w:header="1418" w:footer="709" w:gutter="0"/>
          <w:cols w:space="708"/>
          <w:docGrid w:linePitch="360"/>
        </w:sectPr>
      </w:pPr>
    </w:p>
    <w:p w14:paraId="437DBA8F" w14:textId="77777777" w:rsidR="00C92251" w:rsidRPr="00EA3C9F" w:rsidRDefault="00C92251" w:rsidP="00C92251">
      <w:pPr>
        <w:widowControl w:val="0"/>
        <w:autoSpaceDE w:val="0"/>
        <w:autoSpaceDN w:val="0"/>
        <w:adjustRightInd w:val="0"/>
        <w:spacing w:after="0" w:line="240" w:lineRule="auto"/>
        <w:jc w:val="center"/>
        <w:rPr>
          <w:rFonts w:ascii="Times New Roman" w:hAnsi="Times New Roman" w:cs="Times New Roman"/>
          <w:b/>
          <w:bCs/>
          <w:sz w:val="160"/>
          <w:szCs w:val="160"/>
          <w:lang w:val="en-GB"/>
        </w:rPr>
      </w:pPr>
      <w:r w:rsidRPr="00EA3C9F">
        <w:rPr>
          <w:rFonts w:ascii="Times New Roman" w:hAnsi="Times New Roman" w:cs="Times New Roman"/>
          <w:b/>
          <w:bCs/>
          <w:sz w:val="160"/>
          <w:szCs w:val="160"/>
          <w:lang w:val="en-GB"/>
        </w:rPr>
        <w:lastRenderedPageBreak/>
        <w:t>5</w:t>
      </w:r>
    </w:p>
    <w:p w14:paraId="496AE8D9" w14:textId="1EB4CB82" w:rsidR="00C354F2" w:rsidRPr="00EA3C9F" w:rsidRDefault="00C92251" w:rsidP="00BF5783">
      <w:pPr>
        <w:pStyle w:val="a3"/>
        <w:rPr>
          <w:rFonts w:ascii="Times New Roman" w:hAnsi="Times New Roman" w:cs="Times New Roman"/>
          <w:sz w:val="40"/>
          <w:szCs w:val="40"/>
          <w:lang w:val="en-GB"/>
        </w:rPr>
      </w:pPr>
      <w:bookmarkStart w:id="377" w:name="_Toc506170356"/>
      <w:bookmarkStart w:id="378" w:name="_Toc509330855"/>
      <w:bookmarkStart w:id="379" w:name="_Toc520993522"/>
      <w:r w:rsidRPr="00EA3C9F">
        <w:rPr>
          <w:rFonts w:ascii="Times New Roman" w:hAnsi="Times New Roman" w:cs="Times New Roman"/>
          <w:sz w:val="40"/>
          <w:szCs w:val="40"/>
          <w:lang w:val="en-GB"/>
        </w:rPr>
        <w:t xml:space="preserve">APPLICATION OF </w:t>
      </w:r>
      <w:r w:rsidR="00861769" w:rsidRPr="00EA3C9F">
        <w:rPr>
          <w:rFonts w:ascii="Times New Roman" w:hAnsi="Times New Roman" w:cs="Times New Roman"/>
          <w:sz w:val="40"/>
          <w:szCs w:val="40"/>
          <w:lang w:val="en-GB"/>
        </w:rPr>
        <w:t>IMAGE-BASED</w:t>
      </w:r>
      <w:r w:rsidRPr="00EA3C9F">
        <w:rPr>
          <w:rFonts w:ascii="Times New Roman" w:hAnsi="Times New Roman" w:cs="Times New Roman"/>
          <w:sz w:val="40"/>
          <w:szCs w:val="40"/>
          <w:lang w:val="en-GB"/>
        </w:rPr>
        <w:t xml:space="preserve"> DETECTION METHOD ON REAL WINDMILLS</w:t>
      </w:r>
      <w:bookmarkEnd w:id="377"/>
      <w:bookmarkEnd w:id="378"/>
      <w:bookmarkEnd w:id="379"/>
      <w:r w:rsidRPr="00EA3C9F">
        <w:rPr>
          <w:rFonts w:ascii="Times New Roman" w:hAnsi="Times New Roman" w:cs="Times New Roman"/>
          <w:sz w:val="40"/>
          <w:szCs w:val="40"/>
          <w:lang w:val="en-GB"/>
        </w:rPr>
        <w:t xml:space="preserve"> </w:t>
      </w:r>
    </w:p>
    <w:p w14:paraId="2573B210" w14:textId="5DC7080A" w:rsidR="007B30D3" w:rsidRPr="00EA3C9F" w:rsidRDefault="007B30D3" w:rsidP="007B30D3">
      <w:pPr>
        <w:pStyle w:val="1"/>
        <w:rPr>
          <w:rFonts w:ascii="Times New Roman" w:hAnsi="Times New Roman" w:cs="Times New Roman"/>
          <w:szCs w:val="36"/>
          <w:lang w:val="en-GB"/>
        </w:rPr>
      </w:pPr>
      <w:bookmarkStart w:id="380" w:name="_Toc506170357"/>
      <w:bookmarkStart w:id="381" w:name="_Toc509330856"/>
      <w:bookmarkStart w:id="382" w:name="_Toc520993523"/>
      <w:r w:rsidRPr="00EA3C9F">
        <w:rPr>
          <w:rFonts w:ascii="Times New Roman" w:hAnsi="Times New Roman" w:cs="Times New Roman"/>
          <w:szCs w:val="36"/>
          <w:lang w:val="en-GB"/>
        </w:rPr>
        <w:t>5.1 Introduction</w:t>
      </w:r>
      <w:bookmarkEnd w:id="380"/>
      <w:bookmarkEnd w:id="381"/>
      <w:bookmarkEnd w:id="382"/>
    </w:p>
    <w:p w14:paraId="6282D27F"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Hills (1996) mentioned the working environment of real windmill system is complex and volatile, including weather, wind speed and direction, air temperature, humidity and other uncertain factors. Therefore, although the feasibility of new image processing detection methods has been proved in lab, considering of the more complex structure and working condition of real windmill system, they need more testing and debugging to be suitable for real windmill system. The real windmill detection in the thesis consists of two parts: routine detection and fault detection of blades and towers.</w:t>
      </w:r>
    </w:p>
    <w:p w14:paraId="4FD2454D" w14:textId="5DE3F0BA"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routine detection selection, three different windmill styles (figure 5.1), whose </w:t>
      </w:r>
      <w:bookmarkStart w:id="383" w:name="_Hlk498384592"/>
      <w:r w:rsidRPr="00545D31">
        <w:rPr>
          <w:rFonts w:ascii="Times New Roman" w:hAnsi="Times New Roman" w:cs="Times New Roman"/>
          <w:sz w:val="24"/>
          <w:szCs w:val="24"/>
          <w:lang w:val="en-GB"/>
        </w:rPr>
        <w:t>main characteristics</w:t>
      </w:r>
      <w:bookmarkEnd w:id="383"/>
      <w:r w:rsidRPr="00545D31">
        <w:rPr>
          <w:rFonts w:ascii="Times New Roman" w:hAnsi="Times New Roman" w:cs="Times New Roman"/>
          <w:sz w:val="24"/>
          <w:szCs w:val="24"/>
          <w:lang w:val="en-GB"/>
        </w:rPr>
        <w:t xml:space="preserve"> are introduced in table 5.1, will be monitored. Similar with windmill model cases in lab, several motion parameters will be measured, such as rotation frequency, blades tip shake and tower vibration. The </w:t>
      </w:r>
      <w:r w:rsidR="00FB4690">
        <w:rPr>
          <w:rFonts w:ascii="Times New Roman" w:hAnsi="Times New Roman" w:cs="Times New Roman"/>
          <w:sz w:val="24"/>
          <w:szCs w:val="24"/>
          <w:lang w:val="en-GB"/>
        </w:rPr>
        <w:t xml:space="preserve">detection </w:t>
      </w:r>
      <w:r w:rsidRPr="00545D31">
        <w:rPr>
          <w:rFonts w:ascii="Times New Roman" w:hAnsi="Times New Roman" w:cs="Times New Roman"/>
          <w:sz w:val="24"/>
          <w:szCs w:val="24"/>
          <w:lang w:val="en-GB"/>
        </w:rPr>
        <w:t xml:space="preserve">results </w:t>
      </w:r>
      <w:r w:rsidR="00FB4690">
        <w:rPr>
          <w:rFonts w:ascii="Times New Roman" w:hAnsi="Times New Roman" w:cs="Times New Roman"/>
          <w:sz w:val="24"/>
          <w:szCs w:val="24"/>
          <w:lang w:val="en-GB"/>
        </w:rPr>
        <w:t xml:space="preserve">of </w:t>
      </w:r>
      <w:r w:rsidR="00FB4690" w:rsidRPr="00545D31">
        <w:rPr>
          <w:rFonts w:ascii="Times New Roman" w:hAnsi="Times New Roman" w:cs="Times New Roman"/>
          <w:sz w:val="24"/>
          <w:szCs w:val="24"/>
          <w:lang w:val="en-GB"/>
        </w:rPr>
        <w:t xml:space="preserve">new </w:t>
      </w:r>
      <w:r w:rsidR="00FB4690" w:rsidRPr="00FB4690">
        <w:rPr>
          <w:rFonts w:ascii="Times New Roman" w:hAnsi="Times New Roman" w:cs="Times New Roman"/>
          <w:sz w:val="24"/>
          <w:szCs w:val="24"/>
          <w:lang w:val="en-GB"/>
        </w:rPr>
        <w:t>method</w:t>
      </w:r>
      <w:r w:rsidR="00FB4690" w:rsidRPr="00545D31">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will be compared with data of traditional detection method to </w:t>
      </w:r>
      <w:r w:rsidR="005F31F2"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whether the new </w:t>
      </w:r>
      <w:r w:rsidR="00FB4690" w:rsidRPr="00FB4690">
        <w:rPr>
          <w:rFonts w:ascii="Times New Roman" w:hAnsi="Times New Roman" w:cs="Times New Roman"/>
          <w:sz w:val="24"/>
          <w:szCs w:val="24"/>
          <w:lang w:val="en-GB"/>
        </w:rPr>
        <w:t>method</w:t>
      </w:r>
      <w:r w:rsidRPr="00545D31">
        <w:rPr>
          <w:rFonts w:ascii="Times New Roman" w:hAnsi="Times New Roman" w:cs="Times New Roman"/>
          <w:sz w:val="24"/>
          <w:szCs w:val="24"/>
          <w:lang w:val="en-GB"/>
        </w:rPr>
        <w:t xml:space="preserve"> is suitable for real windmill system.</w:t>
      </w:r>
      <w:r w:rsidR="009D662F">
        <w:rPr>
          <w:rFonts w:ascii="Times New Roman" w:hAnsi="Times New Roman" w:cs="Times New Roman"/>
          <w:sz w:val="24"/>
          <w:szCs w:val="24"/>
          <w:lang w:val="en-GB"/>
        </w:rPr>
        <w:t xml:space="preserve"> </w:t>
      </w:r>
    </w:p>
    <w:p w14:paraId="50B97BC8" w14:textId="77777777" w:rsidR="007B30D3" w:rsidRPr="00545D31" w:rsidRDefault="007B30D3" w:rsidP="00D22402">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4AD5D1AC" wp14:editId="74C3A033">
            <wp:extent cx="4783933" cy="2200275"/>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848026" cy="2229753"/>
                    </a:xfrm>
                    <a:prstGeom prst="rect">
                      <a:avLst/>
                    </a:prstGeom>
                  </pic:spPr>
                </pic:pic>
              </a:graphicData>
            </a:graphic>
          </wp:inline>
        </w:drawing>
      </w:r>
    </w:p>
    <w:p w14:paraId="76CE7534" w14:textId="350F2C3D" w:rsidR="007B30D3" w:rsidRPr="00EA3C9F" w:rsidRDefault="00EA3C9F" w:rsidP="00EA3C9F">
      <w:pPr>
        <w:pStyle w:val="af4"/>
        <w:spacing w:line="360" w:lineRule="auto"/>
        <w:jc w:val="center"/>
        <w:rPr>
          <w:rFonts w:ascii="Times New Roman" w:hAnsi="Times New Roman" w:cs="Times New Roman"/>
          <w:b/>
          <w:sz w:val="24"/>
          <w:szCs w:val="24"/>
          <w:lang w:val="en-GB"/>
        </w:rPr>
      </w:pPr>
      <w:bookmarkStart w:id="384" w:name="_Toc520912967"/>
      <w:r w:rsidRPr="00EA3C9F">
        <w:rPr>
          <w:rFonts w:ascii="Times New Roman" w:hAnsi="Times New Roman" w:cs="Times New Roman"/>
          <w:b/>
        </w:rPr>
        <w:t xml:space="preserve">Figure 5. </w:t>
      </w:r>
      <w:r w:rsidRPr="00EA3C9F">
        <w:rPr>
          <w:rFonts w:ascii="Times New Roman" w:hAnsi="Times New Roman" w:cs="Times New Roman"/>
          <w:b/>
        </w:rPr>
        <w:fldChar w:fldCharType="begin"/>
      </w:r>
      <w:r w:rsidRPr="00EA3C9F">
        <w:rPr>
          <w:rFonts w:ascii="Times New Roman" w:hAnsi="Times New Roman" w:cs="Times New Roman"/>
          <w:b/>
        </w:rPr>
        <w:instrText xml:space="preserve"> SEQ Figure_5. \* ARABIC </w:instrText>
      </w:r>
      <w:r w:rsidRPr="00EA3C9F">
        <w:rPr>
          <w:rFonts w:ascii="Times New Roman" w:hAnsi="Times New Roman" w:cs="Times New Roman"/>
          <w:b/>
        </w:rPr>
        <w:fldChar w:fldCharType="separate"/>
      </w:r>
      <w:r w:rsidR="00AE2F05">
        <w:rPr>
          <w:rFonts w:ascii="Times New Roman" w:hAnsi="Times New Roman" w:cs="Times New Roman"/>
          <w:b/>
          <w:noProof/>
        </w:rPr>
        <w:t>1</w:t>
      </w:r>
      <w:r w:rsidRPr="00EA3C9F">
        <w:rPr>
          <w:rFonts w:ascii="Times New Roman" w:hAnsi="Times New Roman" w:cs="Times New Roman"/>
          <w:b/>
        </w:rPr>
        <w:fldChar w:fldCharType="end"/>
      </w:r>
      <w:r w:rsidRPr="00EA3C9F">
        <w:rPr>
          <w:rFonts w:ascii="Times New Roman" w:hAnsi="Times New Roman" w:cs="Times New Roman"/>
          <w:b/>
        </w:rPr>
        <w:t>: Three Windmill Styles Tested in Thesis</w:t>
      </w:r>
      <w:bookmarkEnd w:id="384"/>
    </w:p>
    <w:p w14:paraId="69734C04" w14:textId="65CFDF8A" w:rsidR="007B30D3" w:rsidRPr="00EA3C9F" w:rsidRDefault="00EA3C9F" w:rsidP="00EA3C9F">
      <w:pPr>
        <w:pStyle w:val="af4"/>
        <w:jc w:val="center"/>
        <w:rPr>
          <w:rFonts w:ascii="Times New Roman" w:hAnsi="Times New Roman" w:cs="Times New Roman"/>
          <w:b/>
          <w:sz w:val="24"/>
          <w:szCs w:val="24"/>
          <w:lang w:val="en-GB"/>
        </w:rPr>
      </w:pPr>
      <w:bookmarkStart w:id="385" w:name="_Toc520913077"/>
      <w:r w:rsidRPr="00EA3C9F">
        <w:rPr>
          <w:rFonts w:ascii="Times New Roman" w:hAnsi="Times New Roman" w:cs="Times New Roman"/>
          <w:b/>
        </w:rPr>
        <w:t xml:space="preserve">Table 5. </w:t>
      </w:r>
      <w:r w:rsidRPr="00EA3C9F">
        <w:rPr>
          <w:rFonts w:ascii="Times New Roman" w:hAnsi="Times New Roman" w:cs="Times New Roman"/>
          <w:b/>
        </w:rPr>
        <w:fldChar w:fldCharType="begin"/>
      </w:r>
      <w:r w:rsidRPr="00EA3C9F">
        <w:rPr>
          <w:rFonts w:ascii="Times New Roman" w:hAnsi="Times New Roman" w:cs="Times New Roman"/>
          <w:b/>
        </w:rPr>
        <w:instrText xml:space="preserve"> SEQ Table_5. \* ARABIC </w:instrText>
      </w:r>
      <w:r w:rsidRPr="00EA3C9F">
        <w:rPr>
          <w:rFonts w:ascii="Times New Roman" w:hAnsi="Times New Roman" w:cs="Times New Roman"/>
          <w:b/>
        </w:rPr>
        <w:fldChar w:fldCharType="separate"/>
      </w:r>
      <w:r w:rsidR="00AE2F05">
        <w:rPr>
          <w:rFonts w:ascii="Times New Roman" w:hAnsi="Times New Roman" w:cs="Times New Roman"/>
          <w:b/>
          <w:noProof/>
        </w:rPr>
        <w:t>1</w:t>
      </w:r>
      <w:r w:rsidRPr="00EA3C9F">
        <w:rPr>
          <w:rFonts w:ascii="Times New Roman" w:hAnsi="Times New Roman" w:cs="Times New Roman"/>
          <w:b/>
        </w:rPr>
        <w:fldChar w:fldCharType="end"/>
      </w:r>
      <w:r w:rsidRPr="00EA3C9F">
        <w:rPr>
          <w:rFonts w:ascii="Times New Roman" w:hAnsi="Times New Roman" w:cs="Times New Roman"/>
          <w:b/>
        </w:rPr>
        <w:t>: Main Characteristics of Three Windmill Styles</w:t>
      </w:r>
      <w:bookmarkEnd w:id="385"/>
    </w:p>
    <w:tbl>
      <w:tblPr>
        <w:tblStyle w:val="aa"/>
        <w:tblW w:w="0" w:type="auto"/>
        <w:jc w:val="center"/>
        <w:tblLook w:val="04A0" w:firstRow="1" w:lastRow="0" w:firstColumn="1" w:lastColumn="0" w:noHBand="0" w:noVBand="1"/>
      </w:tblPr>
      <w:tblGrid>
        <w:gridCol w:w="837"/>
        <w:gridCol w:w="1357"/>
        <w:gridCol w:w="1414"/>
        <w:gridCol w:w="2513"/>
        <w:gridCol w:w="1806"/>
      </w:tblGrid>
      <w:tr w:rsidR="007B30D3" w:rsidRPr="00506243" w14:paraId="6418BC3F" w14:textId="77777777" w:rsidTr="007B30D3">
        <w:trPr>
          <w:jc w:val="center"/>
        </w:trPr>
        <w:tc>
          <w:tcPr>
            <w:tcW w:w="846" w:type="dxa"/>
            <w:vAlign w:val="center"/>
          </w:tcPr>
          <w:p w14:paraId="073826AC" w14:textId="77777777" w:rsidR="007B30D3" w:rsidRPr="00545D31" w:rsidRDefault="007B30D3" w:rsidP="00D2240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 xml:space="preserve">Serial </w:t>
            </w:r>
          </w:p>
        </w:tc>
        <w:tc>
          <w:tcPr>
            <w:tcW w:w="1417" w:type="dxa"/>
            <w:vAlign w:val="center"/>
          </w:tcPr>
          <w:p w14:paraId="10305992" w14:textId="77777777" w:rsidR="007B30D3" w:rsidRPr="00545D31" w:rsidRDefault="007B30D3" w:rsidP="00D2240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Type</w:t>
            </w:r>
          </w:p>
        </w:tc>
        <w:tc>
          <w:tcPr>
            <w:tcW w:w="1560" w:type="dxa"/>
            <w:vAlign w:val="center"/>
          </w:tcPr>
          <w:p w14:paraId="29E8FBA6" w14:textId="77777777" w:rsidR="007B30D3" w:rsidRPr="00545D31" w:rsidRDefault="007B30D3" w:rsidP="00D2240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Rated Power</w:t>
            </w:r>
          </w:p>
        </w:tc>
        <w:tc>
          <w:tcPr>
            <w:tcW w:w="2835" w:type="dxa"/>
            <w:vAlign w:val="center"/>
          </w:tcPr>
          <w:p w14:paraId="6A0ADF53" w14:textId="77777777" w:rsidR="007B30D3" w:rsidRPr="00545D31" w:rsidRDefault="007B30D3" w:rsidP="00D2240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Spot for Photography</w:t>
            </w:r>
          </w:p>
        </w:tc>
        <w:tc>
          <w:tcPr>
            <w:tcW w:w="1972" w:type="dxa"/>
            <w:vAlign w:val="center"/>
          </w:tcPr>
          <w:p w14:paraId="3E26730E" w14:textId="77777777" w:rsidR="007B30D3" w:rsidRPr="00545D31" w:rsidRDefault="007B30D3" w:rsidP="00D22402">
            <w:pPr>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Basic Parameter</w:t>
            </w:r>
          </w:p>
        </w:tc>
      </w:tr>
      <w:tr w:rsidR="007B30D3" w:rsidRPr="00506243" w14:paraId="5A489481" w14:textId="77777777" w:rsidTr="007B30D3">
        <w:trPr>
          <w:jc w:val="center"/>
        </w:trPr>
        <w:tc>
          <w:tcPr>
            <w:tcW w:w="846" w:type="dxa"/>
            <w:vAlign w:val="center"/>
          </w:tcPr>
          <w:p w14:paraId="23FAA6C3"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a</w:t>
            </w:r>
          </w:p>
        </w:tc>
        <w:tc>
          <w:tcPr>
            <w:tcW w:w="1417" w:type="dxa"/>
            <w:vAlign w:val="center"/>
          </w:tcPr>
          <w:p w14:paraId="5C7EBB83" w14:textId="05318CC2"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Nordtank NTW300</w:t>
            </w:r>
          </w:p>
        </w:tc>
        <w:tc>
          <w:tcPr>
            <w:tcW w:w="1560" w:type="dxa"/>
            <w:vAlign w:val="center"/>
          </w:tcPr>
          <w:p w14:paraId="04EC88A1"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300KW</w:t>
            </w:r>
          </w:p>
        </w:tc>
        <w:tc>
          <w:tcPr>
            <w:tcW w:w="2835" w:type="dxa"/>
            <w:vAlign w:val="center"/>
          </w:tcPr>
          <w:p w14:paraId="01423B85"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Sandager Windfarm,</w:t>
            </w:r>
          </w:p>
          <w:p w14:paraId="64F2052D" w14:textId="6EC65C02" w:rsidR="007B30D3" w:rsidRPr="00545D31" w:rsidRDefault="00D22402" w:rsidP="00D22402">
            <w:pPr>
              <w:spacing w:line="259"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Denmark (</w:t>
            </w:r>
            <w:r>
              <w:rPr>
                <w:rFonts w:ascii="Times New Roman" w:hAnsi="Times New Roman" w:cs="Times New Roman" w:hint="eastAsia"/>
                <w:sz w:val="24"/>
                <w:szCs w:val="24"/>
                <w:lang w:val="en-GB"/>
              </w:rPr>
              <w:t>G</w:t>
            </w:r>
            <w:r w:rsidR="007B30D3" w:rsidRPr="00545D31">
              <w:rPr>
                <w:rFonts w:ascii="Times New Roman" w:hAnsi="Times New Roman" w:cs="Times New Roman"/>
                <w:sz w:val="24"/>
                <w:szCs w:val="24"/>
                <w:lang w:val="en-GB"/>
              </w:rPr>
              <w:t>rassland);</w:t>
            </w:r>
          </w:p>
          <w:p w14:paraId="33BD8177"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Chaiwopu Windfarm,</w:t>
            </w:r>
          </w:p>
          <w:p w14:paraId="081C89AD" w14:textId="1ECE8424" w:rsidR="007B30D3" w:rsidRPr="00545D31" w:rsidRDefault="00D22402" w:rsidP="00D22402">
            <w:pPr>
              <w:spacing w:line="259"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China</w:t>
            </w:r>
            <w:r w:rsidR="007B30D3" w:rsidRPr="00545D31">
              <w:rPr>
                <w:rFonts w:ascii="Times New Roman" w:hAnsi="Times New Roman" w:cs="Times New Roman"/>
                <w:sz w:val="24"/>
                <w:szCs w:val="24"/>
                <w:lang w:val="en-GB"/>
              </w:rPr>
              <w:t xml:space="preserve"> (</w:t>
            </w:r>
            <w:r>
              <w:rPr>
                <w:rFonts w:ascii="Times New Roman" w:hAnsi="Times New Roman" w:cs="Times New Roman" w:hint="eastAsia"/>
                <w:sz w:val="24"/>
                <w:szCs w:val="24"/>
                <w:lang w:val="en-GB"/>
              </w:rPr>
              <w:t>G</w:t>
            </w:r>
            <w:r w:rsidRPr="00545D31">
              <w:rPr>
                <w:rFonts w:ascii="Times New Roman" w:hAnsi="Times New Roman" w:cs="Times New Roman"/>
                <w:sz w:val="24"/>
                <w:szCs w:val="24"/>
                <w:lang w:val="en-GB"/>
              </w:rPr>
              <w:t>rassland</w:t>
            </w:r>
            <w:r w:rsidR="007B30D3" w:rsidRPr="00545D31">
              <w:rPr>
                <w:rFonts w:ascii="Times New Roman" w:hAnsi="Times New Roman" w:cs="Times New Roman"/>
                <w:sz w:val="24"/>
                <w:szCs w:val="24"/>
                <w:lang w:val="en-GB"/>
              </w:rPr>
              <w:t>)</w:t>
            </w:r>
          </w:p>
        </w:tc>
        <w:tc>
          <w:tcPr>
            <w:tcW w:w="1972" w:type="dxa"/>
            <w:vAlign w:val="center"/>
          </w:tcPr>
          <w:p w14:paraId="49DA6459" w14:textId="6C12C18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Appendix </w:t>
            </w:r>
            <w:r w:rsidR="00551FB3">
              <w:rPr>
                <w:rFonts w:ascii="Times New Roman" w:hAnsi="Times New Roman" w:cs="Times New Roman"/>
                <w:sz w:val="24"/>
                <w:szCs w:val="24"/>
                <w:lang w:val="en-GB"/>
              </w:rPr>
              <w:t>3</w:t>
            </w:r>
          </w:p>
        </w:tc>
      </w:tr>
      <w:tr w:rsidR="007B30D3" w:rsidRPr="00506243" w14:paraId="6B92B42C" w14:textId="77777777" w:rsidTr="007B30D3">
        <w:trPr>
          <w:jc w:val="center"/>
        </w:trPr>
        <w:tc>
          <w:tcPr>
            <w:tcW w:w="846" w:type="dxa"/>
            <w:vAlign w:val="center"/>
          </w:tcPr>
          <w:p w14:paraId="2D760177"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b</w:t>
            </w:r>
          </w:p>
        </w:tc>
        <w:tc>
          <w:tcPr>
            <w:tcW w:w="1417" w:type="dxa"/>
            <w:vAlign w:val="center"/>
          </w:tcPr>
          <w:p w14:paraId="101A7CAA" w14:textId="24665758"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Goldwind S50/750</w:t>
            </w:r>
          </w:p>
        </w:tc>
        <w:tc>
          <w:tcPr>
            <w:tcW w:w="1560" w:type="dxa"/>
            <w:vAlign w:val="center"/>
          </w:tcPr>
          <w:p w14:paraId="632D510F"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750KW</w:t>
            </w:r>
          </w:p>
        </w:tc>
        <w:tc>
          <w:tcPr>
            <w:tcW w:w="2835" w:type="dxa"/>
            <w:vAlign w:val="center"/>
          </w:tcPr>
          <w:p w14:paraId="5C8B9B57"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Dongyang Windfarm,</w:t>
            </w:r>
          </w:p>
          <w:p w14:paraId="72D35236"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China (Mountain)</w:t>
            </w:r>
          </w:p>
        </w:tc>
        <w:tc>
          <w:tcPr>
            <w:tcW w:w="1972" w:type="dxa"/>
            <w:vAlign w:val="center"/>
          </w:tcPr>
          <w:p w14:paraId="3005DA41" w14:textId="10F9AD4A"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Appendix </w:t>
            </w:r>
            <w:r w:rsidR="00551FB3">
              <w:rPr>
                <w:rFonts w:ascii="Times New Roman" w:hAnsi="Times New Roman" w:cs="Times New Roman"/>
                <w:sz w:val="24"/>
                <w:szCs w:val="24"/>
                <w:lang w:val="en-GB"/>
              </w:rPr>
              <w:t>3</w:t>
            </w:r>
          </w:p>
        </w:tc>
      </w:tr>
      <w:tr w:rsidR="007B30D3" w:rsidRPr="00506243" w14:paraId="75BBDAB8" w14:textId="77777777" w:rsidTr="007B30D3">
        <w:trPr>
          <w:jc w:val="center"/>
        </w:trPr>
        <w:tc>
          <w:tcPr>
            <w:tcW w:w="846" w:type="dxa"/>
            <w:vAlign w:val="center"/>
          </w:tcPr>
          <w:p w14:paraId="7616DD8A"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c</w:t>
            </w:r>
          </w:p>
        </w:tc>
        <w:tc>
          <w:tcPr>
            <w:tcW w:w="1417" w:type="dxa"/>
            <w:vAlign w:val="center"/>
          </w:tcPr>
          <w:p w14:paraId="663DE427"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General Electric GE 1.5sl</w:t>
            </w:r>
          </w:p>
        </w:tc>
        <w:tc>
          <w:tcPr>
            <w:tcW w:w="1560" w:type="dxa"/>
            <w:vAlign w:val="center"/>
          </w:tcPr>
          <w:p w14:paraId="6F669118"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1.5MW</w:t>
            </w:r>
          </w:p>
        </w:tc>
        <w:tc>
          <w:tcPr>
            <w:tcW w:w="2835" w:type="dxa"/>
            <w:vAlign w:val="center"/>
          </w:tcPr>
          <w:p w14:paraId="4CD93942"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Guanyin Windfarm,</w:t>
            </w:r>
          </w:p>
          <w:p w14:paraId="4476766A" w14:textId="77777777" w:rsidR="007B30D3" w:rsidRPr="00545D31" w:rsidRDefault="007B30D3" w:rsidP="00D22402">
            <w:pPr>
              <w:spacing w:line="259"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Taiwan (Seaside)</w:t>
            </w:r>
          </w:p>
        </w:tc>
        <w:tc>
          <w:tcPr>
            <w:tcW w:w="1972" w:type="dxa"/>
            <w:vAlign w:val="center"/>
          </w:tcPr>
          <w:p w14:paraId="0FA98765" w14:textId="4A686987" w:rsidR="007B30D3" w:rsidRPr="00545D31" w:rsidRDefault="007B30D3" w:rsidP="00D22402">
            <w:pPr>
              <w:spacing w:line="259" w:lineRule="auto"/>
              <w:jc w:val="center"/>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Appendix </w:t>
            </w:r>
            <w:r w:rsidR="00551FB3">
              <w:rPr>
                <w:rFonts w:ascii="Times New Roman" w:hAnsi="Times New Roman" w:cs="Times New Roman"/>
                <w:sz w:val="24"/>
                <w:szCs w:val="24"/>
                <w:lang w:val="en-GB"/>
              </w:rPr>
              <w:t>3</w:t>
            </w:r>
          </w:p>
        </w:tc>
      </w:tr>
    </w:tbl>
    <w:p w14:paraId="42C2CB6A" w14:textId="77777777" w:rsidR="007B30D3" w:rsidRPr="00545D31" w:rsidRDefault="007B30D3" w:rsidP="007B30D3">
      <w:pPr>
        <w:spacing w:line="360" w:lineRule="auto"/>
        <w:jc w:val="center"/>
        <w:rPr>
          <w:rFonts w:ascii="Times New Roman" w:hAnsi="Times New Roman" w:cs="Times New Roman"/>
          <w:sz w:val="24"/>
          <w:szCs w:val="24"/>
          <w:lang w:val="en-GB"/>
        </w:rPr>
      </w:pPr>
    </w:p>
    <w:p w14:paraId="4602840A" w14:textId="31C25689" w:rsidR="007B30D3" w:rsidRPr="00545D31" w:rsidRDefault="007B30D3" w:rsidP="007B30D3">
      <w:pPr>
        <w:spacing w:line="480" w:lineRule="auto"/>
        <w:jc w:val="both"/>
        <w:rPr>
          <w:rFonts w:ascii="Times New Roman" w:hAnsi="Times New Roman" w:cs="Times New Roman"/>
          <w:b/>
          <w:sz w:val="24"/>
          <w:szCs w:val="24"/>
          <w:lang w:val="en-GB"/>
        </w:rPr>
      </w:pPr>
      <w:r w:rsidRPr="00545D31">
        <w:rPr>
          <w:rFonts w:ascii="Times New Roman" w:hAnsi="Times New Roman" w:cs="Times New Roman"/>
          <w:sz w:val="24"/>
          <w:szCs w:val="24"/>
          <w:lang w:val="en-GB"/>
        </w:rPr>
        <w:t xml:space="preserve">For the windmill will be halted and troubleshooted in most windmill films, when it has tiny abnormity, it is difficult to shoot the video or images of windmill breakdown moments in field study. Therefore, contrary to routine detection, the data to process in fault detection comes from the Internet rather than on-site shooting. The thesis will determine the new method effect on windmill fault detection by </w:t>
      </w:r>
      <w:r w:rsidR="005F31F2" w:rsidRPr="00506243">
        <w:rPr>
          <w:rFonts w:ascii="Times New Roman" w:hAnsi="Times New Roman" w:cs="Times New Roman"/>
          <w:sz w:val="24"/>
          <w:szCs w:val="24"/>
          <w:lang w:val="en-GB"/>
        </w:rPr>
        <w:t>analysing</w:t>
      </w:r>
      <w:r w:rsidRPr="00545D31">
        <w:rPr>
          <w:rFonts w:ascii="Times New Roman" w:hAnsi="Times New Roman" w:cs="Times New Roman"/>
          <w:sz w:val="24"/>
          <w:szCs w:val="24"/>
          <w:lang w:val="en-GB"/>
        </w:rPr>
        <w:t xml:space="preserve"> the motion </w:t>
      </w:r>
      <w:r w:rsidR="005F31F2"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of windmill during the breakdown moment.</w:t>
      </w:r>
    </w:p>
    <w:p w14:paraId="5F271611" w14:textId="3163D0B0" w:rsidR="007B30D3" w:rsidRPr="00EA3C9F" w:rsidRDefault="007B30D3" w:rsidP="00A34EC9">
      <w:pPr>
        <w:pStyle w:val="1"/>
        <w:jc w:val="both"/>
        <w:rPr>
          <w:rFonts w:ascii="Times New Roman" w:hAnsi="Times New Roman" w:cs="Times New Roman"/>
          <w:szCs w:val="36"/>
          <w:lang w:val="en-GB"/>
        </w:rPr>
      </w:pPr>
      <w:bookmarkStart w:id="386" w:name="_Toc506170358"/>
      <w:bookmarkStart w:id="387" w:name="_Toc509330857"/>
      <w:bookmarkStart w:id="388" w:name="_Toc520993524"/>
      <w:r w:rsidRPr="00EA3C9F">
        <w:rPr>
          <w:rFonts w:ascii="Times New Roman" w:hAnsi="Times New Roman" w:cs="Times New Roman"/>
          <w:szCs w:val="36"/>
          <w:lang w:val="en-GB"/>
        </w:rPr>
        <w:lastRenderedPageBreak/>
        <w:t>5.2 Blades and Towers Motion Detection Under Normal Operating Conditions</w:t>
      </w:r>
      <w:bookmarkEnd w:id="386"/>
      <w:bookmarkEnd w:id="387"/>
      <w:bookmarkEnd w:id="388"/>
    </w:p>
    <w:p w14:paraId="798683DB" w14:textId="782FB3D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Considering the complicated mechanical structure and changeable working environment, the motion of real windmill is more complex than the models in lab. Therefore, real windmill monitoring system includes the lots of detection items, </w:t>
      </w:r>
      <w:r w:rsidR="003938E7" w:rsidRPr="00545D31">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 blades and towers motion </w:t>
      </w:r>
      <w:r w:rsidR="003938E7" w:rsidRPr="00545D31">
        <w:rPr>
          <w:rFonts w:ascii="Times New Roman" w:hAnsi="Times New Roman" w:cs="Times New Roman"/>
          <w:sz w:val="24"/>
          <w:szCs w:val="24"/>
          <w:lang w:val="en-GB"/>
        </w:rPr>
        <w:t>are regarded as</w:t>
      </w:r>
      <w:r w:rsidRPr="00545D31">
        <w:rPr>
          <w:rFonts w:ascii="Times New Roman" w:hAnsi="Times New Roman" w:cs="Times New Roman"/>
          <w:sz w:val="24"/>
          <w:szCs w:val="24"/>
          <w:lang w:val="en-GB"/>
        </w:rPr>
        <w:t xml:space="preserve"> the most basic ones, because of their </w:t>
      </w:r>
      <w:r w:rsidR="003938E7" w:rsidRPr="00545D31">
        <w:rPr>
          <w:rFonts w:ascii="Times New Roman" w:hAnsi="Times New Roman" w:cs="Times New Roman"/>
          <w:sz w:val="24"/>
          <w:szCs w:val="24"/>
          <w:lang w:val="en-GB"/>
        </w:rPr>
        <w:t>visibility (Shen et al., 2011)</w:t>
      </w:r>
      <w:r w:rsidRPr="00545D31">
        <w:rPr>
          <w:rFonts w:ascii="Times New Roman" w:hAnsi="Times New Roman" w:cs="Times New Roman"/>
          <w:sz w:val="24"/>
          <w:szCs w:val="24"/>
          <w:lang w:val="en-GB"/>
        </w:rPr>
        <w:t xml:space="preserve">. </w:t>
      </w:r>
      <w:r w:rsidR="009A41F6">
        <w:rPr>
          <w:rFonts w:ascii="Times New Roman" w:hAnsi="Times New Roman" w:cs="Times New Roman"/>
          <w:sz w:val="24"/>
          <w:szCs w:val="24"/>
          <w:lang w:val="en-GB"/>
        </w:rPr>
        <w:t>The</w:t>
      </w:r>
      <w:r w:rsidRPr="00545D31">
        <w:rPr>
          <w:rFonts w:ascii="Times New Roman" w:hAnsi="Times New Roman" w:cs="Times New Roman"/>
          <w:sz w:val="24"/>
          <w:szCs w:val="24"/>
          <w:lang w:val="en-GB"/>
        </w:rPr>
        <w:t xml:space="preserve"> normal operation windmill</w:t>
      </w:r>
      <w:r w:rsidR="009A41F6">
        <w:rPr>
          <w:rFonts w:ascii="Times New Roman" w:hAnsi="Times New Roman" w:cs="Times New Roman"/>
          <w:sz w:val="24"/>
          <w:szCs w:val="24"/>
          <w:lang w:val="en-GB"/>
        </w:rPr>
        <w:t>s should have the</w:t>
      </w:r>
      <w:r w:rsidRPr="00545D31">
        <w:rPr>
          <w:rFonts w:ascii="Times New Roman" w:hAnsi="Times New Roman" w:cs="Times New Roman"/>
          <w:sz w:val="24"/>
          <w:szCs w:val="24"/>
          <w:lang w:val="en-GB"/>
        </w:rPr>
        <w:t xml:space="preserve"> motion parameters</w:t>
      </w:r>
      <w:r w:rsidR="009A41F6">
        <w:rPr>
          <w:rFonts w:ascii="Times New Roman" w:hAnsi="Times New Roman" w:cs="Times New Roman"/>
          <w:sz w:val="24"/>
          <w:szCs w:val="24"/>
          <w:lang w:val="en-GB"/>
        </w:rPr>
        <w:t xml:space="preserve"> within normal range.</w:t>
      </w:r>
      <w:r w:rsidRPr="00545D31">
        <w:rPr>
          <w:rFonts w:ascii="Times New Roman" w:hAnsi="Times New Roman" w:cs="Times New Roman"/>
          <w:sz w:val="24"/>
          <w:szCs w:val="24"/>
          <w:lang w:val="en-GB"/>
        </w:rPr>
        <w:t xml:space="preserve"> </w:t>
      </w:r>
      <w:r w:rsidR="009A41F6">
        <w:rPr>
          <w:rFonts w:ascii="Times New Roman" w:hAnsi="Times New Roman" w:cs="Times New Roman"/>
          <w:sz w:val="24"/>
          <w:szCs w:val="24"/>
          <w:lang w:val="en-GB"/>
        </w:rPr>
        <w:t xml:space="preserve">For example, the rotation speed </w:t>
      </w:r>
      <w:r w:rsidR="009A41F6" w:rsidRPr="009A41F6">
        <w:rPr>
          <w:rFonts w:ascii="Times New Roman" w:hAnsi="Times New Roman" w:cs="Times New Roman"/>
          <w:sz w:val="24"/>
          <w:szCs w:val="24"/>
          <w:lang w:val="en-GB"/>
        </w:rPr>
        <w:t>cannot exceed</w:t>
      </w:r>
      <w:r w:rsidR="009A41F6">
        <w:rPr>
          <w:rFonts w:ascii="Times New Roman" w:hAnsi="Times New Roman" w:cs="Times New Roman"/>
          <w:sz w:val="24"/>
          <w:szCs w:val="24"/>
          <w:lang w:val="en-GB"/>
        </w:rPr>
        <w:t xml:space="preserve"> the m</w:t>
      </w:r>
      <w:r w:rsidR="009A41F6" w:rsidRPr="009A41F6">
        <w:rPr>
          <w:rFonts w:ascii="Times New Roman" w:hAnsi="Times New Roman" w:cs="Times New Roman"/>
          <w:sz w:val="24"/>
          <w:szCs w:val="24"/>
          <w:lang w:val="en-GB"/>
        </w:rPr>
        <w:t>aximum speed</w:t>
      </w:r>
      <w:r w:rsidR="00F7731C">
        <w:rPr>
          <w:rFonts w:ascii="Times New Roman" w:hAnsi="Times New Roman" w:cs="Times New Roman"/>
          <w:sz w:val="24"/>
          <w:szCs w:val="24"/>
          <w:lang w:val="en-GB"/>
        </w:rPr>
        <w:t xml:space="preserve"> limit, o</w:t>
      </w:r>
      <w:r w:rsidR="00F7731C" w:rsidRPr="00F7731C">
        <w:rPr>
          <w:rFonts w:ascii="Times New Roman" w:hAnsi="Times New Roman" w:cs="Times New Roman"/>
          <w:sz w:val="24"/>
          <w:szCs w:val="24"/>
          <w:lang w:val="en-GB"/>
        </w:rPr>
        <w:t>therwise</w:t>
      </w:r>
      <w:r w:rsidR="00F7731C">
        <w:rPr>
          <w:rFonts w:ascii="Times New Roman" w:hAnsi="Times New Roman" w:cs="Times New Roman"/>
          <w:sz w:val="24"/>
          <w:szCs w:val="24"/>
          <w:lang w:val="en-GB"/>
        </w:rPr>
        <w:t>, the windmill will be f</w:t>
      </w:r>
      <w:r w:rsidR="00F7731C" w:rsidRPr="00F7731C">
        <w:rPr>
          <w:rFonts w:ascii="Times New Roman" w:hAnsi="Times New Roman" w:cs="Times New Roman"/>
          <w:sz w:val="24"/>
          <w:szCs w:val="24"/>
          <w:lang w:val="en-GB"/>
        </w:rPr>
        <w:t>aced with risks</w:t>
      </w:r>
      <w:r w:rsidR="00F7731C">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Any components of windmill have problem will affect these parameters.</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In this selection, to verify the feasibility of new image </w:t>
      </w:r>
      <w:r w:rsidR="005F31F2" w:rsidRPr="00506243">
        <w:rPr>
          <w:rFonts w:ascii="Times New Roman" w:hAnsi="Times New Roman" w:cs="Times New Roman"/>
          <w:sz w:val="24"/>
          <w:szCs w:val="24"/>
          <w:lang w:val="en-GB"/>
        </w:rPr>
        <w:t>processing-based</w:t>
      </w:r>
      <w:r w:rsidRPr="00545D31">
        <w:rPr>
          <w:rFonts w:ascii="Times New Roman" w:hAnsi="Times New Roman" w:cs="Times New Roman"/>
          <w:sz w:val="24"/>
          <w:szCs w:val="24"/>
          <w:lang w:val="en-GB"/>
        </w:rPr>
        <w:t xml:space="preserve"> detection method, the thesis will monitor blades and towers motion parameters of three different types windmills in different wind </w:t>
      </w:r>
      <w:r w:rsidR="005F31F2" w:rsidRPr="00506243">
        <w:rPr>
          <w:rFonts w:ascii="Times New Roman" w:hAnsi="Times New Roman" w:cs="Times New Roman"/>
          <w:sz w:val="24"/>
          <w:szCs w:val="24"/>
          <w:lang w:val="en-GB"/>
        </w:rPr>
        <w:t>condition and</w:t>
      </w:r>
      <w:r w:rsidRPr="00545D31">
        <w:rPr>
          <w:rFonts w:ascii="Times New Roman" w:hAnsi="Times New Roman" w:cs="Times New Roman"/>
          <w:sz w:val="24"/>
          <w:szCs w:val="24"/>
          <w:lang w:val="en-GB"/>
        </w:rPr>
        <w:t xml:space="preserve"> compared the results with the theoretical value.</w:t>
      </w:r>
    </w:p>
    <w:p w14:paraId="387D682A" w14:textId="45827430" w:rsidR="007B30D3" w:rsidRPr="00EA3C9F" w:rsidRDefault="007B30D3" w:rsidP="007B30D3">
      <w:pPr>
        <w:pStyle w:val="2"/>
        <w:rPr>
          <w:rFonts w:ascii="Times New Roman" w:hAnsi="Times New Roman" w:cs="Times New Roman"/>
          <w:sz w:val="30"/>
          <w:szCs w:val="30"/>
          <w:lang w:val="en-GB"/>
        </w:rPr>
      </w:pPr>
      <w:bookmarkStart w:id="389" w:name="_Toc506170359"/>
      <w:bookmarkStart w:id="390" w:name="_Toc509330858"/>
      <w:bookmarkStart w:id="391" w:name="_Toc520993525"/>
      <w:r w:rsidRPr="00EA3C9F">
        <w:rPr>
          <w:rFonts w:ascii="Times New Roman" w:hAnsi="Times New Roman" w:cs="Times New Roman"/>
          <w:sz w:val="30"/>
          <w:szCs w:val="30"/>
          <w:lang w:val="en-GB"/>
        </w:rPr>
        <w:t>5.2.1 Rotation Speed Detection</w:t>
      </w:r>
      <w:bookmarkEnd w:id="389"/>
      <w:bookmarkEnd w:id="390"/>
      <w:bookmarkEnd w:id="391"/>
    </w:p>
    <w:p w14:paraId="3E11D39F" w14:textId="7D1F2086"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Unlike laboratory simulation, the wind power of real windmill is dynamic, which leads to the unstable power output. To attenuate or even avoid this phenomenon, the many kinds real windmill blades uses pitch system to control rotation speed. In other words, although the rotation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are changed with wind speed, it is not a kind of linear relation, which is similar with windmill models in lab. The thesis </w:t>
      </w:r>
      <w:r w:rsidRPr="00545D31">
        <w:rPr>
          <w:rFonts w:ascii="Times New Roman" w:hAnsi="Times New Roman" w:cs="Times New Roman"/>
          <w:sz w:val="24"/>
          <w:szCs w:val="24"/>
          <w:lang w:val="en-GB"/>
        </w:rPr>
        <w:lastRenderedPageBreak/>
        <w:t xml:space="preserve">will monitor all three wind turbines rotation speed in different wind </w:t>
      </w:r>
      <w:r w:rsidR="005F31F2" w:rsidRPr="00506243">
        <w:rPr>
          <w:rFonts w:ascii="Times New Roman" w:hAnsi="Times New Roman" w:cs="Times New Roman"/>
          <w:sz w:val="24"/>
          <w:szCs w:val="24"/>
          <w:lang w:val="en-GB"/>
        </w:rPr>
        <w:t>speed and</w:t>
      </w:r>
      <w:r w:rsidRPr="00545D31">
        <w:rPr>
          <w:rFonts w:ascii="Times New Roman" w:hAnsi="Times New Roman" w:cs="Times New Roman"/>
          <w:sz w:val="24"/>
          <w:szCs w:val="24"/>
          <w:lang w:val="en-GB"/>
        </w:rPr>
        <w:t xml:space="preserve"> try to plot the rotation-wind speed curve.</w:t>
      </w:r>
    </w:p>
    <w:p w14:paraId="4CF055B9" w14:textId="70FC67B7" w:rsidR="007B30D3" w:rsidRPr="00EA3C9F" w:rsidRDefault="007B30D3" w:rsidP="00A34EC9">
      <w:pPr>
        <w:pStyle w:val="3"/>
        <w:jc w:val="both"/>
        <w:rPr>
          <w:rFonts w:ascii="Times New Roman" w:hAnsi="Times New Roman" w:cs="Times New Roman"/>
          <w:sz w:val="28"/>
          <w:szCs w:val="28"/>
          <w:lang w:val="en-GB"/>
        </w:rPr>
      </w:pPr>
      <w:bookmarkStart w:id="392" w:name="_Toc506170360"/>
      <w:bookmarkStart w:id="393" w:name="_Toc509330859"/>
      <w:bookmarkStart w:id="394" w:name="_Toc520993526"/>
      <w:r w:rsidRPr="00EA3C9F">
        <w:rPr>
          <w:rFonts w:ascii="Times New Roman" w:hAnsi="Times New Roman" w:cs="Times New Roman"/>
          <w:sz w:val="28"/>
          <w:szCs w:val="28"/>
          <w:lang w:val="en-GB"/>
        </w:rPr>
        <w:t>5.2.1.1 Rotation Speed Measurement in Different Wind Speed</w:t>
      </w:r>
      <w:bookmarkEnd w:id="392"/>
      <w:bookmarkEnd w:id="393"/>
      <w:bookmarkEnd w:id="394"/>
    </w:p>
    <w:p w14:paraId="3B1587AE" w14:textId="773F0238"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wind speed is measured from the district, which is far away from the windmill and in the same height with windmill top. To reduce the error, the thesis detects the rotation in the time quantum with wind velocity different less than 0.5m/s. Optical intensity method is used to measure the rotation </w:t>
      </w:r>
      <w:r w:rsidR="005F31F2" w:rsidRPr="00506243">
        <w:rPr>
          <w:rFonts w:ascii="Times New Roman" w:hAnsi="Times New Roman" w:cs="Times New Roman"/>
          <w:sz w:val="24"/>
          <w:szCs w:val="24"/>
          <w:lang w:val="en-GB"/>
        </w:rPr>
        <w:t>speed and</w:t>
      </w:r>
      <w:r w:rsidRPr="00545D31">
        <w:rPr>
          <w:rFonts w:ascii="Times New Roman" w:hAnsi="Times New Roman" w:cs="Times New Roman"/>
          <w:sz w:val="24"/>
          <w:szCs w:val="24"/>
          <w:lang w:val="en-GB"/>
        </w:rPr>
        <w:t xml:space="preserve"> transfer the rotation frequencies into rotation per minute. Figure 5.2 shows the rotation-wind speed curve per the processing results and compare it with output power curve of this style wind turbine.</w:t>
      </w:r>
    </w:p>
    <w:p w14:paraId="4402E026" w14:textId="6008BA8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From figure</w:t>
      </w:r>
      <w:r w:rsidR="00C70F2B">
        <w:rPr>
          <w:rFonts w:ascii="Times New Roman" w:hAnsi="Times New Roman" w:cs="Times New Roman"/>
          <w:sz w:val="24"/>
          <w:szCs w:val="24"/>
          <w:lang w:val="en-GB"/>
        </w:rPr>
        <w:t xml:space="preserve"> 5.2</w:t>
      </w:r>
      <w:r w:rsidRPr="00545D31">
        <w:rPr>
          <w:rFonts w:ascii="Times New Roman" w:hAnsi="Times New Roman" w:cs="Times New Roman"/>
          <w:sz w:val="24"/>
          <w:szCs w:val="24"/>
          <w:lang w:val="en-GB"/>
        </w:rPr>
        <w:t>, some details are indicated:</w:t>
      </w:r>
    </w:p>
    <w:p w14:paraId="3D5DE5A6" w14:textId="5FA23DA2" w:rsidR="007B30D3" w:rsidRPr="00D22402" w:rsidRDefault="007B30D3" w:rsidP="00D22402">
      <w:pPr>
        <w:pStyle w:val="a5"/>
        <w:numPr>
          <w:ilvl w:val="0"/>
          <w:numId w:val="14"/>
        </w:numPr>
        <w:spacing w:line="480" w:lineRule="auto"/>
        <w:ind w:firstLineChars="0"/>
        <w:jc w:val="both"/>
        <w:rPr>
          <w:rFonts w:ascii="Times New Roman" w:hAnsi="Times New Roman" w:cs="Times New Roman"/>
          <w:sz w:val="24"/>
          <w:szCs w:val="24"/>
          <w:lang w:val="en-GB"/>
        </w:rPr>
      </w:pPr>
      <w:r w:rsidRPr="00D22402">
        <w:rPr>
          <w:rFonts w:ascii="Times New Roman" w:hAnsi="Times New Roman" w:cs="Times New Roman"/>
          <w:sz w:val="24"/>
          <w:szCs w:val="24"/>
          <w:lang w:val="en-GB"/>
        </w:rPr>
        <w:t>No matter what kinds of windmills, the rotation speed always reaches max speed before the rated wind speed.</w:t>
      </w:r>
    </w:p>
    <w:p w14:paraId="563FF4F5" w14:textId="51075F0B" w:rsidR="007B30D3" w:rsidRPr="00545D31" w:rsidRDefault="007B30D3" w:rsidP="009558CE">
      <w:pPr>
        <w:pStyle w:val="a5"/>
        <w:numPr>
          <w:ilvl w:val="0"/>
          <w:numId w:val="14"/>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rotation speed curve is separated into several stages with wind speed </w:t>
      </w:r>
      <w:r w:rsidR="005F31F2" w:rsidRPr="00506243">
        <w:rPr>
          <w:rFonts w:ascii="Times New Roman" w:hAnsi="Times New Roman" w:cs="Times New Roman"/>
          <w:sz w:val="24"/>
          <w:szCs w:val="24"/>
          <w:lang w:val="en-GB"/>
        </w:rPr>
        <w:t>increase and</w:t>
      </w:r>
      <w:r w:rsidRPr="00545D31">
        <w:rPr>
          <w:rFonts w:ascii="Times New Roman" w:hAnsi="Times New Roman" w:cs="Times New Roman"/>
          <w:sz w:val="24"/>
          <w:szCs w:val="24"/>
          <w:lang w:val="en-GB"/>
        </w:rPr>
        <w:t xml:space="preserve"> has some </w:t>
      </w:r>
      <w:r w:rsidR="009558CE" w:rsidRPr="009558CE">
        <w:rPr>
          <w:rFonts w:ascii="Times New Roman" w:hAnsi="Times New Roman" w:cs="Times New Roman"/>
          <w:sz w:val="24"/>
          <w:szCs w:val="24"/>
          <w:lang w:val="en-GB"/>
        </w:rPr>
        <w:t>distinction</w:t>
      </w:r>
      <w:r w:rsidRPr="00545D31">
        <w:rPr>
          <w:rFonts w:ascii="Times New Roman" w:hAnsi="Times New Roman" w:cs="Times New Roman"/>
          <w:sz w:val="24"/>
          <w:szCs w:val="24"/>
          <w:lang w:val="en-GB"/>
        </w:rPr>
        <w:t xml:space="preserve"> between different windmill styles.</w:t>
      </w:r>
    </w:p>
    <w:p w14:paraId="6EA54B2B" w14:textId="77777777" w:rsidR="007B30D3" w:rsidRPr="00545D31" w:rsidRDefault="007B30D3" w:rsidP="007B30D3">
      <w:pPr>
        <w:pStyle w:val="a5"/>
        <w:numPr>
          <w:ilvl w:val="0"/>
          <w:numId w:val="14"/>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rotation speed has some relationship with output power.</w:t>
      </w:r>
    </w:p>
    <w:p w14:paraId="5641AD9A"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What is most different from of windmill models in lab, with the increase of wind speed, the growth trend of real windmill rotation speed is not monotonous. More details for this phenomenon will be discussed in next selection</w:t>
      </w:r>
    </w:p>
    <w:p w14:paraId="30ADC5E3" w14:textId="6D727461" w:rsidR="007B30D3" w:rsidRPr="00545D31" w:rsidRDefault="00FB4690" w:rsidP="007B30D3">
      <w:pPr>
        <w:spacing w:after="0" w:line="360" w:lineRule="auto"/>
        <w:jc w:val="center"/>
        <w:rPr>
          <w:rFonts w:ascii="Times New Roman" w:hAnsi="Times New Roman" w:cs="Times New Roman"/>
          <w:sz w:val="24"/>
          <w:szCs w:val="24"/>
          <w:lang w:val="en-GB"/>
        </w:rPr>
      </w:pPr>
      <w:r>
        <w:rPr>
          <w:noProof/>
        </w:rPr>
        <w:lastRenderedPageBreak/>
        <w:drawing>
          <wp:inline distT="0" distB="0" distL="0" distR="0" wp14:anchorId="5AE7A2A6" wp14:editId="0FE81052">
            <wp:extent cx="4431800" cy="7162800"/>
            <wp:effectExtent l="0" t="0" r="6985"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34340" cy="7166905"/>
                    </a:xfrm>
                    <a:prstGeom prst="rect">
                      <a:avLst/>
                    </a:prstGeom>
                  </pic:spPr>
                </pic:pic>
              </a:graphicData>
            </a:graphic>
          </wp:inline>
        </w:drawing>
      </w:r>
    </w:p>
    <w:p w14:paraId="158D603F" w14:textId="4D17914D" w:rsidR="007B30D3" w:rsidRPr="00EA3C9F" w:rsidRDefault="00EA3C9F" w:rsidP="00EA3C9F">
      <w:pPr>
        <w:pStyle w:val="af4"/>
        <w:spacing w:line="360" w:lineRule="auto"/>
        <w:jc w:val="center"/>
        <w:rPr>
          <w:rFonts w:ascii="Times New Roman" w:hAnsi="Times New Roman" w:cs="Times New Roman"/>
          <w:b/>
          <w:sz w:val="24"/>
          <w:szCs w:val="24"/>
          <w:lang w:val="en-GB"/>
        </w:rPr>
      </w:pPr>
      <w:bookmarkStart w:id="395" w:name="_Toc520912968"/>
      <w:r w:rsidRPr="00EA3C9F">
        <w:rPr>
          <w:rFonts w:ascii="Times New Roman" w:hAnsi="Times New Roman" w:cs="Times New Roman"/>
          <w:b/>
        </w:rPr>
        <w:t xml:space="preserve">Figure 5. </w:t>
      </w:r>
      <w:r w:rsidRPr="00EA3C9F">
        <w:rPr>
          <w:rFonts w:ascii="Times New Roman" w:hAnsi="Times New Roman" w:cs="Times New Roman"/>
          <w:b/>
        </w:rPr>
        <w:fldChar w:fldCharType="begin"/>
      </w:r>
      <w:r w:rsidRPr="00EA3C9F">
        <w:rPr>
          <w:rFonts w:ascii="Times New Roman" w:hAnsi="Times New Roman" w:cs="Times New Roman"/>
          <w:b/>
        </w:rPr>
        <w:instrText xml:space="preserve"> SEQ Figure_5. \* ARABIC </w:instrText>
      </w:r>
      <w:r w:rsidRPr="00EA3C9F">
        <w:rPr>
          <w:rFonts w:ascii="Times New Roman" w:hAnsi="Times New Roman" w:cs="Times New Roman"/>
          <w:b/>
        </w:rPr>
        <w:fldChar w:fldCharType="separate"/>
      </w:r>
      <w:r w:rsidR="00AE2F05">
        <w:rPr>
          <w:rFonts w:ascii="Times New Roman" w:hAnsi="Times New Roman" w:cs="Times New Roman"/>
          <w:b/>
          <w:noProof/>
        </w:rPr>
        <w:t>2</w:t>
      </w:r>
      <w:r w:rsidRPr="00EA3C9F">
        <w:rPr>
          <w:rFonts w:ascii="Times New Roman" w:hAnsi="Times New Roman" w:cs="Times New Roman"/>
          <w:b/>
        </w:rPr>
        <w:fldChar w:fldCharType="end"/>
      </w:r>
      <w:r w:rsidRPr="00EA3C9F">
        <w:rPr>
          <w:rFonts w:ascii="Times New Roman" w:hAnsi="Times New Roman" w:cs="Times New Roman"/>
          <w:b/>
        </w:rPr>
        <w:t>: Rotation-Wind Speed Curve and Power Curve of Three Wind Turbines</w:t>
      </w:r>
      <w:bookmarkEnd w:id="395"/>
    </w:p>
    <w:p w14:paraId="6BB20F00" w14:textId="24009F14" w:rsidR="007B30D3" w:rsidRPr="00EA3C9F" w:rsidRDefault="007B30D3" w:rsidP="00A34EC9">
      <w:pPr>
        <w:pStyle w:val="3"/>
        <w:jc w:val="both"/>
        <w:rPr>
          <w:rFonts w:ascii="Times New Roman" w:hAnsi="Times New Roman" w:cs="Times New Roman"/>
          <w:sz w:val="28"/>
          <w:szCs w:val="28"/>
          <w:lang w:val="en-GB"/>
        </w:rPr>
      </w:pPr>
      <w:bookmarkStart w:id="396" w:name="_Toc506170361"/>
      <w:bookmarkStart w:id="397" w:name="_Toc509330860"/>
      <w:bookmarkStart w:id="398" w:name="_Toc520993527"/>
      <w:r w:rsidRPr="00EA3C9F">
        <w:rPr>
          <w:rFonts w:ascii="Times New Roman" w:hAnsi="Times New Roman" w:cs="Times New Roman"/>
          <w:sz w:val="28"/>
          <w:szCs w:val="28"/>
          <w:lang w:val="en-GB"/>
        </w:rPr>
        <w:lastRenderedPageBreak/>
        <w:t>5.2.1.2 Compared Practical Measured Value of Rotation Speed with Theoretical Value</w:t>
      </w:r>
      <w:bookmarkEnd w:id="396"/>
      <w:bookmarkEnd w:id="397"/>
      <w:bookmarkEnd w:id="398"/>
    </w:p>
    <w:p w14:paraId="28F66318" w14:textId="49F16ECD" w:rsidR="007B30D3" w:rsidRPr="00545D31" w:rsidRDefault="007B30D3" w:rsidP="007B30D3">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explain the plotted curve, and checked whether the curve conforms to reality, more details will be </w:t>
      </w:r>
      <w:r w:rsidR="005F31F2"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in below.</w:t>
      </w:r>
    </w:p>
    <w:p w14:paraId="0F445F5F" w14:textId="4E347FC5"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Formula 2.3 in Chapter 2 shows the wind energy captured by wind turbine in t time, however, the Betz Law illustrates the windmill unable to transfer all the wind power into mechanical energy, the max transfer efficiency of wind turbine is 16/27. Combining formula 2.3 and Betz Law, the real energy captured by windmill in unit time is formula 5.1, where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is the power coefficient. Considering features of the ideal Betz windmills (no hub, infinite number of blades and no velocity decay before wind reach the turbine), the max power coefficient 16/27 is unreachable</w:t>
      </w:r>
      <w:r w:rsidR="00FB705B" w:rsidRPr="00545D31">
        <w:rPr>
          <w:rFonts w:ascii="Times New Roman" w:hAnsi="Times New Roman" w:cs="Times New Roman"/>
          <w:sz w:val="24"/>
          <w:szCs w:val="24"/>
          <w:lang w:val="en-GB"/>
        </w:rPr>
        <w:t xml:space="preserve"> (Ragheb and Ragheb, 2011)</w:t>
      </w:r>
      <w:r w:rsidRPr="00545D31">
        <w:rPr>
          <w:rFonts w:ascii="Times New Roman" w:hAnsi="Times New Roman" w:cs="Times New Roman"/>
          <w:sz w:val="24"/>
          <w:szCs w:val="24"/>
          <w:lang w:val="en-GB"/>
        </w:rPr>
        <w:t>. The real power coefficient is lower than 0.5 in modern wind industry.</w:t>
      </w:r>
      <w:r w:rsidR="009D662F">
        <w:rPr>
          <w:rFonts w:ascii="Times New Roman" w:hAnsi="Times New Roman" w:cs="Times New Roman"/>
          <w:sz w:val="24"/>
          <w:szCs w:val="24"/>
          <w:lang w:val="en-GB"/>
        </w:rPr>
        <w:t xml:space="preserve"> </w:t>
      </w:r>
    </w:p>
    <w:p w14:paraId="4D0B7635" w14:textId="77777777" w:rsidR="007B30D3" w:rsidRPr="00545D31" w:rsidRDefault="007B30D3" w:rsidP="007B30D3">
      <w:pPr>
        <w:spacing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P=</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Sρ</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3</m:t>
              </m:r>
            </m:sup>
          </m:s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r>
            <m:rPr>
              <m:sty m:val="bi"/>
            </m:rPr>
            <w:rPr>
              <w:rFonts w:ascii="Cambria Math" w:hAnsi="Cambria Math" w:cs="Times New Roman"/>
              <w:sz w:val="24"/>
              <w:szCs w:val="24"/>
              <w:lang w:val="en-GB"/>
            </w:rPr>
            <m:t xml:space="preserve">                                            (5.1)</m:t>
          </m:r>
        </m:oMath>
      </m:oMathPara>
    </w:p>
    <w:p w14:paraId="4BC2C005" w14:textId="418B86CD" w:rsidR="007B30D3" w:rsidRPr="00545D31" w:rsidRDefault="003E0EDF" w:rsidP="007B30D3">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AE23DD" w:rsidRPr="00545D31">
        <w:rPr>
          <w:rFonts w:ascii="Times New Roman" w:hAnsi="Times New Roman" w:cs="Times New Roman"/>
          <w:sz w:val="24"/>
          <w:szCs w:val="24"/>
          <w:lang w:val="en-GB"/>
        </w:rPr>
        <w:t>ormula 5.1</w:t>
      </w:r>
      <w:r w:rsidR="007B30D3" w:rsidRPr="00545D31">
        <w:rPr>
          <w:rFonts w:ascii="Times New Roman" w:hAnsi="Times New Roman" w:cs="Times New Roman"/>
          <w:sz w:val="24"/>
          <w:szCs w:val="24"/>
          <w:lang w:val="en-GB"/>
        </w:rPr>
        <w:t xml:space="preserve"> indicated the power coefficient is depended on Tip Speed Ratio </w:t>
      </w:r>
      <m:oMath>
        <m:r>
          <m:rPr>
            <m:sty m:val="bi"/>
          </m:rPr>
          <w:rPr>
            <w:rFonts w:ascii="Cambria Math" w:hAnsi="Cambria Math" w:cs="Times New Roman"/>
            <w:sz w:val="24"/>
            <w:szCs w:val="24"/>
            <w:lang w:val="en-GB"/>
          </w:rPr>
          <m:t>λ</m:t>
        </m:r>
      </m:oMath>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 xml:space="preserve">blades quantity, blade shape and pitch angle </w:t>
      </w:r>
      <m:oMath>
        <m:r>
          <m:rPr>
            <m:sty m:val="bi"/>
          </m:rPr>
          <w:rPr>
            <w:rFonts w:ascii="Cambria Math" w:hAnsi="Cambria Math" w:cs="Times New Roman"/>
            <w:sz w:val="24"/>
            <w:szCs w:val="24"/>
            <w:lang w:val="en-GB"/>
          </w:rPr>
          <m:t>β</m:t>
        </m:r>
      </m:oMath>
      <w:r w:rsidR="00AE23DD" w:rsidRPr="00545D31">
        <w:rPr>
          <w:rFonts w:ascii="Times New Roman" w:hAnsi="Times New Roman" w:cs="Times New Roman"/>
          <w:b/>
          <w:sz w:val="24"/>
          <w:szCs w:val="24"/>
          <w:lang w:val="en-GB"/>
        </w:rPr>
        <w:t xml:space="preserve"> </w:t>
      </w:r>
      <w:r w:rsidR="00AE23DD" w:rsidRPr="00545D31">
        <w:rPr>
          <w:rFonts w:ascii="Times New Roman" w:hAnsi="Times New Roman" w:cs="Times New Roman"/>
          <w:sz w:val="24"/>
          <w:szCs w:val="24"/>
          <w:lang w:val="en-GB"/>
        </w:rPr>
        <w:t>(Çetin et al., 2005)</w:t>
      </w:r>
      <w:r w:rsidR="007B30D3" w:rsidRPr="00545D31">
        <w:rPr>
          <w:rFonts w:ascii="Times New Roman" w:hAnsi="Times New Roman" w:cs="Times New Roman"/>
          <w:sz w:val="24"/>
          <w:szCs w:val="24"/>
          <w:lang w:val="en-GB"/>
        </w:rPr>
        <w:t xml:space="preserve">. Since three blades and blades shape in figure 2.13 have become the mainstream in modern wind industry, Tip Speed Ratio </w:t>
      </w:r>
      <m:oMath>
        <m:r>
          <m:rPr>
            <m:sty m:val="bi"/>
          </m:rPr>
          <w:rPr>
            <w:rFonts w:ascii="Cambria Math" w:hAnsi="Cambria Math" w:cs="Times New Roman"/>
            <w:sz w:val="24"/>
            <w:szCs w:val="24"/>
            <w:lang w:val="en-GB"/>
          </w:rPr>
          <m:t>λ</m:t>
        </m:r>
      </m:oMath>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 xml:space="preserve">and pitch angle </w:t>
      </w:r>
      <m:oMath>
        <m:r>
          <m:rPr>
            <m:sty m:val="bi"/>
          </m:rPr>
          <w:rPr>
            <w:rFonts w:ascii="Cambria Math" w:hAnsi="Cambria Math" w:cs="Times New Roman"/>
            <w:sz w:val="24"/>
            <w:szCs w:val="24"/>
            <w:lang w:val="en-GB"/>
          </w:rPr>
          <m:t>β</m:t>
        </m:r>
      </m:oMath>
      <w:r w:rsidR="007B30D3" w:rsidRPr="00545D31">
        <w:rPr>
          <w:rFonts w:ascii="Times New Roman" w:hAnsi="Times New Roman" w:cs="Times New Roman"/>
          <w:sz w:val="24"/>
          <w:szCs w:val="24"/>
          <w:lang w:val="en-GB"/>
        </w:rPr>
        <w:t xml:space="preserve"> are the determinants of power coefficient. </w:t>
      </w:r>
      <w:r w:rsidR="003938E7" w:rsidRPr="00545D31">
        <w:rPr>
          <w:rFonts w:ascii="Times New Roman" w:hAnsi="Times New Roman" w:cs="Times New Roman"/>
          <w:sz w:val="24"/>
          <w:szCs w:val="24"/>
          <w:lang w:val="en-GB"/>
        </w:rPr>
        <w:t>Suvire</w:t>
      </w:r>
      <w:r w:rsidR="007B30D3" w:rsidRPr="00545D31">
        <w:rPr>
          <w:rFonts w:ascii="Times New Roman" w:hAnsi="Times New Roman" w:cs="Times New Roman"/>
          <w:sz w:val="24"/>
          <w:szCs w:val="24"/>
          <w:lang w:val="en-GB"/>
        </w:rPr>
        <w:t xml:space="preserve"> (2011) in his book plotted the curve (figure 5.3) between tip speed ratio and power coefficient with different pitch angle for most modern wind </w:t>
      </w:r>
      <w:r w:rsidR="007B30D3" w:rsidRPr="00545D31">
        <w:rPr>
          <w:rFonts w:ascii="Times New Roman" w:hAnsi="Times New Roman" w:cs="Times New Roman"/>
          <w:sz w:val="24"/>
          <w:szCs w:val="24"/>
          <w:lang w:val="en-GB"/>
        </w:rPr>
        <w:lastRenderedPageBreak/>
        <w:t>turbine styles.</w:t>
      </w:r>
      <w:r w:rsidR="009D662F">
        <w:rPr>
          <w:rFonts w:ascii="Times New Roman" w:hAnsi="Times New Roman" w:cs="Times New Roman"/>
          <w:sz w:val="24"/>
          <w:szCs w:val="24"/>
          <w:lang w:val="en-GB"/>
        </w:rPr>
        <w:t xml:space="preserve"> </w:t>
      </w:r>
      <w:r w:rsidR="007B30D3" w:rsidRPr="00545D31">
        <w:rPr>
          <w:rFonts w:ascii="Times New Roman" w:hAnsi="Times New Roman" w:cs="Times New Roman"/>
          <w:sz w:val="24"/>
          <w:szCs w:val="24"/>
          <w:lang w:val="en-GB"/>
        </w:rPr>
        <w:t xml:space="preserve">To </w:t>
      </w:r>
      <w:r w:rsidR="00490B6C" w:rsidRPr="00545D31">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w:r w:rsidR="007B30D3" w:rsidRPr="00545D31">
        <w:rPr>
          <w:rFonts w:ascii="Times New Roman" w:hAnsi="Times New Roman" w:cs="Times New Roman"/>
          <w:sz w:val="24"/>
          <w:szCs w:val="24"/>
          <w:lang w:val="en-GB"/>
        </w:rPr>
        <w:t xml:space="preserve">the optimal power coefficient in all working wind speed range, rotational speed control is inevitable. </w:t>
      </w:r>
    </w:p>
    <w:p w14:paraId="094D67D2"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194CDB0E" wp14:editId="347C592A">
            <wp:extent cx="4000500" cy="2276475"/>
            <wp:effectExtent l="0" t="0" r="0"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0500" cy="2276475"/>
                    </a:xfrm>
                    <a:prstGeom prst="rect">
                      <a:avLst/>
                    </a:prstGeom>
                    <a:noFill/>
                    <a:ln>
                      <a:noFill/>
                    </a:ln>
                  </pic:spPr>
                </pic:pic>
              </a:graphicData>
            </a:graphic>
          </wp:inline>
        </w:drawing>
      </w:r>
    </w:p>
    <w:p w14:paraId="79949B42" w14:textId="36AC5807" w:rsidR="007B30D3" w:rsidRPr="00545D31" w:rsidRDefault="00EA3C9F" w:rsidP="00EA3C9F">
      <w:pPr>
        <w:pStyle w:val="af4"/>
        <w:jc w:val="center"/>
        <w:rPr>
          <w:rFonts w:ascii="Times New Roman" w:hAnsi="Times New Roman" w:cs="Times New Roman"/>
          <w:sz w:val="24"/>
          <w:szCs w:val="24"/>
          <w:lang w:val="en-GB"/>
        </w:rPr>
      </w:pPr>
      <w:bookmarkStart w:id="399" w:name="_Toc520912969"/>
      <w:r w:rsidRPr="00EA3C9F">
        <w:rPr>
          <w:rFonts w:ascii="Times New Roman" w:hAnsi="Times New Roman" w:cs="Times New Roman"/>
          <w:b/>
        </w:rPr>
        <w:t xml:space="preserve">Figure 5. </w:t>
      </w:r>
      <w:r w:rsidRPr="00EA3C9F">
        <w:rPr>
          <w:rFonts w:ascii="Times New Roman" w:hAnsi="Times New Roman" w:cs="Times New Roman"/>
          <w:b/>
        </w:rPr>
        <w:fldChar w:fldCharType="begin"/>
      </w:r>
      <w:r w:rsidRPr="00EA3C9F">
        <w:rPr>
          <w:rFonts w:ascii="Times New Roman" w:hAnsi="Times New Roman" w:cs="Times New Roman"/>
          <w:b/>
        </w:rPr>
        <w:instrText xml:space="preserve"> SEQ Figure_5. \* ARABIC </w:instrText>
      </w:r>
      <w:r w:rsidRPr="00EA3C9F">
        <w:rPr>
          <w:rFonts w:ascii="Times New Roman" w:hAnsi="Times New Roman" w:cs="Times New Roman"/>
          <w:b/>
        </w:rPr>
        <w:fldChar w:fldCharType="separate"/>
      </w:r>
      <w:r w:rsidR="00AE2F05">
        <w:rPr>
          <w:rFonts w:ascii="Times New Roman" w:hAnsi="Times New Roman" w:cs="Times New Roman"/>
          <w:b/>
          <w:noProof/>
        </w:rPr>
        <w:t>3</w:t>
      </w:r>
      <w:r w:rsidRPr="00EA3C9F">
        <w:rPr>
          <w:rFonts w:ascii="Times New Roman" w:hAnsi="Times New Roman" w:cs="Times New Roman"/>
          <w:b/>
        </w:rPr>
        <w:fldChar w:fldCharType="end"/>
      </w:r>
      <w:r w:rsidRPr="00EA3C9F">
        <w:rPr>
          <w:rFonts w:ascii="Times New Roman" w:hAnsi="Times New Roman" w:cs="Times New Roman"/>
          <w:b/>
        </w:rPr>
        <w:t xml:space="preserve">: Tip Speed Ratio λ- </w:t>
      </w:r>
      <w:r>
        <w:rPr>
          <w:rFonts w:ascii="Times New Roman" w:hAnsi="Times New Roman" w:cs="Times New Roman"/>
          <w:b/>
        </w:rPr>
        <w:t>P</w:t>
      </w:r>
      <w:r w:rsidRPr="00EA3C9F">
        <w:rPr>
          <w:rFonts w:ascii="Times New Roman" w:hAnsi="Times New Roman" w:cs="Times New Roman"/>
          <w:b/>
        </w:rPr>
        <w:t xml:space="preserve">ower </w:t>
      </w:r>
      <w:r>
        <w:rPr>
          <w:rFonts w:ascii="Times New Roman" w:hAnsi="Times New Roman" w:cs="Times New Roman"/>
          <w:b/>
        </w:rPr>
        <w:t>C</w:t>
      </w:r>
      <w:r w:rsidRPr="00EA3C9F">
        <w:rPr>
          <w:rFonts w:ascii="Times New Roman" w:hAnsi="Times New Roman" w:cs="Times New Roman"/>
          <w:b/>
        </w:rPr>
        <w:t xml:space="preserve">oefficient </w:t>
      </w:r>
      <m:oMath>
        <m:sSub>
          <m:sSubPr>
            <m:ctrlPr>
              <w:rPr>
                <w:rFonts w:ascii="Cambria Math" w:hAnsi="Cambria Math" w:cs="Times New Roman"/>
                <w:b/>
                <w:i/>
                <w:lang w:val="en-GB"/>
              </w:rPr>
            </m:ctrlPr>
          </m:sSubPr>
          <m:e>
            <m:r>
              <m:rPr>
                <m:sty m:val="bi"/>
              </m:rPr>
              <w:rPr>
                <w:rFonts w:ascii="Cambria Math" w:hAnsi="Cambria Math" w:cs="Times New Roman"/>
                <w:lang w:val="en-GB"/>
              </w:rPr>
              <m:t>C</m:t>
            </m:r>
          </m:e>
          <m:sub>
            <m:r>
              <m:rPr>
                <m:sty m:val="bi"/>
              </m:rPr>
              <w:rPr>
                <w:rFonts w:ascii="Cambria Math" w:hAnsi="Cambria Math" w:cs="Times New Roman"/>
                <w:lang w:val="en-GB"/>
              </w:rPr>
              <m:t>p</m:t>
            </m:r>
          </m:sub>
        </m:sSub>
      </m:oMath>
      <w:r w:rsidRPr="00EA3C9F">
        <w:rPr>
          <w:rFonts w:ascii="Times New Roman" w:hAnsi="Times New Roman" w:cs="Times New Roman"/>
          <w:b/>
        </w:rPr>
        <w:t xml:space="preserve"> Curve (Suvire, 2011)</w:t>
      </w:r>
      <w:bookmarkEnd w:id="399"/>
    </w:p>
    <w:p w14:paraId="5515271D" w14:textId="79710509"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Then </w:t>
      </w:r>
      <w:r w:rsidR="005F31F2"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whether the rotation-wind speed curve in figure 5.2 is reasonable. When the wind speed is below the rated wind speed, the pitch angle is 0</w:t>
      </w:r>
      <w:r w:rsidRPr="00545D31">
        <w:rPr>
          <w:rFonts w:ascii="Times New Roman" w:hAnsi="Times New Roman" w:cs="Times New Roman"/>
          <w:sz w:val="24"/>
          <w:szCs w:val="24"/>
          <w:vertAlign w:val="superscript"/>
          <w:lang w:val="en-GB"/>
        </w:rPr>
        <w:t>o</w:t>
      </w:r>
      <w:r w:rsidRPr="00545D31">
        <w:rPr>
          <w:rFonts w:ascii="Times New Roman" w:hAnsi="Times New Roman" w:cs="Times New Roman"/>
          <w:sz w:val="24"/>
          <w:szCs w:val="24"/>
          <w:lang w:val="en-GB"/>
        </w:rPr>
        <w:t xml:space="preserve">, according to figure 5.3, the rotation angular speed </w:t>
      </w:r>
      <m:oMath>
        <m:r>
          <m:rPr>
            <m:sty m:val="bi"/>
          </m:rPr>
          <w:rPr>
            <w:rFonts w:ascii="Cambria Math" w:hAnsi="Cambria Math" w:cs="Times New Roman"/>
            <w:sz w:val="24"/>
            <w:szCs w:val="24"/>
            <w:lang w:val="en-GB"/>
          </w:rPr>
          <m:t>ω</m:t>
        </m:r>
      </m:oMath>
      <w:r w:rsidRPr="00545D31">
        <w:rPr>
          <w:rFonts w:ascii="Times New Roman" w:hAnsi="Times New Roman" w:cs="Times New Roman"/>
          <w:sz w:val="24"/>
          <w:szCs w:val="24"/>
          <w:lang w:val="en-GB"/>
        </w:rPr>
        <w:t xml:space="preserve"> should meet the requirements of formula 5.2, where R is rotor radius and V is wind speed</w:t>
      </w:r>
      <w:r w:rsidR="009F16B2" w:rsidRPr="00545D31">
        <w:rPr>
          <w:rFonts w:ascii="Times New Roman" w:hAnsi="Times New Roman" w:cs="Times New Roman"/>
          <w:sz w:val="24"/>
          <w:szCs w:val="24"/>
          <w:lang w:val="en-GB"/>
        </w:rPr>
        <w:t xml:space="preserve"> (Lim and Kim, 2012)</w:t>
      </w:r>
      <w:r w:rsidRPr="00545D31">
        <w:rPr>
          <w:rFonts w:ascii="Times New Roman" w:hAnsi="Times New Roman" w:cs="Times New Roman"/>
          <w:sz w:val="24"/>
          <w:szCs w:val="24"/>
          <w:lang w:val="en-GB"/>
        </w:rPr>
        <w:t xml:space="preserve">. </w:t>
      </w:r>
    </w:p>
    <w:p w14:paraId="278A725B" w14:textId="633CF3D6" w:rsidR="007B30D3" w:rsidRPr="00545D31" w:rsidRDefault="007B30D3" w:rsidP="007B30D3">
      <w:pPr>
        <w:spacing w:line="480" w:lineRule="auto"/>
        <w:jc w:val="center"/>
        <w:rPr>
          <w:rFonts w:ascii="Times New Roman" w:hAnsi="Times New Roman" w:cs="Times New Roman"/>
          <w:sz w:val="24"/>
          <w:szCs w:val="24"/>
          <w:lang w:val="en-GB"/>
        </w:rPr>
      </w:pPr>
      <m:oMathPara>
        <m:oMathParaPr>
          <m:jc m:val="right"/>
        </m:oMathParaPr>
        <m:oMath>
          <m:r>
            <m:rPr>
              <m:sty m:val="bi"/>
            </m:rPr>
            <w:rPr>
              <w:rFonts w:ascii="Cambria Math" w:hAnsi="Cambria Math" w:cs="Times New Roman"/>
              <w:sz w:val="24"/>
              <w:szCs w:val="24"/>
              <w:lang w:val="en-GB"/>
            </w:rPr>
            <m:t>λ=</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λ</m:t>
              </m:r>
            </m:e>
            <m:sub>
              <m:r>
                <m:rPr>
                  <m:sty m:val="bi"/>
                </m:rPr>
                <w:rPr>
                  <w:rFonts w:ascii="Cambria Math" w:hAnsi="Cambria Math" w:cs="Times New Roman"/>
                  <w:sz w:val="24"/>
                  <w:szCs w:val="24"/>
                  <w:lang w:val="en-GB"/>
                </w:rPr>
                <m:t>opt</m:t>
              </m:r>
            </m:sub>
          </m:sSub>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ωR</m:t>
              </m:r>
            </m:num>
            <m:den>
              <m:r>
                <m:rPr>
                  <m:sty m:val="bi"/>
                </m:rPr>
                <w:rPr>
                  <w:rFonts w:ascii="Cambria Math" w:hAnsi="Cambria Math" w:cs="Times New Roman"/>
                  <w:sz w:val="24"/>
                  <w:szCs w:val="24"/>
                  <w:lang w:val="en-GB"/>
                </w:rPr>
                <m:t>V</m:t>
              </m:r>
            </m:den>
          </m:f>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 xml:space="preserve">8 </m:t>
          </m:r>
          <m:r>
            <m:rPr>
              <m:sty m:val="bi"/>
            </m:rPr>
            <w:rPr>
              <w:rFonts w:ascii="Cambria Math" w:hAnsi="Cambria Math" w:cs="Times New Roman" w:hint="eastAsia"/>
              <w:sz w:val="24"/>
              <w:szCs w:val="24"/>
              <w:lang w:val="en-GB"/>
            </w:rPr>
            <m:t>→</m:t>
          </m:r>
          <m:r>
            <m:rPr>
              <m:sty m:val="bi"/>
            </m:rPr>
            <w:rPr>
              <w:rFonts w:ascii="Cambria Math" w:hAnsi="Cambria Math" w:cs="Times New Roman"/>
              <w:sz w:val="24"/>
              <w:szCs w:val="24"/>
              <w:lang w:val="en-GB"/>
            </w:rPr>
            <m:t>ω=</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8</m:t>
              </m:r>
              <m:r>
                <m:rPr>
                  <m:sty m:val="bi"/>
                </m:rPr>
                <w:rPr>
                  <w:rFonts w:ascii="Cambria Math" w:hAnsi="Cambria Math" w:cs="Times New Roman"/>
                  <w:sz w:val="24"/>
                  <w:szCs w:val="24"/>
                  <w:lang w:val="en-GB"/>
                </w:rPr>
                <m:t>V</m:t>
              </m:r>
            </m:num>
            <m:den>
              <m:r>
                <m:rPr>
                  <m:sty m:val="bi"/>
                </m:rPr>
                <w:rPr>
                  <w:rFonts w:ascii="Cambria Math" w:hAnsi="Cambria Math" w:cs="Times New Roman"/>
                  <w:sz w:val="24"/>
                  <w:szCs w:val="24"/>
                  <w:lang w:val="en-GB"/>
                </w:rPr>
                <m:t>R</m:t>
              </m:r>
            </m:den>
          </m:f>
          <m:r>
            <m:rPr>
              <m:sty m:val="bi"/>
            </m:rPr>
            <w:rPr>
              <w:rFonts w:ascii="Cambria Math" w:hAnsi="Cambria Math" w:cs="Times New Roman"/>
              <w:sz w:val="24"/>
              <w:szCs w:val="24"/>
              <w:lang w:val="en-GB"/>
            </w:rPr>
            <m:t xml:space="preserve">                                  (5.2)</m:t>
          </m:r>
        </m:oMath>
      </m:oMathPara>
    </w:p>
    <w:p w14:paraId="0551D957" w14:textId="483F2E86" w:rsidR="007B30D3" w:rsidRPr="00545D31" w:rsidRDefault="003E0EDF" w:rsidP="007B30D3">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7B30D3" w:rsidRPr="00545D31">
        <w:rPr>
          <w:rFonts w:ascii="Times New Roman" w:hAnsi="Times New Roman" w:cs="Times New Roman"/>
          <w:sz w:val="24"/>
          <w:szCs w:val="24"/>
          <w:lang w:val="en-GB"/>
        </w:rPr>
        <w:t xml:space="preserve">ormula 5.3 notices before rated wind speed, the relationship between rotation speed and wind speed is linearity. In fact, as the limitation of generator speed, this linearity only exists in a small wind speed range. Goldwind S50/750 (figure 5.2 B), for example, </w:t>
      </w:r>
      <w:r w:rsidR="00D22402">
        <w:rPr>
          <w:rFonts w:ascii="Times New Roman" w:hAnsi="Times New Roman" w:cs="Times New Roman"/>
          <w:sz w:val="24"/>
          <w:szCs w:val="24"/>
          <w:lang w:val="en-GB"/>
        </w:rPr>
        <w:t>the generator speed is from 860</w:t>
      </w:r>
      <w:r w:rsidR="00FB4690">
        <w:rPr>
          <w:rFonts w:ascii="Times New Roman" w:hAnsi="Times New Roman" w:cs="Times New Roman"/>
          <w:sz w:val="24"/>
          <w:szCs w:val="24"/>
          <w:lang w:val="en-GB"/>
        </w:rPr>
        <w:t xml:space="preserve"> </w:t>
      </w:r>
      <w:r w:rsidR="00D22402">
        <w:rPr>
          <w:rFonts w:ascii="Times New Roman" w:hAnsi="Times New Roman" w:cs="Times New Roman"/>
          <w:sz w:val="24"/>
          <w:szCs w:val="24"/>
          <w:lang w:val="en-GB"/>
        </w:rPr>
        <w:t>r/min to 1500</w:t>
      </w:r>
      <w:r w:rsidR="00FB4690">
        <w:rPr>
          <w:rFonts w:ascii="Times New Roman" w:hAnsi="Times New Roman" w:cs="Times New Roman"/>
          <w:sz w:val="24"/>
          <w:szCs w:val="24"/>
          <w:lang w:val="en-GB"/>
        </w:rPr>
        <w:t xml:space="preserve"> </w:t>
      </w:r>
      <w:r w:rsidR="00D22402">
        <w:rPr>
          <w:rFonts w:ascii="Times New Roman" w:hAnsi="Times New Roman" w:cs="Times New Roman"/>
          <w:sz w:val="24"/>
          <w:szCs w:val="24"/>
          <w:lang w:val="en-GB"/>
        </w:rPr>
        <w:t>r</w:t>
      </w:r>
      <w:r w:rsidR="007B30D3" w:rsidRPr="00545D31">
        <w:rPr>
          <w:rFonts w:ascii="Times New Roman" w:hAnsi="Times New Roman" w:cs="Times New Roman"/>
          <w:sz w:val="24"/>
          <w:szCs w:val="24"/>
          <w:lang w:val="en-GB"/>
        </w:rPr>
        <w:t xml:space="preserve">/min, so the rotation speed range of rotor is </w:t>
      </w:r>
      <w:r w:rsidR="00D22402">
        <w:rPr>
          <w:rFonts w:ascii="Times New Roman" w:hAnsi="Times New Roman" w:cs="Times New Roman"/>
          <w:b/>
          <w:sz w:val="24"/>
          <w:szCs w:val="24"/>
          <w:lang w:val="en-GB"/>
        </w:rPr>
        <w:t>12.3r/min-21.4r</w:t>
      </w:r>
      <w:r w:rsidR="007B30D3" w:rsidRPr="00545D31">
        <w:rPr>
          <w:rFonts w:ascii="Times New Roman" w:hAnsi="Times New Roman" w:cs="Times New Roman"/>
          <w:b/>
          <w:sz w:val="24"/>
          <w:szCs w:val="24"/>
          <w:lang w:val="en-GB"/>
        </w:rPr>
        <w:t>/min</w:t>
      </w:r>
      <w:r w:rsidR="007B30D3" w:rsidRPr="00545D31">
        <w:rPr>
          <w:rFonts w:ascii="Times New Roman" w:hAnsi="Times New Roman" w:cs="Times New Roman"/>
          <w:sz w:val="24"/>
          <w:szCs w:val="24"/>
          <w:lang w:val="en-GB"/>
        </w:rPr>
        <w:t xml:space="preserve">. Using formula 5.3 to calculate the range of wind speed </w:t>
      </w:r>
      <w:r w:rsidR="007B30D3" w:rsidRPr="00545D31">
        <w:rPr>
          <w:rFonts w:ascii="Times New Roman" w:hAnsi="Times New Roman" w:cs="Times New Roman"/>
          <w:b/>
          <w:sz w:val="24"/>
          <w:szCs w:val="24"/>
          <w:lang w:val="en-GB"/>
        </w:rPr>
        <w:t>V</w:t>
      </w:r>
      <w:r w:rsidR="007B30D3" w:rsidRPr="00545D31">
        <w:rPr>
          <w:rFonts w:ascii="Times New Roman" w:hAnsi="Times New Roman" w:cs="Times New Roman"/>
          <w:sz w:val="24"/>
          <w:szCs w:val="24"/>
          <w:lang w:val="en-GB"/>
        </w:rPr>
        <w:t xml:space="preserve"> is </w:t>
      </w:r>
      <w:r w:rsidR="007B30D3" w:rsidRPr="00545D31">
        <w:rPr>
          <w:rFonts w:ascii="Times New Roman" w:hAnsi="Times New Roman" w:cs="Times New Roman"/>
          <w:b/>
          <w:sz w:val="24"/>
          <w:szCs w:val="24"/>
          <w:lang w:val="en-GB"/>
        </w:rPr>
        <w:t>4m/s-7m/s</w:t>
      </w:r>
      <w:r w:rsidR="007B30D3" w:rsidRPr="00545D31">
        <w:rPr>
          <w:rFonts w:ascii="Times New Roman" w:hAnsi="Times New Roman" w:cs="Times New Roman"/>
          <w:sz w:val="24"/>
          <w:szCs w:val="24"/>
          <w:lang w:val="en-GB"/>
        </w:rPr>
        <w:t>.</w:t>
      </w:r>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 xml:space="preserve">However, the cut-in wind speed and rated </w:t>
      </w:r>
      <w:r w:rsidR="007B30D3" w:rsidRPr="00545D31">
        <w:rPr>
          <w:rFonts w:ascii="Times New Roman" w:hAnsi="Times New Roman" w:cs="Times New Roman"/>
          <w:sz w:val="24"/>
          <w:szCs w:val="24"/>
          <w:lang w:val="en-GB"/>
        </w:rPr>
        <w:lastRenderedPageBreak/>
        <w:t>wind speed is 3.5m/s and 14.5m/s, that means in wind range 3.5m/s to 4m/s, the ro</w:t>
      </w:r>
      <w:r w:rsidR="00D22402">
        <w:rPr>
          <w:rFonts w:ascii="Times New Roman" w:hAnsi="Times New Roman" w:cs="Times New Roman"/>
          <w:sz w:val="24"/>
          <w:szCs w:val="24"/>
          <w:lang w:val="en-GB"/>
        </w:rPr>
        <w:t>tor speed kept in minimum (12.3r</w:t>
      </w:r>
      <w:r w:rsidR="007B30D3" w:rsidRPr="00545D31">
        <w:rPr>
          <w:rFonts w:ascii="Times New Roman" w:hAnsi="Times New Roman" w:cs="Times New Roman"/>
          <w:sz w:val="24"/>
          <w:szCs w:val="24"/>
          <w:lang w:val="en-GB"/>
        </w:rPr>
        <w:t>/min), and in wind speed 7m/s to 14.5m/s, the roto</w:t>
      </w:r>
      <w:r w:rsidR="00D22402">
        <w:rPr>
          <w:rFonts w:ascii="Times New Roman" w:hAnsi="Times New Roman" w:cs="Times New Roman"/>
          <w:sz w:val="24"/>
          <w:szCs w:val="24"/>
          <w:lang w:val="en-GB"/>
        </w:rPr>
        <w:t>r speed should be maximum (21.4r</w:t>
      </w:r>
      <w:r w:rsidR="007B30D3" w:rsidRPr="00545D31">
        <w:rPr>
          <w:rFonts w:ascii="Times New Roman" w:hAnsi="Times New Roman" w:cs="Times New Roman"/>
          <w:sz w:val="24"/>
          <w:szCs w:val="24"/>
          <w:lang w:val="en-GB"/>
        </w:rPr>
        <w:t xml:space="preserve">/min). </w:t>
      </w:r>
    </w:p>
    <w:p w14:paraId="300B8EA3" w14:textId="6F6B212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When the wind speed exceeds the rated wind speed, to guarantee output power of generator stable in rated power, according to formula 5.1, changed the power coefficient is necessary. Using the pitch system to vary the pitch angle to make the generator constant power operation. Therefore, the rotor speed will keep in max speed from rated wind speed to cut-off wind speed.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ing </w:t>
      </w:r>
      <w:r w:rsidRPr="00545D31">
        <w:rPr>
          <w:rFonts w:ascii="Times New Roman" w:hAnsi="Times New Roman" w:cs="Times New Roman"/>
          <w:sz w:val="24"/>
          <w:szCs w:val="24"/>
          <w:lang w:val="en-GB"/>
        </w:rPr>
        <w:t>the above discussion to inference the ideal relationship between rotation speed and power output is as figure 5.4 shows</w:t>
      </w:r>
      <w:r w:rsidR="00BE0C06" w:rsidRPr="00545D31">
        <w:rPr>
          <w:rFonts w:ascii="Times New Roman" w:hAnsi="Times New Roman" w:cs="Times New Roman"/>
          <w:sz w:val="24"/>
          <w:szCs w:val="24"/>
          <w:lang w:val="en-GB"/>
        </w:rPr>
        <w:t xml:space="preserve"> (Zhang et al., 2008)</w:t>
      </w:r>
      <w:r w:rsidRPr="00545D31">
        <w:rPr>
          <w:rFonts w:ascii="Times New Roman" w:hAnsi="Times New Roman" w:cs="Times New Roman"/>
          <w:sz w:val="24"/>
          <w:szCs w:val="24"/>
          <w:lang w:val="en-GB"/>
        </w:rPr>
        <w:t>.</w:t>
      </w:r>
    </w:p>
    <w:p w14:paraId="466BC740"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1757920" wp14:editId="32B48470">
            <wp:extent cx="4410075" cy="2055760"/>
            <wp:effectExtent l="0" t="0" r="0" b="190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23371" cy="2061958"/>
                    </a:xfrm>
                    <a:prstGeom prst="rect">
                      <a:avLst/>
                    </a:prstGeom>
                    <a:noFill/>
                    <a:ln>
                      <a:noFill/>
                    </a:ln>
                  </pic:spPr>
                </pic:pic>
              </a:graphicData>
            </a:graphic>
          </wp:inline>
        </w:drawing>
      </w:r>
    </w:p>
    <w:p w14:paraId="2FC7B965" w14:textId="618BBEFB" w:rsidR="007B30D3" w:rsidRPr="00EA3C9F" w:rsidRDefault="00EA3C9F" w:rsidP="00EA3C9F">
      <w:pPr>
        <w:pStyle w:val="af4"/>
        <w:spacing w:line="360" w:lineRule="auto"/>
        <w:jc w:val="center"/>
        <w:rPr>
          <w:rFonts w:ascii="Times New Roman" w:hAnsi="Times New Roman" w:cs="Times New Roman"/>
          <w:b/>
          <w:sz w:val="24"/>
          <w:szCs w:val="24"/>
          <w:lang w:val="en-GB"/>
        </w:rPr>
      </w:pPr>
      <w:bookmarkStart w:id="400" w:name="_Toc520912970"/>
      <w:r w:rsidRPr="00EA3C9F">
        <w:rPr>
          <w:rFonts w:ascii="Times New Roman" w:hAnsi="Times New Roman" w:cs="Times New Roman"/>
          <w:b/>
        </w:rPr>
        <w:t xml:space="preserve">Figure 5. </w:t>
      </w:r>
      <w:r w:rsidRPr="00EA3C9F">
        <w:rPr>
          <w:rFonts w:ascii="Times New Roman" w:hAnsi="Times New Roman" w:cs="Times New Roman"/>
          <w:b/>
        </w:rPr>
        <w:fldChar w:fldCharType="begin"/>
      </w:r>
      <w:r w:rsidRPr="00EA3C9F">
        <w:rPr>
          <w:rFonts w:ascii="Times New Roman" w:hAnsi="Times New Roman" w:cs="Times New Roman"/>
          <w:b/>
        </w:rPr>
        <w:instrText xml:space="preserve"> SEQ Figure_5. \* ARABIC </w:instrText>
      </w:r>
      <w:r w:rsidRPr="00EA3C9F">
        <w:rPr>
          <w:rFonts w:ascii="Times New Roman" w:hAnsi="Times New Roman" w:cs="Times New Roman"/>
          <w:b/>
        </w:rPr>
        <w:fldChar w:fldCharType="separate"/>
      </w:r>
      <w:r w:rsidR="00AE2F05">
        <w:rPr>
          <w:rFonts w:ascii="Times New Roman" w:hAnsi="Times New Roman" w:cs="Times New Roman"/>
          <w:b/>
          <w:noProof/>
        </w:rPr>
        <w:t>4</w:t>
      </w:r>
      <w:r w:rsidRPr="00EA3C9F">
        <w:rPr>
          <w:rFonts w:ascii="Times New Roman" w:hAnsi="Times New Roman" w:cs="Times New Roman"/>
          <w:b/>
        </w:rPr>
        <w:fldChar w:fldCharType="end"/>
      </w:r>
      <w:r w:rsidRPr="00EA3C9F">
        <w:rPr>
          <w:rFonts w:ascii="Times New Roman" w:hAnsi="Times New Roman" w:cs="Times New Roman"/>
          <w:b/>
        </w:rPr>
        <w:t>: Ideal Rotation-Wind Speed</w:t>
      </w:r>
      <w:r>
        <w:rPr>
          <w:rFonts w:ascii="Times New Roman" w:hAnsi="Times New Roman" w:cs="Times New Roman"/>
          <w:b/>
        </w:rPr>
        <w:t xml:space="preserve"> Curve i</w:t>
      </w:r>
      <w:r w:rsidRPr="00EA3C9F">
        <w:rPr>
          <w:rFonts w:ascii="Times New Roman" w:hAnsi="Times New Roman" w:cs="Times New Roman"/>
          <w:b/>
        </w:rPr>
        <w:t>n Real Windmill</w:t>
      </w:r>
      <w:bookmarkEnd w:id="400"/>
    </w:p>
    <w:p w14:paraId="1C2014B0"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Therefore, in theory, the real windmill rotation speed has four stages:</w:t>
      </w:r>
    </w:p>
    <w:p w14:paraId="15C651DF" w14:textId="77777777" w:rsidR="007B30D3" w:rsidRPr="00545D31" w:rsidRDefault="007B30D3" w:rsidP="007B30D3">
      <w:pPr>
        <w:spacing w:line="480" w:lineRule="auto"/>
        <w:ind w:left="3240" w:hangingChars="1350" w:hanging="3240"/>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hint="eastAsia"/>
          <w:sz w:val="24"/>
          <w:szCs w:val="24"/>
          <w:lang w:val="en-GB"/>
        </w:rPr>
        <w:t>Ⅰ</w:t>
      </w:r>
      <w:r w:rsidRPr="00545D31">
        <w:rPr>
          <w:rFonts w:ascii="Times New Roman" w:eastAsia="微软雅黑" w:hAnsi="Times New Roman" w:cs="Times New Roman"/>
          <w:sz w:val="24"/>
          <w:szCs w:val="24"/>
          <w:lang w:val="en-GB"/>
        </w:rPr>
        <w:t xml:space="preserve">. Constant Min Rotation Speed: </w:t>
      </w:r>
    </w:p>
    <w:p w14:paraId="743F98BF"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eastAsia="微软雅黑" w:hAnsi="Times New Roman" w:cs="Times New Roman"/>
          <w:sz w:val="24"/>
          <w:szCs w:val="24"/>
          <w:lang w:val="en-GB"/>
        </w:rPr>
        <w:t xml:space="preserve">In this stage, the rotation speed will remain at minimum rotor speed. And the </w:t>
      </w:r>
      <w:r w:rsidRPr="00545D31">
        <w:rPr>
          <w:rFonts w:ascii="Times New Roman" w:hAnsi="Times New Roman" w:cs="Times New Roman"/>
          <w:sz w:val="24"/>
          <w:szCs w:val="24"/>
          <w:lang w:val="en-GB"/>
        </w:rPr>
        <w:t>power coefficient</w:t>
      </w:r>
      <w:r w:rsidRPr="00545D31">
        <w:rPr>
          <w:rFonts w:ascii="Times New Roman" w:eastAsia="微软雅黑"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will increase until it reaches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p(Max)</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The output power keeps </w:t>
      </w:r>
      <w:r w:rsidRPr="00545D31">
        <w:rPr>
          <w:rFonts w:ascii="Times New Roman" w:hAnsi="Times New Roman" w:cs="Times New Roman"/>
          <w:sz w:val="24"/>
          <w:szCs w:val="24"/>
          <w:lang w:val="en-GB"/>
        </w:rPr>
        <w:lastRenderedPageBreak/>
        <w:t>growing. The windmill uses PIC (Proportional Integral Controller) to keep the rotation speed stable</w:t>
      </w:r>
      <w:r w:rsidR="00D44494" w:rsidRPr="00545D31">
        <w:rPr>
          <w:rFonts w:ascii="Times New Roman" w:hAnsi="Times New Roman" w:cs="Times New Roman"/>
          <w:sz w:val="24"/>
          <w:szCs w:val="24"/>
          <w:lang w:val="en-GB"/>
        </w:rPr>
        <w:t xml:space="preserve"> (Iov and Blaabjerg, 2009)</w:t>
      </w:r>
      <w:r w:rsidRPr="00545D31">
        <w:rPr>
          <w:rFonts w:ascii="Times New Roman" w:hAnsi="Times New Roman" w:cs="Times New Roman"/>
          <w:sz w:val="24"/>
          <w:szCs w:val="24"/>
          <w:lang w:val="en-GB"/>
        </w:rPr>
        <w:t>.</w:t>
      </w:r>
    </w:p>
    <w:p w14:paraId="46D3D531" w14:textId="77777777" w:rsidR="007B30D3" w:rsidRPr="00545D31" w:rsidRDefault="007B30D3" w:rsidP="007B30D3">
      <w:pPr>
        <w:spacing w:line="480" w:lineRule="auto"/>
        <w:ind w:left="3120" w:hangingChars="1300" w:hanging="3120"/>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hint="eastAsia"/>
          <w:sz w:val="24"/>
          <w:szCs w:val="24"/>
          <w:lang w:val="en-GB"/>
        </w:rPr>
        <w:t>Ⅱ</w:t>
      </w:r>
      <w:r w:rsidRPr="00545D31">
        <w:rPr>
          <w:rFonts w:ascii="Times New Roman" w:eastAsia="微软雅黑" w:hAnsi="Times New Roman" w:cs="Times New Roman"/>
          <w:sz w:val="24"/>
          <w:szCs w:val="24"/>
          <w:lang w:val="en-GB"/>
        </w:rPr>
        <w:t xml:space="preserve">.  Variable-Speed Operation: </w:t>
      </w:r>
    </w:p>
    <w:p w14:paraId="47A691BE" w14:textId="4BC0DB4A"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eastAsia="微软雅黑" w:hAnsi="Times New Roman" w:cs="Times New Roman"/>
          <w:sz w:val="24"/>
          <w:szCs w:val="24"/>
          <w:lang w:val="en-GB"/>
        </w:rPr>
        <w:t xml:space="preserve">In this stage, the rotation speed has increased with wind speed until rated rotor speed, so that the </w:t>
      </w:r>
      <w:r w:rsidRPr="00545D31">
        <w:rPr>
          <w:rFonts w:ascii="Times New Roman" w:hAnsi="Times New Roman" w:cs="Times New Roman"/>
          <w:sz w:val="24"/>
          <w:szCs w:val="24"/>
          <w:lang w:val="en-GB"/>
        </w:rPr>
        <w:t>power coefficient</w:t>
      </w:r>
      <w:r w:rsidRPr="00545D31">
        <w:rPr>
          <w:rFonts w:ascii="Times New Roman" w:eastAsia="微软雅黑"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oMath>
      <w:r w:rsidRPr="00545D31">
        <w:rPr>
          <w:rFonts w:ascii="Times New Roman" w:eastAsia="微软雅黑" w:hAnsi="Times New Roman" w:cs="Times New Roman"/>
          <w:b/>
          <w:sz w:val="24"/>
          <w:szCs w:val="24"/>
          <w:lang w:val="en-GB"/>
        </w:rPr>
        <w:t xml:space="preserve"> </w:t>
      </w:r>
      <w:r w:rsidRPr="00545D31">
        <w:rPr>
          <w:rFonts w:ascii="Times New Roman" w:eastAsia="微软雅黑" w:hAnsi="Times New Roman" w:cs="Times New Roman"/>
          <w:sz w:val="24"/>
          <w:szCs w:val="24"/>
          <w:lang w:val="en-GB"/>
        </w:rPr>
        <w:t xml:space="preserve">will keep at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p(Max)</m:t>
            </m:r>
          </m:sub>
        </m:sSub>
      </m:oMath>
      <w:r w:rsidRPr="00545D31">
        <w:rPr>
          <w:rFonts w:ascii="Times New Roman" w:eastAsia="微软雅黑" w:hAnsi="Times New Roman" w:cs="Times New Roman"/>
          <w:b/>
          <w:sz w:val="24"/>
          <w:szCs w:val="24"/>
          <w:lang w:val="en-GB"/>
        </w:rPr>
        <w:t xml:space="preserve">. </w:t>
      </w:r>
      <w:r w:rsidRPr="00545D31">
        <w:rPr>
          <w:rFonts w:ascii="Times New Roman" w:eastAsia="微软雅黑" w:hAnsi="Times New Roman" w:cs="Times New Roman"/>
          <w:sz w:val="24"/>
          <w:szCs w:val="24"/>
          <w:lang w:val="en-GB"/>
        </w:rPr>
        <w:t xml:space="preserve">And per </w:t>
      </w:r>
      <w:r w:rsidRPr="00545D31">
        <w:rPr>
          <w:rFonts w:ascii="Times New Roman" w:hAnsi="Times New Roman" w:cs="Times New Roman"/>
          <w:sz w:val="24"/>
          <w:szCs w:val="24"/>
          <w:lang w:val="en-GB"/>
        </w:rPr>
        <w:t xml:space="preserve">formula 5.3, the variation is linearity. The output power has kept growing. The windmill also uses PIC to adjust the rotation speed. However, in formula 5.3, the measured wind speed is unreliable, which leads to the rotation speed uncontrollable. To </w:t>
      </w:r>
      <w:r w:rsidR="00490B6C" w:rsidRPr="00545D31">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p(Max)</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Per formula 5.2, 5.3 and </w:t>
      </w:r>
      <m:oMath>
        <m:r>
          <m:rPr>
            <m:sty m:val="bi"/>
          </m:rPr>
          <w:rPr>
            <w:rFonts w:ascii="Cambria Math" w:hAnsi="Cambria Math" w:cs="Times New Roman"/>
            <w:sz w:val="24"/>
            <w:szCs w:val="24"/>
            <w:lang w:val="en-GB"/>
          </w:rPr>
          <m:t>P=T∙ω</m:t>
        </m:r>
      </m:oMath>
      <w:r w:rsidRPr="00545D31">
        <w:rPr>
          <w:rFonts w:ascii="Times New Roman" w:hAnsi="Times New Roman" w:cs="Times New Roman"/>
          <w:sz w:val="24"/>
          <w:szCs w:val="24"/>
          <w:lang w:val="en-GB"/>
        </w:rPr>
        <w:t xml:space="preserve"> , where T is the torque of rotor, formula 5.3 is applied on windmill. </w:t>
      </w:r>
      <w:r w:rsidRPr="00545D31">
        <w:rPr>
          <w:rFonts w:ascii="Times New Roman" w:hAnsi="Times New Roman" w:cs="Times New Roman"/>
          <w:b/>
          <w:sz w:val="24"/>
          <w:szCs w:val="24"/>
          <w:lang w:val="en-GB"/>
        </w:rPr>
        <w:t>K</w:t>
      </w:r>
      <w:r w:rsidRPr="00545D31">
        <w:rPr>
          <w:rFonts w:ascii="Times New Roman" w:hAnsi="Times New Roman" w:cs="Times New Roman"/>
          <w:sz w:val="24"/>
          <w:szCs w:val="24"/>
          <w:lang w:val="en-GB"/>
        </w:rPr>
        <w:t xml:space="preserve"> is constant, and rotation speed </w:t>
      </w:r>
      <m:oMath>
        <m:r>
          <m:rPr>
            <m:sty m:val="bi"/>
          </m:rPr>
          <w:rPr>
            <w:rFonts w:ascii="Cambria Math" w:hAnsi="Cambria Math" w:cs="Times New Roman"/>
            <w:sz w:val="24"/>
            <w:szCs w:val="24"/>
            <w:lang w:val="en-GB"/>
          </w:rPr>
          <m:t>ω</m:t>
        </m:r>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measurable, torque </w:t>
      </w:r>
      <w:r w:rsidRPr="00545D31">
        <w:rPr>
          <w:rFonts w:ascii="Times New Roman" w:hAnsi="Times New Roman" w:cs="Times New Roman"/>
          <w:b/>
          <w:sz w:val="24"/>
          <w:szCs w:val="24"/>
          <w:lang w:val="en-GB"/>
        </w:rPr>
        <w:t>T</w:t>
      </w:r>
      <w:r w:rsidRPr="00545D31">
        <w:rPr>
          <w:rFonts w:ascii="Times New Roman" w:hAnsi="Times New Roman" w:cs="Times New Roman"/>
          <w:sz w:val="24"/>
          <w:szCs w:val="24"/>
          <w:lang w:val="en-GB"/>
        </w:rPr>
        <w:t xml:space="preserve"> is controllable. Adjusting the torque T to </w:t>
      </w:r>
      <w:r w:rsidR="00490B6C" w:rsidRPr="00545D31">
        <w:rPr>
          <w:rFonts w:ascii="Times New Roman" w:hAnsi="Times New Roman" w:cs="Times New Roman"/>
          <w:sz w:val="24"/>
          <w:szCs w:val="24"/>
          <w:lang w:val="en-GB"/>
        </w:rPr>
        <w:t>reali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p(Max)</m:t>
            </m:r>
          </m:sub>
        </m:sSub>
      </m:oMath>
      <w:r w:rsidR="00BE0C06" w:rsidRPr="00545D31">
        <w:rPr>
          <w:rFonts w:ascii="Times New Roman" w:hAnsi="Times New Roman" w:cs="Times New Roman"/>
          <w:b/>
          <w:sz w:val="24"/>
          <w:szCs w:val="24"/>
          <w:lang w:val="en-GB"/>
        </w:rPr>
        <w:t xml:space="preserve"> </w:t>
      </w:r>
      <w:r w:rsidR="00BE0C06" w:rsidRPr="00545D31">
        <w:rPr>
          <w:rFonts w:ascii="Times New Roman" w:hAnsi="Times New Roman" w:cs="Times New Roman"/>
          <w:sz w:val="24"/>
          <w:szCs w:val="24"/>
          <w:lang w:val="en-GB"/>
        </w:rPr>
        <w:t>(Muljadi and Butterfield, 2001)</w:t>
      </w:r>
      <w:r w:rsidRPr="00545D31">
        <w:rPr>
          <w:rFonts w:ascii="Times New Roman" w:hAnsi="Times New Roman" w:cs="Times New Roman"/>
          <w:b/>
          <w:sz w:val="24"/>
          <w:szCs w:val="24"/>
          <w:lang w:val="en-GB"/>
        </w:rPr>
        <w:t>.</w:t>
      </w:r>
    </w:p>
    <w:p w14:paraId="5C31F0CD" w14:textId="77777777" w:rsidR="007B30D3" w:rsidRPr="00545D31" w:rsidRDefault="007B30D3" w:rsidP="007B30D3">
      <w:pPr>
        <w:spacing w:after="0" w:line="480" w:lineRule="auto"/>
        <w:jc w:val="both"/>
        <w:rPr>
          <w:rFonts w:ascii="Times New Roman" w:hAnsi="Times New Roman" w:cs="Times New Roman"/>
          <w:b/>
          <w:sz w:val="24"/>
          <w:szCs w:val="24"/>
          <w:lang w:val="en-GB"/>
        </w:rPr>
      </w:pPr>
      <m:oMathPara>
        <m:oMathParaPr>
          <m:jc m:val="center"/>
        </m:oMathParaPr>
        <m:oMath>
          <m:r>
            <m:rPr>
              <m:sty m:val="bi"/>
            </m:rPr>
            <w:rPr>
              <w:rFonts w:ascii="Cambria Math" w:hAnsi="Cambria Math" w:cs="Times New Roman"/>
              <w:sz w:val="24"/>
              <w:szCs w:val="24"/>
              <w:lang w:val="en-GB"/>
            </w:rPr>
            <m:t>T=</m:t>
          </m:r>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P</m:t>
              </m:r>
            </m:num>
            <m:den>
              <m:r>
                <m:rPr>
                  <m:sty m:val="bi"/>
                </m:rPr>
                <w:rPr>
                  <w:rFonts w:ascii="Cambria Math" w:hAnsi="Cambria Math" w:cs="Times New Roman"/>
                  <w:sz w:val="24"/>
                  <w:szCs w:val="24"/>
                  <w:lang w:val="en-GB"/>
                </w:rPr>
                <m:t>ω</m:t>
              </m:r>
            </m:den>
          </m:f>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Sρ</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3</m:t>
                  </m:r>
                </m:sup>
              </m:s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Max</m:t>
                      </m:r>
                    </m:e>
                  </m:d>
                </m:sub>
              </m:sSub>
            </m:num>
            <m:den>
              <m:r>
                <m:rPr>
                  <m:sty m:val="bi"/>
                </m:rPr>
                <w:rPr>
                  <w:rFonts w:ascii="Cambria Math" w:hAnsi="Cambria Math" w:cs="Times New Roman"/>
                  <w:sz w:val="24"/>
                  <w:szCs w:val="24"/>
                  <w:lang w:val="en-GB"/>
                </w:rPr>
                <m:t>ω</m:t>
              </m:r>
            </m:den>
          </m:f>
          <m:r>
            <m:rPr>
              <m:sty m:val="bi"/>
            </m:rPr>
            <w:rPr>
              <w:rFonts w:ascii="Cambria Math" w:hAnsi="Cambria Math" w:cs="Times New Roman"/>
              <w:sz w:val="24"/>
              <w:szCs w:val="24"/>
              <w:lang w:val="en-GB"/>
            </w:rPr>
            <m:t>=</m:t>
          </m:r>
          <m:f>
            <m:fPr>
              <m:ctrlPr>
                <w:rPr>
                  <w:rFonts w:ascii="Cambria Math" w:hAnsi="Cambria Math" w:cs="Times New Roman"/>
                  <w:b/>
                  <w:i/>
                  <w:sz w:val="24"/>
                  <w:szCs w:val="24"/>
                  <w:lang w:val="en-GB"/>
                </w:rPr>
              </m:ctrlPr>
            </m:fPr>
            <m:num>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π</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R</m:t>
                  </m:r>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ρ</m:t>
              </m:r>
              <m:sSup>
                <m:sSupPr>
                  <m:ctrlPr>
                    <w:rPr>
                      <w:rFonts w:ascii="Cambria Math" w:hAnsi="Cambria Math" w:cs="Times New Roman"/>
                      <w:b/>
                      <w:i/>
                      <w:sz w:val="24"/>
                      <w:szCs w:val="24"/>
                      <w:lang w:val="en-GB"/>
                    </w:rPr>
                  </m:ctrlPr>
                </m:sSupPr>
                <m:e>
                  <m:d>
                    <m:dPr>
                      <m:ctrlPr>
                        <w:rPr>
                          <w:rFonts w:ascii="Cambria Math" w:hAnsi="Cambria Math" w:cs="Times New Roman"/>
                          <w:b/>
                          <w:i/>
                          <w:sz w:val="24"/>
                          <w:szCs w:val="24"/>
                          <w:lang w:val="en-GB"/>
                        </w:rPr>
                      </m:ctrlPr>
                    </m:dPr>
                    <m:e>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ωR</m:t>
                          </m:r>
                        </m:num>
                        <m:den>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λ</m:t>
                              </m:r>
                            </m:e>
                            <m:sub>
                              <m:r>
                                <m:rPr>
                                  <m:sty m:val="bi"/>
                                </m:rPr>
                                <w:rPr>
                                  <w:rFonts w:ascii="Cambria Math" w:hAnsi="Cambria Math" w:cs="Times New Roman"/>
                                  <w:sz w:val="24"/>
                                  <w:szCs w:val="24"/>
                                  <w:lang w:val="en-GB"/>
                                </w:rPr>
                                <m:t>opt</m:t>
                              </m:r>
                            </m:sub>
                          </m:sSub>
                        </m:den>
                      </m:f>
                    </m:e>
                  </m:d>
                </m:e>
                <m:sup>
                  <m:r>
                    <m:rPr>
                      <m:sty m:val="bi"/>
                    </m:rPr>
                    <w:rPr>
                      <w:rFonts w:ascii="Cambria Math" w:hAnsi="Cambria Math" w:cs="Times New Roman"/>
                      <w:sz w:val="24"/>
                      <w:szCs w:val="24"/>
                      <w:lang w:val="en-GB"/>
                    </w:rPr>
                    <m:t>3</m:t>
                  </m:r>
                </m:sup>
              </m:sSup>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Max</m:t>
                      </m:r>
                    </m:e>
                  </m:d>
                </m:sub>
              </m:sSub>
            </m:num>
            <m:den>
              <m:r>
                <m:rPr>
                  <m:sty m:val="bi"/>
                </m:rPr>
                <w:rPr>
                  <w:rFonts w:ascii="Cambria Math" w:hAnsi="Cambria Math" w:cs="Times New Roman"/>
                  <w:sz w:val="24"/>
                  <w:szCs w:val="24"/>
                  <w:lang w:val="en-GB"/>
                </w:rPr>
                <m:t>ω</m:t>
              </m:r>
            </m:den>
          </m:f>
        </m:oMath>
      </m:oMathPara>
    </w:p>
    <w:p w14:paraId="02EFCCF5" w14:textId="77777777" w:rsidR="007B30D3" w:rsidRPr="00545D31" w:rsidRDefault="007B30D3" w:rsidP="007B30D3">
      <w:pPr>
        <w:spacing w:line="480" w:lineRule="auto"/>
        <w:jc w:val="both"/>
        <w:rPr>
          <w:rFonts w:ascii="Times New Roman" w:hAnsi="Times New Roman" w:cs="Times New Roman"/>
          <w:b/>
          <w:i/>
          <w:sz w:val="24"/>
          <w:szCs w:val="24"/>
          <w:lang w:val="en-GB"/>
        </w:rPr>
      </w:pPr>
      <m:oMathPara>
        <m:oMathParaPr>
          <m:jc m:val="right"/>
        </m:oMathParaPr>
        <m:oMath>
          <m:r>
            <m:rPr>
              <m:sty m:val="bi"/>
            </m:rPr>
            <w:rPr>
              <w:rFonts w:ascii="Cambria Math" w:hAnsi="Cambria Math" w:cs="Times New Roman"/>
              <w:sz w:val="24"/>
              <w:szCs w:val="24"/>
              <w:lang w:val="en-GB"/>
            </w:rPr>
            <m:t>=</m:t>
          </m:r>
          <m:d>
            <m:dPr>
              <m:ctrlPr>
                <w:rPr>
                  <w:rFonts w:ascii="Cambria Math" w:hAnsi="Cambria Math" w:cs="Times New Roman"/>
                  <w:b/>
                  <w:i/>
                  <w:sz w:val="24"/>
                  <w:szCs w:val="24"/>
                  <w:lang w:val="en-GB"/>
                </w:rPr>
              </m:ctrlPr>
            </m:dPr>
            <m:e>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1</m:t>
                  </m:r>
                </m:num>
                <m:den>
                  <m:r>
                    <m:rPr>
                      <m:sty m:val="bi"/>
                    </m:rPr>
                    <w:rPr>
                      <w:rFonts w:ascii="Cambria Math" w:hAnsi="Cambria Math" w:cs="Times New Roman"/>
                      <w:sz w:val="24"/>
                      <w:szCs w:val="24"/>
                      <w:lang w:val="en-GB"/>
                    </w:rPr>
                    <m:t>2</m:t>
                  </m:r>
                </m:den>
              </m:f>
              <m:r>
                <m:rPr>
                  <m:sty m:val="bi"/>
                </m:rPr>
                <w:rPr>
                  <w:rFonts w:ascii="Cambria Math" w:hAnsi="Cambria Math" w:cs="Times New Roman"/>
                  <w:sz w:val="24"/>
                  <w:szCs w:val="24"/>
                  <w:lang w:val="en-GB"/>
                </w:rPr>
                <m:t>π</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R</m:t>
                  </m:r>
                </m:e>
                <m:sup>
                  <m:r>
                    <m:rPr>
                      <m:sty m:val="bi"/>
                    </m:rPr>
                    <w:rPr>
                      <w:rFonts w:ascii="Cambria Math" w:hAnsi="Cambria Math" w:cs="Times New Roman"/>
                      <w:sz w:val="24"/>
                      <w:szCs w:val="24"/>
                      <w:lang w:val="en-GB"/>
                    </w:rPr>
                    <m:t>5</m:t>
                  </m:r>
                </m:sup>
              </m:sSup>
              <m:r>
                <m:rPr>
                  <m:sty m:val="bi"/>
                </m:rPr>
                <w:rPr>
                  <w:rFonts w:ascii="Cambria Math" w:hAnsi="Cambria Math" w:cs="Times New Roman"/>
                  <w:sz w:val="24"/>
                  <w:szCs w:val="24"/>
                  <w:lang w:val="en-GB"/>
                </w:rPr>
                <m:t>ρ</m:t>
              </m:r>
              <m:f>
                <m:fPr>
                  <m:ctrlPr>
                    <w:rPr>
                      <w:rFonts w:ascii="Cambria Math" w:hAnsi="Cambria Math" w:cs="Times New Roman"/>
                      <w:b/>
                      <w:i/>
                      <w:sz w:val="24"/>
                      <w:szCs w:val="24"/>
                      <w:lang w:val="en-GB"/>
                    </w:rPr>
                  </m:ctrlPr>
                </m:fPr>
                <m:num>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Max</m:t>
                          </m:r>
                        </m:e>
                      </m:d>
                    </m:sub>
                  </m:sSub>
                </m:num>
                <m:den>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λ</m:t>
                      </m:r>
                    </m:e>
                    <m:sub>
                      <m:r>
                        <m:rPr>
                          <m:sty m:val="bi"/>
                        </m:rPr>
                        <w:rPr>
                          <w:rFonts w:ascii="Cambria Math" w:hAnsi="Cambria Math" w:cs="Times New Roman"/>
                          <w:sz w:val="24"/>
                          <w:szCs w:val="24"/>
                          <w:lang w:val="en-GB"/>
                        </w:rPr>
                        <m:t>opt</m:t>
                      </m:r>
                    </m:sub>
                  </m:sSub>
                </m:den>
              </m:f>
            </m:e>
          </m:d>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ω</m:t>
              </m:r>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=K</m:t>
          </m:r>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ω</m:t>
              </m:r>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 xml:space="preserve">                              (5.3)</m:t>
          </m:r>
        </m:oMath>
      </m:oMathPara>
    </w:p>
    <w:p w14:paraId="4496765F" w14:textId="77777777" w:rsidR="007B30D3" w:rsidRPr="00545D31" w:rsidRDefault="007B30D3" w:rsidP="007B30D3">
      <w:pPr>
        <w:spacing w:line="480" w:lineRule="auto"/>
        <w:ind w:left="3360" w:hangingChars="1400" w:hanging="3360"/>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hint="eastAsia"/>
          <w:sz w:val="24"/>
          <w:szCs w:val="24"/>
          <w:lang w:val="en-GB"/>
        </w:rPr>
        <w:t>Ⅲ</w:t>
      </w:r>
      <w:r w:rsidRPr="00545D31">
        <w:rPr>
          <w:rFonts w:ascii="Times New Roman" w:eastAsia="微软雅黑" w:hAnsi="Times New Roman" w:cs="Times New Roman"/>
          <w:sz w:val="24"/>
          <w:szCs w:val="24"/>
          <w:lang w:val="en-GB"/>
        </w:rPr>
        <w:t>. Constant Max Rotation Speed:</w:t>
      </w:r>
    </w:p>
    <w:p w14:paraId="5B47EA29" w14:textId="77777777" w:rsidR="007B30D3" w:rsidRPr="00545D31" w:rsidRDefault="007B30D3" w:rsidP="007B30D3">
      <w:pPr>
        <w:spacing w:line="480" w:lineRule="auto"/>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sz w:val="24"/>
          <w:szCs w:val="24"/>
          <w:lang w:val="en-GB"/>
        </w:rPr>
        <w:t xml:space="preserve">In this stage, rotation speed has remained at maximum rotor speed until the wind reaches rated speed. Although the </w:t>
      </w:r>
      <w:r w:rsidRPr="00545D31">
        <w:rPr>
          <w:rFonts w:ascii="Times New Roman" w:hAnsi="Times New Roman" w:cs="Times New Roman"/>
          <w:sz w:val="24"/>
          <w:szCs w:val="24"/>
          <w:lang w:val="en-GB"/>
        </w:rPr>
        <w:t>power coefficient</w:t>
      </w:r>
      <w:r w:rsidRPr="00545D31">
        <w:rPr>
          <w:rFonts w:ascii="Times New Roman" w:eastAsia="微软雅黑"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oMath>
      <w:r w:rsidRPr="00545D31">
        <w:rPr>
          <w:rFonts w:ascii="Times New Roman" w:eastAsia="微软雅黑" w:hAnsi="Times New Roman" w:cs="Times New Roman"/>
          <w:b/>
          <w:sz w:val="24"/>
          <w:szCs w:val="24"/>
          <w:lang w:val="en-GB"/>
        </w:rPr>
        <w:t xml:space="preserve"> </w:t>
      </w:r>
      <w:r w:rsidRPr="00545D31">
        <w:rPr>
          <w:rFonts w:ascii="Times New Roman" w:eastAsia="微软雅黑" w:hAnsi="Times New Roman" w:cs="Times New Roman"/>
          <w:sz w:val="24"/>
          <w:szCs w:val="24"/>
          <w:lang w:val="en-GB"/>
        </w:rPr>
        <w:t xml:space="preserve">reduces, the power </w:t>
      </w:r>
      <w:r w:rsidRPr="00545D31">
        <w:rPr>
          <w:rFonts w:ascii="Times New Roman" w:eastAsia="微软雅黑" w:hAnsi="Times New Roman" w:cs="Times New Roman"/>
          <w:sz w:val="24"/>
          <w:szCs w:val="24"/>
          <w:lang w:val="en-GB"/>
        </w:rPr>
        <w:lastRenderedPageBreak/>
        <w:t xml:space="preserve">continued to increase to rated power. Similar with first stage, </w:t>
      </w:r>
      <w:r w:rsidRPr="00545D31">
        <w:rPr>
          <w:rFonts w:ascii="Times New Roman" w:hAnsi="Times New Roman" w:cs="Times New Roman"/>
          <w:sz w:val="24"/>
          <w:szCs w:val="24"/>
          <w:lang w:val="en-GB"/>
        </w:rPr>
        <w:t>PIC is applied to maintain rotation speed.</w:t>
      </w:r>
    </w:p>
    <w:p w14:paraId="70EF1AF5" w14:textId="77777777" w:rsidR="007B30D3" w:rsidRPr="00545D31" w:rsidRDefault="007B30D3" w:rsidP="007B30D3">
      <w:pPr>
        <w:spacing w:line="480" w:lineRule="auto"/>
        <w:ind w:left="3120" w:hangingChars="1300" w:hanging="3120"/>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hint="eastAsia"/>
          <w:sz w:val="24"/>
          <w:szCs w:val="24"/>
          <w:lang w:val="en-GB"/>
        </w:rPr>
        <w:t>Ⅳ</w:t>
      </w:r>
      <w:r w:rsidRPr="00545D31">
        <w:rPr>
          <w:rFonts w:ascii="Times New Roman" w:eastAsia="微软雅黑" w:hAnsi="Times New Roman" w:cs="Times New Roman"/>
          <w:sz w:val="24"/>
          <w:szCs w:val="24"/>
          <w:lang w:val="en-GB"/>
        </w:rPr>
        <w:t xml:space="preserve">. Constant Power Operation: </w:t>
      </w:r>
    </w:p>
    <w:p w14:paraId="1FEA10B5" w14:textId="77777777" w:rsidR="007B30D3" w:rsidRPr="00545D31" w:rsidRDefault="007B30D3" w:rsidP="007B30D3">
      <w:pPr>
        <w:spacing w:line="480" w:lineRule="auto"/>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sz w:val="24"/>
          <w:szCs w:val="24"/>
          <w:lang w:val="en-GB"/>
        </w:rPr>
        <w:t xml:space="preserve">In this stage, the pitch system will be activated to change the pitch angle of each blade, which remains the output power and rotor speed at rated power with wind speed increases. </w:t>
      </w:r>
      <w:r w:rsidRPr="00545D31">
        <w:rPr>
          <w:rFonts w:ascii="Times New Roman" w:hAnsi="Times New Roman" w:cs="Times New Roman"/>
          <w:sz w:val="24"/>
          <w:szCs w:val="24"/>
          <w:lang w:val="en-GB"/>
        </w:rPr>
        <w:t>power coefficient</w:t>
      </w:r>
      <w:r w:rsidRPr="00545D31">
        <w:rPr>
          <w:rFonts w:ascii="Times New Roman" w:eastAsia="微软雅黑"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oMath>
      <w:r w:rsidRPr="00545D31">
        <w:rPr>
          <w:rFonts w:ascii="Times New Roman" w:eastAsia="微软雅黑" w:hAnsi="Times New Roman" w:cs="Times New Roman"/>
          <w:b/>
          <w:sz w:val="24"/>
          <w:szCs w:val="24"/>
          <w:lang w:val="en-GB"/>
        </w:rPr>
        <w:t xml:space="preserve"> </w:t>
      </w:r>
      <w:r w:rsidRPr="00545D31">
        <w:rPr>
          <w:rFonts w:ascii="Times New Roman" w:eastAsia="微软雅黑" w:hAnsi="Times New Roman" w:cs="Times New Roman"/>
          <w:sz w:val="24"/>
          <w:szCs w:val="24"/>
          <w:lang w:val="en-GB"/>
        </w:rPr>
        <w:t>continues to decrease.</w:t>
      </w:r>
    </w:p>
    <w:p w14:paraId="718FB236" w14:textId="77777777" w:rsidR="007B30D3" w:rsidRPr="00545D31" w:rsidRDefault="007B30D3" w:rsidP="007B30D3">
      <w:pPr>
        <w:spacing w:line="480" w:lineRule="auto"/>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sz w:val="24"/>
          <w:szCs w:val="24"/>
          <w:lang w:val="en-GB"/>
        </w:rPr>
        <w:t>Compared the ideal curve with the plotted curve in figure 5.2, considering the error of measurement and calculation, it is obvious to find the</w:t>
      </w:r>
      <w:r w:rsidRPr="00545D31">
        <w:rPr>
          <w:rFonts w:ascii="Times New Roman" w:hAnsi="Times New Roman" w:cs="Times New Roman"/>
          <w:sz w:val="24"/>
          <w:szCs w:val="24"/>
          <w:lang w:val="en-GB"/>
        </w:rPr>
        <w:t xml:space="preserve"> </w:t>
      </w:r>
      <w:r w:rsidRPr="00545D31">
        <w:rPr>
          <w:rFonts w:ascii="Times New Roman" w:eastAsia="微软雅黑" w:hAnsi="Times New Roman" w:cs="Times New Roman"/>
          <w:sz w:val="24"/>
          <w:szCs w:val="24"/>
          <w:lang w:val="en-GB"/>
        </w:rPr>
        <w:t>actual measured curve is basically conformed to ideal one. Besides, some special circumstances should be explained.</w:t>
      </w:r>
    </w:p>
    <w:p w14:paraId="30B4C63E" w14:textId="07AD955F" w:rsidR="007B30D3" w:rsidRPr="00F7731C" w:rsidRDefault="007B30D3" w:rsidP="00F7731C">
      <w:pPr>
        <w:pStyle w:val="a5"/>
        <w:numPr>
          <w:ilvl w:val="0"/>
          <w:numId w:val="15"/>
        </w:numPr>
        <w:spacing w:line="480" w:lineRule="auto"/>
        <w:ind w:firstLineChars="0"/>
        <w:jc w:val="both"/>
        <w:rPr>
          <w:rFonts w:ascii="Times New Roman" w:hAnsi="Times New Roman" w:cs="Times New Roman"/>
          <w:sz w:val="24"/>
          <w:szCs w:val="24"/>
          <w:lang w:val="en-GB"/>
        </w:rPr>
      </w:pPr>
      <w:r w:rsidRPr="00F7731C">
        <w:rPr>
          <w:rFonts w:ascii="Times New Roman" w:eastAsia="微软雅黑" w:hAnsi="Times New Roman" w:cs="Times New Roman"/>
          <w:sz w:val="24"/>
          <w:szCs w:val="24"/>
          <w:lang w:val="en-GB"/>
        </w:rPr>
        <w:t xml:space="preserve">In figure 5.2(a), the rotor speed curve of Nordtank NTK300 has no first stage. That is because the windmill starts to operate in cut-in wind speed, the max </w:t>
      </w:r>
      <w:r w:rsidRPr="00F7731C">
        <w:rPr>
          <w:rFonts w:ascii="Times New Roman" w:hAnsi="Times New Roman" w:cs="Times New Roman"/>
          <w:sz w:val="24"/>
          <w:szCs w:val="24"/>
          <w:lang w:val="en-GB"/>
        </w:rPr>
        <w:t>power coefficient</w:t>
      </w:r>
      <w:r w:rsidRPr="00F7731C">
        <w:rPr>
          <w:rFonts w:ascii="Times New Roman" w:eastAsia="微软雅黑" w:hAnsi="Times New Roman" w:cs="Times New Roman"/>
          <w:sz w:val="24"/>
          <w:szCs w:val="24"/>
          <w:lang w:val="en-GB"/>
        </w:rPr>
        <w:t xml:space="preserve">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p(Max)</m:t>
            </m:r>
          </m:sub>
        </m:sSub>
      </m:oMath>
      <w:r w:rsidRPr="00F7731C">
        <w:rPr>
          <w:rFonts w:ascii="Times New Roman" w:eastAsia="微软雅黑" w:hAnsi="Times New Roman" w:cs="Times New Roman"/>
          <w:sz w:val="24"/>
          <w:szCs w:val="24"/>
          <w:lang w:val="en-GB"/>
        </w:rPr>
        <w:t xml:space="preserve"> can be achieved. This situation makes the windmill rotor speed advanced into second stage directly. </w:t>
      </w:r>
    </w:p>
    <w:p w14:paraId="2225FF7C" w14:textId="77777777" w:rsidR="007B30D3" w:rsidRPr="00545D31" w:rsidRDefault="007B30D3" w:rsidP="007B30D3">
      <w:pPr>
        <w:pStyle w:val="a5"/>
        <w:numPr>
          <w:ilvl w:val="0"/>
          <w:numId w:val="15"/>
        </w:numPr>
        <w:spacing w:line="480" w:lineRule="auto"/>
        <w:ind w:firstLineChars="0"/>
        <w:jc w:val="both"/>
        <w:rPr>
          <w:rFonts w:ascii="Times New Roman" w:hAnsi="Times New Roman" w:cs="Times New Roman"/>
          <w:sz w:val="24"/>
          <w:szCs w:val="24"/>
          <w:lang w:val="en-GB"/>
        </w:rPr>
      </w:pPr>
      <w:r w:rsidRPr="00545D31">
        <w:rPr>
          <w:rFonts w:ascii="Times New Roman" w:eastAsia="微软雅黑" w:hAnsi="Times New Roman" w:cs="Times New Roman"/>
          <w:sz w:val="24"/>
          <w:szCs w:val="24"/>
          <w:lang w:val="en-GB"/>
        </w:rPr>
        <w:t>In figure 5.2(c), considering the complexity and variability of sea wind, the manager of the wind farm said they stipulated turning off the windmill when the wind speed exceeds 20m/s for protection, although the cut-off wind speed of General Electric GE 1.5sl is 25m/s. Therefore, no windmill data is collected after 20m/s wind speed.</w:t>
      </w:r>
    </w:p>
    <w:p w14:paraId="26C6EC0D" w14:textId="77777777" w:rsidR="007B30D3" w:rsidRPr="00545D31" w:rsidRDefault="007B30D3" w:rsidP="007B30D3">
      <w:pPr>
        <w:spacing w:line="480" w:lineRule="auto"/>
        <w:jc w:val="both"/>
        <w:rPr>
          <w:rFonts w:ascii="Times New Roman" w:eastAsia="微软雅黑" w:hAnsi="Times New Roman" w:cs="Times New Roman"/>
          <w:sz w:val="24"/>
          <w:szCs w:val="24"/>
          <w:lang w:val="en-GB"/>
        </w:rPr>
      </w:pPr>
      <w:r w:rsidRPr="00545D31">
        <w:rPr>
          <w:rFonts w:ascii="Times New Roman" w:eastAsia="微软雅黑" w:hAnsi="Times New Roman" w:cs="Times New Roman"/>
          <w:sz w:val="24"/>
          <w:szCs w:val="24"/>
          <w:lang w:val="en-GB"/>
        </w:rPr>
        <w:lastRenderedPageBreak/>
        <w:t>The curve is plotted by smooth curve fitting. Regards limitation of data points quantity, the plotted curve exists some different with ideal curve. However, as these errors are between 0%-3%, it has still illustrated the feasibility of new image detection method in windmill blades rotation routine detection.</w:t>
      </w:r>
    </w:p>
    <w:p w14:paraId="385A6472" w14:textId="0CDFD616" w:rsidR="007B30D3" w:rsidRPr="00F71146" w:rsidRDefault="007B30D3" w:rsidP="00A34EC9">
      <w:pPr>
        <w:pStyle w:val="2"/>
        <w:jc w:val="both"/>
        <w:rPr>
          <w:rFonts w:ascii="Times New Roman" w:hAnsi="Times New Roman" w:cs="Times New Roman"/>
          <w:sz w:val="30"/>
          <w:szCs w:val="30"/>
          <w:lang w:val="en-GB"/>
        </w:rPr>
      </w:pPr>
      <w:bookmarkStart w:id="401" w:name="_Toc506170362"/>
      <w:bookmarkStart w:id="402" w:name="_Toc509330861"/>
      <w:bookmarkStart w:id="403" w:name="_Toc520993528"/>
      <w:r w:rsidRPr="00F71146">
        <w:rPr>
          <w:rFonts w:ascii="Times New Roman" w:hAnsi="Times New Roman" w:cs="Times New Roman"/>
          <w:sz w:val="30"/>
          <w:szCs w:val="30"/>
          <w:lang w:val="en-GB"/>
        </w:rPr>
        <w:t>5.2.3 Vibr</w:t>
      </w:r>
      <w:r w:rsidR="00F71146">
        <w:rPr>
          <w:rFonts w:ascii="Times New Roman" w:hAnsi="Times New Roman" w:cs="Times New Roman"/>
          <w:sz w:val="30"/>
          <w:szCs w:val="30"/>
          <w:lang w:val="en-GB"/>
        </w:rPr>
        <w:t>ation Detection</w:t>
      </w:r>
      <w:r w:rsidR="00295B5D">
        <w:rPr>
          <w:rFonts w:ascii="Times New Roman" w:hAnsi="Times New Roman" w:cs="Times New Roman"/>
          <w:sz w:val="30"/>
          <w:szCs w:val="30"/>
          <w:lang w:val="en-GB"/>
        </w:rPr>
        <w:t xml:space="preserve"> of </w:t>
      </w:r>
      <w:r w:rsidR="00295B5D" w:rsidRPr="00F71146">
        <w:rPr>
          <w:rFonts w:ascii="Times New Roman" w:hAnsi="Times New Roman" w:cs="Times New Roman"/>
          <w:sz w:val="30"/>
          <w:szCs w:val="30"/>
          <w:lang w:val="en-GB"/>
        </w:rPr>
        <w:t>Blades Tip</w:t>
      </w:r>
      <w:r w:rsidR="00F71146">
        <w:rPr>
          <w:rFonts w:ascii="Times New Roman" w:hAnsi="Times New Roman" w:cs="Times New Roman"/>
          <w:sz w:val="30"/>
          <w:szCs w:val="30"/>
          <w:lang w:val="en-GB"/>
        </w:rPr>
        <w:t xml:space="preserve"> (Each Blade</w:t>
      </w:r>
      <w:r w:rsidRPr="00F71146">
        <w:rPr>
          <w:rFonts w:ascii="Times New Roman" w:hAnsi="Times New Roman" w:cs="Times New Roman"/>
          <w:sz w:val="30"/>
          <w:szCs w:val="30"/>
          <w:lang w:val="en-GB"/>
        </w:rPr>
        <w:t xml:space="preserve"> Cycle Time Measurement)</w:t>
      </w:r>
      <w:bookmarkEnd w:id="401"/>
      <w:bookmarkEnd w:id="402"/>
      <w:bookmarkEnd w:id="403"/>
    </w:p>
    <w:p w14:paraId="7ECC4C51" w14:textId="55483DA3"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it has been </w:t>
      </w:r>
      <w:r w:rsidR="005F31F2"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in </w:t>
      </w:r>
      <w:r w:rsidR="00D210D6">
        <w:rPr>
          <w:rFonts w:ascii="Times New Roman" w:hAnsi="Times New Roman" w:cs="Times New Roman" w:hint="eastAsia"/>
          <w:sz w:val="24"/>
          <w:szCs w:val="24"/>
          <w:lang w:val="en-GB"/>
        </w:rPr>
        <w:t>Section</w:t>
      </w:r>
      <w:r w:rsidRPr="00545D31">
        <w:rPr>
          <w:rFonts w:ascii="Times New Roman" w:hAnsi="Times New Roman" w:cs="Times New Roman"/>
          <w:sz w:val="24"/>
          <w:szCs w:val="24"/>
          <w:lang w:val="en-GB"/>
        </w:rPr>
        <w:t xml:space="preserve"> 4.2.4, the windmill blades have shaken when working. This phenomenon leads generate the time difference of cycle time for each blade. In the real windmill, the vibration also exists, especially in blades tip. Considering the lower rotation speed of real wind turbine, compared with the model in lab, the cycle time difference is inconspicuous. Similar with the lab case in 4.2.3, EVM is applied to enhance the rotation of blades. And the fluctuation of cycle time will reflect the vibration of windmill blades. </w:t>
      </w:r>
    </w:p>
    <w:p w14:paraId="7E98B6A2" w14:textId="5A0DB10A" w:rsidR="007B30D3" w:rsidRPr="00545D31" w:rsidRDefault="007B30D3" w:rsidP="00BE0C06">
      <w:pPr>
        <w:spacing w:after="0" w:line="480" w:lineRule="auto"/>
        <w:jc w:val="both"/>
        <w:rPr>
          <w:rFonts w:ascii="Times New Roman" w:eastAsia="微软雅黑" w:hAnsi="Times New Roman" w:cs="Times New Roman"/>
          <w:sz w:val="24"/>
          <w:szCs w:val="24"/>
          <w:lang w:val="en-GB"/>
        </w:rPr>
      </w:pPr>
      <w:r w:rsidRPr="00545D31">
        <w:rPr>
          <w:rFonts w:ascii="Times New Roman" w:hAnsi="Times New Roman" w:cs="Times New Roman"/>
          <w:sz w:val="24"/>
          <w:szCs w:val="24"/>
          <w:lang w:val="en-GB"/>
        </w:rPr>
        <w:t xml:space="preserve">Recording three different stages of </w:t>
      </w:r>
      <w:r w:rsidRPr="00545D31">
        <w:rPr>
          <w:rFonts w:ascii="Times New Roman" w:eastAsia="微软雅黑" w:hAnsi="Times New Roman" w:cs="Times New Roman"/>
          <w:sz w:val="24"/>
          <w:szCs w:val="24"/>
          <w:lang w:val="en-GB"/>
        </w:rPr>
        <w:t xml:space="preserve">Nordtank NTK300 as an example. The wind speed is 6m/s, 10m/s and 15m/s, respectively. </w:t>
      </w:r>
      <w:r w:rsidR="00295B5D">
        <w:rPr>
          <w:rFonts w:ascii="Times New Roman" w:eastAsia="微软雅黑" w:hAnsi="Times New Roman" w:cs="Times New Roman"/>
          <w:sz w:val="24"/>
          <w:szCs w:val="24"/>
          <w:lang w:val="en-GB"/>
        </w:rPr>
        <w:t>A</w:t>
      </w:r>
      <w:r w:rsidRPr="00545D31">
        <w:rPr>
          <w:rFonts w:ascii="Times New Roman" w:eastAsia="微软雅黑" w:hAnsi="Times New Roman" w:cs="Times New Roman"/>
          <w:sz w:val="24"/>
          <w:szCs w:val="24"/>
          <w:lang w:val="en-GB"/>
        </w:rPr>
        <w:t>ccording to the plotted curve in figure 5.3, the rotation speed in thes</w:t>
      </w:r>
      <w:r w:rsidR="00D22402">
        <w:rPr>
          <w:rFonts w:ascii="Times New Roman" w:eastAsia="微软雅黑" w:hAnsi="Times New Roman" w:cs="Times New Roman"/>
          <w:sz w:val="24"/>
          <w:szCs w:val="24"/>
          <w:lang w:val="en-GB"/>
        </w:rPr>
        <w:t>e three wind levels is about 26r/min, 33r/min and 33r</w:t>
      </w:r>
      <w:r w:rsidRPr="00545D31">
        <w:rPr>
          <w:rFonts w:ascii="Times New Roman" w:eastAsia="微软雅黑" w:hAnsi="Times New Roman" w:cs="Times New Roman"/>
          <w:sz w:val="24"/>
          <w:szCs w:val="24"/>
          <w:lang w:val="en-GB"/>
        </w:rPr>
        <w:t>/min, respectively. The thesis has recorded 10 cycles time of each blade after EVM processing (enhance 5 times), the results are in figure 5.5.</w:t>
      </w:r>
    </w:p>
    <w:p w14:paraId="43A364C1" w14:textId="6C7E24C8" w:rsidR="007B30D3" w:rsidRPr="00545D31" w:rsidRDefault="007B30D3" w:rsidP="00AE43E4">
      <w:pPr>
        <w:spacing w:after="0" w:line="48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52497EEC" wp14:editId="68971373">
            <wp:extent cx="4572000" cy="5052786"/>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76466" cy="5057722"/>
                    </a:xfrm>
                    <a:prstGeom prst="rect">
                      <a:avLst/>
                    </a:prstGeom>
                  </pic:spPr>
                </pic:pic>
              </a:graphicData>
            </a:graphic>
          </wp:inline>
        </w:drawing>
      </w:r>
    </w:p>
    <w:p w14:paraId="6E5D1C59" w14:textId="2678FABB" w:rsidR="007B30D3" w:rsidRPr="00F71146" w:rsidRDefault="00F71146" w:rsidP="00F71146">
      <w:pPr>
        <w:pStyle w:val="af4"/>
        <w:spacing w:line="360" w:lineRule="auto"/>
        <w:jc w:val="center"/>
        <w:rPr>
          <w:rFonts w:ascii="Times New Roman" w:hAnsi="Times New Roman" w:cs="Times New Roman"/>
          <w:b/>
          <w:sz w:val="24"/>
          <w:szCs w:val="24"/>
          <w:lang w:val="en-GB"/>
        </w:rPr>
      </w:pPr>
      <w:bookmarkStart w:id="404" w:name="_Toc520912971"/>
      <w:r w:rsidRPr="00F71146">
        <w:rPr>
          <w:rFonts w:ascii="Times New Roman" w:hAnsi="Times New Roman" w:cs="Times New Roman"/>
          <w:b/>
        </w:rPr>
        <w:t xml:space="preserve">Figure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Figure_5. \* ARABIC </w:instrText>
      </w:r>
      <w:r w:rsidRPr="00F71146">
        <w:rPr>
          <w:rFonts w:ascii="Times New Roman" w:hAnsi="Times New Roman" w:cs="Times New Roman"/>
          <w:b/>
        </w:rPr>
        <w:fldChar w:fldCharType="separate"/>
      </w:r>
      <w:r w:rsidR="00AE2F05">
        <w:rPr>
          <w:rFonts w:ascii="Times New Roman" w:hAnsi="Times New Roman" w:cs="Times New Roman"/>
          <w:b/>
          <w:noProof/>
        </w:rPr>
        <w:t>5</w:t>
      </w:r>
      <w:r w:rsidRPr="00F71146">
        <w:rPr>
          <w:rFonts w:ascii="Times New Roman" w:hAnsi="Times New Roman" w:cs="Times New Roman"/>
          <w:b/>
        </w:rPr>
        <w:fldChar w:fldCharType="end"/>
      </w:r>
      <w:r w:rsidRPr="00F71146">
        <w:rPr>
          <w:rFonts w:ascii="Times New Roman" w:hAnsi="Times New Roman" w:cs="Times New Roman"/>
          <w:b/>
        </w:rPr>
        <w:t>: Nordtank NTK300 Windmill Blades Cycle Time after EVM</w:t>
      </w:r>
      <w:bookmarkEnd w:id="404"/>
    </w:p>
    <w:p w14:paraId="0515732E" w14:textId="77777777" w:rsidR="007B30D3" w:rsidRPr="00545D31" w:rsidRDefault="007B30D3" w:rsidP="00BE0C06">
      <w:pPr>
        <w:spacing w:after="0" w:line="480" w:lineRule="auto"/>
        <w:jc w:val="both"/>
        <w:rPr>
          <w:rFonts w:ascii="Times New Roman" w:hAnsi="Times New Roman" w:cs="Times New Roman"/>
          <w:b/>
          <w:sz w:val="24"/>
          <w:szCs w:val="24"/>
          <w:lang w:val="en-GB"/>
        </w:rPr>
      </w:pPr>
      <w:r w:rsidRPr="00545D31">
        <w:rPr>
          <w:rFonts w:ascii="Times New Roman" w:eastAsia="微软雅黑" w:hAnsi="Times New Roman" w:cs="Times New Roman"/>
          <w:sz w:val="24"/>
          <w:szCs w:val="24"/>
          <w:lang w:val="en-GB"/>
        </w:rPr>
        <w:t xml:space="preserve">Also, </w:t>
      </w:r>
      <w:r w:rsidR="00DF0C03" w:rsidRPr="00545D31">
        <w:rPr>
          <w:rFonts w:ascii="Times New Roman" w:eastAsia="微软雅黑" w:hAnsi="Times New Roman" w:cs="Times New Roman"/>
          <w:sz w:val="24"/>
          <w:szCs w:val="24"/>
          <w:lang w:val="en-GB"/>
        </w:rPr>
        <w:t>Schubel and Crossley</w:t>
      </w:r>
      <w:r w:rsidRPr="00545D31">
        <w:rPr>
          <w:rFonts w:ascii="Times New Roman" w:eastAsia="微软雅黑" w:hAnsi="Times New Roman" w:cs="Times New Roman"/>
          <w:sz w:val="24"/>
          <w:szCs w:val="24"/>
          <w:lang w:val="en-GB"/>
        </w:rPr>
        <w:t xml:space="preserve"> (2012) considered the windmill blades vibration relates to blades size. In general, larger windmill will have more violent vibration, especially in the tip of blades. Therefore, the thesis measure 10 cycles time of Nordtank NTK300, Goldwind S50/750 and General Electric GE 1.5sl in the same wind speed 13m/s after EVM processing (enhance 5 times), to verify </w:t>
      </w:r>
      <w:r w:rsidR="00A3533B" w:rsidRPr="00545D31">
        <w:rPr>
          <w:rFonts w:ascii="Times New Roman" w:eastAsia="微软雅黑" w:hAnsi="Times New Roman" w:cs="Times New Roman"/>
          <w:sz w:val="24"/>
          <w:szCs w:val="24"/>
          <w:lang w:val="en-GB"/>
        </w:rPr>
        <w:t xml:space="preserve">Schubel and </w:t>
      </w:r>
      <w:r w:rsidR="00A3533B" w:rsidRPr="00545D31">
        <w:rPr>
          <w:rFonts w:ascii="Times New Roman" w:eastAsia="微软雅黑" w:hAnsi="Times New Roman" w:cs="Times New Roman"/>
          <w:sz w:val="24"/>
          <w:szCs w:val="24"/>
          <w:lang w:val="en-GB"/>
        </w:rPr>
        <w:lastRenderedPageBreak/>
        <w:t>Crossley</w:t>
      </w:r>
      <w:r w:rsidRPr="00545D31">
        <w:rPr>
          <w:rFonts w:ascii="Times New Roman" w:eastAsia="微软雅黑" w:hAnsi="Times New Roman" w:cs="Times New Roman"/>
          <w:sz w:val="24"/>
          <w:szCs w:val="24"/>
          <w:lang w:val="en-GB"/>
        </w:rPr>
        <w:t>’s viewpoint. All three types of windmills are in the max rotor speed in the wind speed 13m/s, and the results are in figure 5.6.</w:t>
      </w:r>
    </w:p>
    <w:p w14:paraId="22F04E1B"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06D21C51" wp14:editId="4594F45E">
            <wp:extent cx="4362450" cy="490204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65423" cy="4905380"/>
                    </a:xfrm>
                    <a:prstGeom prst="rect">
                      <a:avLst/>
                    </a:prstGeom>
                  </pic:spPr>
                </pic:pic>
              </a:graphicData>
            </a:graphic>
          </wp:inline>
        </w:drawing>
      </w:r>
    </w:p>
    <w:p w14:paraId="77F12398" w14:textId="45DF39CB" w:rsidR="007B30D3" w:rsidRPr="00F71146" w:rsidRDefault="00F71146" w:rsidP="00F71146">
      <w:pPr>
        <w:pStyle w:val="af4"/>
        <w:spacing w:line="360" w:lineRule="auto"/>
        <w:jc w:val="center"/>
        <w:rPr>
          <w:rFonts w:ascii="Times New Roman" w:hAnsi="Times New Roman" w:cs="Times New Roman"/>
          <w:b/>
          <w:sz w:val="24"/>
          <w:szCs w:val="24"/>
          <w:lang w:val="en-GB"/>
        </w:rPr>
      </w:pPr>
      <w:bookmarkStart w:id="405" w:name="_Toc520912972"/>
      <w:r w:rsidRPr="00F71146">
        <w:rPr>
          <w:rFonts w:ascii="Times New Roman" w:hAnsi="Times New Roman" w:cs="Times New Roman"/>
          <w:b/>
        </w:rPr>
        <w:t xml:space="preserve">Figure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Figure_5. \* ARABIC </w:instrText>
      </w:r>
      <w:r w:rsidRPr="00F71146">
        <w:rPr>
          <w:rFonts w:ascii="Times New Roman" w:hAnsi="Times New Roman" w:cs="Times New Roman"/>
          <w:b/>
        </w:rPr>
        <w:fldChar w:fldCharType="separate"/>
      </w:r>
      <w:r w:rsidR="00AE2F05">
        <w:rPr>
          <w:rFonts w:ascii="Times New Roman" w:hAnsi="Times New Roman" w:cs="Times New Roman"/>
          <w:b/>
          <w:noProof/>
        </w:rPr>
        <w:t>6</w:t>
      </w:r>
      <w:r w:rsidRPr="00F71146">
        <w:rPr>
          <w:rFonts w:ascii="Times New Roman" w:hAnsi="Times New Roman" w:cs="Times New Roman"/>
          <w:b/>
        </w:rPr>
        <w:fldChar w:fldCharType="end"/>
      </w:r>
      <w:r w:rsidRPr="00F71146">
        <w:rPr>
          <w:rFonts w:ascii="Times New Roman" w:hAnsi="Times New Roman" w:cs="Times New Roman"/>
          <w:b/>
        </w:rPr>
        <w:t>: Comparison of Three Types Windmill Blades Cycle Time after EVM in Wind Speed 13m/s</w:t>
      </w:r>
      <w:bookmarkEnd w:id="405"/>
    </w:p>
    <w:p w14:paraId="78EF6A7D"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Some viewpoints are proved from figure 5.5 and 5.6:</w:t>
      </w:r>
    </w:p>
    <w:p w14:paraId="13D52963" w14:textId="2A60EC55" w:rsidR="007B30D3" w:rsidRPr="00295B5D" w:rsidRDefault="007B30D3" w:rsidP="00295B5D">
      <w:pPr>
        <w:pStyle w:val="a5"/>
        <w:numPr>
          <w:ilvl w:val="0"/>
          <w:numId w:val="16"/>
        </w:numPr>
        <w:spacing w:line="480" w:lineRule="auto"/>
        <w:ind w:firstLineChars="0"/>
        <w:jc w:val="both"/>
        <w:rPr>
          <w:rFonts w:ascii="Times New Roman" w:hAnsi="Times New Roman" w:cs="Times New Roman"/>
          <w:sz w:val="24"/>
          <w:szCs w:val="24"/>
          <w:lang w:val="en-GB"/>
        </w:rPr>
      </w:pPr>
      <w:r w:rsidRPr="00295B5D">
        <w:rPr>
          <w:rFonts w:ascii="Times New Roman" w:hAnsi="Times New Roman" w:cs="Times New Roman"/>
          <w:sz w:val="24"/>
          <w:szCs w:val="24"/>
          <w:lang w:val="en-GB"/>
        </w:rPr>
        <w:t xml:space="preserve">Each blade has different cycle time in different cycle, and even in the same cycle, the three blades also have cycle time difference. And the </w:t>
      </w:r>
      <w:r w:rsidR="009558CE" w:rsidRPr="00295B5D">
        <w:rPr>
          <w:rFonts w:ascii="Times New Roman" w:hAnsi="Times New Roman" w:cs="Times New Roman"/>
          <w:sz w:val="24"/>
          <w:szCs w:val="24"/>
          <w:lang w:val="en-GB"/>
        </w:rPr>
        <w:t>distinction</w:t>
      </w:r>
      <w:r w:rsidRPr="00295B5D">
        <w:rPr>
          <w:rFonts w:ascii="Times New Roman" w:hAnsi="Times New Roman" w:cs="Times New Roman"/>
          <w:sz w:val="24"/>
          <w:szCs w:val="24"/>
          <w:lang w:val="en-GB"/>
        </w:rPr>
        <w:t xml:space="preserve"> will </w:t>
      </w:r>
      <w:r w:rsidRPr="00295B5D">
        <w:rPr>
          <w:rFonts w:ascii="Times New Roman" w:hAnsi="Times New Roman" w:cs="Times New Roman"/>
          <w:sz w:val="24"/>
          <w:szCs w:val="24"/>
          <w:lang w:val="en-GB"/>
        </w:rPr>
        <w:lastRenderedPageBreak/>
        <w:t>increase with wind speeds up. The phenomenon is the evidence to prove the existence of blade vibration.</w:t>
      </w:r>
    </w:p>
    <w:p w14:paraId="73A164B2" w14:textId="237BDF70" w:rsidR="007B30D3" w:rsidRPr="00545D31" w:rsidRDefault="007B30D3" w:rsidP="00A3533B">
      <w:pPr>
        <w:pStyle w:val="a5"/>
        <w:numPr>
          <w:ilvl w:val="0"/>
          <w:numId w:val="16"/>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This kind of vibration relates to the wind speed and windmill size. To the same windmill, vibration will be stronger with the growth of wind speed. And in the same wind speed, the larger windmills have greater fluctuations of cycle times, conform to the opinion in </w:t>
      </w:r>
      <w:r w:rsidR="00A3533B" w:rsidRPr="00545D31">
        <w:rPr>
          <w:rFonts w:ascii="Times New Roman" w:hAnsi="Times New Roman" w:cs="Times New Roman"/>
          <w:sz w:val="24"/>
          <w:szCs w:val="24"/>
          <w:lang w:val="en-GB"/>
        </w:rPr>
        <w:t>Schubel and Crossley</w:t>
      </w:r>
      <w:r w:rsidRPr="00545D31">
        <w:rPr>
          <w:rFonts w:ascii="Times New Roman" w:hAnsi="Times New Roman" w:cs="Times New Roman"/>
          <w:sz w:val="24"/>
          <w:szCs w:val="24"/>
          <w:lang w:val="en-GB"/>
        </w:rPr>
        <w:t>’s paper.</w:t>
      </w:r>
      <w:r w:rsidR="009D662F">
        <w:rPr>
          <w:rFonts w:ascii="Times New Roman" w:hAnsi="Times New Roman" w:cs="Times New Roman"/>
          <w:sz w:val="24"/>
          <w:szCs w:val="24"/>
          <w:lang w:val="en-GB"/>
        </w:rPr>
        <w:t xml:space="preserve">  </w:t>
      </w:r>
    </w:p>
    <w:p w14:paraId="11A1078A" w14:textId="77777777" w:rsidR="007B30D3" w:rsidRPr="00545D31" w:rsidRDefault="007B30D3" w:rsidP="007B30D3">
      <w:pPr>
        <w:pStyle w:val="a5"/>
        <w:numPr>
          <w:ilvl w:val="0"/>
          <w:numId w:val="16"/>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Compared with the model data in Lab (figure 4.13), the real wind turbine blades vibrate sharply. For the healthy windmill model in lab, the blades vibration cannot react on cycle time in lab even use 40 times enhancement. However, 5 times magnification can be observed in real healthy windmill. </w:t>
      </w:r>
    </w:p>
    <w:p w14:paraId="69AAEACF" w14:textId="515525AA" w:rsidR="007B30D3" w:rsidRPr="00545D31" w:rsidRDefault="00D60AE7" w:rsidP="007B30D3">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Also, in figure 5.5 and 5.6, all t</w:t>
      </w:r>
      <w:r w:rsidR="00485839">
        <w:rPr>
          <w:rFonts w:ascii="Times New Roman" w:hAnsi="Times New Roman" w:cs="Times New Roman"/>
          <w:sz w:val="24"/>
          <w:szCs w:val="24"/>
          <w:lang w:val="en-GB"/>
        </w:rPr>
        <w:t xml:space="preserve">he </w:t>
      </w:r>
      <w:r w:rsidR="007B30D3" w:rsidRPr="00545D31">
        <w:rPr>
          <w:rFonts w:ascii="Times New Roman" w:hAnsi="Times New Roman" w:cs="Times New Roman"/>
          <w:sz w:val="24"/>
          <w:szCs w:val="24"/>
          <w:lang w:val="en-GB"/>
        </w:rPr>
        <w:t>time e</w:t>
      </w:r>
      <w:r w:rsidR="00485839">
        <w:rPr>
          <w:rFonts w:ascii="Times New Roman" w:hAnsi="Times New Roman" w:cs="Times New Roman"/>
          <w:sz w:val="24"/>
          <w:szCs w:val="24"/>
          <w:lang w:val="en-GB"/>
        </w:rPr>
        <w:t>rror</w:t>
      </w:r>
      <w:r>
        <w:rPr>
          <w:rFonts w:ascii="Times New Roman" w:hAnsi="Times New Roman" w:cs="Times New Roman"/>
          <w:sz w:val="24"/>
          <w:szCs w:val="24"/>
          <w:lang w:val="en-GB"/>
        </w:rPr>
        <w:t>s</w:t>
      </w:r>
      <w:r w:rsidR="00485839">
        <w:rPr>
          <w:rFonts w:ascii="Times New Roman" w:hAnsi="Times New Roman" w:cs="Times New Roman"/>
          <w:sz w:val="24"/>
          <w:szCs w:val="24"/>
          <w:lang w:val="en-GB"/>
        </w:rPr>
        <w:t xml:space="preserve"> of each cycle time</w:t>
      </w:r>
      <w:r>
        <w:rPr>
          <w:rFonts w:ascii="Times New Roman" w:hAnsi="Times New Roman" w:cs="Times New Roman"/>
          <w:sz w:val="24"/>
          <w:szCs w:val="24"/>
          <w:lang w:val="en-GB"/>
        </w:rPr>
        <w:t xml:space="preserve"> are</w:t>
      </w:r>
      <w:r w:rsidR="00485839">
        <w:rPr>
          <w:rFonts w:ascii="Times New Roman" w:hAnsi="Times New Roman" w:cs="Times New Roman"/>
          <w:sz w:val="24"/>
          <w:szCs w:val="24"/>
          <w:lang w:val="en-GB"/>
        </w:rPr>
        <w:t xml:space="preserve"> tiny, which </w:t>
      </w:r>
      <w:r>
        <w:rPr>
          <w:rFonts w:ascii="Times New Roman" w:hAnsi="Times New Roman" w:cs="Times New Roman"/>
          <w:sz w:val="24"/>
          <w:szCs w:val="24"/>
          <w:lang w:val="en-GB"/>
        </w:rPr>
        <w:t>are</w:t>
      </w:r>
      <w:r w:rsidR="00485839">
        <w:rPr>
          <w:rFonts w:ascii="Times New Roman" w:hAnsi="Times New Roman" w:cs="Times New Roman"/>
          <w:sz w:val="24"/>
          <w:szCs w:val="24"/>
          <w:lang w:val="en-GB"/>
        </w:rPr>
        <w:t xml:space="preserve"> no more than 0.04s.</w:t>
      </w:r>
      <w:r w:rsidR="007B30D3" w:rsidRPr="00545D31">
        <w:rPr>
          <w:rFonts w:ascii="Times New Roman" w:hAnsi="Times New Roman" w:cs="Times New Roman"/>
          <w:sz w:val="24"/>
          <w:szCs w:val="24"/>
          <w:lang w:val="en-GB"/>
        </w:rPr>
        <w:t xml:space="preserve"> The </w:t>
      </w:r>
      <w:r w:rsidR="00485839">
        <w:rPr>
          <w:rFonts w:ascii="Times New Roman" w:hAnsi="Times New Roman" w:cs="Times New Roman"/>
          <w:sz w:val="24"/>
          <w:szCs w:val="24"/>
          <w:lang w:val="en-GB"/>
        </w:rPr>
        <w:t>relative e</w:t>
      </w:r>
      <w:r w:rsidR="00485839" w:rsidRPr="00485839">
        <w:rPr>
          <w:rFonts w:ascii="Times New Roman" w:hAnsi="Times New Roman" w:cs="Times New Roman"/>
          <w:sz w:val="24"/>
          <w:szCs w:val="24"/>
          <w:lang w:val="en-GB"/>
        </w:rPr>
        <w:t>rror</w:t>
      </w:r>
      <w:r w:rsidR="007B30D3" w:rsidRPr="00545D31">
        <w:rPr>
          <w:rFonts w:ascii="Times New Roman" w:hAnsi="Times New Roman" w:cs="Times New Roman"/>
          <w:sz w:val="24"/>
          <w:szCs w:val="24"/>
          <w:lang w:val="en-GB"/>
        </w:rPr>
        <w:t xml:space="preserve"> is only between 0% to 1.5%, compared with </w:t>
      </w:r>
      <w:r w:rsidRPr="00D60AE7">
        <w:rPr>
          <w:rFonts w:ascii="Times New Roman" w:hAnsi="Times New Roman" w:cs="Times New Roman"/>
          <w:sz w:val="24"/>
          <w:szCs w:val="24"/>
          <w:lang w:val="en-GB"/>
        </w:rPr>
        <w:t>theoretical value</w:t>
      </w:r>
      <w:r>
        <w:rPr>
          <w:rFonts w:ascii="Times New Roman" w:hAnsi="Times New Roman" w:cs="Times New Roman"/>
          <w:sz w:val="24"/>
          <w:szCs w:val="24"/>
          <w:lang w:val="en-GB"/>
        </w:rPr>
        <w:t xml:space="preserve"> of rotation speed in the same wind speed condition</w:t>
      </w:r>
      <w:r w:rsidR="007B30D3" w:rsidRPr="00545D31">
        <w:rPr>
          <w:rFonts w:ascii="Times New Roman" w:hAnsi="Times New Roman" w:cs="Times New Roman"/>
          <w:sz w:val="24"/>
          <w:szCs w:val="24"/>
          <w:lang w:val="en-GB"/>
        </w:rPr>
        <w:t>. In other words, as the rotor speed control, the healthy windmill motion keeps stable. Therefore, per the analysis of blades rotation and vibration monitoring, the new image processing detection method can react the blades motion.</w:t>
      </w:r>
    </w:p>
    <w:p w14:paraId="5CFEF172" w14:textId="77777777" w:rsidR="007B30D3" w:rsidRPr="00F71146" w:rsidRDefault="007B30D3" w:rsidP="00A34EC9">
      <w:pPr>
        <w:pStyle w:val="2"/>
        <w:jc w:val="both"/>
        <w:rPr>
          <w:rFonts w:ascii="Times New Roman" w:hAnsi="Times New Roman" w:cs="Times New Roman"/>
          <w:sz w:val="30"/>
          <w:szCs w:val="30"/>
          <w:lang w:val="en-GB"/>
        </w:rPr>
      </w:pPr>
      <w:bookmarkStart w:id="406" w:name="_Toc506170363"/>
      <w:bookmarkStart w:id="407" w:name="_Toc509330862"/>
      <w:bookmarkStart w:id="408" w:name="_Hlk501678066"/>
      <w:bookmarkStart w:id="409" w:name="_Toc520993529"/>
      <w:r w:rsidRPr="00F71146">
        <w:rPr>
          <w:rFonts w:ascii="Times New Roman" w:hAnsi="Times New Roman" w:cs="Times New Roman"/>
          <w:sz w:val="30"/>
          <w:szCs w:val="30"/>
          <w:lang w:val="en-GB"/>
        </w:rPr>
        <w:t>5.2.3 Tower Vibration Detection (Vibration Frequency Measurement)</w:t>
      </w:r>
      <w:bookmarkEnd w:id="406"/>
      <w:bookmarkEnd w:id="407"/>
      <w:bookmarkEnd w:id="409"/>
    </w:p>
    <w:bookmarkEnd w:id="408"/>
    <w:p w14:paraId="3B8191FC" w14:textId="5D93251F"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w:t>
      </w:r>
      <w:r w:rsidR="00D210D6">
        <w:rPr>
          <w:rFonts w:ascii="Times New Roman" w:hAnsi="Times New Roman" w:cs="Times New Roman" w:hint="eastAsia"/>
          <w:sz w:val="24"/>
          <w:szCs w:val="24"/>
          <w:lang w:val="en-GB"/>
        </w:rPr>
        <w:t>Section</w:t>
      </w:r>
      <w:r w:rsidRPr="00545D31">
        <w:rPr>
          <w:rFonts w:ascii="Times New Roman" w:hAnsi="Times New Roman" w:cs="Times New Roman"/>
          <w:sz w:val="24"/>
          <w:szCs w:val="24"/>
          <w:lang w:val="en-GB"/>
        </w:rPr>
        <w:t xml:space="preserve"> 4.3, the thesis discussed and proved the vibration of windmill tower in operation. In the lab, because of the windmill size and materials, the thesis assumes tower </w:t>
      </w:r>
      <w:bookmarkStart w:id="410" w:name="_Hlk500720774"/>
      <w:r w:rsidRPr="00545D31">
        <w:rPr>
          <w:rFonts w:ascii="Times New Roman" w:hAnsi="Times New Roman" w:cs="Times New Roman"/>
          <w:sz w:val="24"/>
          <w:szCs w:val="24"/>
          <w:lang w:val="en-GB"/>
        </w:rPr>
        <w:t>vib</w:t>
      </w:r>
      <w:bookmarkEnd w:id="410"/>
      <w:r w:rsidRPr="00545D31">
        <w:rPr>
          <w:rFonts w:ascii="Times New Roman" w:hAnsi="Times New Roman" w:cs="Times New Roman"/>
          <w:sz w:val="24"/>
          <w:szCs w:val="24"/>
          <w:lang w:val="en-GB"/>
        </w:rPr>
        <w:t xml:space="preserve">rates only under the effect of wind force. However, to the real windmill, </w:t>
      </w:r>
      <w:r w:rsidRPr="00545D31">
        <w:rPr>
          <w:rFonts w:ascii="Times New Roman" w:hAnsi="Times New Roman" w:cs="Times New Roman"/>
          <w:sz w:val="24"/>
          <w:szCs w:val="24"/>
          <w:lang w:val="en-GB"/>
        </w:rPr>
        <w:lastRenderedPageBreak/>
        <w:t xml:space="preserve">many other acting forces on tower cannot be ignored, such as gravity of blades, nacelle and tower. </w:t>
      </w:r>
      <w:r w:rsidR="00680BAF" w:rsidRPr="00545D31">
        <w:rPr>
          <w:rFonts w:ascii="Times New Roman" w:hAnsi="Times New Roman" w:cs="Times New Roman"/>
          <w:sz w:val="24"/>
          <w:szCs w:val="24"/>
          <w:lang w:val="en-GB"/>
        </w:rPr>
        <w:t>T</w:t>
      </w:r>
      <w:r w:rsidRPr="00545D31">
        <w:rPr>
          <w:rFonts w:ascii="Times New Roman" w:hAnsi="Times New Roman" w:cs="Times New Roman"/>
          <w:sz w:val="24"/>
          <w:szCs w:val="24"/>
          <w:lang w:val="en-GB"/>
        </w:rPr>
        <w:t xml:space="preserve">he </w:t>
      </w:r>
      <w:bookmarkStart w:id="411" w:name="_Hlk500720598"/>
      <w:r w:rsidRPr="00545D31">
        <w:rPr>
          <w:rFonts w:ascii="Times New Roman" w:hAnsi="Times New Roman" w:cs="Times New Roman"/>
          <w:sz w:val="24"/>
          <w:szCs w:val="24"/>
          <w:lang w:val="en-GB"/>
        </w:rPr>
        <w:t>stress condition</w:t>
      </w:r>
      <w:bookmarkEnd w:id="411"/>
      <w:r w:rsidRPr="00545D31">
        <w:rPr>
          <w:rFonts w:ascii="Times New Roman" w:hAnsi="Times New Roman" w:cs="Times New Roman"/>
          <w:sz w:val="24"/>
          <w:szCs w:val="24"/>
          <w:lang w:val="en-GB"/>
        </w:rPr>
        <w:t xml:space="preserve"> of wind turbine tower into six styles (figure 5.7).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R</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is the rotor t</w:t>
      </w:r>
      <w:r w:rsidR="0005552C">
        <w:rPr>
          <w:rFonts w:ascii="Times New Roman" w:hAnsi="Times New Roman" w:cs="Times New Roman"/>
          <w:sz w:val="24"/>
          <w:szCs w:val="24"/>
          <w:lang w:val="en-GB"/>
        </w:rPr>
        <w:t>h</w:t>
      </w:r>
      <w:r w:rsidRPr="00545D31">
        <w:rPr>
          <w:rFonts w:ascii="Times New Roman" w:hAnsi="Times New Roman" w:cs="Times New Roman"/>
          <w:sz w:val="24"/>
          <w:szCs w:val="24"/>
          <w:lang w:val="en-GB"/>
        </w:rPr>
        <w:t xml:space="preserve">rust,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R</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the rotor torque,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q</m:t>
            </m:r>
          </m:e>
          <m:sub>
            <m:r>
              <m:rPr>
                <m:sty m:val="bi"/>
              </m:rPr>
              <w:rPr>
                <w:rFonts w:ascii="Cambria Math" w:hAnsi="Cambria Math" w:cs="Times New Roman"/>
                <w:sz w:val="24"/>
                <w:szCs w:val="24"/>
                <w:lang w:val="en-GB"/>
              </w:rPr>
              <m:t>t</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the wind load on tower,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T</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the gravity of tower,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NR</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the </w:t>
      </w:r>
      <w:bookmarkStart w:id="412" w:name="_Hlk501066657"/>
      <w:r w:rsidRPr="00545D31">
        <w:rPr>
          <w:rFonts w:ascii="Times New Roman" w:hAnsi="Times New Roman" w:cs="Times New Roman"/>
          <w:sz w:val="24"/>
          <w:szCs w:val="24"/>
          <w:lang w:val="en-GB"/>
        </w:rPr>
        <w:t>gravity</w:t>
      </w:r>
      <w:bookmarkEnd w:id="412"/>
      <w:r w:rsidRPr="00545D31">
        <w:rPr>
          <w:rFonts w:ascii="Times New Roman" w:hAnsi="Times New Roman" w:cs="Times New Roman"/>
          <w:sz w:val="24"/>
          <w:szCs w:val="24"/>
          <w:lang w:val="en-GB"/>
        </w:rPr>
        <w:t xml:space="preserve"> of nacelle and rotor, and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NR</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is the eccentric torque causes by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NR</m:t>
            </m:r>
          </m:sub>
        </m:sSub>
      </m:oMath>
      <w:r w:rsidR="00680BAF" w:rsidRPr="00545D31">
        <w:rPr>
          <w:rFonts w:ascii="Times New Roman" w:hAnsi="Times New Roman" w:cs="Times New Roman"/>
          <w:b/>
          <w:sz w:val="24"/>
          <w:szCs w:val="24"/>
          <w:lang w:val="en-GB"/>
        </w:rPr>
        <w:t xml:space="preserve"> </w:t>
      </w:r>
      <w:r w:rsidR="00680BAF" w:rsidRPr="00545D31">
        <w:rPr>
          <w:rFonts w:ascii="Times New Roman" w:hAnsi="Times New Roman" w:cs="Times New Roman"/>
          <w:sz w:val="24"/>
          <w:szCs w:val="24"/>
          <w:lang w:val="en-GB"/>
        </w:rPr>
        <w:t>(Wu, Xu and Xu, 2014)</w:t>
      </w:r>
      <w:r w:rsidRPr="00545D31">
        <w:rPr>
          <w:rFonts w:ascii="Times New Roman" w:hAnsi="Times New Roman" w:cs="Times New Roman"/>
          <w:sz w:val="24"/>
          <w:szCs w:val="24"/>
          <w:lang w:val="en-GB"/>
        </w:rPr>
        <w:t>.</w:t>
      </w:r>
    </w:p>
    <w:p w14:paraId="74CA35C7" w14:textId="77777777" w:rsidR="007B30D3" w:rsidRPr="00545D31" w:rsidRDefault="007B30D3" w:rsidP="007B30D3">
      <w:pPr>
        <w:spacing w:after="0"/>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7E6F82AD" wp14:editId="16F52076">
            <wp:extent cx="3181350" cy="3480830"/>
            <wp:effectExtent l="0" t="0" r="0" b="571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201838" cy="3503247"/>
                    </a:xfrm>
                    <a:prstGeom prst="rect">
                      <a:avLst/>
                    </a:prstGeom>
                  </pic:spPr>
                </pic:pic>
              </a:graphicData>
            </a:graphic>
          </wp:inline>
        </w:drawing>
      </w:r>
    </w:p>
    <w:p w14:paraId="0C7E0D34" w14:textId="795A1EA4" w:rsidR="007B30D3" w:rsidRPr="00F71146" w:rsidRDefault="00F71146" w:rsidP="00F71146">
      <w:pPr>
        <w:pStyle w:val="af4"/>
        <w:spacing w:line="360" w:lineRule="auto"/>
        <w:jc w:val="center"/>
        <w:rPr>
          <w:rFonts w:ascii="Times New Roman" w:hAnsi="Times New Roman" w:cs="Times New Roman"/>
          <w:b/>
          <w:sz w:val="24"/>
          <w:szCs w:val="24"/>
          <w:lang w:val="en-GB"/>
        </w:rPr>
      </w:pPr>
      <w:bookmarkStart w:id="413" w:name="_Toc520912973"/>
      <w:r w:rsidRPr="00F71146">
        <w:rPr>
          <w:rFonts w:ascii="Times New Roman" w:hAnsi="Times New Roman" w:cs="Times New Roman"/>
          <w:b/>
        </w:rPr>
        <w:t xml:space="preserve">Figure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Figure_5. \* ARABIC </w:instrText>
      </w:r>
      <w:r w:rsidRPr="00F71146">
        <w:rPr>
          <w:rFonts w:ascii="Times New Roman" w:hAnsi="Times New Roman" w:cs="Times New Roman"/>
          <w:b/>
        </w:rPr>
        <w:fldChar w:fldCharType="separate"/>
      </w:r>
      <w:r w:rsidR="00AE2F05">
        <w:rPr>
          <w:rFonts w:ascii="Times New Roman" w:hAnsi="Times New Roman" w:cs="Times New Roman"/>
          <w:b/>
          <w:noProof/>
        </w:rPr>
        <w:t>7</w:t>
      </w:r>
      <w:r w:rsidRPr="00F71146">
        <w:rPr>
          <w:rFonts w:ascii="Times New Roman" w:hAnsi="Times New Roman" w:cs="Times New Roman"/>
          <w:b/>
        </w:rPr>
        <w:fldChar w:fldCharType="end"/>
      </w:r>
      <w:r w:rsidRPr="00F71146">
        <w:rPr>
          <w:rFonts w:ascii="Times New Roman" w:hAnsi="Times New Roman" w:cs="Times New Roman"/>
          <w:b/>
        </w:rPr>
        <w:t>: Stress Condition of Windmill Tower</w:t>
      </w:r>
      <w:bookmarkEnd w:id="413"/>
    </w:p>
    <w:p w14:paraId="5ACD4BBF" w14:textId="72CDFFE6"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main objective of tower detection is to guarantee the tower vibration frequencies are far away from its natural frequencies, which will avoid the resonance of tower and keep the stability of tower. The thesis selects Nordtank NTK300 as an </w:t>
      </w:r>
      <w:r w:rsidR="00074204" w:rsidRPr="00545D31">
        <w:rPr>
          <w:rFonts w:ascii="Times New Roman" w:hAnsi="Times New Roman" w:cs="Times New Roman"/>
          <w:sz w:val="24"/>
          <w:szCs w:val="24"/>
          <w:lang w:val="en-GB"/>
        </w:rPr>
        <w:t>example and</w:t>
      </w:r>
      <w:r w:rsidR="001152BA">
        <w:rPr>
          <w:rFonts w:ascii="Times New Roman" w:hAnsi="Times New Roman" w:cs="Times New Roman"/>
          <w:sz w:val="24"/>
          <w:szCs w:val="24"/>
          <w:lang w:val="en-GB"/>
        </w:rPr>
        <w:t xml:space="preserve"> analyses</w:t>
      </w:r>
      <w:r w:rsidRPr="00545D31">
        <w:rPr>
          <w:rFonts w:ascii="Times New Roman" w:hAnsi="Times New Roman" w:cs="Times New Roman"/>
          <w:sz w:val="24"/>
          <w:szCs w:val="24"/>
          <w:lang w:val="en-GB"/>
        </w:rPr>
        <w:t xml:space="preserve"> its tower vibration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both in the condition of normal working and before collapse. </w:t>
      </w:r>
    </w:p>
    <w:p w14:paraId="10DFBFA6" w14:textId="69851C5A" w:rsidR="007B30D3" w:rsidRPr="00F71146" w:rsidRDefault="007B30D3" w:rsidP="00A34EC9">
      <w:pPr>
        <w:pStyle w:val="3"/>
        <w:jc w:val="both"/>
        <w:rPr>
          <w:rFonts w:ascii="Times New Roman" w:hAnsi="Times New Roman" w:cs="Times New Roman"/>
          <w:sz w:val="28"/>
          <w:szCs w:val="28"/>
          <w:lang w:val="en-GB"/>
        </w:rPr>
      </w:pPr>
      <w:bookmarkStart w:id="414" w:name="_Toc506170364"/>
      <w:bookmarkStart w:id="415" w:name="_Toc509330863"/>
      <w:bookmarkStart w:id="416" w:name="_Toc520993530"/>
      <w:r w:rsidRPr="00F71146">
        <w:rPr>
          <w:rFonts w:ascii="Times New Roman" w:hAnsi="Times New Roman" w:cs="Times New Roman"/>
          <w:sz w:val="28"/>
          <w:szCs w:val="28"/>
          <w:lang w:val="en-GB"/>
        </w:rPr>
        <w:lastRenderedPageBreak/>
        <w:t xml:space="preserve">5.2.3.1 </w:t>
      </w:r>
      <w:bookmarkStart w:id="417" w:name="_Hlk501678108"/>
      <w:r w:rsidRPr="00F71146">
        <w:rPr>
          <w:rFonts w:ascii="Times New Roman" w:hAnsi="Times New Roman" w:cs="Times New Roman"/>
          <w:sz w:val="28"/>
          <w:szCs w:val="28"/>
          <w:lang w:val="en-GB"/>
        </w:rPr>
        <w:t>Natural Frequency</w:t>
      </w:r>
      <w:bookmarkEnd w:id="417"/>
      <w:r w:rsidR="00A34EC9" w:rsidRPr="00F71146">
        <w:rPr>
          <w:rFonts w:ascii="Times New Roman" w:hAnsi="Times New Roman" w:cs="Times New Roman"/>
          <w:sz w:val="28"/>
          <w:szCs w:val="28"/>
          <w:lang w:val="en-GB"/>
        </w:rPr>
        <w:t xml:space="preserve"> of Real Win</w:t>
      </w:r>
      <w:r w:rsidRPr="00F71146">
        <w:rPr>
          <w:rFonts w:ascii="Times New Roman" w:hAnsi="Times New Roman" w:cs="Times New Roman"/>
          <w:sz w:val="28"/>
          <w:szCs w:val="28"/>
          <w:lang w:val="en-GB"/>
        </w:rPr>
        <w:t>dmill Tower</w:t>
      </w:r>
      <w:bookmarkEnd w:id="414"/>
      <w:bookmarkEnd w:id="415"/>
      <w:bookmarkEnd w:id="416"/>
    </w:p>
    <w:p w14:paraId="72C7EDF0" w14:textId="77777777" w:rsidR="007B30D3" w:rsidRPr="00545D31" w:rsidRDefault="007B30D3" w:rsidP="007B30D3">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thesis detected the tower of Nordtank NTK300 (Chaiwopu Windfarm in Xinjiang China) in the rated wind speed 13m/s, according to the size </w:t>
      </w:r>
      <w:bookmarkStart w:id="418" w:name="_Hlk501065568"/>
      <w:r w:rsidRPr="00545D31">
        <w:rPr>
          <w:rFonts w:ascii="Times New Roman" w:hAnsi="Times New Roman" w:cs="Times New Roman"/>
          <w:sz w:val="24"/>
          <w:szCs w:val="24"/>
          <w:lang w:val="en-GB"/>
        </w:rPr>
        <w:t>parameters</w:t>
      </w:r>
      <w:bookmarkEnd w:id="418"/>
      <w:r w:rsidRPr="00545D31">
        <w:rPr>
          <w:rFonts w:ascii="Times New Roman" w:hAnsi="Times New Roman" w:cs="Times New Roman"/>
          <w:sz w:val="24"/>
          <w:szCs w:val="24"/>
          <w:lang w:val="en-GB"/>
        </w:rPr>
        <w:t xml:space="preserve"> (table 5.2), using Soildworks to simulate the working condition of windmill tower, and calculate the natural frequency of tower in the prestress of figure 5.7 (table 5.3)</w:t>
      </w:r>
      <w:r w:rsidR="00680BAF" w:rsidRPr="00545D31">
        <w:rPr>
          <w:rFonts w:ascii="Times New Roman" w:hAnsi="Times New Roman" w:cs="Times New Roman"/>
          <w:sz w:val="24"/>
          <w:szCs w:val="24"/>
          <w:lang w:val="en-GB"/>
        </w:rPr>
        <w:t xml:space="preserve"> (Zhao, Cao and Chen, 2010)</w:t>
      </w:r>
      <w:r w:rsidRPr="00545D31">
        <w:rPr>
          <w:rFonts w:ascii="Times New Roman" w:hAnsi="Times New Roman" w:cs="Times New Roman"/>
          <w:sz w:val="24"/>
          <w:szCs w:val="24"/>
          <w:lang w:val="en-GB"/>
        </w:rPr>
        <w:t xml:space="preserve">. </w:t>
      </w:r>
    </w:p>
    <w:p w14:paraId="7AFFF796" w14:textId="1C535D55" w:rsidR="007B30D3" w:rsidRPr="00F71146" w:rsidRDefault="00F71146" w:rsidP="00F71146">
      <w:pPr>
        <w:pStyle w:val="af4"/>
        <w:jc w:val="center"/>
        <w:rPr>
          <w:rFonts w:ascii="Times New Roman" w:hAnsi="Times New Roman" w:cs="Times New Roman"/>
          <w:b/>
          <w:sz w:val="24"/>
          <w:szCs w:val="24"/>
          <w:lang w:val="en-GB"/>
        </w:rPr>
      </w:pPr>
      <w:bookmarkStart w:id="419" w:name="_Toc520913078"/>
      <w:r w:rsidRPr="00F71146">
        <w:rPr>
          <w:rFonts w:ascii="Times New Roman" w:hAnsi="Times New Roman" w:cs="Times New Roman"/>
          <w:b/>
        </w:rPr>
        <w:t xml:space="preserve">Table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Table_5. \* ARABIC </w:instrText>
      </w:r>
      <w:r w:rsidRPr="00F71146">
        <w:rPr>
          <w:rFonts w:ascii="Times New Roman" w:hAnsi="Times New Roman" w:cs="Times New Roman"/>
          <w:b/>
        </w:rPr>
        <w:fldChar w:fldCharType="separate"/>
      </w:r>
      <w:r w:rsidR="00AE2F05">
        <w:rPr>
          <w:rFonts w:ascii="Times New Roman" w:hAnsi="Times New Roman" w:cs="Times New Roman"/>
          <w:b/>
          <w:noProof/>
        </w:rPr>
        <w:t>2</w:t>
      </w:r>
      <w:r w:rsidRPr="00F71146">
        <w:rPr>
          <w:rFonts w:ascii="Times New Roman" w:hAnsi="Times New Roman" w:cs="Times New Roman"/>
          <w:b/>
        </w:rPr>
        <w:fldChar w:fldCharType="end"/>
      </w:r>
      <w:r w:rsidRPr="00F71146">
        <w:rPr>
          <w:rFonts w:ascii="Times New Roman" w:hAnsi="Times New Roman" w:cs="Times New Roman"/>
          <w:b/>
        </w:rPr>
        <w:t>: Main Size Parameters of Nordtank NTK300</w:t>
      </w:r>
      <w:bookmarkEnd w:id="419"/>
    </w:p>
    <w:tbl>
      <w:tblPr>
        <w:tblStyle w:val="aa"/>
        <w:tblW w:w="0" w:type="auto"/>
        <w:jc w:val="center"/>
        <w:tblLook w:val="04A0" w:firstRow="1" w:lastRow="0" w:firstColumn="1" w:lastColumn="0" w:noHBand="0" w:noVBand="1"/>
      </w:tblPr>
      <w:tblGrid>
        <w:gridCol w:w="2419"/>
        <w:gridCol w:w="1477"/>
        <w:gridCol w:w="1785"/>
        <w:gridCol w:w="2246"/>
      </w:tblGrid>
      <w:tr w:rsidR="00A34EC9" w:rsidRPr="00506243" w14:paraId="37805FC1" w14:textId="77777777" w:rsidTr="00A34EC9">
        <w:trPr>
          <w:jc w:val="center"/>
        </w:trPr>
        <w:tc>
          <w:tcPr>
            <w:tcW w:w="2689" w:type="dxa"/>
            <w:vAlign w:val="center"/>
          </w:tcPr>
          <w:p w14:paraId="48CA28CE" w14:textId="77777777" w:rsidR="007B30D3" w:rsidRPr="00545D31" w:rsidRDefault="00A34EC9"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 xml:space="preserve">Tower </w:t>
            </w:r>
            <w:r w:rsidR="007B30D3" w:rsidRPr="00545D31">
              <w:rPr>
                <w:rFonts w:ascii="Times New Roman" w:hAnsi="Times New Roman" w:cs="Times New Roman"/>
                <w:b/>
                <w:sz w:val="24"/>
                <w:szCs w:val="24"/>
                <w:lang w:val="en-GB"/>
              </w:rPr>
              <w:t>Height</w:t>
            </w:r>
          </w:p>
        </w:tc>
        <w:tc>
          <w:tcPr>
            <w:tcW w:w="1625" w:type="dxa"/>
            <w:vAlign w:val="center"/>
          </w:tcPr>
          <w:p w14:paraId="0E8C55A9"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35m</w:t>
            </w:r>
          </w:p>
        </w:tc>
        <w:tc>
          <w:tcPr>
            <w:tcW w:w="1918" w:type="dxa"/>
            <w:vAlign w:val="center"/>
          </w:tcPr>
          <w:p w14:paraId="38BEDA4F"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Nacelle Weight</w:t>
            </w:r>
          </w:p>
        </w:tc>
        <w:tc>
          <w:tcPr>
            <w:tcW w:w="2398" w:type="dxa"/>
            <w:vAlign w:val="center"/>
          </w:tcPr>
          <w:p w14:paraId="0CC9DF18"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12.8t</w:t>
            </w:r>
          </w:p>
        </w:tc>
      </w:tr>
      <w:tr w:rsidR="00A34EC9" w:rsidRPr="00506243" w14:paraId="7F91C09D" w14:textId="77777777" w:rsidTr="00A34EC9">
        <w:trPr>
          <w:jc w:val="center"/>
        </w:trPr>
        <w:tc>
          <w:tcPr>
            <w:tcW w:w="2689" w:type="dxa"/>
            <w:vAlign w:val="center"/>
          </w:tcPr>
          <w:p w14:paraId="52E64641"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Tower Bottom Diameter</w:t>
            </w:r>
          </w:p>
        </w:tc>
        <w:tc>
          <w:tcPr>
            <w:tcW w:w="1625" w:type="dxa"/>
            <w:vAlign w:val="center"/>
          </w:tcPr>
          <w:p w14:paraId="67220EF7"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2.4m</w:t>
            </w:r>
          </w:p>
        </w:tc>
        <w:tc>
          <w:tcPr>
            <w:tcW w:w="1918" w:type="dxa"/>
            <w:vAlign w:val="center"/>
          </w:tcPr>
          <w:p w14:paraId="20A51464"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Total Weight</w:t>
            </w:r>
          </w:p>
        </w:tc>
        <w:tc>
          <w:tcPr>
            <w:tcW w:w="2398" w:type="dxa"/>
            <w:vAlign w:val="center"/>
          </w:tcPr>
          <w:p w14:paraId="780C0110"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42t</w:t>
            </w:r>
          </w:p>
        </w:tc>
      </w:tr>
      <w:tr w:rsidR="00A34EC9" w:rsidRPr="00506243" w14:paraId="7D0568F7" w14:textId="77777777" w:rsidTr="00A34EC9">
        <w:trPr>
          <w:jc w:val="center"/>
        </w:trPr>
        <w:tc>
          <w:tcPr>
            <w:tcW w:w="2689" w:type="dxa"/>
            <w:vAlign w:val="center"/>
          </w:tcPr>
          <w:p w14:paraId="15974657"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Tower Top Diameter</w:t>
            </w:r>
          </w:p>
        </w:tc>
        <w:tc>
          <w:tcPr>
            <w:tcW w:w="1625" w:type="dxa"/>
            <w:vAlign w:val="center"/>
          </w:tcPr>
          <w:p w14:paraId="67724275"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1.6m</w:t>
            </w:r>
          </w:p>
        </w:tc>
        <w:tc>
          <w:tcPr>
            <w:tcW w:w="1918" w:type="dxa"/>
            <w:vMerge w:val="restart"/>
            <w:vAlign w:val="center"/>
          </w:tcPr>
          <w:p w14:paraId="256C6DF4"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Tower Materials</w:t>
            </w:r>
          </w:p>
        </w:tc>
        <w:tc>
          <w:tcPr>
            <w:tcW w:w="2398" w:type="dxa"/>
            <w:vMerge w:val="restart"/>
            <w:vAlign w:val="center"/>
          </w:tcPr>
          <w:p w14:paraId="4BC2EF40"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Q345E</w:t>
            </w:r>
          </w:p>
          <w:p w14:paraId="10613A47"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(E=2.1GPa,</w:t>
            </w:r>
            <w:r w:rsidRPr="00545D31">
              <w:rPr>
                <w:rFonts w:ascii="Times New Roman" w:eastAsia="等线" w:hAnsi="Times New Roman" w:cs="Times New Roman"/>
                <w:sz w:val="24"/>
                <w:szCs w:val="24"/>
                <w:lang w:val="en-GB"/>
              </w:rPr>
              <w:t xml:space="preserve"> </w:t>
            </w:r>
            <w:r w:rsidRPr="00545D31">
              <w:rPr>
                <w:rFonts w:ascii="Times New Roman" w:hAnsi="Times New Roman" w:cs="Times New Roman"/>
                <w:sz w:val="24"/>
                <w:szCs w:val="24"/>
                <w:lang w:val="en-GB"/>
              </w:rPr>
              <w:t>ρ=7850kg/m</w:t>
            </w:r>
            <w:r w:rsidRPr="00545D31">
              <w:rPr>
                <w:rFonts w:ascii="Times New Roman" w:hAnsi="Times New Roman" w:cs="Times New Roman"/>
                <w:sz w:val="24"/>
                <w:szCs w:val="24"/>
                <w:vertAlign w:val="superscript"/>
                <w:lang w:val="en-GB"/>
              </w:rPr>
              <w:t>3</w:t>
            </w:r>
            <w:r w:rsidRPr="00545D31">
              <w:rPr>
                <w:rFonts w:ascii="Times New Roman" w:hAnsi="Times New Roman" w:cs="Times New Roman"/>
                <w:sz w:val="24"/>
                <w:szCs w:val="24"/>
                <w:lang w:val="en-GB"/>
              </w:rPr>
              <w:t>, Poisson Ratio=0.3)</w:t>
            </w:r>
          </w:p>
        </w:tc>
      </w:tr>
      <w:tr w:rsidR="00A34EC9" w:rsidRPr="00506243" w14:paraId="0B92AABE" w14:textId="77777777" w:rsidTr="00A34EC9">
        <w:trPr>
          <w:jc w:val="center"/>
        </w:trPr>
        <w:tc>
          <w:tcPr>
            <w:tcW w:w="2689" w:type="dxa"/>
            <w:vAlign w:val="center"/>
          </w:tcPr>
          <w:p w14:paraId="5398CE41"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Tower Wall Thickness</w:t>
            </w:r>
          </w:p>
        </w:tc>
        <w:tc>
          <w:tcPr>
            <w:tcW w:w="1625" w:type="dxa"/>
            <w:vAlign w:val="center"/>
          </w:tcPr>
          <w:p w14:paraId="282D7DA3"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10-16mm</w:t>
            </w:r>
          </w:p>
        </w:tc>
        <w:tc>
          <w:tcPr>
            <w:tcW w:w="1918" w:type="dxa"/>
            <w:vMerge/>
            <w:vAlign w:val="center"/>
          </w:tcPr>
          <w:p w14:paraId="7439B0E0" w14:textId="77777777" w:rsidR="007B30D3" w:rsidRPr="00545D31" w:rsidRDefault="007B30D3" w:rsidP="00A34EC9">
            <w:pPr>
              <w:spacing w:line="360" w:lineRule="auto"/>
              <w:jc w:val="center"/>
              <w:rPr>
                <w:rFonts w:ascii="Times New Roman" w:hAnsi="Times New Roman" w:cs="Times New Roman"/>
                <w:b/>
                <w:sz w:val="24"/>
                <w:szCs w:val="24"/>
                <w:lang w:val="en-GB"/>
              </w:rPr>
            </w:pPr>
          </w:p>
        </w:tc>
        <w:tc>
          <w:tcPr>
            <w:tcW w:w="2398" w:type="dxa"/>
            <w:vMerge/>
            <w:vAlign w:val="center"/>
          </w:tcPr>
          <w:p w14:paraId="64437955" w14:textId="77777777" w:rsidR="007B30D3" w:rsidRPr="00545D31" w:rsidRDefault="007B30D3" w:rsidP="00A34EC9">
            <w:pPr>
              <w:spacing w:line="360" w:lineRule="auto"/>
              <w:jc w:val="center"/>
              <w:rPr>
                <w:rFonts w:ascii="Times New Roman" w:hAnsi="Times New Roman" w:cs="Times New Roman"/>
                <w:sz w:val="24"/>
                <w:szCs w:val="24"/>
                <w:lang w:val="en-GB"/>
              </w:rPr>
            </w:pPr>
          </w:p>
        </w:tc>
      </w:tr>
      <w:tr w:rsidR="00A34EC9" w:rsidRPr="00506243" w14:paraId="7712A19D" w14:textId="77777777" w:rsidTr="00A34EC9">
        <w:trPr>
          <w:trHeight w:val="450"/>
          <w:jc w:val="center"/>
        </w:trPr>
        <w:tc>
          <w:tcPr>
            <w:tcW w:w="2689" w:type="dxa"/>
            <w:vAlign w:val="center"/>
          </w:tcPr>
          <w:p w14:paraId="14ACEDFA"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Tower Weight</w:t>
            </w:r>
          </w:p>
        </w:tc>
        <w:tc>
          <w:tcPr>
            <w:tcW w:w="1625" w:type="dxa"/>
            <w:vAlign w:val="center"/>
          </w:tcPr>
          <w:p w14:paraId="49325714"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22.8t</w:t>
            </w:r>
          </w:p>
        </w:tc>
        <w:tc>
          <w:tcPr>
            <w:tcW w:w="1918" w:type="dxa"/>
            <w:vMerge/>
            <w:vAlign w:val="center"/>
          </w:tcPr>
          <w:p w14:paraId="2B436A24" w14:textId="77777777" w:rsidR="007B30D3" w:rsidRPr="00545D31" w:rsidRDefault="007B30D3" w:rsidP="00A34EC9">
            <w:pPr>
              <w:spacing w:line="360" w:lineRule="auto"/>
              <w:jc w:val="center"/>
              <w:rPr>
                <w:rFonts w:ascii="Times New Roman" w:hAnsi="Times New Roman" w:cs="Times New Roman"/>
                <w:sz w:val="24"/>
                <w:szCs w:val="24"/>
                <w:lang w:val="en-GB"/>
              </w:rPr>
            </w:pPr>
          </w:p>
        </w:tc>
        <w:tc>
          <w:tcPr>
            <w:tcW w:w="2398" w:type="dxa"/>
            <w:vMerge/>
            <w:vAlign w:val="center"/>
          </w:tcPr>
          <w:p w14:paraId="544BB2AE" w14:textId="77777777" w:rsidR="007B30D3" w:rsidRPr="00545D31" w:rsidRDefault="007B30D3" w:rsidP="00A34EC9">
            <w:pPr>
              <w:spacing w:line="360" w:lineRule="auto"/>
              <w:jc w:val="center"/>
              <w:rPr>
                <w:rFonts w:ascii="Times New Roman" w:hAnsi="Times New Roman" w:cs="Times New Roman"/>
                <w:sz w:val="24"/>
                <w:szCs w:val="24"/>
                <w:lang w:val="en-GB"/>
              </w:rPr>
            </w:pPr>
          </w:p>
        </w:tc>
      </w:tr>
      <w:tr w:rsidR="00A34EC9" w:rsidRPr="00506243" w14:paraId="1BF4820E" w14:textId="77777777" w:rsidTr="00A34EC9">
        <w:trPr>
          <w:trHeight w:val="405"/>
          <w:jc w:val="center"/>
        </w:trPr>
        <w:tc>
          <w:tcPr>
            <w:tcW w:w="2689" w:type="dxa"/>
            <w:vAlign w:val="center"/>
          </w:tcPr>
          <w:p w14:paraId="20CEED29"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Blades Weight</w:t>
            </w:r>
          </w:p>
        </w:tc>
        <w:tc>
          <w:tcPr>
            <w:tcW w:w="1625" w:type="dxa"/>
            <w:vAlign w:val="center"/>
          </w:tcPr>
          <w:p w14:paraId="3D6D11BD"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3*1.2t</w:t>
            </w:r>
          </w:p>
        </w:tc>
        <w:tc>
          <w:tcPr>
            <w:tcW w:w="1918" w:type="dxa"/>
            <w:vMerge/>
            <w:vAlign w:val="center"/>
          </w:tcPr>
          <w:p w14:paraId="1C4E6351" w14:textId="77777777" w:rsidR="007B30D3" w:rsidRPr="00545D31" w:rsidRDefault="007B30D3" w:rsidP="00A34EC9">
            <w:pPr>
              <w:spacing w:line="360" w:lineRule="auto"/>
              <w:jc w:val="center"/>
              <w:rPr>
                <w:rFonts w:ascii="Times New Roman" w:hAnsi="Times New Roman" w:cs="Times New Roman"/>
                <w:sz w:val="24"/>
                <w:szCs w:val="24"/>
                <w:lang w:val="en-GB"/>
              </w:rPr>
            </w:pPr>
          </w:p>
        </w:tc>
        <w:tc>
          <w:tcPr>
            <w:tcW w:w="2398" w:type="dxa"/>
            <w:vMerge/>
            <w:vAlign w:val="center"/>
          </w:tcPr>
          <w:p w14:paraId="0644E43C" w14:textId="77777777" w:rsidR="007B30D3" w:rsidRPr="00545D31" w:rsidRDefault="007B30D3" w:rsidP="00A34EC9">
            <w:pPr>
              <w:spacing w:line="360" w:lineRule="auto"/>
              <w:jc w:val="center"/>
              <w:rPr>
                <w:rFonts w:ascii="Times New Roman" w:hAnsi="Times New Roman" w:cs="Times New Roman"/>
                <w:sz w:val="24"/>
                <w:szCs w:val="24"/>
                <w:lang w:val="en-GB"/>
              </w:rPr>
            </w:pPr>
          </w:p>
        </w:tc>
      </w:tr>
    </w:tbl>
    <w:p w14:paraId="14AC00E7" w14:textId="77777777" w:rsidR="00F71146" w:rsidRDefault="00F71146" w:rsidP="0000030C">
      <w:pPr>
        <w:pStyle w:val="af4"/>
        <w:spacing w:after="0" w:line="480" w:lineRule="auto"/>
        <w:jc w:val="right"/>
        <w:rPr>
          <w:rFonts w:ascii="Times New Roman" w:hAnsi="Times New Roman" w:cs="Times New Roman"/>
          <w:b/>
        </w:rPr>
      </w:pPr>
    </w:p>
    <w:p w14:paraId="169C158A" w14:textId="459B8E53" w:rsidR="007B30D3" w:rsidRPr="00F71146" w:rsidRDefault="00F71146" w:rsidP="00F71146">
      <w:pPr>
        <w:pStyle w:val="af4"/>
        <w:jc w:val="center"/>
        <w:rPr>
          <w:rFonts w:ascii="Times New Roman" w:hAnsi="Times New Roman" w:cs="Times New Roman"/>
          <w:b/>
          <w:sz w:val="24"/>
          <w:szCs w:val="24"/>
          <w:lang w:val="en-GB"/>
        </w:rPr>
      </w:pPr>
      <w:bookmarkStart w:id="420" w:name="_Toc520913079"/>
      <w:r w:rsidRPr="00F71146">
        <w:rPr>
          <w:rFonts w:ascii="Times New Roman" w:hAnsi="Times New Roman" w:cs="Times New Roman"/>
          <w:b/>
        </w:rPr>
        <w:t xml:space="preserve">Table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Table_5. \* ARABIC </w:instrText>
      </w:r>
      <w:r w:rsidRPr="00F71146">
        <w:rPr>
          <w:rFonts w:ascii="Times New Roman" w:hAnsi="Times New Roman" w:cs="Times New Roman"/>
          <w:b/>
        </w:rPr>
        <w:fldChar w:fldCharType="separate"/>
      </w:r>
      <w:r w:rsidR="00AE2F05">
        <w:rPr>
          <w:rFonts w:ascii="Times New Roman" w:hAnsi="Times New Roman" w:cs="Times New Roman"/>
          <w:b/>
          <w:noProof/>
        </w:rPr>
        <w:t>3</w:t>
      </w:r>
      <w:r w:rsidRPr="00F71146">
        <w:rPr>
          <w:rFonts w:ascii="Times New Roman" w:hAnsi="Times New Roman" w:cs="Times New Roman"/>
          <w:b/>
        </w:rPr>
        <w:fldChar w:fldCharType="end"/>
      </w:r>
      <w:r w:rsidRPr="00F71146">
        <w:rPr>
          <w:rFonts w:ascii="Times New Roman" w:hAnsi="Times New Roman" w:cs="Times New Roman"/>
          <w:b/>
        </w:rPr>
        <w:t>: Calculation Methods of Prestresses in Nordtank NTK300 Tower</w:t>
      </w:r>
      <w:bookmarkEnd w:id="420"/>
    </w:p>
    <w:tbl>
      <w:tblPr>
        <w:tblStyle w:val="aa"/>
        <w:tblW w:w="0" w:type="auto"/>
        <w:tblLook w:val="04A0" w:firstRow="1" w:lastRow="0" w:firstColumn="1" w:lastColumn="0" w:noHBand="0" w:noVBand="1"/>
      </w:tblPr>
      <w:tblGrid>
        <w:gridCol w:w="1817"/>
        <w:gridCol w:w="2693"/>
        <w:gridCol w:w="3417"/>
      </w:tblGrid>
      <w:tr w:rsidR="007B30D3" w:rsidRPr="00506243" w14:paraId="6BDEA570" w14:textId="77777777" w:rsidTr="007B30D3">
        <w:tc>
          <w:tcPr>
            <w:tcW w:w="1947" w:type="dxa"/>
          </w:tcPr>
          <w:p w14:paraId="7CF30D3F"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Stress</w:t>
            </w:r>
          </w:p>
        </w:tc>
        <w:tc>
          <w:tcPr>
            <w:tcW w:w="2868" w:type="dxa"/>
          </w:tcPr>
          <w:p w14:paraId="135019FC"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Formula</w:t>
            </w:r>
          </w:p>
        </w:tc>
        <w:tc>
          <w:tcPr>
            <w:tcW w:w="3815" w:type="dxa"/>
          </w:tcPr>
          <w:p w14:paraId="030181D6"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Description</w:t>
            </w:r>
          </w:p>
        </w:tc>
      </w:tr>
      <w:tr w:rsidR="007B30D3" w:rsidRPr="00506243" w14:paraId="1ED4ECA4" w14:textId="77777777" w:rsidTr="007B30D3">
        <w:tc>
          <w:tcPr>
            <w:tcW w:w="1947" w:type="dxa"/>
            <w:vAlign w:val="center"/>
          </w:tcPr>
          <w:p w14:paraId="577DAA75" w14:textId="548D598F"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Rotor T</w:t>
            </w:r>
            <w:r w:rsidR="0005552C">
              <w:rPr>
                <w:rFonts w:ascii="Times New Roman" w:hAnsi="Times New Roman" w:cs="Times New Roman"/>
                <w:b/>
                <w:sz w:val="24"/>
                <w:szCs w:val="24"/>
                <w:lang w:val="en-GB"/>
              </w:rPr>
              <w:t>h</w:t>
            </w:r>
            <w:r w:rsidRPr="00545D31">
              <w:rPr>
                <w:rFonts w:ascii="Times New Roman" w:hAnsi="Times New Roman" w:cs="Times New Roman"/>
                <w:b/>
                <w:sz w:val="24"/>
                <w:szCs w:val="24"/>
                <w:lang w:val="en-GB"/>
              </w:rPr>
              <w:t>rust</w:t>
            </w:r>
          </w:p>
        </w:tc>
        <w:tc>
          <w:tcPr>
            <w:tcW w:w="2868" w:type="dxa"/>
            <w:vAlign w:val="center"/>
          </w:tcPr>
          <w:p w14:paraId="0B012326" w14:textId="77777777" w:rsidR="007B30D3" w:rsidRPr="00545D31" w:rsidRDefault="00354BCA" w:rsidP="00A34EC9">
            <w:pPr>
              <w:spacing w:line="360" w:lineRule="auto"/>
              <w:jc w:val="center"/>
              <w:rPr>
                <w:rFonts w:ascii="Times New Roman" w:hAnsi="Times New Roman" w:cs="Times New Roman"/>
                <w:b/>
                <w:i/>
                <w:sz w:val="24"/>
                <w:szCs w:val="24"/>
                <w:lang w:val="en-GB"/>
              </w:rPr>
            </w:pPr>
            <m:oMathPara>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R</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sSup>
                  <m:sSupPr>
                    <m:ctrlPr>
                      <w:rPr>
                        <w:rFonts w:ascii="Cambria Math" w:hAnsi="Cambria Math" w:cs="Times New Roman"/>
                        <w:b/>
                        <w:i/>
                        <w:sz w:val="24"/>
                        <w:szCs w:val="24"/>
                        <w:lang w:val="en-GB"/>
                      </w:rPr>
                    </m:ctrlPr>
                  </m:sSupPr>
                  <m:e>
                    <m:r>
                      <m:rPr>
                        <m:sty m:val="bi"/>
                      </m:rPr>
                      <w:rPr>
                        <w:rFonts w:ascii="Cambria Math" w:hAnsi="Cambria Math" w:cs="Times New Roman"/>
                        <w:sz w:val="24"/>
                        <w:szCs w:val="24"/>
                        <w:lang w:val="en-GB"/>
                      </w:rPr>
                      <m:t>∙V</m:t>
                    </m:r>
                  </m:e>
                  <m:sup>
                    <m:r>
                      <m:rPr>
                        <m:sty m:val="bi"/>
                      </m:rPr>
                      <w:rPr>
                        <w:rFonts w:ascii="Cambria Math" w:hAnsi="Cambria Math" w:cs="Times New Roman"/>
                        <w:sz w:val="24"/>
                        <w:szCs w:val="24"/>
                        <w:lang w:val="en-GB"/>
                      </w:rPr>
                      <m:t>2</m:t>
                    </m:r>
                  </m:sup>
                </m:sSup>
                <m:r>
                  <m:rPr>
                    <m:sty m:val="bi"/>
                  </m:rPr>
                  <w:rPr>
                    <w:rFonts w:ascii="Cambria Math" w:hAnsi="Cambria Math" w:cs="Times New Roman"/>
                    <w:sz w:val="24"/>
                    <w:szCs w:val="24"/>
                    <w:lang w:val="en-GB"/>
                  </w:rPr>
                  <m:t>∙S</m:t>
                </m:r>
              </m:oMath>
            </m:oMathPara>
          </w:p>
        </w:tc>
        <w:tc>
          <w:tcPr>
            <w:tcW w:w="3815" w:type="dxa"/>
          </w:tcPr>
          <w:p w14:paraId="45AE17B6" w14:textId="77777777" w:rsidR="007B30D3" w:rsidRPr="00545D31" w:rsidRDefault="00354BCA" w:rsidP="00A34EC9">
            <w:pPr>
              <w:spacing w:line="360" w:lineRule="auto"/>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C</m:t>
                  </m:r>
                </m:e>
                <m:sub>
                  <m:r>
                    <m:rPr>
                      <m:sty m:val="bi"/>
                    </m:rPr>
                    <w:rPr>
                      <w:rFonts w:ascii="Cambria Math" w:hAnsi="Cambria Math" w:cs="Times New Roman"/>
                      <w:sz w:val="24"/>
                      <w:szCs w:val="24"/>
                      <w:lang w:val="en-GB"/>
                    </w:rPr>
                    <m:t>p</m:t>
                  </m:r>
                </m:sub>
              </m:sSub>
              <m:r>
                <m:rPr>
                  <m:sty m:val="bi"/>
                </m:rPr>
                <w:rPr>
                  <w:rFonts w:ascii="Cambria Math" w:hAnsi="Cambria Math" w:cs="Times New Roman"/>
                  <w:sz w:val="24"/>
                  <w:szCs w:val="24"/>
                  <w:lang w:val="en-GB"/>
                </w:rPr>
                <m:t xml:space="preserve"> </m:t>
              </m:r>
            </m:oMath>
            <w:r w:rsidR="007B30D3" w:rsidRPr="00545D31">
              <w:rPr>
                <w:rFonts w:ascii="Times New Roman" w:hAnsi="Times New Roman" w:cs="Times New Roman"/>
                <w:sz w:val="24"/>
                <w:szCs w:val="24"/>
                <w:lang w:val="en-GB"/>
              </w:rPr>
              <w:t>is</w:t>
            </w:r>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 xml:space="preserve">power coefficient; </w:t>
            </w:r>
          </w:p>
          <w:p w14:paraId="42D06FB8" w14:textId="77777777" w:rsidR="007B30D3" w:rsidRPr="00545D31" w:rsidRDefault="007B30D3" w:rsidP="00A34EC9">
            <w:pPr>
              <w:spacing w:line="360" w:lineRule="auto"/>
              <w:rPr>
                <w:rFonts w:ascii="Times New Roman" w:hAnsi="Times New Roman" w:cs="Times New Roman"/>
                <w:sz w:val="24"/>
                <w:szCs w:val="24"/>
                <w:lang w:val="en-GB"/>
              </w:rPr>
            </w:pPr>
            <w:r w:rsidRPr="00545D31">
              <w:rPr>
                <w:rFonts w:ascii="Times New Roman" w:hAnsi="Times New Roman" w:cs="Times New Roman"/>
                <w:b/>
                <w:sz w:val="24"/>
                <w:szCs w:val="24"/>
                <w:lang w:val="en-GB"/>
              </w:rPr>
              <w:t>V (m/s)</w:t>
            </w:r>
            <w:r w:rsidRPr="00545D31">
              <w:rPr>
                <w:rFonts w:ascii="Times New Roman" w:hAnsi="Times New Roman" w:cs="Times New Roman"/>
                <w:sz w:val="24"/>
                <w:szCs w:val="24"/>
                <w:lang w:val="en-GB"/>
              </w:rPr>
              <w:t xml:space="preserve"> is wind speed; </w:t>
            </w:r>
          </w:p>
          <w:p w14:paraId="515AAE13" w14:textId="77777777" w:rsidR="007B30D3" w:rsidRPr="00545D31" w:rsidRDefault="007B30D3" w:rsidP="00A34EC9">
            <w:pPr>
              <w:spacing w:line="360" w:lineRule="auto"/>
              <w:rPr>
                <w:rFonts w:ascii="Times New Roman" w:hAnsi="Times New Roman" w:cs="Times New Roman"/>
                <w:sz w:val="24"/>
                <w:szCs w:val="24"/>
                <w:lang w:val="en-GB"/>
              </w:rPr>
            </w:pPr>
            <w:r w:rsidRPr="00545D31">
              <w:rPr>
                <w:rFonts w:ascii="Times New Roman" w:hAnsi="Times New Roman" w:cs="Times New Roman"/>
                <w:b/>
                <w:sz w:val="24"/>
                <w:szCs w:val="24"/>
                <w:lang w:val="en-GB"/>
              </w:rPr>
              <w:t>S (m</w:t>
            </w:r>
            <w:r w:rsidRPr="00545D31">
              <w:rPr>
                <w:rFonts w:ascii="Times New Roman" w:hAnsi="Times New Roman" w:cs="Times New Roman"/>
                <w:b/>
                <w:sz w:val="24"/>
                <w:szCs w:val="24"/>
                <w:vertAlign w:val="superscript"/>
                <w:lang w:val="en-GB"/>
              </w:rPr>
              <w:t>2</w:t>
            </w:r>
            <w:r w:rsidRPr="00545D31">
              <w:rPr>
                <w:rFonts w:ascii="Times New Roman" w:hAnsi="Times New Roman" w:cs="Times New Roman"/>
                <w:b/>
                <w:sz w:val="24"/>
                <w:szCs w:val="24"/>
                <w:lang w:val="en-GB"/>
              </w:rPr>
              <w:t>)</w:t>
            </w:r>
            <w:r w:rsidRPr="00545D31">
              <w:rPr>
                <w:rFonts w:ascii="Times New Roman" w:hAnsi="Times New Roman" w:cs="Times New Roman"/>
                <w:sz w:val="24"/>
                <w:szCs w:val="24"/>
                <w:lang w:val="en-GB"/>
              </w:rPr>
              <w:t xml:space="preserve"> is swept area</w:t>
            </w:r>
          </w:p>
        </w:tc>
      </w:tr>
      <w:tr w:rsidR="007B30D3" w:rsidRPr="00506243" w14:paraId="674C8C09" w14:textId="77777777" w:rsidTr="007B30D3">
        <w:tc>
          <w:tcPr>
            <w:tcW w:w="1947" w:type="dxa"/>
            <w:vAlign w:val="center"/>
          </w:tcPr>
          <w:p w14:paraId="69870BF8"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Rotor Torque</w:t>
            </w:r>
          </w:p>
        </w:tc>
        <w:tc>
          <w:tcPr>
            <w:tcW w:w="2868" w:type="dxa"/>
            <w:vAlign w:val="center"/>
          </w:tcPr>
          <w:p w14:paraId="7CE3125D" w14:textId="77777777" w:rsidR="007B30D3" w:rsidRPr="00545D31" w:rsidRDefault="00354BCA" w:rsidP="00A34EC9">
            <w:pPr>
              <w:spacing w:line="360" w:lineRule="auto"/>
              <w:jc w:val="center"/>
              <w:rPr>
                <w:rFonts w:ascii="Times New Roman" w:hAnsi="Times New Roman" w:cs="Times New Roman"/>
                <w:sz w:val="24"/>
                <w:szCs w:val="24"/>
                <w:lang w:val="en-GB"/>
              </w:rPr>
            </w:pPr>
            <m:oMathPara>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R</m:t>
                    </m:r>
                  </m:sub>
                </m:sSub>
                <m:r>
                  <m:rPr>
                    <m:sty m:val="bi"/>
                  </m:rPr>
                  <w:rPr>
                    <w:rFonts w:ascii="Cambria Math" w:hAnsi="Cambria Math" w:cs="Times New Roman"/>
                    <w:sz w:val="24"/>
                    <w:szCs w:val="24"/>
                    <w:lang w:val="en-GB"/>
                  </w:rPr>
                  <m:t>=P/n</m:t>
                </m:r>
              </m:oMath>
            </m:oMathPara>
          </w:p>
        </w:tc>
        <w:tc>
          <w:tcPr>
            <w:tcW w:w="3815" w:type="dxa"/>
          </w:tcPr>
          <w:p w14:paraId="2E4481DB" w14:textId="77777777" w:rsidR="007B30D3" w:rsidRPr="00545D31" w:rsidRDefault="007B30D3" w:rsidP="00A34EC9">
            <w:pPr>
              <w:spacing w:line="360" w:lineRule="auto"/>
              <w:rPr>
                <w:rFonts w:ascii="Times New Roman" w:hAnsi="Times New Roman" w:cs="Times New Roman"/>
                <w:sz w:val="24"/>
                <w:szCs w:val="24"/>
                <w:lang w:val="en-GB"/>
              </w:rPr>
            </w:pPr>
            <w:r w:rsidRPr="00545D31">
              <w:rPr>
                <w:rFonts w:ascii="Times New Roman" w:hAnsi="Times New Roman" w:cs="Times New Roman"/>
                <w:b/>
                <w:sz w:val="24"/>
                <w:szCs w:val="24"/>
                <w:lang w:val="en-GB"/>
              </w:rPr>
              <w:t>P (kW)</w:t>
            </w:r>
            <w:r w:rsidRPr="00545D31">
              <w:rPr>
                <w:rFonts w:ascii="Times New Roman" w:hAnsi="Times New Roman" w:cs="Times New Roman"/>
                <w:sz w:val="24"/>
                <w:szCs w:val="24"/>
                <w:lang w:val="en-GB"/>
              </w:rPr>
              <w:t xml:space="preserve"> is output power; </w:t>
            </w:r>
          </w:p>
          <w:p w14:paraId="15368301" w14:textId="77777777" w:rsidR="007B30D3" w:rsidRPr="00545D31" w:rsidRDefault="007B30D3" w:rsidP="00A34EC9">
            <w:pPr>
              <w:spacing w:line="360" w:lineRule="auto"/>
              <w:rPr>
                <w:rFonts w:ascii="Times New Roman" w:hAnsi="Times New Roman" w:cs="Times New Roman"/>
                <w:sz w:val="24"/>
                <w:szCs w:val="24"/>
                <w:lang w:val="en-GB"/>
              </w:rPr>
            </w:pPr>
            <w:r w:rsidRPr="00545D31">
              <w:rPr>
                <w:rFonts w:ascii="Times New Roman" w:hAnsi="Times New Roman" w:cs="Times New Roman"/>
                <w:b/>
                <w:sz w:val="24"/>
                <w:szCs w:val="24"/>
                <w:lang w:val="en-GB"/>
              </w:rPr>
              <w:t>n (rpm)</w:t>
            </w:r>
            <w:r w:rsidRPr="00545D31">
              <w:rPr>
                <w:rFonts w:ascii="Times New Roman" w:hAnsi="Times New Roman" w:cs="Times New Roman"/>
                <w:sz w:val="24"/>
                <w:szCs w:val="24"/>
                <w:lang w:val="en-GB"/>
              </w:rPr>
              <w:t xml:space="preserve"> is blade rotation speed</w:t>
            </w:r>
          </w:p>
        </w:tc>
      </w:tr>
      <w:tr w:rsidR="007B30D3" w:rsidRPr="00506243" w14:paraId="4B94522C" w14:textId="77777777" w:rsidTr="007B30D3">
        <w:tc>
          <w:tcPr>
            <w:tcW w:w="1947" w:type="dxa"/>
            <w:vMerge w:val="restart"/>
            <w:vAlign w:val="center"/>
          </w:tcPr>
          <w:p w14:paraId="7EA52AD4"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Gravity</w:t>
            </w:r>
          </w:p>
        </w:tc>
        <w:tc>
          <w:tcPr>
            <w:tcW w:w="2868" w:type="dxa"/>
            <w:vAlign w:val="center"/>
          </w:tcPr>
          <w:p w14:paraId="216906FF" w14:textId="77777777" w:rsidR="007B30D3" w:rsidRPr="00545D31" w:rsidRDefault="00354BCA" w:rsidP="00A34EC9">
            <w:pPr>
              <w:spacing w:line="360" w:lineRule="auto"/>
              <w:jc w:val="center"/>
              <w:rPr>
                <w:rFonts w:ascii="Times New Roman" w:hAnsi="Times New Roman" w:cs="Times New Roman"/>
                <w:sz w:val="24"/>
                <w:szCs w:val="24"/>
                <w:lang w:val="en-GB"/>
              </w:rPr>
            </w:pPr>
            <m:oMathPara>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T</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T</m:t>
                    </m:r>
                  </m:sub>
                </m:sSub>
                <m:r>
                  <m:rPr>
                    <m:sty m:val="bi"/>
                  </m:rPr>
                  <w:rPr>
                    <w:rFonts w:ascii="Cambria Math" w:hAnsi="Cambria Math" w:cs="Times New Roman"/>
                    <w:sz w:val="24"/>
                    <w:szCs w:val="24"/>
                    <w:lang w:val="en-GB"/>
                  </w:rPr>
                  <m:t>∙g</m:t>
                </m:r>
              </m:oMath>
            </m:oMathPara>
          </w:p>
        </w:tc>
        <w:tc>
          <w:tcPr>
            <w:tcW w:w="3815" w:type="dxa"/>
          </w:tcPr>
          <w:p w14:paraId="553E2167" w14:textId="31A802EC" w:rsidR="007B30D3" w:rsidRPr="00545D31" w:rsidRDefault="00354BCA" w:rsidP="00A34EC9">
            <w:pPr>
              <w:spacing w:line="360" w:lineRule="auto"/>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T</m:t>
                  </m:r>
                </m:sub>
              </m:sSub>
              <m:r>
                <m:rPr>
                  <m:sty m:val="bi"/>
                </m:rPr>
                <w:rPr>
                  <w:rFonts w:ascii="Cambria Math" w:hAnsi="Cambria Math" w:cs="Times New Roman"/>
                  <w:sz w:val="24"/>
                  <w:szCs w:val="24"/>
                  <w:lang w:val="en-GB"/>
                </w:rPr>
                <m:t xml:space="preserve"> </m:t>
              </m:r>
            </m:oMath>
            <w:r w:rsidR="007B30D3" w:rsidRPr="00545D31">
              <w:rPr>
                <w:rFonts w:ascii="Times New Roman" w:hAnsi="Times New Roman" w:cs="Times New Roman"/>
                <w:b/>
                <w:sz w:val="24"/>
                <w:szCs w:val="24"/>
                <w:lang w:val="en-GB"/>
              </w:rPr>
              <w:t xml:space="preserve">(kg) </w:t>
            </w:r>
            <w:r w:rsidR="007B30D3" w:rsidRPr="00545D31">
              <w:rPr>
                <w:rFonts w:ascii="Times New Roman" w:hAnsi="Times New Roman" w:cs="Times New Roman"/>
                <w:sz w:val="24"/>
                <w:szCs w:val="24"/>
                <w:lang w:val="en-GB"/>
              </w:rPr>
              <w:t>is the</w:t>
            </w:r>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weight of tower</w:t>
            </w:r>
          </w:p>
        </w:tc>
      </w:tr>
      <w:tr w:rsidR="007B30D3" w:rsidRPr="00506243" w14:paraId="33CBFC41" w14:textId="77777777" w:rsidTr="007B30D3">
        <w:tc>
          <w:tcPr>
            <w:tcW w:w="1947" w:type="dxa"/>
            <w:vMerge/>
            <w:vAlign w:val="center"/>
          </w:tcPr>
          <w:p w14:paraId="14212F17" w14:textId="77777777" w:rsidR="007B30D3" w:rsidRPr="00545D31" w:rsidRDefault="007B30D3" w:rsidP="00A34EC9">
            <w:pPr>
              <w:spacing w:line="360" w:lineRule="auto"/>
              <w:jc w:val="center"/>
              <w:rPr>
                <w:rFonts w:ascii="Times New Roman" w:hAnsi="Times New Roman" w:cs="Times New Roman"/>
                <w:b/>
                <w:sz w:val="24"/>
                <w:szCs w:val="24"/>
                <w:lang w:val="en-GB"/>
              </w:rPr>
            </w:pPr>
          </w:p>
        </w:tc>
        <w:tc>
          <w:tcPr>
            <w:tcW w:w="2868" w:type="dxa"/>
            <w:vAlign w:val="center"/>
          </w:tcPr>
          <w:p w14:paraId="5818354F" w14:textId="77777777" w:rsidR="007B30D3" w:rsidRPr="00545D31" w:rsidRDefault="00354BCA" w:rsidP="00A34EC9">
            <w:pPr>
              <w:spacing w:line="360" w:lineRule="auto"/>
              <w:jc w:val="center"/>
              <w:rPr>
                <w:rFonts w:ascii="Times New Roman" w:hAnsi="Times New Roman" w:cs="Times New Roman"/>
                <w:sz w:val="24"/>
                <w:szCs w:val="24"/>
                <w:lang w:val="en-GB"/>
              </w:rPr>
            </w:pPr>
            <m:oMathPara>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NR</m:t>
                    </m:r>
                  </m:sub>
                </m:sSub>
                <m:r>
                  <m:rPr>
                    <m:sty m:val="bi"/>
                  </m:rPr>
                  <w:rPr>
                    <w:rFonts w:ascii="Cambria Math" w:hAnsi="Cambria Math" w:cs="Times New Roman"/>
                    <w:sz w:val="24"/>
                    <w:szCs w:val="24"/>
                    <w:lang w:val="en-GB"/>
                  </w:rPr>
                  <m:t>=</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NR</m:t>
                    </m:r>
                  </m:sub>
                </m:sSub>
                <m:r>
                  <m:rPr>
                    <m:sty m:val="bi"/>
                  </m:rPr>
                  <w:rPr>
                    <w:rFonts w:ascii="Cambria Math" w:hAnsi="Cambria Math" w:cs="Times New Roman"/>
                    <w:sz w:val="24"/>
                    <w:szCs w:val="24"/>
                    <w:lang w:val="en-GB"/>
                  </w:rPr>
                  <m:t>∙g</m:t>
                </m:r>
              </m:oMath>
            </m:oMathPara>
          </w:p>
        </w:tc>
        <w:tc>
          <w:tcPr>
            <w:tcW w:w="3815" w:type="dxa"/>
          </w:tcPr>
          <w:p w14:paraId="33C1FB21" w14:textId="77777777" w:rsidR="007B30D3" w:rsidRPr="00545D31" w:rsidRDefault="00354BCA" w:rsidP="00A34EC9">
            <w:pPr>
              <w:spacing w:line="360" w:lineRule="auto"/>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NR</m:t>
                  </m:r>
                </m:sub>
              </m:sSub>
            </m:oMath>
            <w:r w:rsidR="007B30D3" w:rsidRPr="00545D31">
              <w:rPr>
                <w:rFonts w:ascii="Times New Roman" w:hAnsi="Times New Roman" w:cs="Times New Roman"/>
                <w:sz w:val="24"/>
                <w:szCs w:val="24"/>
                <w:lang w:val="en-GB"/>
              </w:rPr>
              <w:t xml:space="preserve"> </w:t>
            </w:r>
            <w:r w:rsidR="007B30D3" w:rsidRPr="00545D31">
              <w:rPr>
                <w:rFonts w:ascii="Times New Roman" w:hAnsi="Times New Roman" w:cs="Times New Roman"/>
                <w:b/>
                <w:sz w:val="24"/>
                <w:szCs w:val="24"/>
                <w:lang w:val="en-GB"/>
              </w:rPr>
              <w:t>(kg)</w:t>
            </w:r>
            <w:r w:rsidR="007B30D3" w:rsidRPr="00545D31">
              <w:rPr>
                <w:rFonts w:ascii="Times New Roman" w:hAnsi="Times New Roman" w:cs="Times New Roman"/>
                <w:sz w:val="24"/>
                <w:szCs w:val="24"/>
                <w:lang w:val="en-GB"/>
              </w:rPr>
              <w:t xml:space="preserve"> is the</w:t>
            </w:r>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weight of blades and nacelle</w:t>
            </w:r>
          </w:p>
        </w:tc>
      </w:tr>
      <w:tr w:rsidR="007B30D3" w:rsidRPr="00506243" w14:paraId="1E375DCA" w14:textId="77777777" w:rsidTr="007B30D3">
        <w:tc>
          <w:tcPr>
            <w:tcW w:w="1947" w:type="dxa"/>
            <w:vAlign w:val="center"/>
          </w:tcPr>
          <w:p w14:paraId="3399063B"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lastRenderedPageBreak/>
              <w:t>Eccentric Torque</w:t>
            </w:r>
          </w:p>
        </w:tc>
        <w:tc>
          <w:tcPr>
            <w:tcW w:w="2868" w:type="dxa"/>
            <w:vAlign w:val="center"/>
          </w:tcPr>
          <w:p w14:paraId="1090DD41" w14:textId="77777777" w:rsidR="007B30D3" w:rsidRPr="00545D31" w:rsidRDefault="00354BCA" w:rsidP="00A34EC9">
            <w:pPr>
              <w:spacing w:line="360" w:lineRule="auto"/>
              <w:jc w:val="center"/>
              <w:rPr>
                <w:rFonts w:ascii="Times New Roman" w:hAnsi="Times New Roman" w:cs="Times New Roman"/>
                <w:sz w:val="24"/>
                <w:szCs w:val="24"/>
                <w:lang w:val="en-GB"/>
              </w:rPr>
            </w:pPr>
            <m:oMathPara>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NR</m:t>
                    </m:r>
                  </m:sub>
                </m:sSub>
                <m:r>
                  <m:rPr>
                    <m:sty m:val="bi"/>
                  </m:rPr>
                  <w:rPr>
                    <w:rFonts w:ascii="Cambria Math" w:hAnsi="Cambria Math" w:cs="Times New Roman"/>
                    <w:sz w:val="24"/>
                    <w:szCs w:val="24"/>
                    <w:lang w:val="en-GB"/>
                  </w:rPr>
                  <m:t>=</m:t>
                </m:r>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G</m:t>
                    </m:r>
                  </m:e>
                  <m:sub>
                    <m:r>
                      <m:rPr>
                        <m:sty m:val="bi"/>
                      </m:rPr>
                      <w:rPr>
                        <w:rFonts w:ascii="Cambria Math" w:hAnsi="Cambria Math" w:cs="Times New Roman"/>
                        <w:sz w:val="24"/>
                        <w:szCs w:val="24"/>
                        <w:lang w:val="en-GB"/>
                      </w:rPr>
                      <m:t>NR</m:t>
                    </m:r>
                  </m:sub>
                </m:sSub>
                <m:r>
                  <m:rPr>
                    <m:sty m:val="bi"/>
                  </m:rPr>
                  <w:rPr>
                    <w:rFonts w:ascii="Cambria Math" w:hAnsi="Cambria Math" w:cs="Times New Roman"/>
                    <w:sz w:val="24"/>
                    <w:szCs w:val="24"/>
                    <w:lang w:val="en-GB"/>
                  </w:rPr>
                  <m:t>∙e</m:t>
                </m:r>
              </m:oMath>
            </m:oMathPara>
          </w:p>
        </w:tc>
        <w:tc>
          <w:tcPr>
            <w:tcW w:w="3815" w:type="dxa"/>
          </w:tcPr>
          <w:p w14:paraId="2084B598" w14:textId="1584E49D" w:rsidR="007B30D3" w:rsidRPr="00545D31" w:rsidRDefault="007B30D3" w:rsidP="00A34EC9">
            <w:pPr>
              <w:spacing w:line="360" w:lineRule="auto"/>
              <w:jc w:val="both"/>
              <w:rPr>
                <w:rFonts w:ascii="Times New Roman" w:hAnsi="Times New Roman" w:cs="Times New Roman"/>
                <w:sz w:val="24"/>
                <w:szCs w:val="24"/>
                <w:lang w:val="en-GB"/>
              </w:rPr>
            </w:pPr>
            <m:oMath>
              <m:r>
                <m:rPr>
                  <m:sty m:val="bi"/>
                </m:rPr>
                <w:rPr>
                  <w:rFonts w:ascii="Cambria Math" w:hAnsi="Cambria Math" w:cs="Times New Roman"/>
                  <w:sz w:val="24"/>
                  <w:szCs w:val="24"/>
                  <w:lang w:val="en-GB"/>
                </w:rPr>
                <m:t>e</m:t>
              </m:r>
            </m:oMath>
            <w:r w:rsidRPr="00545D31">
              <w:rPr>
                <w:rFonts w:ascii="Times New Roman" w:hAnsi="Times New Roman" w:cs="Times New Roman"/>
                <w:b/>
                <w:sz w:val="24"/>
                <w:szCs w:val="24"/>
                <w:lang w:val="en-GB"/>
              </w:rPr>
              <w:t xml:space="preserve"> (m)</w:t>
            </w:r>
            <w:r w:rsidRPr="00545D31">
              <w:rPr>
                <w:rFonts w:ascii="Times New Roman" w:hAnsi="Times New Roman" w:cs="Times New Roman"/>
                <w:sz w:val="24"/>
                <w:szCs w:val="24"/>
                <w:lang w:val="en-GB"/>
              </w:rPr>
              <w:t>is</w:t>
            </w:r>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 xml:space="preserve">eccentric distance from mass </w:t>
            </w:r>
            <w:r w:rsidR="005F31F2" w:rsidRPr="00506243">
              <w:rPr>
                <w:rFonts w:ascii="Times New Roman" w:hAnsi="Times New Roman" w:cs="Times New Roman"/>
                <w:sz w:val="24"/>
                <w:szCs w:val="24"/>
                <w:lang w:val="en-GB"/>
              </w:rPr>
              <w:t>centre</w:t>
            </w:r>
            <w:r w:rsidRPr="00545D31">
              <w:rPr>
                <w:rFonts w:ascii="Times New Roman" w:hAnsi="Times New Roman" w:cs="Times New Roman"/>
                <w:sz w:val="24"/>
                <w:szCs w:val="24"/>
                <w:lang w:val="en-GB"/>
              </w:rPr>
              <w:t xml:space="preserve"> of blades and nacelle to tower axle wire. To Nordtank NTK300</w:t>
            </w:r>
            <w:r w:rsidRPr="00545D31">
              <w:rPr>
                <w:rFonts w:ascii="Times New Roman" w:hAnsi="Times New Roman" w:cs="Times New Roman"/>
                <w:b/>
                <w:sz w:val="24"/>
                <w:szCs w:val="24"/>
                <w:lang w:val="en-GB"/>
              </w:rPr>
              <w:t xml:space="preserve">, </w:t>
            </w:r>
            <w:r w:rsidRPr="00545D31">
              <w:rPr>
                <w:rFonts w:ascii="Times New Roman" w:hAnsi="Times New Roman" w:cs="Times New Roman"/>
                <w:b/>
                <w:i/>
                <w:sz w:val="24"/>
                <w:szCs w:val="24"/>
                <w:lang w:val="en-GB"/>
              </w:rPr>
              <w:t>e</w:t>
            </w:r>
            <w:r w:rsidRPr="00545D31">
              <w:rPr>
                <w:rFonts w:ascii="Times New Roman" w:hAnsi="Times New Roman" w:cs="Times New Roman"/>
                <w:b/>
                <w:sz w:val="24"/>
                <w:szCs w:val="24"/>
                <w:lang w:val="en-GB"/>
              </w:rPr>
              <w:t>=0.54m</w:t>
            </w:r>
          </w:p>
        </w:tc>
      </w:tr>
      <w:tr w:rsidR="007B30D3" w:rsidRPr="00506243" w14:paraId="1BB482D7" w14:textId="77777777" w:rsidTr="007B30D3">
        <w:tc>
          <w:tcPr>
            <w:tcW w:w="1947" w:type="dxa"/>
            <w:vAlign w:val="center"/>
          </w:tcPr>
          <w:p w14:paraId="4D15D27E"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Wind Load on Tower</w:t>
            </w:r>
          </w:p>
        </w:tc>
        <w:tc>
          <w:tcPr>
            <w:tcW w:w="2868" w:type="dxa"/>
            <w:vAlign w:val="center"/>
          </w:tcPr>
          <w:p w14:paraId="593909E2" w14:textId="77777777" w:rsidR="007B30D3" w:rsidRPr="00545D31" w:rsidRDefault="00354BCA" w:rsidP="00A34EC9">
            <w:pPr>
              <w:spacing w:line="360" w:lineRule="auto"/>
              <w:jc w:val="center"/>
              <w:rPr>
                <w:rFonts w:ascii="Times New Roman" w:hAnsi="Times New Roman" w:cs="Times New Roman"/>
                <w:b/>
                <w:sz w:val="24"/>
                <w:szCs w:val="24"/>
                <w:lang w:val="en-GB"/>
              </w:rPr>
            </w:pPr>
            <m:oMathPara>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q</m:t>
                    </m:r>
                  </m:e>
                  <m:sub>
                    <m:r>
                      <m:rPr>
                        <m:sty m:val="bi"/>
                      </m:rPr>
                      <w:rPr>
                        <w:rFonts w:ascii="Cambria Math" w:hAnsi="Cambria Math" w:cs="Times New Roman"/>
                        <w:sz w:val="24"/>
                        <w:szCs w:val="24"/>
                        <w:lang w:val="en-GB"/>
                      </w:rPr>
                      <m:t>t</m:t>
                    </m:r>
                  </m:sub>
                </m:sSub>
                <m:r>
                  <m:rPr>
                    <m:sty m:val="bi"/>
                  </m:rPr>
                  <w:rPr>
                    <w:rFonts w:ascii="Cambria Math" w:hAnsi="Cambria Math" w:cs="Times New Roman"/>
                    <w:sz w:val="24"/>
                    <w:szCs w:val="24"/>
                    <w:lang w:val="en-GB"/>
                  </w:rPr>
                  <m:t>(z)=</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w</m:t>
                    </m:r>
                  </m:e>
                  <m:sub>
                    <m:r>
                      <m:rPr>
                        <m:sty m:val="bi"/>
                      </m:rPr>
                      <w:rPr>
                        <w:rFonts w:ascii="Cambria Math" w:hAnsi="Cambria Math" w:cs="Times New Roman"/>
                        <w:sz w:val="24"/>
                        <w:szCs w:val="24"/>
                        <w:lang w:val="en-GB"/>
                      </w:rPr>
                      <m:t>k</m:t>
                    </m:r>
                  </m:sub>
                </m:sSub>
                <m:r>
                  <m:rPr>
                    <m:sty m:val="bi"/>
                  </m:rPr>
                  <w:rPr>
                    <w:rFonts w:ascii="Cambria Math" w:hAnsi="Cambria Math" w:cs="Times New Roman"/>
                    <w:sz w:val="24"/>
                    <w:szCs w:val="24"/>
                    <w:lang w:val="en-GB"/>
                  </w:rPr>
                  <m:t>(z)∙A</m:t>
                </m:r>
              </m:oMath>
            </m:oMathPara>
          </w:p>
          <w:p w14:paraId="7C3D0255" w14:textId="77777777" w:rsidR="007B30D3" w:rsidRPr="00545D31" w:rsidRDefault="00354BCA" w:rsidP="00A34EC9">
            <w:pPr>
              <w:spacing w:line="360" w:lineRule="auto"/>
              <w:jc w:val="center"/>
              <w:rPr>
                <w:rFonts w:ascii="Times New Roman" w:hAnsi="Times New Roman" w:cs="Times New Roman"/>
                <w:sz w:val="24"/>
                <w:szCs w:val="24"/>
                <w:lang w:val="en-GB"/>
              </w:rPr>
            </w:pPr>
            <m:oMathPara>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w</m:t>
                    </m:r>
                  </m:e>
                  <m:sub>
                    <m:r>
                      <m:rPr>
                        <m:sty m:val="bi"/>
                      </m:rPr>
                      <w:rPr>
                        <w:rFonts w:ascii="Cambria Math" w:hAnsi="Cambria Math" w:cs="Times New Roman"/>
                        <w:sz w:val="24"/>
                        <w:szCs w:val="24"/>
                        <w:lang w:val="en-GB"/>
                      </w:rPr>
                      <m:t>k</m:t>
                    </m:r>
                  </m:sub>
                </m:sSub>
                <m:r>
                  <m:rPr>
                    <m:sty m:val="bi"/>
                  </m:rPr>
                  <w:rPr>
                    <w:rFonts w:ascii="Cambria Math" w:hAnsi="Cambria Math" w:cs="Times New Roman"/>
                    <w:sz w:val="24"/>
                    <w:szCs w:val="24"/>
                    <w:lang w:val="en-GB"/>
                  </w:rPr>
                  <m:t>(z)=</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β</m:t>
                    </m:r>
                  </m:e>
                  <m:sub>
                    <m:r>
                      <m:rPr>
                        <m:sty m:val="bi"/>
                      </m:rPr>
                      <w:rPr>
                        <w:rFonts w:ascii="Cambria Math" w:hAnsi="Cambria Math" w:cs="Times New Roman"/>
                        <w:sz w:val="24"/>
                        <w:szCs w:val="24"/>
                        <w:lang w:val="en-GB"/>
                      </w:rPr>
                      <m:t>z</m:t>
                    </m:r>
                  </m:sub>
                </m:sSub>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μ</m:t>
                    </m:r>
                  </m:e>
                  <m:sub>
                    <m:r>
                      <m:rPr>
                        <m:sty m:val="bi"/>
                      </m:rPr>
                      <w:rPr>
                        <w:rFonts w:ascii="Cambria Math" w:hAnsi="Cambria Math" w:cs="Times New Roman"/>
                        <w:sz w:val="24"/>
                        <w:szCs w:val="24"/>
                        <w:lang w:val="en-GB"/>
                      </w:rPr>
                      <m:t>s</m:t>
                    </m:r>
                  </m:sub>
                </m:sSub>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μ</m:t>
                    </m:r>
                  </m:e>
                  <m:sub>
                    <m:r>
                      <m:rPr>
                        <m:sty m:val="bi"/>
                      </m:rPr>
                      <w:rPr>
                        <w:rFonts w:ascii="Cambria Math" w:hAnsi="Cambria Math" w:cs="Times New Roman"/>
                        <w:sz w:val="24"/>
                        <w:szCs w:val="24"/>
                        <w:lang w:val="en-GB"/>
                      </w:rPr>
                      <m:t>z</m:t>
                    </m:r>
                  </m:sub>
                </m:sSub>
                <m:r>
                  <m:rPr>
                    <m:sty m:val="bi"/>
                  </m:rPr>
                  <w:rPr>
                    <w:rFonts w:ascii="Cambria Math" w:hAnsi="Cambria Math" w:cs="Times New Roman"/>
                    <w:sz w:val="24"/>
                    <w:szCs w:val="24"/>
                    <w:lang w:val="en-GB"/>
                  </w:rPr>
                  <m:t>(z)</m:t>
                </m:r>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w</m:t>
                    </m:r>
                  </m:e>
                  <m:sub>
                    <m:r>
                      <m:rPr>
                        <m:sty m:val="bi"/>
                      </m:rPr>
                      <w:rPr>
                        <w:rFonts w:ascii="Cambria Math" w:hAnsi="Cambria Math" w:cs="Times New Roman"/>
                        <w:sz w:val="24"/>
                        <w:szCs w:val="24"/>
                        <w:lang w:val="en-GB"/>
                      </w:rPr>
                      <m:t>0</m:t>
                    </m:r>
                  </m:sub>
                </m:sSub>
              </m:oMath>
            </m:oMathPara>
          </w:p>
        </w:tc>
        <w:tc>
          <w:tcPr>
            <w:tcW w:w="3815" w:type="dxa"/>
          </w:tcPr>
          <w:p w14:paraId="4B8F71E9" w14:textId="77777777" w:rsidR="007B30D3" w:rsidRPr="00545D31" w:rsidRDefault="00354BCA" w:rsidP="00A34EC9">
            <w:pPr>
              <w:spacing w:line="360" w:lineRule="auto"/>
              <w:jc w:val="both"/>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w</m:t>
                  </m:r>
                </m:e>
                <m:sub>
                  <m:r>
                    <m:rPr>
                      <m:sty m:val="bi"/>
                    </m:rPr>
                    <w:rPr>
                      <w:rFonts w:ascii="Cambria Math" w:hAnsi="Cambria Math" w:cs="Times New Roman"/>
                      <w:sz w:val="24"/>
                      <w:szCs w:val="24"/>
                      <w:lang w:val="en-GB"/>
                    </w:rPr>
                    <m:t>k</m:t>
                  </m:r>
                </m:sub>
              </m:sSub>
              <m:r>
                <m:rPr>
                  <m:sty m:val="bi"/>
                </m:rPr>
                <w:rPr>
                  <w:rFonts w:ascii="Cambria Math" w:hAnsi="Cambria Math" w:cs="Times New Roman"/>
                  <w:sz w:val="24"/>
                  <w:szCs w:val="24"/>
                  <w:lang w:val="en-GB"/>
                </w:rPr>
                <m:t>(z)</m:t>
              </m:r>
            </m:oMath>
            <w:r w:rsidR="007B30D3" w:rsidRPr="00545D31">
              <w:rPr>
                <w:rFonts w:ascii="Times New Roman" w:hAnsi="Times New Roman" w:cs="Times New Roman"/>
                <w:b/>
                <w:sz w:val="24"/>
                <w:szCs w:val="24"/>
                <w:lang w:val="en-GB"/>
              </w:rPr>
              <w:t xml:space="preserve"> (kN/m</w:t>
            </w:r>
            <w:r w:rsidR="007B30D3" w:rsidRPr="00545D31">
              <w:rPr>
                <w:rFonts w:ascii="Times New Roman" w:hAnsi="Times New Roman" w:cs="Times New Roman"/>
                <w:b/>
                <w:sz w:val="24"/>
                <w:szCs w:val="24"/>
                <w:vertAlign w:val="superscript"/>
                <w:lang w:val="en-GB"/>
              </w:rPr>
              <w:t>2</w:t>
            </w:r>
            <w:r w:rsidR="007B30D3" w:rsidRPr="00545D31">
              <w:rPr>
                <w:rFonts w:ascii="Times New Roman" w:hAnsi="Times New Roman" w:cs="Times New Roman"/>
                <w:b/>
                <w:sz w:val="24"/>
                <w:szCs w:val="24"/>
                <w:lang w:val="en-GB"/>
              </w:rPr>
              <w:t>)</w:t>
            </w:r>
            <w:r w:rsidR="007B30D3" w:rsidRPr="00545D31">
              <w:rPr>
                <w:rFonts w:ascii="Times New Roman" w:hAnsi="Times New Roman" w:cs="Times New Roman"/>
                <w:sz w:val="24"/>
                <w:szCs w:val="24"/>
                <w:lang w:val="en-GB"/>
              </w:rPr>
              <w:t xml:space="preserve"> is the wind loading characteristic value of unit area in z height; </w:t>
            </w:r>
          </w:p>
          <w:p w14:paraId="5911DB5F" w14:textId="77777777" w:rsidR="007B30D3" w:rsidRPr="00545D31" w:rsidRDefault="007B30D3" w:rsidP="00A34EC9">
            <w:pPr>
              <w:spacing w:line="360" w:lineRule="auto"/>
              <w:rPr>
                <w:rFonts w:ascii="Times New Roman" w:hAnsi="Times New Roman" w:cs="Times New Roman"/>
                <w:sz w:val="24"/>
                <w:szCs w:val="24"/>
                <w:lang w:val="en-GB"/>
              </w:rPr>
            </w:pPr>
            <w:r w:rsidRPr="00545D31">
              <w:rPr>
                <w:rFonts w:ascii="Times New Roman" w:hAnsi="Times New Roman" w:cs="Times New Roman"/>
                <w:b/>
                <w:sz w:val="24"/>
                <w:szCs w:val="24"/>
                <w:lang w:val="en-GB"/>
              </w:rPr>
              <w:t>A</w:t>
            </w:r>
            <w:r w:rsidRPr="00545D31">
              <w:rPr>
                <w:rFonts w:ascii="Times New Roman" w:hAnsi="Times New Roman" w:cs="Times New Roman"/>
                <w:sz w:val="24"/>
                <w:szCs w:val="24"/>
                <w:lang w:val="en-GB"/>
              </w:rPr>
              <w:t xml:space="preserve"> is the projected area of tower in z height;</w:t>
            </w:r>
          </w:p>
          <w:p w14:paraId="1D19C2A6" w14:textId="77777777" w:rsidR="007B30D3" w:rsidRPr="00545D31" w:rsidRDefault="00354BCA" w:rsidP="00A34EC9">
            <w:pPr>
              <w:spacing w:line="360" w:lineRule="auto"/>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β</m:t>
                  </m:r>
                </m:e>
                <m:sub>
                  <m:r>
                    <m:rPr>
                      <m:sty m:val="bi"/>
                    </m:rPr>
                    <w:rPr>
                      <w:rFonts w:ascii="Cambria Math" w:hAnsi="Cambria Math" w:cs="Times New Roman"/>
                      <w:sz w:val="24"/>
                      <w:szCs w:val="24"/>
                      <w:lang w:val="en-GB"/>
                    </w:rPr>
                    <m:t>z</m:t>
                  </m:r>
                </m:sub>
              </m:sSub>
            </m:oMath>
            <w:r w:rsidR="007B30D3" w:rsidRPr="00545D31">
              <w:rPr>
                <w:rFonts w:ascii="Times New Roman" w:hAnsi="Times New Roman" w:cs="Times New Roman"/>
                <w:sz w:val="24"/>
                <w:szCs w:val="24"/>
                <w:lang w:val="en-GB"/>
              </w:rPr>
              <w:t xml:space="preserve"> is wind fluttering factor in z height;</w:t>
            </w:r>
          </w:p>
          <w:p w14:paraId="004D2CCE" w14:textId="77777777" w:rsidR="007B30D3" w:rsidRPr="00545D31" w:rsidRDefault="00354BCA" w:rsidP="00A34EC9">
            <w:pPr>
              <w:spacing w:line="360" w:lineRule="auto"/>
              <w:jc w:val="both"/>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μ</m:t>
                  </m:r>
                </m:e>
                <m:sub>
                  <m:r>
                    <m:rPr>
                      <m:sty m:val="bi"/>
                    </m:rPr>
                    <w:rPr>
                      <w:rFonts w:ascii="Cambria Math" w:hAnsi="Cambria Math" w:cs="Times New Roman"/>
                      <w:sz w:val="24"/>
                      <w:szCs w:val="24"/>
                      <w:lang w:val="en-GB"/>
                    </w:rPr>
                    <m:t>s</m:t>
                  </m:r>
                </m:sub>
              </m:sSub>
            </m:oMath>
            <w:r w:rsidR="007B30D3" w:rsidRPr="00545D31">
              <w:rPr>
                <w:rFonts w:ascii="Times New Roman" w:hAnsi="Times New Roman" w:cs="Times New Roman"/>
                <w:sz w:val="24"/>
                <w:szCs w:val="24"/>
                <w:lang w:val="en-GB"/>
              </w:rPr>
              <w:t xml:space="preserve"> is shape factor of wind load;</w:t>
            </w:r>
          </w:p>
          <w:p w14:paraId="2BBC8DCA" w14:textId="77777777" w:rsidR="007B30D3" w:rsidRPr="00545D31" w:rsidRDefault="00354BCA" w:rsidP="00A34EC9">
            <w:pPr>
              <w:spacing w:line="360" w:lineRule="auto"/>
              <w:jc w:val="both"/>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μ</m:t>
                  </m:r>
                </m:e>
                <m:sub>
                  <m:r>
                    <m:rPr>
                      <m:sty m:val="bi"/>
                    </m:rPr>
                    <w:rPr>
                      <w:rFonts w:ascii="Cambria Math" w:hAnsi="Cambria Math" w:cs="Times New Roman"/>
                      <w:sz w:val="24"/>
                      <w:szCs w:val="24"/>
                      <w:lang w:val="en-GB"/>
                    </w:rPr>
                    <m:t>z</m:t>
                  </m:r>
                </m:sub>
              </m:sSub>
              <m:r>
                <m:rPr>
                  <m:sty m:val="bi"/>
                </m:rPr>
                <w:rPr>
                  <w:rFonts w:ascii="Cambria Math" w:hAnsi="Cambria Math" w:cs="Times New Roman"/>
                  <w:sz w:val="24"/>
                  <w:szCs w:val="24"/>
                  <w:lang w:val="en-GB"/>
                </w:rPr>
                <m:t>(z)</m:t>
              </m:r>
            </m:oMath>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is height variation factor of wind pressure;</w:t>
            </w:r>
          </w:p>
          <w:p w14:paraId="7B9845A3" w14:textId="77777777" w:rsidR="007B30D3" w:rsidRPr="00545D31" w:rsidRDefault="00354BCA" w:rsidP="00A34EC9">
            <w:pPr>
              <w:spacing w:line="360" w:lineRule="auto"/>
              <w:jc w:val="both"/>
              <w:rPr>
                <w:rFonts w:ascii="Times New Roman" w:hAnsi="Times New Roman" w:cs="Times New Roman"/>
                <w:sz w:val="24"/>
                <w:szCs w:val="24"/>
                <w:lang w:val="en-GB"/>
              </w:rPr>
            </w:pP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w</m:t>
                  </m:r>
                </m:e>
                <m:sub>
                  <m:r>
                    <m:rPr>
                      <m:sty m:val="bi"/>
                    </m:rPr>
                    <w:rPr>
                      <w:rFonts w:ascii="Cambria Math" w:hAnsi="Cambria Math" w:cs="Times New Roman"/>
                      <w:sz w:val="24"/>
                      <w:szCs w:val="24"/>
                      <w:lang w:val="en-GB"/>
                    </w:rPr>
                    <m:t>0</m:t>
                  </m:r>
                </m:sub>
              </m:sSub>
            </m:oMath>
            <w:r w:rsidR="007B30D3" w:rsidRPr="00545D31">
              <w:rPr>
                <w:rFonts w:ascii="Times New Roman" w:hAnsi="Times New Roman" w:cs="Times New Roman"/>
                <w:b/>
                <w:sz w:val="24"/>
                <w:szCs w:val="24"/>
                <w:lang w:val="en-GB"/>
              </w:rPr>
              <w:t xml:space="preserve"> </w:t>
            </w:r>
            <w:r w:rsidR="007B30D3" w:rsidRPr="00545D31">
              <w:rPr>
                <w:rFonts w:ascii="Times New Roman" w:hAnsi="Times New Roman" w:cs="Times New Roman"/>
                <w:sz w:val="24"/>
                <w:szCs w:val="24"/>
                <w:lang w:val="en-GB"/>
              </w:rPr>
              <w:t>is reference wind pressure.</w:t>
            </w:r>
          </w:p>
        </w:tc>
      </w:tr>
    </w:tbl>
    <w:p w14:paraId="770C390F" w14:textId="77777777" w:rsidR="007B30D3" w:rsidRPr="00545D31" w:rsidRDefault="007B30D3" w:rsidP="007B30D3">
      <w:pPr>
        <w:jc w:val="both"/>
        <w:rPr>
          <w:rFonts w:ascii="Times New Roman" w:hAnsi="Times New Roman" w:cs="Times New Roman"/>
          <w:b/>
          <w:sz w:val="24"/>
          <w:szCs w:val="24"/>
          <w:lang w:val="en-GB"/>
        </w:rPr>
      </w:pPr>
    </w:p>
    <w:p w14:paraId="52C520D8" w14:textId="12F142F5" w:rsidR="00AE2F05" w:rsidRPr="002041DC" w:rsidRDefault="007B30D3" w:rsidP="00367852">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As the detected windmill in Xinjiang, China, all factors of wind load in table 5.3 can be searched in </w:t>
      </w:r>
      <w:bookmarkStart w:id="421" w:name="OLE_LINK55"/>
      <w:bookmarkStart w:id="422" w:name="OLE_LINK56"/>
      <w:bookmarkStart w:id="423" w:name="OLE_LINK57"/>
      <w:bookmarkStart w:id="424" w:name="OLE_LINK41"/>
      <w:r w:rsidRPr="00545D31">
        <w:rPr>
          <w:rFonts w:ascii="Times New Roman" w:hAnsi="Times New Roman" w:cs="Times New Roman"/>
          <w:b/>
          <w:sz w:val="24"/>
          <w:szCs w:val="24"/>
          <w:lang w:val="en-GB"/>
        </w:rPr>
        <w:t xml:space="preserve">PRC National Standard </w:t>
      </w:r>
      <w:bookmarkStart w:id="425" w:name="OLE_LINK58"/>
      <w:r w:rsidRPr="00545D31">
        <w:rPr>
          <w:rFonts w:ascii="Times New Roman" w:hAnsi="Times New Roman" w:cs="Times New Roman"/>
          <w:b/>
          <w:sz w:val="24"/>
          <w:szCs w:val="24"/>
          <w:lang w:val="en-GB"/>
        </w:rPr>
        <w:t>GB50009-2012</w:t>
      </w:r>
      <w:bookmarkEnd w:id="421"/>
      <w:bookmarkEnd w:id="422"/>
      <w:bookmarkEnd w:id="423"/>
      <w:bookmarkEnd w:id="425"/>
      <w:r w:rsidRPr="00545D31">
        <w:rPr>
          <w:rFonts w:ascii="Times New Roman" w:hAnsi="Times New Roman" w:cs="Times New Roman"/>
          <w:b/>
          <w:sz w:val="24"/>
          <w:szCs w:val="24"/>
          <w:lang w:val="en-GB"/>
        </w:rPr>
        <w:t>,</w:t>
      </w:r>
      <w:r w:rsidRPr="00545D31">
        <w:rPr>
          <w:rFonts w:ascii="Times New Roman" w:hAnsi="Times New Roman" w:cs="Times New Roman"/>
          <w:sz w:val="24"/>
          <w:szCs w:val="24"/>
          <w:lang w:val="en-GB"/>
        </w:rPr>
        <w:t xml:space="preserve"> </w:t>
      </w:r>
      <w:r w:rsidRPr="00545D31">
        <w:rPr>
          <w:rFonts w:ascii="Times New Roman" w:hAnsi="Times New Roman" w:cs="Times New Roman"/>
          <w:b/>
          <w:sz w:val="24"/>
          <w:szCs w:val="24"/>
          <w:lang w:val="en-GB"/>
        </w:rPr>
        <w:t>“Load Code for The Design of Building Structures</w:t>
      </w:r>
      <w:bookmarkEnd w:id="424"/>
      <w:r w:rsidRPr="00545D31">
        <w:rPr>
          <w:rFonts w:ascii="Times New Roman" w:hAnsi="Times New Roman" w:cs="Times New Roman"/>
          <w:b/>
          <w:sz w:val="24"/>
          <w:szCs w:val="24"/>
          <w:lang w:val="en-GB"/>
        </w:rPr>
        <w:t>”</w:t>
      </w:r>
      <w:r w:rsidR="009558CE">
        <w:rPr>
          <w:rFonts w:ascii="Times New Roman" w:hAnsi="Times New Roman" w:cs="Times New Roman"/>
          <w:sz w:val="24"/>
          <w:szCs w:val="24"/>
          <w:lang w:val="en-GB"/>
        </w:rPr>
        <w:t>. The final</w:t>
      </w:r>
      <w:r w:rsidRPr="00545D31">
        <w:rPr>
          <w:rFonts w:ascii="Times New Roman" w:hAnsi="Times New Roman" w:cs="Times New Roman"/>
          <w:sz w:val="24"/>
          <w:szCs w:val="24"/>
          <w:lang w:val="en-GB"/>
        </w:rPr>
        <w:t xml:space="preserve"> results of the windmill tower natural frequencies in rated wind speed 13m/s are </w:t>
      </w:r>
      <w:r w:rsidR="00E0145B">
        <w:rPr>
          <w:rFonts w:ascii="Times New Roman" w:hAnsi="Times New Roman" w:cs="Times New Roman"/>
          <w:sz w:val="24"/>
          <w:szCs w:val="24"/>
          <w:lang w:val="en-GB"/>
        </w:rPr>
        <w:t>listed</w:t>
      </w:r>
      <w:r w:rsidRPr="00545D31">
        <w:rPr>
          <w:rFonts w:ascii="Times New Roman" w:hAnsi="Times New Roman" w:cs="Times New Roman"/>
          <w:sz w:val="24"/>
          <w:szCs w:val="24"/>
          <w:lang w:val="en-GB"/>
        </w:rPr>
        <w:t xml:space="preserve"> in table 5.4</w:t>
      </w:r>
      <w:r w:rsidR="00E0145B">
        <w:rPr>
          <w:rFonts w:ascii="Times New Roman" w:hAnsi="Times New Roman" w:cs="Times New Roman"/>
          <w:sz w:val="24"/>
          <w:szCs w:val="24"/>
          <w:lang w:val="en-GB"/>
        </w:rPr>
        <w:t>, and the vibration modes are shown in figure 5.8</w:t>
      </w:r>
      <w:r w:rsidRPr="00545D31">
        <w:rPr>
          <w:rFonts w:ascii="Times New Roman" w:hAnsi="Times New Roman" w:cs="Times New Roman"/>
          <w:sz w:val="24"/>
          <w:szCs w:val="24"/>
          <w:lang w:val="en-GB"/>
        </w:rPr>
        <w:t xml:space="preserve">. </w:t>
      </w:r>
      <w:r w:rsidR="002041DC">
        <w:rPr>
          <w:rFonts w:ascii="Times New Roman" w:hAnsi="Times New Roman" w:cs="Times New Roman"/>
          <w:sz w:val="24"/>
          <w:szCs w:val="24"/>
          <w:lang w:val="en-GB"/>
        </w:rPr>
        <w:t xml:space="preserve">As it is discussed in Section 4.3.3, the tower natural frequencies have the same value because of the </w:t>
      </w:r>
      <w:r w:rsidR="002041DC" w:rsidRPr="002041DC">
        <w:rPr>
          <w:rFonts w:ascii="Times New Roman" w:hAnsi="Times New Roman" w:cs="Times New Roman"/>
          <w:sz w:val="24"/>
          <w:szCs w:val="24"/>
          <w:lang w:val="en-GB"/>
        </w:rPr>
        <w:t>axial symmetry</w:t>
      </w:r>
      <w:r w:rsidR="009D662F">
        <w:rPr>
          <w:rFonts w:ascii="Times New Roman" w:hAnsi="Times New Roman" w:cs="Times New Roman"/>
          <w:sz w:val="24"/>
          <w:szCs w:val="24"/>
          <w:lang w:val="en-GB"/>
        </w:rPr>
        <w:t xml:space="preserve"> </w:t>
      </w:r>
      <w:r w:rsidR="002041DC" w:rsidRPr="002041DC">
        <w:rPr>
          <w:rFonts w:ascii="Times New Roman" w:hAnsi="Times New Roman" w:cs="Times New Roman"/>
          <w:sz w:val="24"/>
          <w:szCs w:val="24"/>
          <w:lang w:val="en-GB"/>
        </w:rPr>
        <w:t>structure</w:t>
      </w:r>
      <w:r w:rsidR="002041DC">
        <w:rPr>
          <w:rFonts w:ascii="Times New Roman" w:hAnsi="Times New Roman" w:cs="Times New Roman"/>
          <w:sz w:val="24"/>
          <w:szCs w:val="24"/>
          <w:lang w:val="en-GB"/>
        </w:rPr>
        <w:t xml:space="preserve">. However, the </w:t>
      </w:r>
      <w:r w:rsidR="002041DC" w:rsidRPr="002041DC">
        <w:rPr>
          <w:rFonts w:ascii="Times New Roman" w:hAnsi="Times New Roman" w:cs="Times New Roman"/>
          <w:sz w:val="24"/>
          <w:szCs w:val="24"/>
          <w:lang w:val="en-GB"/>
        </w:rPr>
        <w:t>eigenvector</w:t>
      </w:r>
      <w:r w:rsidR="002041DC">
        <w:rPr>
          <w:rFonts w:ascii="Times New Roman" w:hAnsi="Times New Roman" w:cs="Times New Roman"/>
          <w:sz w:val="24"/>
          <w:szCs w:val="24"/>
          <w:lang w:val="en-GB"/>
        </w:rPr>
        <w:t xml:space="preserve">s of </w:t>
      </w:r>
      <w:r w:rsidR="002041DC" w:rsidRPr="002041DC">
        <w:rPr>
          <w:rFonts w:ascii="Times New Roman" w:hAnsi="Times New Roman" w:cs="Times New Roman"/>
          <w:sz w:val="24"/>
          <w:szCs w:val="24"/>
          <w:lang w:val="en-GB"/>
        </w:rPr>
        <w:t>characteristic equation</w:t>
      </w:r>
      <w:r w:rsidR="002041DC">
        <w:rPr>
          <w:rFonts w:ascii="Times New Roman" w:hAnsi="Times New Roman" w:cs="Times New Roman"/>
          <w:sz w:val="24"/>
          <w:szCs w:val="24"/>
          <w:lang w:val="en-GB"/>
        </w:rPr>
        <w:t xml:space="preserve"> are different, which means the vibration mode of each order is also different</w:t>
      </w:r>
      <w:r w:rsidR="00367852">
        <w:rPr>
          <w:rFonts w:ascii="Times New Roman" w:hAnsi="Times New Roman" w:cs="Times New Roman"/>
          <w:sz w:val="24"/>
          <w:szCs w:val="24"/>
          <w:lang w:val="en-GB"/>
        </w:rPr>
        <w:t xml:space="preserve"> </w:t>
      </w:r>
      <w:r w:rsidR="00367852" w:rsidRPr="00367852">
        <w:rPr>
          <w:rFonts w:ascii="Times New Roman" w:hAnsi="Times New Roman" w:cs="Times New Roman"/>
          <w:sz w:val="24"/>
          <w:szCs w:val="24"/>
          <w:lang w:val="en-GB"/>
        </w:rPr>
        <w:t>(Liu, Luo and Miao, 2012)</w:t>
      </w:r>
      <w:r w:rsidR="002041DC">
        <w:rPr>
          <w:rFonts w:ascii="Times New Roman" w:hAnsi="Times New Roman" w:cs="Times New Roman"/>
          <w:sz w:val="24"/>
          <w:szCs w:val="24"/>
          <w:lang w:val="en-GB"/>
        </w:rPr>
        <w:t>. Therefore, in the table 5.4, the fist and second order have the same natural frequencies, but different vibration modes.</w:t>
      </w:r>
    </w:p>
    <w:p w14:paraId="38CB9B96" w14:textId="2220FD0B" w:rsidR="007B30D3" w:rsidRPr="00F71146" w:rsidRDefault="00F71146" w:rsidP="00F71146">
      <w:pPr>
        <w:pStyle w:val="af4"/>
        <w:jc w:val="center"/>
        <w:rPr>
          <w:rFonts w:ascii="Times New Roman" w:hAnsi="Times New Roman" w:cs="Times New Roman"/>
          <w:b/>
          <w:sz w:val="24"/>
          <w:szCs w:val="24"/>
          <w:lang w:val="en-GB"/>
        </w:rPr>
      </w:pPr>
      <w:bookmarkStart w:id="426" w:name="_Toc520913080"/>
      <w:r w:rsidRPr="00F71146">
        <w:rPr>
          <w:rFonts w:ascii="Times New Roman" w:hAnsi="Times New Roman" w:cs="Times New Roman"/>
          <w:b/>
        </w:rPr>
        <w:lastRenderedPageBreak/>
        <w:t xml:space="preserve">Table 5. </w:t>
      </w:r>
      <w:r w:rsidRPr="00F71146">
        <w:rPr>
          <w:rFonts w:ascii="Times New Roman" w:hAnsi="Times New Roman" w:cs="Times New Roman"/>
          <w:b/>
        </w:rPr>
        <w:fldChar w:fldCharType="begin"/>
      </w:r>
      <w:r w:rsidRPr="00F71146">
        <w:rPr>
          <w:rFonts w:ascii="Times New Roman" w:hAnsi="Times New Roman" w:cs="Times New Roman"/>
          <w:b/>
        </w:rPr>
        <w:instrText xml:space="preserve"> SEQ Table_5. \* ARABIC </w:instrText>
      </w:r>
      <w:r w:rsidRPr="00F71146">
        <w:rPr>
          <w:rFonts w:ascii="Times New Roman" w:hAnsi="Times New Roman" w:cs="Times New Roman"/>
          <w:b/>
        </w:rPr>
        <w:fldChar w:fldCharType="separate"/>
      </w:r>
      <w:r w:rsidR="00AE2F05">
        <w:rPr>
          <w:rFonts w:ascii="Times New Roman" w:hAnsi="Times New Roman" w:cs="Times New Roman"/>
          <w:b/>
          <w:noProof/>
        </w:rPr>
        <w:t>4</w:t>
      </w:r>
      <w:r w:rsidRPr="00F71146">
        <w:rPr>
          <w:rFonts w:ascii="Times New Roman" w:hAnsi="Times New Roman" w:cs="Times New Roman"/>
          <w:b/>
        </w:rPr>
        <w:fldChar w:fldCharType="end"/>
      </w:r>
      <w:r w:rsidRPr="00F71146">
        <w:rPr>
          <w:rFonts w:ascii="Times New Roman" w:hAnsi="Times New Roman" w:cs="Times New Roman"/>
          <w:b/>
        </w:rPr>
        <w:t>: Natural Frequencies of Nordtank NTK300 Towers in Rated Wind Speed 13m/s</w:t>
      </w:r>
      <w:bookmarkEnd w:id="426"/>
    </w:p>
    <w:tbl>
      <w:tblPr>
        <w:tblStyle w:val="aa"/>
        <w:tblW w:w="0" w:type="auto"/>
        <w:jc w:val="center"/>
        <w:tblLook w:val="04A0" w:firstRow="1" w:lastRow="0" w:firstColumn="1" w:lastColumn="0" w:noHBand="0" w:noVBand="1"/>
      </w:tblPr>
      <w:tblGrid>
        <w:gridCol w:w="2014"/>
        <w:gridCol w:w="3004"/>
        <w:gridCol w:w="2909"/>
      </w:tblGrid>
      <w:tr w:rsidR="007B30D3" w:rsidRPr="00506243" w14:paraId="7B4C7A90" w14:textId="77777777" w:rsidTr="00E0145B">
        <w:trPr>
          <w:jc w:val="center"/>
        </w:trPr>
        <w:tc>
          <w:tcPr>
            <w:tcW w:w="2014" w:type="dxa"/>
            <w:vAlign w:val="center"/>
          </w:tcPr>
          <w:p w14:paraId="761C93F8"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Modality</w:t>
            </w:r>
          </w:p>
        </w:tc>
        <w:tc>
          <w:tcPr>
            <w:tcW w:w="3004" w:type="dxa"/>
            <w:vAlign w:val="center"/>
          </w:tcPr>
          <w:p w14:paraId="41658010"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Natural Frequency</w:t>
            </w:r>
          </w:p>
        </w:tc>
        <w:tc>
          <w:tcPr>
            <w:tcW w:w="2909" w:type="dxa"/>
            <w:vAlign w:val="center"/>
          </w:tcPr>
          <w:p w14:paraId="6DEEC019"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Vibration Mode</w:t>
            </w:r>
          </w:p>
        </w:tc>
      </w:tr>
      <w:tr w:rsidR="007B30D3" w:rsidRPr="00506243" w14:paraId="435001F1" w14:textId="77777777" w:rsidTr="00E0145B">
        <w:trPr>
          <w:jc w:val="center"/>
        </w:trPr>
        <w:tc>
          <w:tcPr>
            <w:tcW w:w="2014" w:type="dxa"/>
            <w:vAlign w:val="center"/>
          </w:tcPr>
          <w:p w14:paraId="4006CD57"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First-order</w:t>
            </w:r>
          </w:p>
        </w:tc>
        <w:tc>
          <w:tcPr>
            <w:tcW w:w="3004" w:type="dxa"/>
            <w:vAlign w:val="center"/>
          </w:tcPr>
          <w:p w14:paraId="60005327"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0.86884Hz</w:t>
            </w:r>
          </w:p>
        </w:tc>
        <w:tc>
          <w:tcPr>
            <w:tcW w:w="2909" w:type="dxa"/>
            <w:vAlign w:val="center"/>
          </w:tcPr>
          <w:p w14:paraId="0782E320" w14:textId="4E5C2AEB"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00E0145B" w:rsidRPr="00E0145B">
              <w:rPr>
                <w:rFonts w:ascii="Times New Roman" w:hAnsi="Times New Roman" w:cs="Times New Roman"/>
                <w:sz w:val="24"/>
                <w:szCs w:val="24"/>
                <w:lang w:val="en-GB"/>
              </w:rPr>
              <w:t>bending vibration</w:t>
            </w:r>
            <w:r w:rsidR="00E0145B">
              <w:rPr>
                <w:rFonts w:ascii="Times New Roman" w:hAnsi="Times New Roman" w:cs="Times New Roman"/>
                <w:sz w:val="24"/>
                <w:szCs w:val="24"/>
                <w:lang w:val="en-GB"/>
              </w:rPr>
              <w:t xml:space="preserve"> (along Z-</w:t>
            </w:r>
            <w:r w:rsidR="00E0145B" w:rsidRPr="00E0145B">
              <w:rPr>
                <w:rFonts w:ascii="Times New Roman" w:hAnsi="Times New Roman" w:cs="Times New Roman"/>
                <w:sz w:val="24"/>
                <w:szCs w:val="24"/>
                <w:lang w:val="en-GB"/>
              </w:rPr>
              <w:t>axis</w:t>
            </w:r>
            <w:r w:rsidR="00E0145B">
              <w:rPr>
                <w:rFonts w:ascii="Times New Roman" w:hAnsi="Times New Roman" w:cs="Times New Roman"/>
                <w:sz w:val="24"/>
                <w:szCs w:val="24"/>
                <w:lang w:val="en-GB"/>
              </w:rPr>
              <w:t>)</w:t>
            </w:r>
          </w:p>
        </w:tc>
      </w:tr>
      <w:tr w:rsidR="007B30D3" w:rsidRPr="00506243" w14:paraId="18287C19" w14:textId="77777777" w:rsidTr="00E0145B">
        <w:trPr>
          <w:jc w:val="center"/>
        </w:trPr>
        <w:tc>
          <w:tcPr>
            <w:tcW w:w="2014" w:type="dxa"/>
            <w:vAlign w:val="center"/>
          </w:tcPr>
          <w:p w14:paraId="6F6740AE"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Second-order</w:t>
            </w:r>
          </w:p>
        </w:tc>
        <w:tc>
          <w:tcPr>
            <w:tcW w:w="3004" w:type="dxa"/>
            <w:vAlign w:val="center"/>
          </w:tcPr>
          <w:p w14:paraId="67295403"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0.86956Hz</w:t>
            </w:r>
          </w:p>
        </w:tc>
        <w:tc>
          <w:tcPr>
            <w:tcW w:w="2909" w:type="dxa"/>
            <w:vAlign w:val="center"/>
          </w:tcPr>
          <w:p w14:paraId="3788DA39" w14:textId="0441815B"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00E0145B" w:rsidRPr="00E0145B">
              <w:rPr>
                <w:rFonts w:ascii="Times New Roman" w:hAnsi="Times New Roman" w:cs="Times New Roman"/>
                <w:sz w:val="24"/>
                <w:szCs w:val="24"/>
                <w:lang w:val="en-GB"/>
              </w:rPr>
              <w:t>bending vibration</w:t>
            </w:r>
            <w:r w:rsidR="00E0145B">
              <w:rPr>
                <w:rFonts w:ascii="Times New Roman" w:hAnsi="Times New Roman" w:cs="Times New Roman"/>
                <w:sz w:val="24"/>
                <w:szCs w:val="24"/>
                <w:lang w:val="en-GB"/>
              </w:rPr>
              <w:t xml:space="preserve"> (along X-</w:t>
            </w:r>
            <w:r w:rsidR="00E0145B" w:rsidRPr="00E0145B">
              <w:rPr>
                <w:rFonts w:ascii="Times New Roman" w:hAnsi="Times New Roman" w:cs="Times New Roman"/>
                <w:sz w:val="24"/>
                <w:szCs w:val="24"/>
                <w:lang w:val="en-GB"/>
              </w:rPr>
              <w:t xml:space="preserve"> axis</w:t>
            </w:r>
            <w:r w:rsidR="00E0145B">
              <w:rPr>
                <w:rFonts w:ascii="Times New Roman" w:hAnsi="Times New Roman" w:cs="Times New Roman"/>
                <w:sz w:val="24"/>
                <w:szCs w:val="24"/>
                <w:lang w:val="en-GB"/>
              </w:rPr>
              <w:t>)</w:t>
            </w:r>
          </w:p>
        </w:tc>
      </w:tr>
      <w:tr w:rsidR="007B30D3" w:rsidRPr="00506243" w14:paraId="41C091BD" w14:textId="77777777" w:rsidTr="00E0145B">
        <w:trPr>
          <w:jc w:val="center"/>
        </w:trPr>
        <w:tc>
          <w:tcPr>
            <w:tcW w:w="2014" w:type="dxa"/>
            <w:vAlign w:val="center"/>
          </w:tcPr>
          <w:p w14:paraId="642D982E"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Third-order</w:t>
            </w:r>
          </w:p>
        </w:tc>
        <w:tc>
          <w:tcPr>
            <w:tcW w:w="3004" w:type="dxa"/>
            <w:vAlign w:val="center"/>
          </w:tcPr>
          <w:p w14:paraId="44341964"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7.65577Hz</w:t>
            </w:r>
          </w:p>
        </w:tc>
        <w:tc>
          <w:tcPr>
            <w:tcW w:w="2909" w:type="dxa"/>
            <w:vAlign w:val="center"/>
          </w:tcPr>
          <w:p w14:paraId="1DBEF4C3" w14:textId="705127E5" w:rsidR="007B30D3" w:rsidRPr="00545D31" w:rsidRDefault="00E0145B" w:rsidP="00A34EC9">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007B30D3"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7B30D3" w:rsidRPr="00506243" w14:paraId="112AB3D7" w14:textId="77777777" w:rsidTr="00E0145B">
        <w:trPr>
          <w:jc w:val="center"/>
        </w:trPr>
        <w:tc>
          <w:tcPr>
            <w:tcW w:w="2014" w:type="dxa"/>
            <w:vAlign w:val="center"/>
          </w:tcPr>
          <w:p w14:paraId="13A3E2A5" w14:textId="77777777" w:rsidR="007B30D3" w:rsidRPr="00545D31" w:rsidRDefault="007B30D3" w:rsidP="00A34EC9">
            <w:pPr>
              <w:spacing w:line="360" w:lineRule="auto"/>
              <w:jc w:val="center"/>
              <w:rPr>
                <w:rFonts w:ascii="Times New Roman" w:hAnsi="Times New Roman" w:cs="Times New Roman"/>
                <w:sz w:val="24"/>
                <w:szCs w:val="24"/>
                <w:lang w:val="en-GB"/>
              </w:rPr>
            </w:pPr>
            <w:bookmarkStart w:id="427" w:name="_Hlk520566718"/>
            <w:r w:rsidRPr="00545D31">
              <w:rPr>
                <w:rFonts w:ascii="Times New Roman" w:hAnsi="Times New Roman" w:cs="Times New Roman"/>
                <w:sz w:val="24"/>
                <w:szCs w:val="24"/>
                <w:lang w:val="en-GB"/>
              </w:rPr>
              <w:t>Fourth-order</w:t>
            </w:r>
            <w:bookmarkEnd w:id="427"/>
          </w:p>
        </w:tc>
        <w:tc>
          <w:tcPr>
            <w:tcW w:w="3004" w:type="dxa"/>
            <w:vAlign w:val="center"/>
          </w:tcPr>
          <w:p w14:paraId="113A8566" w14:textId="77777777" w:rsidR="007B30D3" w:rsidRPr="00545D31" w:rsidRDefault="007B30D3" w:rsidP="00A34EC9">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7.67953Hz</w:t>
            </w:r>
          </w:p>
        </w:tc>
        <w:tc>
          <w:tcPr>
            <w:tcW w:w="2909" w:type="dxa"/>
            <w:vAlign w:val="center"/>
          </w:tcPr>
          <w:p w14:paraId="0D1C490A" w14:textId="016A943B" w:rsidR="007B30D3" w:rsidRPr="00545D31" w:rsidRDefault="00E0145B" w:rsidP="00A34EC9">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007B30D3"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bl>
    <w:p w14:paraId="343E5914" w14:textId="77777777" w:rsidR="00D10284" w:rsidRDefault="00D10284" w:rsidP="00D10284">
      <w:pPr>
        <w:spacing w:after="0" w:line="360" w:lineRule="auto"/>
        <w:jc w:val="center"/>
        <w:rPr>
          <w:rFonts w:ascii="Times New Roman" w:hAnsi="Times New Roman" w:cs="Times New Roman"/>
          <w:sz w:val="28"/>
          <w:szCs w:val="28"/>
          <w:lang w:val="en-GB"/>
        </w:rPr>
      </w:pPr>
      <w:bookmarkStart w:id="428" w:name="_Toc506170365"/>
    </w:p>
    <w:p w14:paraId="1B1A380A" w14:textId="68F904E9" w:rsidR="005F530C" w:rsidRDefault="00C43485" w:rsidP="00D10284">
      <w:pPr>
        <w:jc w:val="center"/>
        <w:rPr>
          <w:rFonts w:ascii="Times New Roman" w:hAnsi="Times New Roman" w:cs="Times New Roman"/>
          <w:sz w:val="28"/>
          <w:szCs w:val="28"/>
          <w:lang w:val="en-GB"/>
        </w:rPr>
      </w:pPr>
      <w:r>
        <w:rPr>
          <w:noProof/>
        </w:rPr>
        <w:drawing>
          <wp:inline distT="0" distB="0" distL="0" distR="0" wp14:anchorId="3AA40D48" wp14:editId="61B32E67">
            <wp:extent cx="4342108" cy="3095277"/>
            <wp:effectExtent l="0" t="0" r="1905"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63840" cy="3110769"/>
                    </a:xfrm>
                    <a:prstGeom prst="rect">
                      <a:avLst/>
                    </a:prstGeom>
                  </pic:spPr>
                </pic:pic>
              </a:graphicData>
            </a:graphic>
          </wp:inline>
        </w:drawing>
      </w:r>
    </w:p>
    <w:p w14:paraId="75B9157C" w14:textId="382DC9A6" w:rsidR="00E0145B" w:rsidRPr="00E0145B" w:rsidRDefault="00E0145B" w:rsidP="00E0145B">
      <w:pPr>
        <w:jc w:val="center"/>
        <w:rPr>
          <w:sz w:val="20"/>
          <w:szCs w:val="20"/>
          <w:lang w:val="en-GB"/>
        </w:rPr>
      </w:pPr>
      <w:bookmarkStart w:id="429" w:name="_Toc520912974"/>
      <w:r w:rsidRPr="00E0145B">
        <w:rPr>
          <w:rFonts w:ascii="Times New Roman" w:hAnsi="Times New Roman" w:cs="Times New Roman"/>
          <w:b/>
          <w:sz w:val="20"/>
          <w:szCs w:val="20"/>
        </w:rPr>
        <w:t xml:space="preserve">Figure 5. </w:t>
      </w:r>
      <w:r w:rsidRPr="00E0145B">
        <w:rPr>
          <w:rFonts w:ascii="Times New Roman" w:hAnsi="Times New Roman" w:cs="Times New Roman"/>
          <w:b/>
          <w:sz w:val="20"/>
          <w:szCs w:val="20"/>
        </w:rPr>
        <w:fldChar w:fldCharType="begin"/>
      </w:r>
      <w:r w:rsidRPr="00E0145B">
        <w:rPr>
          <w:rFonts w:ascii="Times New Roman" w:hAnsi="Times New Roman" w:cs="Times New Roman"/>
          <w:b/>
          <w:sz w:val="20"/>
          <w:szCs w:val="20"/>
        </w:rPr>
        <w:instrText xml:space="preserve"> SEQ Figure_5. \* ARABIC </w:instrText>
      </w:r>
      <w:r w:rsidRPr="00E0145B">
        <w:rPr>
          <w:rFonts w:ascii="Times New Roman" w:hAnsi="Times New Roman" w:cs="Times New Roman"/>
          <w:b/>
          <w:sz w:val="20"/>
          <w:szCs w:val="20"/>
        </w:rPr>
        <w:fldChar w:fldCharType="separate"/>
      </w:r>
      <w:r w:rsidRPr="00E0145B">
        <w:rPr>
          <w:rFonts w:ascii="Times New Roman" w:hAnsi="Times New Roman" w:cs="Times New Roman"/>
          <w:b/>
          <w:noProof/>
          <w:sz w:val="20"/>
          <w:szCs w:val="20"/>
        </w:rPr>
        <w:t>8</w:t>
      </w:r>
      <w:r w:rsidRPr="00E0145B">
        <w:rPr>
          <w:rFonts w:ascii="Times New Roman" w:hAnsi="Times New Roman" w:cs="Times New Roman"/>
          <w:b/>
          <w:sz w:val="20"/>
          <w:szCs w:val="20"/>
        </w:rPr>
        <w:fldChar w:fldCharType="end"/>
      </w:r>
      <w:r w:rsidRPr="00E0145B">
        <w:rPr>
          <w:rFonts w:ascii="Times New Roman" w:hAnsi="Times New Roman" w:cs="Times New Roman"/>
          <w:b/>
          <w:sz w:val="20"/>
          <w:szCs w:val="20"/>
        </w:rPr>
        <w:t xml:space="preserve">: </w:t>
      </w:r>
      <w:r>
        <w:rPr>
          <w:rFonts w:ascii="Times New Roman" w:hAnsi="Times New Roman" w:cs="Times New Roman"/>
          <w:b/>
          <w:sz w:val="20"/>
          <w:szCs w:val="20"/>
        </w:rPr>
        <w:t xml:space="preserve">Vibration Modes of Each </w:t>
      </w:r>
      <w:r w:rsidR="00EE660C">
        <w:rPr>
          <w:rFonts w:ascii="Times New Roman" w:hAnsi="Times New Roman" w:cs="Times New Roman"/>
          <w:b/>
          <w:sz w:val="20"/>
          <w:szCs w:val="20"/>
        </w:rPr>
        <w:t>Order</w:t>
      </w:r>
      <w:bookmarkEnd w:id="429"/>
    </w:p>
    <w:p w14:paraId="2E420337" w14:textId="10A0A3CD" w:rsidR="007B30D3" w:rsidRPr="005F530C" w:rsidRDefault="007B30D3" w:rsidP="00A34EC9">
      <w:pPr>
        <w:pStyle w:val="3"/>
        <w:jc w:val="both"/>
        <w:rPr>
          <w:rFonts w:ascii="Times New Roman" w:hAnsi="Times New Roman" w:cs="Times New Roman"/>
          <w:sz w:val="28"/>
          <w:szCs w:val="28"/>
          <w:lang w:val="en-GB"/>
        </w:rPr>
      </w:pPr>
      <w:bookmarkStart w:id="430" w:name="_Toc509330864"/>
      <w:bookmarkStart w:id="431" w:name="_Toc520993531"/>
      <w:r w:rsidRPr="005F530C">
        <w:rPr>
          <w:rFonts w:ascii="Times New Roman" w:hAnsi="Times New Roman" w:cs="Times New Roman"/>
          <w:sz w:val="28"/>
          <w:szCs w:val="28"/>
          <w:lang w:val="en-GB"/>
        </w:rPr>
        <w:t>5.2.3.2 Tower Vibration Frequencies Measurement in Different Wind Speed</w:t>
      </w:r>
      <w:bookmarkEnd w:id="428"/>
      <w:bookmarkEnd w:id="430"/>
      <w:bookmarkEnd w:id="431"/>
    </w:p>
    <w:p w14:paraId="66441002" w14:textId="2A8FF56E" w:rsidR="00C74F63" w:rsidRPr="00545D31" w:rsidRDefault="007B30D3" w:rsidP="00131A95">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Different from other middle-large size windmill tower, the structure of Nordtank NTK300 tower is one-part steel tube rather than multi-parts tower (like figure 2.15). </w:t>
      </w:r>
      <w:r w:rsidRPr="00545D31">
        <w:rPr>
          <w:rFonts w:ascii="Times New Roman" w:hAnsi="Times New Roman" w:cs="Times New Roman"/>
          <w:sz w:val="24"/>
          <w:szCs w:val="24"/>
          <w:lang w:val="en-GB"/>
        </w:rPr>
        <w:lastRenderedPageBreak/>
        <w:t>Therefore, the thesis selected the bottom of tower (from the 5m to about 10m) and the top of tower (from about 25m to 30m) as the testing object to detect the tower vibration. Using EVM to enhance the testing parts of tower both 5 times, and the r</w:t>
      </w:r>
      <w:r w:rsidR="00074204">
        <w:rPr>
          <w:rFonts w:ascii="Times New Roman" w:hAnsi="Times New Roman" w:cs="Times New Roman"/>
          <w:sz w:val="24"/>
          <w:szCs w:val="24"/>
          <w:lang w:val="en-GB"/>
        </w:rPr>
        <w:t>esults are shown in figure 5.9</w:t>
      </w:r>
      <w:r w:rsidR="005F530C">
        <w:rPr>
          <w:rFonts w:ascii="Times New Roman" w:hAnsi="Times New Roman" w:cs="Times New Roman"/>
          <w:sz w:val="24"/>
          <w:szCs w:val="24"/>
          <w:lang w:val="en-GB"/>
        </w:rPr>
        <w:t>.</w:t>
      </w:r>
      <w:r w:rsidR="00C3090E">
        <w:rPr>
          <w:rFonts w:ascii="Times New Roman" w:hAnsi="Times New Roman" w:cs="Times New Roman"/>
          <w:sz w:val="24"/>
          <w:szCs w:val="24"/>
          <w:lang w:val="en-GB"/>
        </w:rPr>
        <w:t xml:space="preserve">  </w:t>
      </w:r>
    </w:p>
    <w:p w14:paraId="0BF7ED87" w14:textId="77777777" w:rsidR="007B30D3" w:rsidRPr="00545D31" w:rsidRDefault="007B30D3" w:rsidP="00131A95">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54EAFAD9" wp14:editId="1CB81CD5">
            <wp:extent cx="4573643" cy="357187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07509" cy="3598323"/>
                    </a:xfrm>
                    <a:prstGeom prst="rect">
                      <a:avLst/>
                    </a:prstGeom>
                  </pic:spPr>
                </pic:pic>
              </a:graphicData>
            </a:graphic>
          </wp:inline>
        </w:drawing>
      </w:r>
    </w:p>
    <w:p w14:paraId="237FA208" w14:textId="11D00F07" w:rsidR="005F530C" w:rsidRPr="00C74F63" w:rsidRDefault="005F530C" w:rsidP="00C74F63">
      <w:pPr>
        <w:pStyle w:val="af4"/>
        <w:spacing w:line="360" w:lineRule="auto"/>
        <w:jc w:val="center"/>
        <w:rPr>
          <w:rFonts w:ascii="Times New Roman" w:hAnsi="Times New Roman" w:cs="Times New Roman"/>
          <w:b/>
        </w:rPr>
      </w:pPr>
      <w:bookmarkStart w:id="432" w:name="_Toc520912975"/>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E0145B">
        <w:rPr>
          <w:rFonts w:ascii="Times New Roman" w:hAnsi="Times New Roman" w:cs="Times New Roman"/>
          <w:b/>
          <w:noProof/>
        </w:rPr>
        <w:t>9</w:t>
      </w:r>
      <w:r w:rsidRPr="005F530C">
        <w:rPr>
          <w:rFonts w:ascii="Times New Roman" w:hAnsi="Times New Roman" w:cs="Times New Roman"/>
          <w:b/>
        </w:rPr>
        <w:fldChar w:fldCharType="end"/>
      </w:r>
      <w:r w:rsidRPr="005F530C">
        <w:rPr>
          <w:rFonts w:ascii="Times New Roman" w:hAnsi="Times New Roman" w:cs="Times New Roman"/>
          <w:b/>
        </w:rPr>
        <w:t>: EVM Results of Top and Bottom Tower Vibration</w:t>
      </w:r>
      <w:bookmarkEnd w:id="432"/>
    </w:p>
    <w:p w14:paraId="48ADFDF2" w14:textId="55F3FA77" w:rsidR="00074204" w:rsidRDefault="00074204"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From the image, it is obvious to find the vibration of the top tower; however, the bottom tower vibration cannot be saw by naked eyes in the 5 magnification times in the final results. That is because the stress on top tower is more complex and variable than that of bottom tower. This conclusion was also proved in Bazeos and his partners’ research in 2002, who used several sensors on the different position of 450kW windmill tower to collect vibration signals. They considered the bottom of tower had almost no displacement, while the top and the mid of tower had evident </w:t>
      </w:r>
      <w:r w:rsidRPr="00545D31">
        <w:rPr>
          <w:rFonts w:ascii="Times New Roman" w:hAnsi="Times New Roman" w:cs="Times New Roman"/>
          <w:sz w:val="24"/>
          <w:szCs w:val="24"/>
          <w:lang w:val="en-GB"/>
        </w:rPr>
        <w:lastRenderedPageBreak/>
        <w:t xml:space="preserve">movement. </w:t>
      </w:r>
      <w:r>
        <w:rPr>
          <w:rFonts w:ascii="Times New Roman" w:hAnsi="Times New Roman" w:cs="Times New Roman"/>
          <w:sz w:val="24"/>
          <w:szCs w:val="24"/>
          <w:lang w:val="en-GB"/>
        </w:rPr>
        <w:t>I</w:t>
      </w:r>
      <w:r w:rsidRPr="00545D31">
        <w:rPr>
          <w:rFonts w:ascii="Times New Roman" w:hAnsi="Times New Roman" w:cs="Times New Roman"/>
          <w:sz w:val="24"/>
          <w:szCs w:val="24"/>
          <w:lang w:val="en-GB"/>
        </w:rPr>
        <w:t>n some large-scale windmill,</w:t>
      </w:r>
      <w:r>
        <w:rPr>
          <w:rFonts w:ascii="Times New Roman" w:hAnsi="Times New Roman" w:cs="Times New Roman"/>
          <w:sz w:val="24"/>
          <w:szCs w:val="24"/>
          <w:lang w:val="en-GB"/>
        </w:rPr>
        <w:t xml:space="preserve"> even without any enhancement method,</w:t>
      </w:r>
      <w:r w:rsidRPr="00545D31">
        <w:rPr>
          <w:rFonts w:ascii="Times New Roman" w:hAnsi="Times New Roman" w:cs="Times New Roman"/>
          <w:sz w:val="24"/>
          <w:szCs w:val="24"/>
          <w:lang w:val="en-GB"/>
        </w:rPr>
        <w:t xml:space="preserve"> the displacement of top tower can reach</w:t>
      </w:r>
      <w:r>
        <w:rPr>
          <w:rFonts w:ascii="Times New Roman" w:hAnsi="Times New Roman" w:cs="Times New Roman"/>
          <w:sz w:val="24"/>
          <w:szCs w:val="24"/>
          <w:lang w:val="en-GB"/>
        </w:rPr>
        <w:t xml:space="preserve"> meter level.</w:t>
      </w:r>
    </w:p>
    <w:p w14:paraId="1D82FA2E" w14:textId="6FC737A1" w:rsidR="007B30D3" w:rsidRDefault="00DF7EA6" w:rsidP="00131A95">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discuss more details, Optical I</w:t>
      </w:r>
      <w:r w:rsidR="007B30D3" w:rsidRPr="00545D31">
        <w:rPr>
          <w:rFonts w:ascii="Times New Roman" w:hAnsi="Times New Roman" w:cs="Times New Roman"/>
          <w:sz w:val="24"/>
          <w:szCs w:val="24"/>
          <w:lang w:val="en-GB"/>
        </w:rPr>
        <w:t xml:space="preserve">ntensity method is applied to EVM processing result to </w:t>
      </w:r>
      <w:r w:rsidR="005F31F2" w:rsidRPr="00506243">
        <w:rPr>
          <w:rFonts w:ascii="Times New Roman" w:hAnsi="Times New Roman" w:cs="Times New Roman"/>
          <w:sz w:val="24"/>
          <w:szCs w:val="24"/>
          <w:lang w:val="en-GB"/>
        </w:rPr>
        <w:t>analyse</w:t>
      </w:r>
      <w:r w:rsidR="007B30D3" w:rsidRPr="00545D31">
        <w:rPr>
          <w:rFonts w:ascii="Times New Roman" w:hAnsi="Times New Roman" w:cs="Times New Roman"/>
          <w:sz w:val="24"/>
          <w:szCs w:val="24"/>
          <w:lang w:val="en-GB"/>
        </w:rPr>
        <w:t xml:space="preserve"> the frequency of tower vibration. </w:t>
      </w:r>
      <w:r w:rsidR="00C70F2B">
        <w:rPr>
          <w:rFonts w:ascii="Times New Roman" w:hAnsi="Times New Roman" w:cs="Times New Roman"/>
          <w:sz w:val="24"/>
          <w:szCs w:val="24"/>
          <w:lang w:val="en-GB"/>
        </w:rPr>
        <w:t>F</w:t>
      </w:r>
      <w:r w:rsidR="007B30D3" w:rsidRPr="00545D31">
        <w:rPr>
          <w:rFonts w:ascii="Times New Roman" w:hAnsi="Times New Roman" w:cs="Times New Roman"/>
          <w:sz w:val="24"/>
          <w:szCs w:val="24"/>
          <w:lang w:val="en-GB"/>
        </w:rPr>
        <w:t>igure 5.9</w:t>
      </w:r>
      <w:r w:rsidR="00074204">
        <w:rPr>
          <w:rFonts w:ascii="Times New Roman" w:hAnsi="Times New Roman" w:cs="Times New Roman"/>
          <w:sz w:val="24"/>
          <w:szCs w:val="24"/>
          <w:lang w:val="en-GB"/>
        </w:rPr>
        <w:t xml:space="preserve"> and 5.10</w:t>
      </w:r>
      <w:r w:rsidR="007B30D3" w:rsidRPr="00545D31">
        <w:rPr>
          <w:rFonts w:ascii="Times New Roman" w:hAnsi="Times New Roman" w:cs="Times New Roman"/>
          <w:sz w:val="24"/>
          <w:szCs w:val="24"/>
          <w:lang w:val="en-GB"/>
        </w:rPr>
        <w:t xml:space="preserve"> illustrates </w:t>
      </w:r>
      <w:r w:rsidR="004350F5" w:rsidRPr="00545D31">
        <w:rPr>
          <w:rFonts w:ascii="Times New Roman" w:hAnsi="Times New Roman" w:cs="Times New Roman"/>
          <w:sz w:val="24"/>
          <w:szCs w:val="24"/>
          <w:lang w:val="en-GB"/>
        </w:rPr>
        <w:t xml:space="preserve">Bazeos’ </w:t>
      </w:r>
      <w:r w:rsidR="007B30D3" w:rsidRPr="00545D31">
        <w:rPr>
          <w:rFonts w:ascii="Times New Roman" w:hAnsi="Times New Roman" w:cs="Times New Roman"/>
          <w:sz w:val="24"/>
          <w:szCs w:val="24"/>
          <w:lang w:val="en-GB"/>
        </w:rPr>
        <w:t xml:space="preserve">option, the top tower has more movement than bottom tower. Also, more details can be learned from this FFT image. </w:t>
      </w:r>
    </w:p>
    <w:p w14:paraId="44C46B16"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73AFEE6" wp14:editId="56BF2AC2">
            <wp:extent cx="3924387" cy="463867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938765" cy="4655670"/>
                    </a:xfrm>
                    <a:prstGeom prst="rect">
                      <a:avLst/>
                    </a:prstGeom>
                  </pic:spPr>
                </pic:pic>
              </a:graphicData>
            </a:graphic>
          </wp:inline>
        </w:drawing>
      </w:r>
    </w:p>
    <w:p w14:paraId="3E4D038F" w14:textId="5F2D93A8" w:rsidR="007B30D3" w:rsidRPr="005F530C" w:rsidRDefault="005F530C" w:rsidP="00C74F63">
      <w:pPr>
        <w:pStyle w:val="af4"/>
        <w:spacing w:line="360" w:lineRule="auto"/>
        <w:jc w:val="center"/>
        <w:rPr>
          <w:rFonts w:ascii="Times New Roman" w:hAnsi="Times New Roman" w:cs="Times New Roman"/>
          <w:b/>
          <w:sz w:val="24"/>
          <w:szCs w:val="24"/>
          <w:lang w:val="en-GB"/>
        </w:rPr>
      </w:pPr>
      <w:bookmarkStart w:id="433" w:name="_Toc520912976"/>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E0145B">
        <w:rPr>
          <w:rFonts w:ascii="Times New Roman" w:hAnsi="Times New Roman" w:cs="Times New Roman"/>
          <w:b/>
          <w:noProof/>
        </w:rPr>
        <w:t>10</w:t>
      </w:r>
      <w:r w:rsidRPr="005F530C">
        <w:rPr>
          <w:rFonts w:ascii="Times New Roman" w:hAnsi="Times New Roman" w:cs="Times New Roman"/>
          <w:b/>
        </w:rPr>
        <w:fldChar w:fldCharType="end"/>
      </w:r>
      <w:r w:rsidRPr="005F530C">
        <w:rPr>
          <w:rFonts w:ascii="Times New Roman" w:hAnsi="Times New Roman" w:cs="Times New Roman"/>
          <w:b/>
        </w:rPr>
        <w:t>: FFT Results of Top and Bottom Tower Vibration after EVM</w:t>
      </w:r>
      <w:r w:rsidR="007B30D3" w:rsidRPr="005F530C">
        <w:rPr>
          <w:rFonts w:ascii="Times New Roman" w:hAnsi="Times New Roman" w:cs="Times New Roman"/>
          <w:b/>
          <w:lang w:val="en-GB"/>
        </w:rPr>
        <w:t xml:space="preserve"> (Sampling Frequency </w:t>
      </w:r>
      <m:oMath>
        <m:sSub>
          <m:sSubPr>
            <m:ctrlPr>
              <w:rPr>
                <w:rFonts w:ascii="Cambria Math" w:hAnsi="Cambria Math" w:cs="Times New Roman"/>
                <w:b/>
                <w:i/>
                <w:lang w:val="en-GB"/>
              </w:rPr>
            </m:ctrlPr>
          </m:sSubPr>
          <m:e>
            <m:r>
              <m:rPr>
                <m:sty m:val="bi"/>
              </m:rPr>
              <w:rPr>
                <w:rFonts w:ascii="Cambria Math" w:hAnsi="Cambria Math" w:cs="Times New Roman"/>
                <w:lang w:val="en-GB"/>
              </w:rPr>
              <m:t>F</m:t>
            </m:r>
          </m:e>
          <m:sub>
            <m:r>
              <m:rPr>
                <m:sty m:val="bi"/>
              </m:rPr>
              <w:rPr>
                <w:rFonts w:ascii="Cambria Math" w:hAnsi="Cambria Math" w:cs="Times New Roman"/>
                <w:lang w:val="en-GB"/>
              </w:rPr>
              <m:t>s</m:t>
            </m:r>
          </m:sub>
        </m:sSub>
      </m:oMath>
      <w:r w:rsidR="007B30D3" w:rsidRPr="005F530C">
        <w:rPr>
          <w:rFonts w:ascii="Times New Roman" w:hAnsi="Times New Roman" w:cs="Times New Roman"/>
          <w:b/>
          <w:lang w:val="en-GB"/>
        </w:rPr>
        <w:t>=30Hz, Sampling Points N=256)</w:t>
      </w:r>
      <w:bookmarkEnd w:id="433"/>
    </w:p>
    <w:p w14:paraId="4B1E67C3" w14:textId="77777777" w:rsidR="00074204" w:rsidRPr="00E60975" w:rsidRDefault="00074204" w:rsidP="00074204">
      <w:pPr>
        <w:pStyle w:val="a5"/>
        <w:numPr>
          <w:ilvl w:val="0"/>
          <w:numId w:val="17"/>
        </w:numPr>
        <w:spacing w:line="480" w:lineRule="auto"/>
        <w:ind w:firstLineChars="0"/>
        <w:jc w:val="both"/>
        <w:rPr>
          <w:rFonts w:ascii="Times New Roman" w:hAnsi="Times New Roman" w:cs="Times New Roman"/>
          <w:sz w:val="24"/>
          <w:szCs w:val="24"/>
          <w:lang w:val="en-GB"/>
        </w:rPr>
      </w:pPr>
      <w:r w:rsidRPr="00E60975">
        <w:rPr>
          <w:rFonts w:ascii="Times New Roman" w:hAnsi="Times New Roman" w:cs="Times New Roman"/>
          <w:sz w:val="24"/>
          <w:szCs w:val="24"/>
          <w:lang w:val="en-GB"/>
        </w:rPr>
        <w:lastRenderedPageBreak/>
        <w:t>Similar with the tower detection in lab (figure 4.20), the real windmill tower vibration is also a kind of complex vibration.</w:t>
      </w:r>
    </w:p>
    <w:p w14:paraId="687F82D9" w14:textId="77777777" w:rsidR="00074204" w:rsidRPr="00C74F63" w:rsidRDefault="00074204" w:rsidP="00074204">
      <w:pPr>
        <w:pStyle w:val="a5"/>
        <w:numPr>
          <w:ilvl w:val="0"/>
          <w:numId w:val="17"/>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No matter the vibration frequencies, 0.1172Hz, 0.5859Hz and 1.172Hz in figure 5.10; the rated rotation frequency of Nordtank NTK300, about 0.55Hz </w:t>
      </w:r>
      <w:r>
        <w:rPr>
          <w:rFonts w:ascii="Times New Roman" w:hAnsi="Times New Roman" w:cs="Times New Roman"/>
          <w:sz w:val="24"/>
          <w:szCs w:val="24"/>
          <w:lang w:val="en-GB"/>
        </w:rPr>
        <w:t>(33.4r/m</w:t>
      </w:r>
      <w:r w:rsidRPr="00545D31">
        <w:rPr>
          <w:rFonts w:ascii="Times New Roman" w:hAnsi="Times New Roman" w:cs="Times New Roman"/>
          <w:sz w:val="24"/>
          <w:szCs w:val="24"/>
          <w:lang w:val="en-GB"/>
        </w:rPr>
        <w:t xml:space="preserve">in), and 3 times of rotation frequency 0.55×3= 1.65Hz, are all quite different from the tower natural frequencies in table 5.4. </w:t>
      </w:r>
      <w:r>
        <w:rPr>
          <w:rFonts w:ascii="Times New Roman" w:hAnsi="Times New Roman" w:cs="Times New Roman"/>
          <w:sz w:val="24"/>
          <w:szCs w:val="24"/>
          <w:lang w:val="en-GB"/>
        </w:rPr>
        <w:t>As</w:t>
      </w:r>
      <w:r w:rsidRPr="00545D31">
        <w:rPr>
          <w:rFonts w:ascii="Times New Roman" w:hAnsi="Times New Roman" w:cs="Times New Roman"/>
          <w:sz w:val="24"/>
          <w:szCs w:val="24"/>
          <w:lang w:val="en-GB"/>
        </w:rPr>
        <w:t xml:space="preserve"> no resonance phenomenon</w:t>
      </w:r>
      <w:r>
        <w:rPr>
          <w:rFonts w:ascii="Times New Roman" w:hAnsi="Times New Roman" w:cs="Times New Roman"/>
          <w:sz w:val="24"/>
          <w:szCs w:val="24"/>
          <w:lang w:val="en-GB"/>
        </w:rPr>
        <w:t xml:space="preserve"> will occur in rated wind speed,</w:t>
      </w:r>
      <w:r w:rsidRPr="00545D31">
        <w:rPr>
          <w:rFonts w:ascii="Times New Roman" w:hAnsi="Times New Roman" w:cs="Times New Roman"/>
          <w:sz w:val="24"/>
          <w:szCs w:val="24"/>
          <w:lang w:val="en-GB"/>
        </w:rPr>
        <w:t xml:space="preserve"> the windmill </w:t>
      </w:r>
      <w:r>
        <w:rPr>
          <w:rFonts w:ascii="Times New Roman" w:hAnsi="Times New Roman" w:cs="Times New Roman"/>
          <w:sz w:val="24"/>
          <w:szCs w:val="24"/>
          <w:lang w:val="en-GB"/>
        </w:rPr>
        <w:t xml:space="preserve">tower </w:t>
      </w:r>
      <w:r w:rsidRPr="00545D31">
        <w:rPr>
          <w:rFonts w:ascii="Times New Roman" w:hAnsi="Times New Roman" w:cs="Times New Roman"/>
          <w:sz w:val="24"/>
          <w:szCs w:val="24"/>
          <w:lang w:val="en-GB"/>
        </w:rPr>
        <w:t xml:space="preserve">has stable operation in rate wind speed 13m/s. </w:t>
      </w:r>
    </w:p>
    <w:p w14:paraId="0698A653" w14:textId="3814B561" w:rsidR="007B30D3"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To an established windmill, the gravity factors are determined, the main influence factor of tower vibration is wind speed </w:t>
      </w:r>
      <w:r w:rsidR="009F16B2" w:rsidRPr="00545D31">
        <w:rPr>
          <w:rFonts w:ascii="Times New Roman" w:hAnsi="Times New Roman" w:cs="Times New Roman"/>
          <w:sz w:val="24"/>
          <w:szCs w:val="24"/>
          <w:lang w:val="en-GB"/>
        </w:rPr>
        <w:t>(lliyasu et al., 2017)</w:t>
      </w:r>
      <w:r w:rsidRPr="00545D31">
        <w:rPr>
          <w:rFonts w:ascii="Times New Roman" w:hAnsi="Times New Roman" w:cs="Times New Roman"/>
          <w:sz w:val="24"/>
          <w:szCs w:val="24"/>
          <w:lang w:val="en-GB"/>
        </w:rPr>
        <w:t>, this also can be explained in figure 5.7. The wind speed will change the rotor t</w:t>
      </w:r>
      <w:r w:rsidR="0005552C">
        <w:rPr>
          <w:rFonts w:ascii="Times New Roman" w:hAnsi="Times New Roman" w:cs="Times New Roman"/>
          <w:sz w:val="24"/>
          <w:szCs w:val="24"/>
          <w:lang w:val="en-GB"/>
        </w:rPr>
        <w:t>h</w:t>
      </w:r>
      <w:r w:rsidRPr="00545D31">
        <w:rPr>
          <w:rFonts w:ascii="Times New Roman" w:hAnsi="Times New Roman" w:cs="Times New Roman"/>
          <w:sz w:val="24"/>
          <w:szCs w:val="24"/>
          <w:lang w:val="en-GB"/>
        </w:rPr>
        <w:t xml:space="preserve">rust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F</m:t>
            </m:r>
          </m:e>
          <m:sub>
            <m:r>
              <m:rPr>
                <m:sty m:val="bi"/>
              </m:rPr>
              <w:rPr>
                <w:rFonts w:ascii="Cambria Math" w:hAnsi="Cambria Math" w:cs="Times New Roman"/>
                <w:sz w:val="24"/>
                <w:szCs w:val="24"/>
                <w:lang w:val="en-GB"/>
              </w:rPr>
              <m:t>R</m:t>
            </m:r>
          </m:sub>
        </m:sSub>
      </m:oMath>
      <w:r w:rsidRPr="00545D31">
        <w:rPr>
          <w:rFonts w:ascii="Times New Roman" w:hAnsi="Times New Roman" w:cs="Times New Roman"/>
          <w:sz w:val="24"/>
          <w:szCs w:val="24"/>
          <w:lang w:val="en-GB"/>
        </w:rPr>
        <w:t xml:space="preserve">, the rotor torque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M</m:t>
            </m:r>
          </m:e>
          <m:sub>
            <m:r>
              <m:rPr>
                <m:sty m:val="bi"/>
              </m:rPr>
              <w:rPr>
                <w:rFonts w:ascii="Cambria Math" w:hAnsi="Cambria Math" w:cs="Times New Roman"/>
                <w:sz w:val="24"/>
                <w:szCs w:val="24"/>
                <w:lang w:val="en-GB"/>
              </w:rPr>
              <m:t>R</m:t>
            </m:r>
          </m:sub>
        </m:sSub>
      </m:oMath>
      <w:r w:rsidRPr="00545D31">
        <w:rPr>
          <w:rFonts w:ascii="Times New Roman" w:hAnsi="Times New Roman" w:cs="Times New Roman"/>
          <w:sz w:val="24"/>
          <w:szCs w:val="24"/>
          <w:lang w:val="en-GB"/>
        </w:rPr>
        <w:t xml:space="preserve">, and the wind load on tower </w:t>
      </w:r>
      <m:oMath>
        <m:sSub>
          <m:sSubPr>
            <m:ctrlPr>
              <w:rPr>
                <w:rFonts w:ascii="Cambria Math" w:hAnsi="Cambria Math" w:cs="Times New Roman"/>
                <w:b/>
                <w:sz w:val="24"/>
                <w:szCs w:val="24"/>
                <w:lang w:val="en-GB"/>
              </w:rPr>
            </m:ctrlPr>
          </m:sSubPr>
          <m:e>
            <m:r>
              <m:rPr>
                <m:sty m:val="bi"/>
              </m:rPr>
              <w:rPr>
                <w:rFonts w:ascii="Cambria Math" w:hAnsi="Cambria Math" w:cs="Times New Roman"/>
                <w:sz w:val="24"/>
                <w:szCs w:val="24"/>
                <w:lang w:val="en-GB"/>
              </w:rPr>
              <m:t>q</m:t>
            </m:r>
          </m:e>
          <m:sub>
            <m:r>
              <m:rPr>
                <m:sty m:val="bi"/>
              </m:rPr>
              <w:rPr>
                <w:rFonts w:ascii="Cambria Math" w:hAnsi="Cambria Math" w:cs="Times New Roman"/>
                <w:sz w:val="24"/>
                <w:szCs w:val="24"/>
                <w:lang w:val="en-GB"/>
              </w:rPr>
              <m:t>t</m:t>
            </m:r>
          </m:sub>
        </m:sSub>
      </m:oMath>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Therefore,</w:t>
      </w:r>
      <w:r w:rsidRPr="00545D31">
        <w:rPr>
          <w:rFonts w:ascii="Times New Roman" w:hAnsi="Times New Roman" w:cs="Times New Roman"/>
          <w:b/>
          <w:sz w:val="24"/>
          <w:szCs w:val="24"/>
          <w:lang w:val="en-GB"/>
        </w:rPr>
        <w:t xml:space="preserve"> </w:t>
      </w:r>
      <w:r w:rsidRPr="00545D31">
        <w:rPr>
          <w:rFonts w:ascii="Times New Roman" w:hAnsi="Times New Roman" w:cs="Times New Roman"/>
          <w:sz w:val="24"/>
          <w:szCs w:val="24"/>
          <w:lang w:val="en-GB"/>
        </w:rPr>
        <w:t>with the variation of wind speed, the tower vibration condition and the tower natural frequency will be changed. It is necessary to detect the tower vibration in different wind speed to confirm whether the tower in normal operat</w:t>
      </w:r>
      <w:r w:rsidR="00C74F63">
        <w:rPr>
          <w:rFonts w:ascii="Times New Roman" w:hAnsi="Times New Roman" w:cs="Times New Roman"/>
          <w:sz w:val="24"/>
          <w:szCs w:val="24"/>
          <w:lang w:val="en-GB"/>
        </w:rPr>
        <w:t xml:space="preserve">ion in all working wind speed. </w:t>
      </w:r>
    </w:p>
    <w:p w14:paraId="0D7F1073" w14:textId="78E666AB" w:rsidR="00131A95" w:rsidRPr="00545D31" w:rsidRDefault="00131A95" w:rsidP="00131A95">
      <w:pPr>
        <w:spacing w:after="0"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Per the rotation speed in figure 5.2 A, the thesis detects the tower vibration conditions in wind speed 6m/s and 23m/s, and compares them with that in rate wind speed 13m/s. As the change of wind speed, the stresses of tower are different form that in rated wind speed condition. This variation may lead to the deformation of tower structure. In other word, the natural frequency of windmill tower is changed. Table 5.5 lists the natural frequencies calculated by Solidworks in the pre-stress of </w:t>
      </w:r>
      <w:r w:rsidRPr="00545D31">
        <w:rPr>
          <w:rFonts w:ascii="Times New Roman" w:hAnsi="Times New Roman" w:cs="Times New Roman"/>
          <w:sz w:val="24"/>
          <w:szCs w:val="24"/>
          <w:lang w:val="en-GB"/>
        </w:rPr>
        <w:lastRenderedPageBreak/>
        <w:t xml:space="preserve">wind speed 6m/s and 23m/s. However, to healthy windmill tower, the stresses caused by wind load and gravity has little influence on whole tower structural characteristics. Therefore, </w:t>
      </w:r>
      <w:r>
        <w:rPr>
          <w:rFonts w:ascii="Times New Roman" w:hAnsi="Times New Roman" w:cs="Times New Roman"/>
          <w:sz w:val="24"/>
          <w:szCs w:val="24"/>
          <w:lang w:val="en-GB"/>
        </w:rPr>
        <w:t>both natural frequencies and vibration modes</w:t>
      </w:r>
      <w:r w:rsidRPr="00545D31">
        <w:rPr>
          <w:rFonts w:ascii="Times New Roman" w:hAnsi="Times New Roman" w:cs="Times New Roman"/>
          <w:sz w:val="24"/>
          <w:szCs w:val="24"/>
          <w:lang w:val="en-GB"/>
        </w:rPr>
        <w:t xml:space="preserve"> results in table 5.4 and table 5.5 </w:t>
      </w:r>
      <w:r>
        <w:rPr>
          <w:rFonts w:ascii="Times New Roman" w:hAnsi="Times New Roman" w:cs="Times New Roman"/>
          <w:sz w:val="24"/>
          <w:szCs w:val="24"/>
          <w:lang w:val="en-GB"/>
        </w:rPr>
        <w:t xml:space="preserve">are </w:t>
      </w:r>
      <w:r w:rsidRPr="00545D31">
        <w:rPr>
          <w:rFonts w:ascii="Times New Roman" w:hAnsi="Times New Roman" w:cs="Times New Roman"/>
          <w:sz w:val="24"/>
          <w:szCs w:val="24"/>
          <w:lang w:val="en-GB"/>
        </w:rPr>
        <w:t xml:space="preserve">almost </w:t>
      </w:r>
      <w:r>
        <w:rPr>
          <w:rFonts w:ascii="Times New Roman" w:hAnsi="Times New Roman" w:cs="Times New Roman"/>
          <w:sz w:val="24"/>
          <w:szCs w:val="24"/>
          <w:lang w:val="en-GB"/>
        </w:rPr>
        <w:t>the same</w:t>
      </w:r>
      <w:r w:rsidRPr="00545D31">
        <w:rPr>
          <w:rFonts w:ascii="Times New Roman" w:hAnsi="Times New Roman" w:cs="Times New Roman"/>
          <w:sz w:val="24"/>
          <w:szCs w:val="24"/>
          <w:lang w:val="en-GB"/>
        </w:rPr>
        <w:t>.</w:t>
      </w:r>
    </w:p>
    <w:p w14:paraId="293168F0" w14:textId="5CA0575C" w:rsidR="007B30D3" w:rsidRPr="005F530C" w:rsidRDefault="005F530C" w:rsidP="005F530C">
      <w:pPr>
        <w:pStyle w:val="af4"/>
        <w:jc w:val="center"/>
        <w:rPr>
          <w:rFonts w:ascii="Times New Roman" w:hAnsi="Times New Roman" w:cs="Times New Roman"/>
          <w:b/>
          <w:sz w:val="24"/>
          <w:szCs w:val="24"/>
          <w:lang w:val="en-GB"/>
        </w:rPr>
      </w:pPr>
      <w:bookmarkStart w:id="434" w:name="_Toc520913081"/>
      <w:r w:rsidRPr="005F530C">
        <w:rPr>
          <w:rFonts w:ascii="Times New Roman" w:hAnsi="Times New Roman" w:cs="Times New Roman"/>
          <w:b/>
        </w:rPr>
        <w:t xml:space="preserve">Table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Table_5. \* ARABIC </w:instrText>
      </w:r>
      <w:r w:rsidRPr="005F530C">
        <w:rPr>
          <w:rFonts w:ascii="Times New Roman" w:hAnsi="Times New Roman" w:cs="Times New Roman"/>
          <w:b/>
        </w:rPr>
        <w:fldChar w:fldCharType="separate"/>
      </w:r>
      <w:r w:rsidR="00AE2F05">
        <w:rPr>
          <w:rFonts w:ascii="Times New Roman" w:hAnsi="Times New Roman" w:cs="Times New Roman"/>
          <w:b/>
          <w:noProof/>
        </w:rPr>
        <w:t>5</w:t>
      </w:r>
      <w:r w:rsidRPr="005F530C">
        <w:rPr>
          <w:rFonts w:ascii="Times New Roman" w:hAnsi="Times New Roman" w:cs="Times New Roman"/>
          <w:b/>
        </w:rPr>
        <w:fldChar w:fldCharType="end"/>
      </w:r>
      <w:r w:rsidRPr="005F530C">
        <w:rPr>
          <w:rFonts w:ascii="Times New Roman" w:hAnsi="Times New Roman" w:cs="Times New Roman"/>
          <w:b/>
        </w:rPr>
        <w:t>: Natural Frequencies of Nordtank NTK300 Towers in Wind Speed 6m/s and 23m/s</w:t>
      </w:r>
      <w:bookmarkEnd w:id="434"/>
    </w:p>
    <w:tbl>
      <w:tblPr>
        <w:tblStyle w:val="aa"/>
        <w:tblW w:w="0" w:type="auto"/>
        <w:jc w:val="center"/>
        <w:tblLook w:val="04A0" w:firstRow="1" w:lastRow="0" w:firstColumn="1" w:lastColumn="0" w:noHBand="0" w:noVBand="1"/>
      </w:tblPr>
      <w:tblGrid>
        <w:gridCol w:w="1664"/>
        <w:gridCol w:w="1957"/>
        <w:gridCol w:w="1619"/>
        <w:gridCol w:w="2687"/>
      </w:tblGrid>
      <w:tr w:rsidR="007B30D3" w:rsidRPr="00506243" w14:paraId="1DAC11FC" w14:textId="77777777" w:rsidTr="00131A95">
        <w:trPr>
          <w:jc w:val="center"/>
        </w:trPr>
        <w:tc>
          <w:tcPr>
            <w:tcW w:w="1664" w:type="dxa"/>
            <w:vAlign w:val="center"/>
          </w:tcPr>
          <w:p w14:paraId="67938E29"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Wind Speed</w:t>
            </w:r>
          </w:p>
        </w:tc>
        <w:tc>
          <w:tcPr>
            <w:tcW w:w="1957" w:type="dxa"/>
            <w:vAlign w:val="center"/>
          </w:tcPr>
          <w:p w14:paraId="22C1A5F8"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Modality</w:t>
            </w:r>
          </w:p>
        </w:tc>
        <w:tc>
          <w:tcPr>
            <w:tcW w:w="1619" w:type="dxa"/>
            <w:vAlign w:val="center"/>
          </w:tcPr>
          <w:p w14:paraId="7A08E438"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Natural Frequency</w:t>
            </w:r>
          </w:p>
        </w:tc>
        <w:tc>
          <w:tcPr>
            <w:tcW w:w="2687" w:type="dxa"/>
            <w:vAlign w:val="center"/>
          </w:tcPr>
          <w:p w14:paraId="42284356" w14:textId="77777777" w:rsidR="007B30D3" w:rsidRPr="00545D31" w:rsidRDefault="007B30D3" w:rsidP="00A34EC9">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Vibration Mode</w:t>
            </w:r>
          </w:p>
        </w:tc>
      </w:tr>
      <w:tr w:rsidR="00131A95" w:rsidRPr="00506243" w14:paraId="32C727F3" w14:textId="77777777" w:rsidTr="00131A95">
        <w:trPr>
          <w:jc w:val="center"/>
        </w:trPr>
        <w:tc>
          <w:tcPr>
            <w:tcW w:w="1664" w:type="dxa"/>
            <w:vMerge w:val="restart"/>
            <w:vAlign w:val="center"/>
          </w:tcPr>
          <w:p w14:paraId="6D3ABEEB"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6m/s</w:t>
            </w:r>
          </w:p>
        </w:tc>
        <w:tc>
          <w:tcPr>
            <w:tcW w:w="1957" w:type="dxa"/>
            <w:vAlign w:val="center"/>
          </w:tcPr>
          <w:p w14:paraId="01BB3D6D"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First-order</w:t>
            </w:r>
          </w:p>
        </w:tc>
        <w:tc>
          <w:tcPr>
            <w:tcW w:w="1619" w:type="dxa"/>
            <w:vAlign w:val="center"/>
          </w:tcPr>
          <w:p w14:paraId="07304269"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0.85714Hz</w:t>
            </w:r>
          </w:p>
        </w:tc>
        <w:tc>
          <w:tcPr>
            <w:tcW w:w="2687" w:type="dxa"/>
            <w:vAlign w:val="center"/>
          </w:tcPr>
          <w:p w14:paraId="61707862" w14:textId="035A8BF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131A95" w:rsidRPr="00506243" w14:paraId="574A8A5A" w14:textId="77777777" w:rsidTr="00131A95">
        <w:trPr>
          <w:jc w:val="center"/>
        </w:trPr>
        <w:tc>
          <w:tcPr>
            <w:tcW w:w="1664" w:type="dxa"/>
            <w:vMerge/>
            <w:vAlign w:val="center"/>
          </w:tcPr>
          <w:p w14:paraId="1D547676"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4C5156E5"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Second-order</w:t>
            </w:r>
          </w:p>
        </w:tc>
        <w:tc>
          <w:tcPr>
            <w:tcW w:w="1619" w:type="dxa"/>
            <w:vAlign w:val="center"/>
          </w:tcPr>
          <w:p w14:paraId="677F7AB6"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0.85943Hz</w:t>
            </w:r>
          </w:p>
        </w:tc>
        <w:tc>
          <w:tcPr>
            <w:tcW w:w="2687" w:type="dxa"/>
            <w:vAlign w:val="center"/>
          </w:tcPr>
          <w:p w14:paraId="20938B0F" w14:textId="0D4C3DB2"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r w:rsidR="00131A95" w:rsidRPr="00506243" w14:paraId="2740ACEB" w14:textId="77777777" w:rsidTr="00131A95">
        <w:trPr>
          <w:jc w:val="center"/>
        </w:trPr>
        <w:tc>
          <w:tcPr>
            <w:tcW w:w="1664" w:type="dxa"/>
            <w:vMerge/>
            <w:vAlign w:val="center"/>
          </w:tcPr>
          <w:p w14:paraId="61AA789C"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63E1D14F"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Third-order</w:t>
            </w:r>
          </w:p>
        </w:tc>
        <w:tc>
          <w:tcPr>
            <w:tcW w:w="1619" w:type="dxa"/>
            <w:vAlign w:val="center"/>
          </w:tcPr>
          <w:p w14:paraId="6927BF54"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7.61438Hz</w:t>
            </w:r>
          </w:p>
        </w:tc>
        <w:tc>
          <w:tcPr>
            <w:tcW w:w="2687" w:type="dxa"/>
            <w:vAlign w:val="center"/>
          </w:tcPr>
          <w:p w14:paraId="34E3EE7B" w14:textId="0F4287B5" w:rsidR="00131A95" w:rsidRPr="00545D31" w:rsidRDefault="00131A95" w:rsidP="00131A95">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131A95" w:rsidRPr="00506243" w14:paraId="2BFB07C6" w14:textId="77777777" w:rsidTr="00131A95">
        <w:trPr>
          <w:jc w:val="center"/>
        </w:trPr>
        <w:tc>
          <w:tcPr>
            <w:tcW w:w="1664" w:type="dxa"/>
            <w:vMerge/>
            <w:vAlign w:val="center"/>
          </w:tcPr>
          <w:p w14:paraId="77366ABD"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7DA9DDC7"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Fourth-order</w:t>
            </w:r>
          </w:p>
        </w:tc>
        <w:tc>
          <w:tcPr>
            <w:tcW w:w="1619" w:type="dxa"/>
            <w:vAlign w:val="center"/>
          </w:tcPr>
          <w:p w14:paraId="78AE04B7"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7.62852Hz</w:t>
            </w:r>
          </w:p>
        </w:tc>
        <w:tc>
          <w:tcPr>
            <w:tcW w:w="2687" w:type="dxa"/>
            <w:vAlign w:val="center"/>
          </w:tcPr>
          <w:p w14:paraId="46F7D033" w14:textId="35B798BC" w:rsidR="00131A95" w:rsidRPr="00545D31" w:rsidRDefault="00131A95" w:rsidP="00131A95">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r w:rsidR="00131A95" w:rsidRPr="00506243" w14:paraId="32124A56" w14:textId="77777777" w:rsidTr="00131A95">
        <w:trPr>
          <w:jc w:val="center"/>
        </w:trPr>
        <w:tc>
          <w:tcPr>
            <w:tcW w:w="1664" w:type="dxa"/>
            <w:vMerge w:val="restart"/>
            <w:vAlign w:val="center"/>
          </w:tcPr>
          <w:p w14:paraId="58660933"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23m/s</w:t>
            </w:r>
          </w:p>
        </w:tc>
        <w:tc>
          <w:tcPr>
            <w:tcW w:w="1957" w:type="dxa"/>
            <w:vAlign w:val="center"/>
          </w:tcPr>
          <w:p w14:paraId="5D7BD44C"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First-order</w:t>
            </w:r>
          </w:p>
        </w:tc>
        <w:tc>
          <w:tcPr>
            <w:tcW w:w="1619" w:type="dxa"/>
            <w:vAlign w:val="center"/>
          </w:tcPr>
          <w:p w14:paraId="728C6197"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0.87537Hz</w:t>
            </w:r>
          </w:p>
        </w:tc>
        <w:tc>
          <w:tcPr>
            <w:tcW w:w="2687" w:type="dxa"/>
            <w:vAlign w:val="center"/>
          </w:tcPr>
          <w:p w14:paraId="0E88D2F9" w14:textId="523A78F1"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131A95" w:rsidRPr="00506243" w14:paraId="41418C34" w14:textId="77777777" w:rsidTr="00131A95">
        <w:trPr>
          <w:jc w:val="center"/>
        </w:trPr>
        <w:tc>
          <w:tcPr>
            <w:tcW w:w="1664" w:type="dxa"/>
            <w:vMerge/>
            <w:vAlign w:val="center"/>
          </w:tcPr>
          <w:p w14:paraId="02BAA1B5"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4CDA55C6"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Second-order</w:t>
            </w:r>
          </w:p>
        </w:tc>
        <w:tc>
          <w:tcPr>
            <w:tcW w:w="1619" w:type="dxa"/>
            <w:vAlign w:val="center"/>
          </w:tcPr>
          <w:p w14:paraId="6F196F89"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0.87916Hz</w:t>
            </w:r>
          </w:p>
        </w:tc>
        <w:tc>
          <w:tcPr>
            <w:tcW w:w="2687" w:type="dxa"/>
            <w:vAlign w:val="center"/>
          </w:tcPr>
          <w:p w14:paraId="3DD8CD1C" w14:textId="04BC0DBC"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r w:rsidR="00131A95" w:rsidRPr="00506243" w14:paraId="361563CD" w14:textId="77777777" w:rsidTr="00131A95">
        <w:trPr>
          <w:jc w:val="center"/>
        </w:trPr>
        <w:tc>
          <w:tcPr>
            <w:tcW w:w="1664" w:type="dxa"/>
            <w:vMerge/>
            <w:vAlign w:val="center"/>
          </w:tcPr>
          <w:p w14:paraId="0AAC895A"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181DE8BC"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Third-order</w:t>
            </w:r>
          </w:p>
        </w:tc>
        <w:tc>
          <w:tcPr>
            <w:tcW w:w="1619" w:type="dxa"/>
            <w:vAlign w:val="center"/>
          </w:tcPr>
          <w:p w14:paraId="4E764020"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7.67765Hz</w:t>
            </w:r>
          </w:p>
        </w:tc>
        <w:tc>
          <w:tcPr>
            <w:tcW w:w="2687" w:type="dxa"/>
            <w:vAlign w:val="center"/>
          </w:tcPr>
          <w:p w14:paraId="2986DE93" w14:textId="4A42D6C4" w:rsidR="00131A95" w:rsidRPr="00545D31" w:rsidRDefault="00131A95" w:rsidP="00131A95">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131A95" w:rsidRPr="00506243" w14:paraId="23CE12CF" w14:textId="77777777" w:rsidTr="00131A95">
        <w:trPr>
          <w:jc w:val="center"/>
        </w:trPr>
        <w:tc>
          <w:tcPr>
            <w:tcW w:w="1664" w:type="dxa"/>
            <w:vMerge/>
            <w:vAlign w:val="center"/>
          </w:tcPr>
          <w:p w14:paraId="6DA2845D" w14:textId="77777777" w:rsidR="00131A95" w:rsidRPr="00545D31" w:rsidRDefault="00131A95" w:rsidP="00131A95">
            <w:pPr>
              <w:spacing w:line="360" w:lineRule="auto"/>
              <w:jc w:val="center"/>
              <w:rPr>
                <w:rFonts w:ascii="Times New Roman" w:hAnsi="Times New Roman" w:cs="Times New Roman"/>
                <w:sz w:val="24"/>
                <w:szCs w:val="24"/>
                <w:lang w:val="en-GB"/>
              </w:rPr>
            </w:pPr>
          </w:p>
        </w:tc>
        <w:tc>
          <w:tcPr>
            <w:tcW w:w="1957" w:type="dxa"/>
            <w:vAlign w:val="center"/>
          </w:tcPr>
          <w:p w14:paraId="0EBCDC46"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Fourth-order</w:t>
            </w:r>
          </w:p>
        </w:tc>
        <w:tc>
          <w:tcPr>
            <w:tcW w:w="1619" w:type="dxa"/>
            <w:vAlign w:val="center"/>
          </w:tcPr>
          <w:p w14:paraId="7E5B1FE6" w14:textId="77777777" w:rsidR="00131A95" w:rsidRPr="00545D31" w:rsidRDefault="00131A95" w:rsidP="00131A95">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7.68746Hz</w:t>
            </w:r>
          </w:p>
        </w:tc>
        <w:tc>
          <w:tcPr>
            <w:tcW w:w="2687" w:type="dxa"/>
            <w:vAlign w:val="center"/>
          </w:tcPr>
          <w:p w14:paraId="08E3BCC9" w14:textId="0E1115A5" w:rsidR="00131A95" w:rsidRPr="00545D31" w:rsidRDefault="00131A95" w:rsidP="00131A95">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bl>
    <w:p w14:paraId="0A6E0581" w14:textId="77777777" w:rsidR="00131A95" w:rsidRDefault="00131A95" w:rsidP="00131A95">
      <w:pPr>
        <w:spacing w:after="0" w:line="240" w:lineRule="auto"/>
        <w:jc w:val="both"/>
        <w:rPr>
          <w:rFonts w:ascii="Times New Roman" w:hAnsi="Times New Roman" w:cs="Times New Roman"/>
          <w:sz w:val="24"/>
          <w:szCs w:val="24"/>
          <w:lang w:val="en-GB"/>
        </w:rPr>
      </w:pPr>
    </w:p>
    <w:p w14:paraId="2806BAA6" w14:textId="4E14AE42" w:rsidR="007B30D3"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And</w:t>
      </w:r>
      <w:r w:rsidR="00400D67">
        <w:rPr>
          <w:rFonts w:ascii="Times New Roman" w:hAnsi="Times New Roman" w:cs="Times New Roman"/>
          <w:sz w:val="24"/>
          <w:szCs w:val="24"/>
          <w:lang w:val="en-GB"/>
        </w:rPr>
        <w:t xml:space="preserve"> EVM (5 times enhancement) and Optical Intensity</w:t>
      </w:r>
      <w:r w:rsidRPr="00545D31">
        <w:rPr>
          <w:rFonts w:ascii="Times New Roman" w:hAnsi="Times New Roman" w:cs="Times New Roman"/>
          <w:sz w:val="24"/>
          <w:szCs w:val="24"/>
          <w:lang w:val="en-GB"/>
        </w:rPr>
        <w:t xml:space="preserve"> method are applied on the tower top to measure the vibration frequencies. </w:t>
      </w:r>
      <w:r w:rsidR="00C70F2B">
        <w:rPr>
          <w:rFonts w:ascii="Times New Roman" w:hAnsi="Times New Roman" w:cs="Times New Roman"/>
          <w:sz w:val="24"/>
          <w:szCs w:val="24"/>
          <w:lang w:val="en-GB"/>
        </w:rPr>
        <w:t>F</w:t>
      </w:r>
      <w:r w:rsidR="00074204">
        <w:rPr>
          <w:rFonts w:ascii="Times New Roman" w:hAnsi="Times New Roman" w:cs="Times New Roman"/>
          <w:sz w:val="24"/>
          <w:szCs w:val="24"/>
          <w:lang w:val="en-GB"/>
        </w:rPr>
        <w:t>igure 5.11</w:t>
      </w:r>
      <w:r w:rsidRPr="00545D31">
        <w:rPr>
          <w:rFonts w:ascii="Times New Roman" w:hAnsi="Times New Roman" w:cs="Times New Roman"/>
          <w:sz w:val="24"/>
          <w:szCs w:val="24"/>
          <w:lang w:val="en-GB"/>
        </w:rPr>
        <w:t xml:space="preserve"> is the FFT results of tower vibration image sequence of wind speed 6m/s and 23m/s after EVM </w:t>
      </w:r>
      <w:r w:rsidRPr="00545D31">
        <w:rPr>
          <w:rFonts w:ascii="Times New Roman" w:hAnsi="Times New Roman" w:cs="Times New Roman"/>
          <w:sz w:val="24"/>
          <w:szCs w:val="24"/>
          <w:lang w:val="en-GB"/>
        </w:rPr>
        <w:lastRenderedPageBreak/>
        <w:t>processing, also the results in rate speed 13m/s are listed as the reference. The figure manifests:</w:t>
      </w:r>
    </w:p>
    <w:p w14:paraId="557AD06A" w14:textId="55F75FD1" w:rsidR="00C74F63" w:rsidRPr="00E60975" w:rsidRDefault="00C74F63" w:rsidP="00E60975">
      <w:pPr>
        <w:pStyle w:val="a5"/>
        <w:numPr>
          <w:ilvl w:val="0"/>
          <w:numId w:val="18"/>
        </w:numPr>
        <w:spacing w:line="480" w:lineRule="auto"/>
        <w:ind w:firstLineChars="0"/>
        <w:jc w:val="both"/>
        <w:rPr>
          <w:rFonts w:ascii="Times New Roman" w:hAnsi="Times New Roman" w:cs="Times New Roman"/>
          <w:sz w:val="24"/>
          <w:szCs w:val="24"/>
          <w:lang w:val="en-GB"/>
        </w:rPr>
      </w:pPr>
      <w:r w:rsidRPr="00E60975">
        <w:rPr>
          <w:rFonts w:ascii="Times New Roman" w:hAnsi="Times New Roman" w:cs="Times New Roman"/>
          <w:sz w:val="24"/>
          <w:szCs w:val="24"/>
          <w:lang w:val="en-GB"/>
        </w:rPr>
        <w:t>The wind speed has a significant effect on tower vibration. Generally, the higher wind speed will lead the more complex vibration and higher dominating vibration frequency. The results conform to lliyasu’s research (2017) and evaluation for undamaged windmill tower vibration in Nguyen, Huynh and Kim’s study (2015).</w:t>
      </w:r>
    </w:p>
    <w:p w14:paraId="46E7E9EA" w14:textId="5112E3B3" w:rsidR="00C74F63" w:rsidRDefault="00C74F63" w:rsidP="00A34EC9">
      <w:pPr>
        <w:pStyle w:val="a5"/>
        <w:numPr>
          <w:ilvl w:val="0"/>
          <w:numId w:val="18"/>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In the wind speed 6m/s, the vibration frequencies, 0.5859Hz and 1.055Hz, blade r</w:t>
      </w:r>
      <w:r w:rsidR="00D22402">
        <w:rPr>
          <w:rFonts w:ascii="Times New Roman" w:hAnsi="Times New Roman" w:cs="Times New Roman"/>
          <w:sz w:val="24"/>
          <w:szCs w:val="24"/>
          <w:lang w:val="en-GB"/>
        </w:rPr>
        <w:t>otation frequency, 0.438Hz(26.3r/m</w:t>
      </w:r>
      <w:r w:rsidRPr="00545D31">
        <w:rPr>
          <w:rFonts w:ascii="Times New Roman" w:hAnsi="Times New Roman" w:cs="Times New Roman"/>
          <w:sz w:val="24"/>
          <w:szCs w:val="24"/>
          <w:lang w:val="en-GB"/>
        </w:rPr>
        <w:t xml:space="preserve">in) and 3 times of rotation frequency 0.438×3= 1.315Hz, are all different from the tower natural frequencies in table 5.5. </w:t>
      </w:r>
      <w:r w:rsidRPr="00506243">
        <w:rPr>
          <w:rFonts w:ascii="Times New Roman" w:hAnsi="Times New Roman" w:cs="Times New Roman"/>
          <w:sz w:val="24"/>
          <w:szCs w:val="24"/>
          <w:lang w:val="en-GB"/>
        </w:rPr>
        <w:t>Also,</w:t>
      </w:r>
      <w:r w:rsidRPr="00545D31">
        <w:rPr>
          <w:rFonts w:ascii="Times New Roman" w:hAnsi="Times New Roman" w:cs="Times New Roman"/>
          <w:sz w:val="24"/>
          <w:szCs w:val="24"/>
          <w:lang w:val="en-GB"/>
        </w:rPr>
        <w:t xml:space="preserve"> in wind speed 23m/s, the vibration frequencies, 0.2344Hz, 0.4688Hz, 1.055Hz and 1.406Hz, blade r</w:t>
      </w:r>
      <w:r w:rsidR="00D22402">
        <w:rPr>
          <w:rFonts w:ascii="Times New Roman" w:hAnsi="Times New Roman" w:cs="Times New Roman"/>
          <w:sz w:val="24"/>
          <w:szCs w:val="24"/>
          <w:lang w:val="en-GB"/>
        </w:rPr>
        <w:t>otation frequency, 0.55Hz (33.4r/m</w:t>
      </w:r>
      <w:r w:rsidRPr="00545D31">
        <w:rPr>
          <w:rFonts w:ascii="Times New Roman" w:hAnsi="Times New Roman" w:cs="Times New Roman"/>
          <w:sz w:val="24"/>
          <w:szCs w:val="24"/>
          <w:lang w:val="en-GB"/>
        </w:rPr>
        <w:t xml:space="preserve">in), and 3 times of rotation frequency 0.55×3= 1.65Hz, are all far away from the tower natural frequencies in table 5.5. Therefore, although the wind speed will lead the change of tower vibration </w:t>
      </w:r>
      <w:r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they keep in stable operation. </w:t>
      </w:r>
    </w:p>
    <w:p w14:paraId="5CB61BEC" w14:textId="4B5E85DD" w:rsidR="00131A95" w:rsidRPr="00131A95" w:rsidRDefault="00131A95" w:rsidP="00131A95">
      <w:pPr>
        <w:spacing w:after="0" w:line="480" w:lineRule="auto"/>
        <w:jc w:val="both"/>
        <w:rPr>
          <w:rFonts w:ascii="Times New Roman" w:hAnsi="Times New Roman" w:cs="Times New Roman"/>
          <w:sz w:val="24"/>
          <w:szCs w:val="24"/>
          <w:lang w:val="en-GB"/>
        </w:rPr>
      </w:pPr>
      <w:r w:rsidRPr="00131A95">
        <w:rPr>
          <w:rFonts w:ascii="Times New Roman" w:hAnsi="Times New Roman" w:cs="Times New Roman"/>
          <w:sz w:val="24"/>
          <w:szCs w:val="24"/>
          <w:lang w:val="en-GB"/>
        </w:rPr>
        <w:t xml:space="preserve">Per Bazeos’s paper in 2002, besides the low-frequency vibration, the tower also has some high-frequency vibration because of other components vibration, such as gear box and generators. These kinds of motion will transmit into the tower. And the frequencies of the vibration will always high, which can be more than 100Hz. Bazeos considered these vibrations are unavoidable and unharmful to tower. Therefore, in the thesis, to eliminate the interference of these kinds of vibration, </w:t>
      </w:r>
      <w:r w:rsidRPr="00131A95">
        <w:rPr>
          <w:rFonts w:ascii="Times New Roman" w:hAnsi="Times New Roman" w:cs="Times New Roman"/>
          <w:sz w:val="24"/>
          <w:szCs w:val="24"/>
          <w:lang w:val="en-GB"/>
        </w:rPr>
        <w:lastRenderedPageBreak/>
        <w:t>30fps record rated is applied to shoot the windmill, which can contain the low-frequency vibration of tower and reject the high-frequency vibration.</w:t>
      </w:r>
    </w:p>
    <w:p w14:paraId="2F111A8E" w14:textId="77777777" w:rsidR="007B30D3" w:rsidRPr="00545D31" w:rsidRDefault="007B30D3" w:rsidP="00B30E07">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24E7FA5" wp14:editId="548389BA">
            <wp:extent cx="3448557" cy="657225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48557" cy="6572250"/>
                    </a:xfrm>
                    <a:prstGeom prst="rect">
                      <a:avLst/>
                    </a:prstGeom>
                  </pic:spPr>
                </pic:pic>
              </a:graphicData>
            </a:graphic>
          </wp:inline>
        </w:drawing>
      </w:r>
    </w:p>
    <w:p w14:paraId="3E347ED2" w14:textId="41A9791D" w:rsidR="007B30D3" w:rsidRDefault="005F530C" w:rsidP="005F530C">
      <w:pPr>
        <w:pStyle w:val="af4"/>
        <w:spacing w:line="360" w:lineRule="auto"/>
        <w:jc w:val="center"/>
        <w:rPr>
          <w:rFonts w:ascii="Times New Roman" w:hAnsi="Times New Roman" w:cs="Times New Roman"/>
          <w:b/>
          <w:lang w:val="en-GB"/>
        </w:rPr>
      </w:pPr>
      <w:bookmarkStart w:id="435" w:name="_Toc520912977"/>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074204">
        <w:rPr>
          <w:rFonts w:ascii="Times New Roman" w:hAnsi="Times New Roman" w:cs="Times New Roman"/>
          <w:b/>
          <w:noProof/>
        </w:rPr>
        <w:t>11</w:t>
      </w:r>
      <w:r w:rsidRPr="005F530C">
        <w:rPr>
          <w:rFonts w:ascii="Times New Roman" w:hAnsi="Times New Roman" w:cs="Times New Roman"/>
          <w:b/>
        </w:rPr>
        <w:fldChar w:fldCharType="end"/>
      </w:r>
      <w:r w:rsidRPr="005F530C">
        <w:rPr>
          <w:rFonts w:ascii="Times New Roman" w:hAnsi="Times New Roman" w:cs="Times New Roman"/>
          <w:b/>
        </w:rPr>
        <w:t xml:space="preserve">: FFT Results of Nordtank NTK300 Top Tower Vibration after EVM in Wind Speed 6m/s, 13m/s and 23m/s </w:t>
      </w:r>
      <w:r w:rsidR="007B30D3" w:rsidRPr="005F530C">
        <w:rPr>
          <w:rFonts w:ascii="Times New Roman" w:hAnsi="Times New Roman" w:cs="Times New Roman"/>
          <w:b/>
          <w:lang w:val="en-GB"/>
        </w:rPr>
        <w:t xml:space="preserve">(Sampling Frequency </w:t>
      </w:r>
      <m:oMath>
        <m:sSub>
          <m:sSubPr>
            <m:ctrlPr>
              <w:rPr>
                <w:rFonts w:ascii="Cambria Math" w:hAnsi="Cambria Math" w:cs="Times New Roman"/>
                <w:b/>
                <w:i/>
                <w:lang w:val="en-GB"/>
              </w:rPr>
            </m:ctrlPr>
          </m:sSubPr>
          <m:e>
            <m:r>
              <m:rPr>
                <m:sty m:val="bi"/>
              </m:rPr>
              <w:rPr>
                <w:rFonts w:ascii="Cambria Math" w:hAnsi="Cambria Math" w:cs="Times New Roman"/>
                <w:lang w:val="en-GB"/>
              </w:rPr>
              <m:t>F</m:t>
            </m:r>
          </m:e>
          <m:sub>
            <m:r>
              <m:rPr>
                <m:sty m:val="bi"/>
              </m:rPr>
              <w:rPr>
                <w:rFonts w:ascii="Cambria Math" w:hAnsi="Cambria Math" w:cs="Times New Roman"/>
                <w:lang w:val="en-GB"/>
              </w:rPr>
              <m:t>s</m:t>
            </m:r>
          </m:sub>
        </m:sSub>
      </m:oMath>
      <w:r w:rsidR="007B30D3" w:rsidRPr="005F530C">
        <w:rPr>
          <w:rFonts w:ascii="Times New Roman" w:hAnsi="Times New Roman" w:cs="Times New Roman"/>
          <w:b/>
          <w:lang w:val="en-GB"/>
        </w:rPr>
        <w:t>=30Hz, Sampling Points N=256)</w:t>
      </w:r>
      <w:bookmarkEnd w:id="435"/>
    </w:p>
    <w:p w14:paraId="4DEFEAF4" w14:textId="00EC4943" w:rsidR="007B30D3" w:rsidRPr="005F530C" w:rsidRDefault="007B30D3" w:rsidP="00A34EC9">
      <w:pPr>
        <w:pStyle w:val="1"/>
        <w:jc w:val="both"/>
        <w:rPr>
          <w:rFonts w:ascii="Times New Roman" w:hAnsi="Times New Roman" w:cs="Times New Roman"/>
          <w:szCs w:val="36"/>
          <w:lang w:val="en-GB"/>
        </w:rPr>
      </w:pPr>
      <w:bookmarkStart w:id="436" w:name="_Toc506170366"/>
      <w:bookmarkStart w:id="437" w:name="_Toc509330865"/>
      <w:bookmarkStart w:id="438" w:name="_Toc520993532"/>
      <w:r w:rsidRPr="005F530C">
        <w:rPr>
          <w:rFonts w:ascii="Times New Roman" w:hAnsi="Times New Roman" w:cs="Times New Roman"/>
          <w:szCs w:val="36"/>
          <w:lang w:val="en-GB"/>
        </w:rPr>
        <w:lastRenderedPageBreak/>
        <w:t>5.3 Windmill Fault Detections Before Destruction Using Video Clips Available on Internet</w:t>
      </w:r>
      <w:bookmarkEnd w:id="436"/>
      <w:bookmarkEnd w:id="437"/>
      <w:bookmarkEnd w:id="438"/>
    </w:p>
    <w:p w14:paraId="0815716E" w14:textId="309117A3" w:rsidR="007B30D3" w:rsidRPr="00545D31"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In the windmill farm, all wind turbines are protected strongly, any windmills with abnormal working will be emergency stopped to prevent serious consequences </w:t>
      </w:r>
      <w:r w:rsidR="004350F5" w:rsidRPr="00545D31">
        <w:rPr>
          <w:rFonts w:ascii="Times New Roman" w:hAnsi="Times New Roman" w:cs="Times New Roman"/>
          <w:sz w:val="24"/>
          <w:szCs w:val="24"/>
          <w:lang w:val="en-GB"/>
        </w:rPr>
        <w:t>(Redlinger, Andersen and Morthorst, 2002)</w:t>
      </w:r>
      <w:r w:rsidR="001152BA">
        <w:rPr>
          <w:rFonts w:ascii="Times New Roman" w:hAnsi="Times New Roman" w:cs="Times New Roman"/>
          <w:sz w:val="24"/>
          <w:szCs w:val="24"/>
          <w:lang w:val="en-GB"/>
        </w:rPr>
        <w:t>. It is difficult</w:t>
      </w:r>
      <w:r w:rsidRPr="00545D31">
        <w:rPr>
          <w:rFonts w:ascii="Times New Roman" w:hAnsi="Times New Roman" w:cs="Times New Roman"/>
          <w:sz w:val="24"/>
          <w:szCs w:val="24"/>
          <w:lang w:val="en-GB"/>
        </w:rPr>
        <w:t xml:space="preserve"> to collect the image data before windmill destruction in field </w:t>
      </w:r>
      <w:r w:rsidR="001152BA">
        <w:rPr>
          <w:rFonts w:ascii="Times New Roman" w:hAnsi="Times New Roman" w:cs="Times New Roman"/>
          <w:sz w:val="24"/>
          <w:szCs w:val="24"/>
          <w:lang w:val="en-GB"/>
        </w:rPr>
        <w:t>sampling. Therefore, to analyse</w:t>
      </w:r>
      <w:r w:rsidRPr="00545D31">
        <w:rPr>
          <w:rFonts w:ascii="Times New Roman" w:hAnsi="Times New Roman" w:cs="Times New Roman"/>
          <w:sz w:val="24"/>
          <w:szCs w:val="24"/>
          <w:lang w:val="en-GB"/>
        </w:rPr>
        <w:t xml:space="preserve"> the motion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of windmill before collapse and find further evidence to support the feasibility of new image </w:t>
      </w:r>
      <w:r w:rsidR="005F31F2" w:rsidRPr="00506243">
        <w:rPr>
          <w:rFonts w:ascii="Times New Roman" w:hAnsi="Times New Roman" w:cs="Times New Roman"/>
          <w:sz w:val="24"/>
          <w:szCs w:val="24"/>
          <w:lang w:val="en-GB"/>
        </w:rPr>
        <w:t>processing-based</w:t>
      </w:r>
      <w:r w:rsidRPr="00545D31">
        <w:rPr>
          <w:rFonts w:ascii="Times New Roman" w:hAnsi="Times New Roman" w:cs="Times New Roman"/>
          <w:sz w:val="24"/>
          <w:szCs w:val="24"/>
          <w:lang w:val="en-GB"/>
        </w:rPr>
        <w:t xml:space="preserve"> detection method, the thesis search</w:t>
      </w:r>
      <w:r w:rsidR="00C3090E">
        <w:rPr>
          <w:rFonts w:ascii="Times New Roman" w:hAnsi="Times New Roman" w:cs="Times New Roman"/>
          <w:sz w:val="24"/>
          <w:szCs w:val="24"/>
          <w:lang w:val="en-GB"/>
        </w:rPr>
        <w:t>es</w:t>
      </w:r>
      <w:r w:rsidRPr="00545D31">
        <w:rPr>
          <w:rFonts w:ascii="Times New Roman" w:hAnsi="Times New Roman" w:cs="Times New Roman"/>
          <w:sz w:val="24"/>
          <w:szCs w:val="24"/>
          <w:lang w:val="en-GB"/>
        </w:rPr>
        <w:t xml:space="preserve"> two Nordtank NTK300 collapse videos on Internet as original data. The two destruction windmill examples including blades collapse and tower collapse, new detection method will be applied to measure some blades and tower motion parameters before it totally collapse.</w:t>
      </w:r>
      <w:r w:rsidR="00C3090E">
        <w:rPr>
          <w:rFonts w:ascii="Times New Roman" w:hAnsi="Times New Roman" w:cs="Times New Roman"/>
          <w:sz w:val="24"/>
          <w:szCs w:val="24"/>
          <w:lang w:val="en-GB"/>
        </w:rPr>
        <w:t xml:space="preserve"> As the </w:t>
      </w:r>
      <w:r w:rsidR="00C3090E" w:rsidRPr="00545D31">
        <w:rPr>
          <w:rFonts w:ascii="Times New Roman" w:hAnsi="Times New Roman" w:cs="Times New Roman"/>
          <w:sz w:val="24"/>
          <w:szCs w:val="24"/>
          <w:lang w:val="en-GB"/>
        </w:rPr>
        <w:t>original</w:t>
      </w:r>
      <w:r w:rsidR="00C3090E">
        <w:rPr>
          <w:rFonts w:ascii="Times New Roman" w:hAnsi="Times New Roman" w:cs="Times New Roman"/>
          <w:sz w:val="24"/>
          <w:szCs w:val="24"/>
          <w:lang w:val="en-GB"/>
        </w:rPr>
        <w:t xml:space="preserve"> data comes from Internet, the detection and measurement in this section are all off-line. </w:t>
      </w:r>
    </w:p>
    <w:p w14:paraId="39AD33D2" w14:textId="28A01788" w:rsidR="007B30D3" w:rsidRPr="005F530C" w:rsidRDefault="007B30D3" w:rsidP="00A34EC9">
      <w:pPr>
        <w:pStyle w:val="2"/>
        <w:rPr>
          <w:rFonts w:ascii="Times New Roman" w:hAnsi="Times New Roman" w:cs="Times New Roman"/>
          <w:sz w:val="30"/>
          <w:szCs w:val="30"/>
          <w:lang w:val="en-GB"/>
        </w:rPr>
      </w:pPr>
      <w:bookmarkStart w:id="439" w:name="_Toc506170367"/>
      <w:bookmarkStart w:id="440" w:name="_Toc509330866"/>
      <w:bookmarkStart w:id="441" w:name="_Toc520993533"/>
      <w:r w:rsidRPr="005F530C">
        <w:rPr>
          <w:rFonts w:ascii="Times New Roman" w:hAnsi="Times New Roman" w:cs="Times New Roman"/>
          <w:sz w:val="30"/>
          <w:szCs w:val="30"/>
          <w:lang w:val="en-GB"/>
        </w:rPr>
        <w:t xml:space="preserve">5.3.1 Rotation Speed Detection </w:t>
      </w:r>
      <w:bookmarkStart w:id="442" w:name="_Hlk506084500"/>
      <w:r w:rsidRPr="005F530C">
        <w:rPr>
          <w:rFonts w:ascii="Times New Roman" w:hAnsi="Times New Roman" w:cs="Times New Roman"/>
          <w:sz w:val="30"/>
          <w:szCs w:val="30"/>
          <w:lang w:val="en-GB"/>
        </w:rPr>
        <w:t>Before Windmill Blades Destruction</w:t>
      </w:r>
      <w:bookmarkEnd w:id="439"/>
      <w:bookmarkEnd w:id="440"/>
      <w:bookmarkEnd w:id="441"/>
      <w:bookmarkEnd w:id="442"/>
    </w:p>
    <w:p w14:paraId="44A9D53B" w14:textId="77777777" w:rsidR="007B30D3" w:rsidRPr="00545D31"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blades rotation control in figure 5.4 is divided into two parts, low wind speed control (wind speed</w:t>
      </w:r>
      <w:r w:rsidRPr="00545D31">
        <w:rPr>
          <w:rFonts w:ascii="Times New Roman" w:hAnsi="Times New Roman" w:cs="Times New Roman" w:hint="eastAsia"/>
          <w:sz w:val="24"/>
          <w:szCs w:val="24"/>
          <w:lang w:val="en-GB"/>
        </w:rPr>
        <w:t>＜</w:t>
      </w:r>
      <w:r w:rsidRPr="00545D31">
        <w:rPr>
          <w:rFonts w:ascii="Times New Roman" w:hAnsi="Times New Roman" w:cs="Times New Roman"/>
          <w:sz w:val="24"/>
          <w:szCs w:val="24"/>
          <w:lang w:val="en-GB"/>
        </w:rPr>
        <w:t xml:space="preserve">rated wind speed) and high wind speed control (wind speed </w:t>
      </w:r>
      <w:r w:rsidRPr="00545D31">
        <w:rPr>
          <w:rFonts w:ascii="Times New Roman" w:hAnsi="Times New Roman" w:cs="Times New Roman" w:hint="eastAsia"/>
          <w:sz w:val="24"/>
          <w:szCs w:val="24"/>
          <w:lang w:val="en-GB"/>
        </w:rPr>
        <w:t>＞</w:t>
      </w:r>
      <w:r w:rsidRPr="00545D31">
        <w:rPr>
          <w:rFonts w:ascii="Times New Roman" w:hAnsi="Times New Roman" w:cs="Times New Roman"/>
          <w:sz w:val="24"/>
          <w:szCs w:val="24"/>
          <w:lang w:val="en-GB"/>
        </w:rPr>
        <w:t xml:space="preserve">rated wind speed). The low wind speed control uses PIC (Proportional Integral Controller) to control adjust the rotation speed, and the high wind speed control uses pitch system to stable rotation speed. </w:t>
      </w:r>
    </w:p>
    <w:p w14:paraId="42661F63" w14:textId="77777777" w:rsidR="007B30D3" w:rsidRPr="00545D31"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In the low wind speed control, PIC is the main element. When the failure occurs in PIC system, the rotation speed will out of control. However, as the wind speed is low, discover the damage and stop the windmill in time will protect the blades. The thesis will main discuss the pitch system damaged in high wind speed, which will lead to the collapse of windmill.</w:t>
      </w:r>
    </w:p>
    <w:p w14:paraId="62CEE278" w14:textId="31238C0C" w:rsidR="007B30D3" w:rsidRPr="00545D31" w:rsidRDefault="007B30D3" w:rsidP="00A34EC9">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Figure 5.1</w:t>
      </w:r>
      <w:r w:rsidR="00074204">
        <w:rPr>
          <w:rFonts w:ascii="Times New Roman" w:hAnsi="Times New Roman" w:cs="Times New Roman"/>
          <w:sz w:val="24"/>
          <w:szCs w:val="24"/>
          <w:lang w:val="en-GB"/>
        </w:rPr>
        <w:t>2</w:t>
      </w:r>
      <w:r w:rsidRPr="00545D31">
        <w:rPr>
          <w:rFonts w:ascii="Times New Roman" w:hAnsi="Times New Roman" w:cs="Times New Roman"/>
          <w:sz w:val="24"/>
          <w:szCs w:val="24"/>
          <w:lang w:val="en-GB"/>
        </w:rPr>
        <w:t xml:space="preserve"> is Nordtank NTK300 in Hornslet, Denmark (record rate 30fps), which was collapsed because of pitch system and brake broken. Per the broken information of video photographer in windmill farm, the windmill has worked in the strong gale (21m/s-23m/s), however, the primary cause of collapse is the damaged of pitch system and brake system, which leads the windmill out of control, and cannot be stopped. Rotor failed is happened in the high rotation </w:t>
      </w:r>
      <w:r w:rsidR="005F31F2" w:rsidRPr="00506243">
        <w:rPr>
          <w:rFonts w:ascii="Times New Roman" w:hAnsi="Times New Roman" w:cs="Times New Roman"/>
          <w:sz w:val="24"/>
          <w:szCs w:val="24"/>
          <w:lang w:val="en-GB"/>
        </w:rPr>
        <w:t>speed and</w:t>
      </w:r>
      <w:r w:rsidRPr="00545D31">
        <w:rPr>
          <w:rFonts w:ascii="Times New Roman" w:hAnsi="Times New Roman" w:cs="Times New Roman"/>
          <w:sz w:val="24"/>
          <w:szCs w:val="24"/>
          <w:lang w:val="en-GB"/>
        </w:rPr>
        <w:t xml:space="preserve"> leads to avulsion of</w:t>
      </w:r>
      <w:r w:rsidR="00DF7EA6">
        <w:rPr>
          <w:rFonts w:ascii="Times New Roman" w:hAnsi="Times New Roman" w:cs="Times New Roman"/>
          <w:sz w:val="24"/>
          <w:szCs w:val="24"/>
          <w:lang w:val="en-GB"/>
        </w:rPr>
        <w:t xml:space="preserve"> blades finally. Using EVM and Optical I</w:t>
      </w:r>
      <w:r w:rsidRPr="00545D31">
        <w:rPr>
          <w:rFonts w:ascii="Times New Roman" w:hAnsi="Times New Roman" w:cs="Times New Roman"/>
          <w:sz w:val="24"/>
          <w:szCs w:val="24"/>
          <w:lang w:val="en-GB"/>
        </w:rPr>
        <w:t xml:space="preserve">ntensity method to </w:t>
      </w:r>
      <w:r w:rsidR="005F31F2" w:rsidRPr="00506243">
        <w:rPr>
          <w:rFonts w:ascii="Times New Roman" w:hAnsi="Times New Roman" w:cs="Times New Roman"/>
          <w:sz w:val="24"/>
          <w:szCs w:val="24"/>
          <w:lang w:val="en-GB"/>
        </w:rPr>
        <w:t>analyse</w:t>
      </w:r>
      <w:r w:rsidRPr="00545D31">
        <w:rPr>
          <w:rFonts w:ascii="Times New Roman" w:hAnsi="Times New Roman" w:cs="Times New Roman"/>
          <w:sz w:val="24"/>
          <w:szCs w:val="24"/>
          <w:lang w:val="en-GB"/>
        </w:rPr>
        <w:t xml:space="preserve"> the rotation </w:t>
      </w:r>
      <w:r w:rsidR="005F31F2" w:rsidRPr="00506243">
        <w:rPr>
          <w:rFonts w:ascii="Times New Roman" w:hAnsi="Times New Roman" w:cs="Times New Roman"/>
          <w:sz w:val="24"/>
          <w:szCs w:val="24"/>
          <w:lang w:val="en-GB"/>
        </w:rPr>
        <w:t>behaviours</w:t>
      </w:r>
      <w:r w:rsidRPr="00545D31">
        <w:rPr>
          <w:rFonts w:ascii="Times New Roman" w:hAnsi="Times New Roman" w:cs="Times New Roman"/>
          <w:sz w:val="24"/>
          <w:szCs w:val="24"/>
          <w:lang w:val="en-GB"/>
        </w:rPr>
        <w:t xml:space="preserve"> in a few seconds before the windmill totally collapsed. Enhancing 11 cycles before the wind turbine collapse to calculate cycle time for each blade. The results are shown in figure 5.1</w:t>
      </w:r>
      <w:r w:rsidR="00074204">
        <w:rPr>
          <w:rFonts w:ascii="Times New Roman" w:hAnsi="Times New Roman" w:cs="Times New Roman"/>
          <w:sz w:val="24"/>
          <w:szCs w:val="24"/>
          <w:lang w:val="en-GB"/>
        </w:rPr>
        <w:t>3</w:t>
      </w:r>
      <w:r w:rsidRPr="00545D31">
        <w:rPr>
          <w:rFonts w:ascii="Times New Roman" w:hAnsi="Times New Roman" w:cs="Times New Roman"/>
          <w:sz w:val="24"/>
          <w:szCs w:val="24"/>
          <w:lang w:val="en-GB"/>
        </w:rPr>
        <w:t>.</w:t>
      </w:r>
    </w:p>
    <w:p w14:paraId="35D2F6B4"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2C4AB365" wp14:editId="48D0FA50">
            <wp:extent cx="4429125" cy="1389991"/>
            <wp:effectExtent l="0" t="0" r="0" b="127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60337" cy="1399786"/>
                    </a:xfrm>
                    <a:prstGeom prst="rect">
                      <a:avLst/>
                    </a:prstGeom>
                    <a:noFill/>
                    <a:ln>
                      <a:noFill/>
                    </a:ln>
                  </pic:spPr>
                </pic:pic>
              </a:graphicData>
            </a:graphic>
          </wp:inline>
        </w:drawing>
      </w:r>
    </w:p>
    <w:p w14:paraId="794F1A73" w14:textId="6D5DFA29" w:rsidR="007B30D3" w:rsidRPr="005F530C" w:rsidRDefault="005F530C" w:rsidP="005F530C">
      <w:pPr>
        <w:pStyle w:val="af4"/>
        <w:spacing w:line="360" w:lineRule="auto"/>
        <w:jc w:val="center"/>
        <w:rPr>
          <w:rFonts w:ascii="Times New Roman" w:hAnsi="Times New Roman" w:cs="Times New Roman"/>
          <w:b/>
          <w:sz w:val="24"/>
          <w:szCs w:val="24"/>
          <w:lang w:val="en-GB"/>
        </w:rPr>
      </w:pPr>
      <w:bookmarkStart w:id="443" w:name="_Toc520912978"/>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074204">
        <w:rPr>
          <w:rFonts w:ascii="Times New Roman" w:hAnsi="Times New Roman" w:cs="Times New Roman"/>
          <w:b/>
          <w:noProof/>
        </w:rPr>
        <w:t>12</w:t>
      </w:r>
      <w:r w:rsidRPr="005F530C">
        <w:rPr>
          <w:rFonts w:ascii="Times New Roman" w:hAnsi="Times New Roman" w:cs="Times New Roman"/>
          <w:b/>
        </w:rPr>
        <w:fldChar w:fldCharType="end"/>
      </w:r>
      <w:r w:rsidRPr="005F530C">
        <w:rPr>
          <w:rFonts w:ascii="Times New Roman" w:hAnsi="Times New Roman" w:cs="Times New Roman"/>
          <w:b/>
        </w:rPr>
        <w:t>: Nordtank NTK300 Windmill Fail of Pitch System (Hornslet, Denmark)</w:t>
      </w:r>
      <w:bookmarkEnd w:id="443"/>
    </w:p>
    <w:p w14:paraId="6AB69D6B"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141FB9FD" wp14:editId="67FE78F8">
            <wp:extent cx="4448175" cy="2686050"/>
            <wp:effectExtent l="0" t="0" r="9525" b="0"/>
            <wp:docPr id="330" name="图表 330">
              <a:extLst xmlns:a="http://schemas.openxmlformats.org/drawingml/2006/main">
                <a:ext uri="{FF2B5EF4-FFF2-40B4-BE49-F238E27FC236}">
                  <a16:creationId xmlns:a16="http://schemas.microsoft.com/office/drawing/2014/main" id="{AD743CFB-B7D8-4854-A8D6-1E7B6ED85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AC20495" w14:textId="32BD7940" w:rsidR="007B30D3" w:rsidRPr="005F530C" w:rsidRDefault="005F530C" w:rsidP="005F530C">
      <w:pPr>
        <w:pStyle w:val="af4"/>
        <w:spacing w:line="360" w:lineRule="auto"/>
        <w:jc w:val="center"/>
        <w:rPr>
          <w:rFonts w:ascii="Times New Roman" w:hAnsi="Times New Roman" w:cs="Times New Roman"/>
          <w:b/>
          <w:sz w:val="24"/>
          <w:szCs w:val="24"/>
          <w:lang w:val="en-GB"/>
        </w:rPr>
      </w:pPr>
      <w:bookmarkStart w:id="444" w:name="_Toc520912979"/>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074204">
        <w:rPr>
          <w:rFonts w:ascii="Times New Roman" w:hAnsi="Times New Roman" w:cs="Times New Roman"/>
          <w:b/>
          <w:noProof/>
        </w:rPr>
        <w:t>13</w:t>
      </w:r>
      <w:r w:rsidRPr="005F530C">
        <w:rPr>
          <w:rFonts w:ascii="Times New Roman" w:hAnsi="Times New Roman" w:cs="Times New Roman"/>
          <w:b/>
        </w:rPr>
        <w:fldChar w:fldCharType="end"/>
      </w:r>
      <w:r w:rsidRPr="005F530C">
        <w:rPr>
          <w:rFonts w:ascii="Times New Roman" w:hAnsi="Times New Roman" w:cs="Times New Roman"/>
          <w:b/>
        </w:rPr>
        <w:t>: Nordtank NTK300 Windmill Cycle Time of Each Blade before Collapse</w:t>
      </w:r>
      <w:bookmarkEnd w:id="444"/>
    </w:p>
    <w:p w14:paraId="0036CBDB" w14:textId="77777777" w:rsidR="007B30D3" w:rsidRPr="00545D31" w:rsidRDefault="007B30D3" w:rsidP="00043006">
      <w:pPr>
        <w:spacing w:line="480" w:lineRule="auto"/>
        <w:rPr>
          <w:rFonts w:ascii="Times New Roman" w:hAnsi="Times New Roman" w:cs="Times New Roman"/>
          <w:sz w:val="24"/>
          <w:szCs w:val="24"/>
          <w:lang w:val="en-GB"/>
        </w:rPr>
      </w:pPr>
      <w:r w:rsidRPr="00545D31">
        <w:rPr>
          <w:rFonts w:ascii="Times New Roman" w:hAnsi="Times New Roman" w:cs="Times New Roman"/>
          <w:sz w:val="24"/>
          <w:szCs w:val="24"/>
          <w:lang w:val="en-GB"/>
        </w:rPr>
        <w:t>From the cycle time curve, some details can be illustrated:</w:t>
      </w:r>
    </w:p>
    <w:p w14:paraId="5137509F" w14:textId="1A30CC5A" w:rsidR="007B30D3" w:rsidRPr="001152BA" w:rsidRDefault="007B30D3" w:rsidP="001152BA">
      <w:pPr>
        <w:pStyle w:val="a5"/>
        <w:numPr>
          <w:ilvl w:val="0"/>
          <w:numId w:val="19"/>
        </w:numPr>
        <w:spacing w:line="480" w:lineRule="auto"/>
        <w:ind w:firstLineChars="0"/>
        <w:jc w:val="both"/>
        <w:rPr>
          <w:rFonts w:ascii="Times New Roman" w:hAnsi="Times New Roman" w:cs="Times New Roman"/>
          <w:sz w:val="24"/>
          <w:szCs w:val="24"/>
          <w:lang w:val="en-GB"/>
        </w:rPr>
      </w:pPr>
      <w:r w:rsidRPr="001152BA">
        <w:rPr>
          <w:rFonts w:ascii="Times New Roman" w:hAnsi="Times New Roman" w:cs="Times New Roman"/>
          <w:sz w:val="24"/>
          <w:szCs w:val="24"/>
          <w:lang w:val="en-GB"/>
        </w:rPr>
        <w:t>As the broken of pitch system, the max</w:t>
      </w:r>
      <w:r w:rsidR="00FB4690" w:rsidRPr="001152BA">
        <w:rPr>
          <w:rFonts w:ascii="Times New Roman" w:hAnsi="Times New Roman" w:cs="Times New Roman"/>
          <w:sz w:val="24"/>
          <w:szCs w:val="24"/>
          <w:lang w:val="en-GB"/>
        </w:rPr>
        <w:t xml:space="preserve"> rotation speed will exceed 110r</w:t>
      </w:r>
      <w:r w:rsidRPr="001152BA">
        <w:rPr>
          <w:rFonts w:ascii="Times New Roman" w:hAnsi="Times New Roman" w:cs="Times New Roman"/>
          <w:sz w:val="24"/>
          <w:szCs w:val="24"/>
          <w:lang w:val="en-GB"/>
        </w:rPr>
        <w:t>/min, which is far more than max rotor speed of</w:t>
      </w:r>
      <w:r w:rsidR="00FB4690" w:rsidRPr="001152BA">
        <w:rPr>
          <w:rFonts w:ascii="Times New Roman" w:hAnsi="Times New Roman" w:cs="Times New Roman"/>
          <w:sz w:val="24"/>
          <w:szCs w:val="24"/>
          <w:lang w:val="en-GB"/>
        </w:rPr>
        <w:t xml:space="preserve"> normal Nordtank NTK300, 33.0r</w:t>
      </w:r>
      <w:r w:rsidRPr="001152BA">
        <w:rPr>
          <w:rFonts w:ascii="Times New Roman" w:hAnsi="Times New Roman" w:cs="Times New Roman"/>
          <w:sz w:val="24"/>
          <w:szCs w:val="24"/>
          <w:lang w:val="en-GB"/>
        </w:rPr>
        <w:t>/min. The speed can be more than 3 times of max rotor speed.</w:t>
      </w:r>
    </w:p>
    <w:p w14:paraId="521CC937" w14:textId="77777777" w:rsidR="007B30D3" w:rsidRPr="00545D31" w:rsidRDefault="007B30D3" w:rsidP="00043006">
      <w:pPr>
        <w:pStyle w:val="a5"/>
        <w:numPr>
          <w:ilvl w:val="0"/>
          <w:numId w:val="19"/>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As the high rotation speed, the vibration of blades is much stronger than the healthy windmill in the same wind speed. In other word, the instability of cycle time is more distinct.</w:t>
      </w:r>
    </w:p>
    <w:p w14:paraId="45102103" w14:textId="06CCEAE0" w:rsidR="007B30D3" w:rsidRPr="008326F4" w:rsidRDefault="007B30D3" w:rsidP="008326F4">
      <w:pPr>
        <w:pStyle w:val="a5"/>
        <w:numPr>
          <w:ilvl w:val="0"/>
          <w:numId w:val="19"/>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Before the 6th cycle, the range of cycle time is between 0.5s and 0.7s. However, in the 7th cycle, the rotor has been damaged, which leads to rapid change of cycle time. </w:t>
      </w:r>
      <w:r w:rsidRPr="008326F4">
        <w:rPr>
          <w:rFonts w:ascii="Times New Roman" w:hAnsi="Times New Roman" w:cs="Times New Roman"/>
          <w:sz w:val="24"/>
          <w:szCs w:val="24"/>
          <w:lang w:val="en-GB"/>
        </w:rPr>
        <w:t xml:space="preserve">After 7th cycle, the windmill blades are not collapsed immediately, they keep on rotating. However, as the rotor is broken, the rotation speed become more variable. And finally, the situation results in avulsion of blades and collapse of whole windmill. </w:t>
      </w:r>
    </w:p>
    <w:p w14:paraId="16CF3A0C" w14:textId="462F7A67" w:rsidR="007B30D3" w:rsidRPr="00545D31" w:rsidRDefault="007B30D3" w:rsidP="0004300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Besides the strong blades vibration, the high rotation speed produces large centrifugal force, which will make the link between blades and rotor loose. This is another reason for the unstable cycle time of each blades.</w:t>
      </w:r>
      <w:r w:rsidR="009D662F">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Combining the curve in figure 5.1</w:t>
      </w:r>
      <w:r w:rsidR="00074204">
        <w:rPr>
          <w:rFonts w:ascii="Times New Roman" w:hAnsi="Times New Roman" w:cs="Times New Roman"/>
          <w:sz w:val="24"/>
          <w:szCs w:val="24"/>
          <w:lang w:val="en-GB"/>
        </w:rPr>
        <w:t>3</w:t>
      </w:r>
      <w:r w:rsidRPr="00545D31">
        <w:rPr>
          <w:rFonts w:ascii="Times New Roman" w:hAnsi="Times New Roman" w:cs="Times New Roman"/>
          <w:sz w:val="24"/>
          <w:szCs w:val="24"/>
          <w:lang w:val="en-GB"/>
        </w:rPr>
        <w:t xml:space="preserve"> with the break information introduced above, the cycle time can demonstrate the damaged processing of windmill, to a certain extent. </w:t>
      </w:r>
    </w:p>
    <w:p w14:paraId="26F29C8D" w14:textId="544FA962" w:rsidR="007B30D3" w:rsidRPr="005F530C" w:rsidRDefault="007B30D3" w:rsidP="00043006">
      <w:pPr>
        <w:pStyle w:val="2"/>
        <w:jc w:val="both"/>
        <w:rPr>
          <w:rFonts w:ascii="Times New Roman" w:hAnsi="Times New Roman" w:cs="Times New Roman"/>
          <w:sz w:val="30"/>
          <w:szCs w:val="30"/>
          <w:lang w:val="en-GB"/>
        </w:rPr>
      </w:pPr>
      <w:bookmarkStart w:id="445" w:name="_Toc506170368"/>
      <w:bookmarkStart w:id="446" w:name="_Toc509330867"/>
      <w:bookmarkStart w:id="447" w:name="_Toc520993534"/>
      <w:r w:rsidRPr="005F530C">
        <w:rPr>
          <w:rFonts w:ascii="Times New Roman" w:hAnsi="Times New Roman" w:cs="Times New Roman"/>
          <w:sz w:val="30"/>
          <w:szCs w:val="30"/>
          <w:lang w:val="en-GB"/>
        </w:rPr>
        <w:t>5.3.2 Tower Vibration Detection Before Windmill Towers Destruction</w:t>
      </w:r>
      <w:bookmarkEnd w:id="445"/>
      <w:bookmarkEnd w:id="446"/>
      <w:bookmarkEnd w:id="447"/>
    </w:p>
    <w:p w14:paraId="446C9DEC" w14:textId="5875A630" w:rsidR="007B30D3" w:rsidRDefault="007B30D3" w:rsidP="003C546E">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thesis also researched in Internet to find a vid</w:t>
      </w:r>
      <w:r w:rsidR="00074204">
        <w:rPr>
          <w:rFonts w:ascii="Times New Roman" w:hAnsi="Times New Roman" w:cs="Times New Roman"/>
          <w:sz w:val="24"/>
          <w:szCs w:val="24"/>
          <w:lang w:val="en-GB"/>
        </w:rPr>
        <w:t>eo data about windmill collapse;</w:t>
      </w:r>
      <w:r w:rsidRPr="00545D31">
        <w:rPr>
          <w:rFonts w:ascii="Times New Roman" w:hAnsi="Times New Roman" w:cs="Times New Roman"/>
          <w:sz w:val="24"/>
          <w:szCs w:val="24"/>
          <w:lang w:val="en-GB"/>
        </w:rPr>
        <w:t xml:space="preserve"> and </w:t>
      </w:r>
      <w:r w:rsidR="005F31F2"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the </w:t>
      </w:r>
      <w:r w:rsidR="005F31F2" w:rsidRPr="00506243">
        <w:rPr>
          <w:rFonts w:ascii="Times New Roman" w:hAnsi="Times New Roman" w:cs="Times New Roman"/>
          <w:sz w:val="24"/>
          <w:szCs w:val="24"/>
          <w:lang w:val="en-GB"/>
        </w:rPr>
        <w:t>behaviour</w:t>
      </w:r>
      <w:r w:rsidRPr="00545D31">
        <w:rPr>
          <w:rFonts w:ascii="Times New Roman" w:hAnsi="Times New Roman" w:cs="Times New Roman"/>
          <w:sz w:val="24"/>
          <w:szCs w:val="24"/>
          <w:lang w:val="en-GB"/>
        </w:rPr>
        <w:t xml:space="preserve"> of tower vibration. Figure 5.1</w:t>
      </w:r>
      <w:r w:rsidR="00074204">
        <w:rPr>
          <w:rFonts w:ascii="Times New Roman" w:hAnsi="Times New Roman" w:cs="Times New Roman"/>
          <w:sz w:val="24"/>
          <w:szCs w:val="24"/>
          <w:lang w:val="en-GB"/>
        </w:rPr>
        <w:t>4</w:t>
      </w:r>
      <w:r w:rsidRPr="00545D31">
        <w:rPr>
          <w:rFonts w:ascii="Times New Roman" w:hAnsi="Times New Roman" w:cs="Times New Roman"/>
          <w:sz w:val="24"/>
          <w:szCs w:val="24"/>
          <w:lang w:val="en-GB"/>
        </w:rPr>
        <w:t xml:space="preserve"> is the Nordtank NTK300 windmill crash in Shangdong, China. In the video (record rated 60fps), wind speed is about 16m/s. </w:t>
      </w:r>
      <w:bookmarkStart w:id="448" w:name="_Hlk505914606"/>
      <w:r w:rsidRPr="00545D31">
        <w:rPr>
          <w:rFonts w:ascii="Times New Roman" w:hAnsi="Times New Roman" w:cs="Times New Roman"/>
          <w:sz w:val="24"/>
          <w:szCs w:val="24"/>
          <w:lang w:val="en-GB"/>
        </w:rPr>
        <w:t>As the stresses of tower are different form that in rated wind speed condition, the natural frequency of windmill tower was changed.</w:t>
      </w:r>
      <w:bookmarkEnd w:id="448"/>
      <w:r w:rsidRPr="00545D31">
        <w:rPr>
          <w:rFonts w:ascii="Times New Roman" w:hAnsi="Times New Roman" w:cs="Times New Roman"/>
          <w:sz w:val="24"/>
          <w:szCs w:val="24"/>
          <w:lang w:val="en-GB"/>
        </w:rPr>
        <w:t xml:space="preserve"> </w:t>
      </w:r>
      <w:bookmarkStart w:id="449" w:name="_Hlk505914895"/>
      <w:r w:rsidRPr="00545D31">
        <w:rPr>
          <w:rFonts w:ascii="Times New Roman" w:hAnsi="Times New Roman" w:cs="Times New Roman"/>
          <w:sz w:val="24"/>
          <w:szCs w:val="24"/>
          <w:lang w:val="en-GB"/>
        </w:rPr>
        <w:t xml:space="preserve">Table 5.6 lists the natural frequencies </w:t>
      </w:r>
      <w:r w:rsidR="008326F4">
        <w:rPr>
          <w:rFonts w:ascii="Times New Roman" w:hAnsi="Times New Roman" w:cs="Times New Roman"/>
          <w:sz w:val="24"/>
          <w:szCs w:val="24"/>
          <w:lang w:val="en-GB"/>
        </w:rPr>
        <w:t xml:space="preserve">and vibration mode </w:t>
      </w:r>
      <w:r w:rsidRPr="00545D31">
        <w:rPr>
          <w:rFonts w:ascii="Times New Roman" w:hAnsi="Times New Roman" w:cs="Times New Roman"/>
          <w:sz w:val="24"/>
          <w:szCs w:val="24"/>
          <w:lang w:val="en-GB"/>
        </w:rPr>
        <w:t>calculated by Solidworks in the pre-stress of wind speed 16m/s.</w:t>
      </w:r>
      <w:bookmarkEnd w:id="449"/>
      <w:r w:rsidR="003C546E" w:rsidRPr="00545D31">
        <w:rPr>
          <w:rFonts w:ascii="Times New Roman" w:hAnsi="Times New Roman" w:cs="Times New Roman"/>
          <w:sz w:val="24"/>
          <w:szCs w:val="24"/>
          <w:lang w:val="en-GB"/>
        </w:rPr>
        <w:t xml:space="preserve"> </w:t>
      </w:r>
      <w:r w:rsidR="008326F4">
        <w:rPr>
          <w:rFonts w:ascii="Times New Roman" w:hAnsi="Times New Roman" w:cs="Times New Roman"/>
          <w:sz w:val="24"/>
          <w:szCs w:val="24"/>
          <w:lang w:val="en-GB"/>
        </w:rPr>
        <w:t xml:space="preserve">Also, compared with table 5.5 and 5.4, there is not much difference in the results.  </w:t>
      </w:r>
    </w:p>
    <w:p w14:paraId="7AA12662" w14:textId="7606DDAC" w:rsidR="00C74F63" w:rsidRPr="005F530C" w:rsidRDefault="00C74F63" w:rsidP="00C74F63">
      <w:pPr>
        <w:pStyle w:val="af4"/>
        <w:jc w:val="center"/>
        <w:rPr>
          <w:rFonts w:ascii="Times New Roman" w:hAnsi="Times New Roman" w:cs="Times New Roman"/>
          <w:b/>
          <w:sz w:val="24"/>
          <w:szCs w:val="24"/>
          <w:lang w:val="en-GB"/>
        </w:rPr>
      </w:pPr>
      <w:bookmarkStart w:id="450" w:name="_Toc520913082"/>
      <w:r w:rsidRPr="005F530C">
        <w:rPr>
          <w:rFonts w:ascii="Times New Roman" w:hAnsi="Times New Roman" w:cs="Times New Roman"/>
          <w:b/>
        </w:rPr>
        <w:t xml:space="preserve">Table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Table_5. \* ARABIC </w:instrText>
      </w:r>
      <w:r w:rsidRPr="005F530C">
        <w:rPr>
          <w:rFonts w:ascii="Times New Roman" w:hAnsi="Times New Roman" w:cs="Times New Roman"/>
          <w:b/>
        </w:rPr>
        <w:fldChar w:fldCharType="separate"/>
      </w:r>
      <w:r w:rsidR="00AE2F05">
        <w:rPr>
          <w:rFonts w:ascii="Times New Roman" w:hAnsi="Times New Roman" w:cs="Times New Roman"/>
          <w:b/>
          <w:noProof/>
        </w:rPr>
        <w:t>6</w:t>
      </w:r>
      <w:r w:rsidRPr="005F530C">
        <w:rPr>
          <w:rFonts w:ascii="Times New Roman" w:hAnsi="Times New Roman" w:cs="Times New Roman"/>
          <w:b/>
        </w:rPr>
        <w:fldChar w:fldCharType="end"/>
      </w:r>
      <w:r w:rsidRPr="005F530C">
        <w:rPr>
          <w:rFonts w:ascii="Times New Roman" w:hAnsi="Times New Roman" w:cs="Times New Roman"/>
          <w:b/>
        </w:rPr>
        <w:t>: Natural Frequencies of Nordtank NTK300 Towers in Wind Speed 16m/s</w:t>
      </w:r>
      <w:bookmarkEnd w:id="450"/>
    </w:p>
    <w:tbl>
      <w:tblPr>
        <w:tblStyle w:val="aa"/>
        <w:tblW w:w="0" w:type="auto"/>
        <w:jc w:val="center"/>
        <w:tblLook w:val="04A0" w:firstRow="1" w:lastRow="0" w:firstColumn="1" w:lastColumn="0" w:noHBand="0" w:noVBand="1"/>
      </w:tblPr>
      <w:tblGrid>
        <w:gridCol w:w="1555"/>
        <w:gridCol w:w="1559"/>
        <w:gridCol w:w="4813"/>
      </w:tblGrid>
      <w:tr w:rsidR="00C74F63" w:rsidRPr="00506243" w14:paraId="26B1E718" w14:textId="77777777" w:rsidTr="008326F4">
        <w:trPr>
          <w:jc w:val="center"/>
        </w:trPr>
        <w:tc>
          <w:tcPr>
            <w:tcW w:w="1555" w:type="dxa"/>
            <w:vAlign w:val="center"/>
          </w:tcPr>
          <w:p w14:paraId="134A7A49" w14:textId="77777777" w:rsidR="00C74F63" w:rsidRPr="00545D31" w:rsidRDefault="00C74F63" w:rsidP="00C11717">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Modality</w:t>
            </w:r>
          </w:p>
        </w:tc>
        <w:tc>
          <w:tcPr>
            <w:tcW w:w="1559" w:type="dxa"/>
            <w:vAlign w:val="center"/>
          </w:tcPr>
          <w:p w14:paraId="2B41FF96" w14:textId="77777777" w:rsidR="00C74F63" w:rsidRPr="00545D31" w:rsidRDefault="00C74F63" w:rsidP="00C11717">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Natural Frequency</w:t>
            </w:r>
          </w:p>
        </w:tc>
        <w:tc>
          <w:tcPr>
            <w:tcW w:w="4813" w:type="dxa"/>
            <w:vAlign w:val="center"/>
          </w:tcPr>
          <w:p w14:paraId="1DF6F8C2" w14:textId="77777777" w:rsidR="00C74F63" w:rsidRPr="00545D31" w:rsidRDefault="00C74F63" w:rsidP="00C11717">
            <w:pPr>
              <w:spacing w:line="360" w:lineRule="auto"/>
              <w:jc w:val="center"/>
              <w:rPr>
                <w:rFonts w:ascii="Times New Roman" w:hAnsi="Times New Roman" w:cs="Times New Roman"/>
                <w:b/>
                <w:sz w:val="24"/>
                <w:szCs w:val="24"/>
                <w:lang w:val="en-GB"/>
              </w:rPr>
            </w:pPr>
            <w:r w:rsidRPr="00545D31">
              <w:rPr>
                <w:rFonts w:ascii="Times New Roman" w:hAnsi="Times New Roman" w:cs="Times New Roman"/>
                <w:b/>
                <w:sz w:val="24"/>
                <w:szCs w:val="24"/>
                <w:lang w:val="en-GB"/>
              </w:rPr>
              <w:t>Vibration Mode</w:t>
            </w:r>
          </w:p>
        </w:tc>
      </w:tr>
      <w:tr w:rsidR="00367852" w:rsidRPr="00506243" w14:paraId="08FE5212" w14:textId="77777777" w:rsidTr="008326F4">
        <w:trPr>
          <w:jc w:val="center"/>
        </w:trPr>
        <w:tc>
          <w:tcPr>
            <w:tcW w:w="1555" w:type="dxa"/>
            <w:vAlign w:val="center"/>
          </w:tcPr>
          <w:p w14:paraId="11FB5B8A"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First-order</w:t>
            </w:r>
          </w:p>
        </w:tc>
        <w:tc>
          <w:tcPr>
            <w:tcW w:w="1559" w:type="dxa"/>
            <w:vAlign w:val="center"/>
          </w:tcPr>
          <w:p w14:paraId="72F36C1C"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0.87163Hz</w:t>
            </w:r>
          </w:p>
        </w:tc>
        <w:tc>
          <w:tcPr>
            <w:tcW w:w="4813" w:type="dxa"/>
            <w:vAlign w:val="center"/>
          </w:tcPr>
          <w:p w14:paraId="7F876A1A" w14:textId="2378D69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367852" w:rsidRPr="00506243" w14:paraId="39D4BD27" w14:textId="77777777" w:rsidTr="008326F4">
        <w:trPr>
          <w:jc w:val="center"/>
        </w:trPr>
        <w:tc>
          <w:tcPr>
            <w:tcW w:w="1555" w:type="dxa"/>
            <w:vAlign w:val="center"/>
          </w:tcPr>
          <w:p w14:paraId="1F9F424D"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Second-order</w:t>
            </w:r>
          </w:p>
        </w:tc>
        <w:tc>
          <w:tcPr>
            <w:tcW w:w="1559" w:type="dxa"/>
            <w:vAlign w:val="center"/>
          </w:tcPr>
          <w:p w14:paraId="3BBF3B92"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0.87214Hz</w:t>
            </w:r>
          </w:p>
        </w:tc>
        <w:tc>
          <w:tcPr>
            <w:tcW w:w="4813" w:type="dxa"/>
            <w:vAlign w:val="center"/>
          </w:tcPr>
          <w:p w14:paraId="325D2156" w14:textId="732D6B8B"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First-order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r w:rsidR="00367852" w:rsidRPr="00506243" w14:paraId="42C12AF9" w14:textId="77777777" w:rsidTr="008326F4">
        <w:trPr>
          <w:jc w:val="center"/>
        </w:trPr>
        <w:tc>
          <w:tcPr>
            <w:tcW w:w="1555" w:type="dxa"/>
            <w:vAlign w:val="center"/>
          </w:tcPr>
          <w:p w14:paraId="31696400"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Third-order</w:t>
            </w:r>
          </w:p>
        </w:tc>
        <w:tc>
          <w:tcPr>
            <w:tcW w:w="1559" w:type="dxa"/>
            <w:vAlign w:val="center"/>
          </w:tcPr>
          <w:p w14:paraId="332E1DE1"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7.65853Hz</w:t>
            </w:r>
          </w:p>
        </w:tc>
        <w:tc>
          <w:tcPr>
            <w:tcW w:w="4813" w:type="dxa"/>
            <w:vAlign w:val="center"/>
          </w:tcPr>
          <w:p w14:paraId="0B3D1E54" w14:textId="4552C5A4" w:rsidR="00367852" w:rsidRPr="00545D31" w:rsidRDefault="00367852" w:rsidP="00367852">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Z-</w:t>
            </w:r>
            <w:r w:rsidRPr="00E0145B">
              <w:rPr>
                <w:rFonts w:ascii="Times New Roman" w:hAnsi="Times New Roman" w:cs="Times New Roman"/>
                <w:sz w:val="24"/>
                <w:szCs w:val="24"/>
                <w:lang w:val="en-GB"/>
              </w:rPr>
              <w:t>axis</w:t>
            </w:r>
            <w:r>
              <w:rPr>
                <w:rFonts w:ascii="Times New Roman" w:hAnsi="Times New Roman" w:cs="Times New Roman"/>
                <w:sz w:val="24"/>
                <w:szCs w:val="24"/>
                <w:lang w:val="en-GB"/>
              </w:rPr>
              <w:t>)</w:t>
            </w:r>
          </w:p>
        </w:tc>
      </w:tr>
      <w:tr w:rsidR="00367852" w:rsidRPr="00506243" w14:paraId="6D035157" w14:textId="77777777" w:rsidTr="008326F4">
        <w:trPr>
          <w:jc w:val="center"/>
        </w:trPr>
        <w:tc>
          <w:tcPr>
            <w:tcW w:w="1555" w:type="dxa"/>
            <w:vAlign w:val="center"/>
          </w:tcPr>
          <w:p w14:paraId="079A5D9D"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Fourth-order</w:t>
            </w:r>
          </w:p>
        </w:tc>
        <w:tc>
          <w:tcPr>
            <w:tcW w:w="1559" w:type="dxa"/>
            <w:vAlign w:val="center"/>
          </w:tcPr>
          <w:p w14:paraId="48060AA1" w14:textId="77777777" w:rsidR="00367852" w:rsidRPr="00545D31" w:rsidRDefault="00367852" w:rsidP="00367852">
            <w:pPr>
              <w:spacing w:line="360" w:lineRule="auto"/>
              <w:jc w:val="center"/>
              <w:rPr>
                <w:rFonts w:ascii="Times New Roman" w:hAnsi="Times New Roman" w:cs="Times New Roman"/>
                <w:sz w:val="24"/>
                <w:szCs w:val="24"/>
                <w:lang w:val="en-GB"/>
              </w:rPr>
            </w:pPr>
            <w:r w:rsidRPr="00545D31">
              <w:rPr>
                <w:rFonts w:ascii="Times New Roman" w:hAnsi="Times New Roman" w:cs="Times New Roman"/>
                <w:sz w:val="24"/>
                <w:szCs w:val="24"/>
                <w:lang w:val="en-GB"/>
              </w:rPr>
              <w:t>7.68201Hz</w:t>
            </w:r>
          </w:p>
        </w:tc>
        <w:tc>
          <w:tcPr>
            <w:tcW w:w="4813" w:type="dxa"/>
            <w:vAlign w:val="center"/>
          </w:tcPr>
          <w:p w14:paraId="2AD29DFA" w14:textId="08545770" w:rsidR="00367852" w:rsidRPr="00545D31" w:rsidRDefault="00367852" w:rsidP="00367852">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Second</w:t>
            </w:r>
            <w:r w:rsidRPr="00545D31">
              <w:rPr>
                <w:rFonts w:ascii="Times New Roman" w:hAnsi="Times New Roman" w:cs="Times New Roman"/>
                <w:sz w:val="24"/>
                <w:szCs w:val="24"/>
                <w:lang w:val="en-GB"/>
              </w:rPr>
              <w:t xml:space="preserve">-order </w:t>
            </w:r>
            <w:r w:rsidRPr="00E0145B">
              <w:rPr>
                <w:rFonts w:ascii="Times New Roman" w:hAnsi="Times New Roman" w:cs="Times New Roman"/>
                <w:sz w:val="24"/>
                <w:szCs w:val="24"/>
                <w:lang w:val="en-GB"/>
              </w:rPr>
              <w:t>bending vibration</w:t>
            </w:r>
            <w:r>
              <w:rPr>
                <w:rFonts w:ascii="Times New Roman" w:hAnsi="Times New Roman" w:cs="Times New Roman"/>
                <w:sz w:val="24"/>
                <w:szCs w:val="24"/>
                <w:lang w:val="en-GB"/>
              </w:rPr>
              <w:t xml:space="preserve"> (along X-</w:t>
            </w:r>
            <w:r w:rsidRPr="00E0145B">
              <w:rPr>
                <w:rFonts w:ascii="Times New Roman" w:hAnsi="Times New Roman" w:cs="Times New Roman"/>
                <w:sz w:val="24"/>
                <w:szCs w:val="24"/>
                <w:lang w:val="en-GB"/>
              </w:rPr>
              <w:t xml:space="preserve"> axis</w:t>
            </w:r>
            <w:r>
              <w:rPr>
                <w:rFonts w:ascii="Times New Roman" w:hAnsi="Times New Roman" w:cs="Times New Roman"/>
                <w:sz w:val="24"/>
                <w:szCs w:val="24"/>
                <w:lang w:val="en-GB"/>
              </w:rPr>
              <w:t>)</w:t>
            </w:r>
          </w:p>
        </w:tc>
      </w:tr>
    </w:tbl>
    <w:p w14:paraId="06D4B0FA" w14:textId="64D43D92" w:rsidR="00C74F63" w:rsidRPr="00545D31" w:rsidRDefault="00C74F63" w:rsidP="003C546E">
      <w:pPr>
        <w:spacing w:line="480" w:lineRule="auto"/>
        <w:jc w:val="both"/>
        <w:rPr>
          <w:rFonts w:ascii="Times New Roman" w:hAnsi="Times New Roman" w:cs="Times New Roman"/>
          <w:sz w:val="24"/>
          <w:szCs w:val="24"/>
          <w:lang w:val="en-GB"/>
        </w:rPr>
      </w:pPr>
    </w:p>
    <w:p w14:paraId="15F33244" w14:textId="77777777" w:rsidR="007B30D3" w:rsidRPr="00545D31" w:rsidRDefault="007B30D3" w:rsidP="007B30D3">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lastRenderedPageBreak/>
        <w:drawing>
          <wp:inline distT="0" distB="0" distL="0" distR="0" wp14:anchorId="40720451" wp14:editId="711C6E57">
            <wp:extent cx="4486275" cy="2484431"/>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492605" cy="2487936"/>
                    </a:xfrm>
                    <a:prstGeom prst="rect">
                      <a:avLst/>
                    </a:prstGeom>
                  </pic:spPr>
                </pic:pic>
              </a:graphicData>
            </a:graphic>
          </wp:inline>
        </w:drawing>
      </w:r>
    </w:p>
    <w:p w14:paraId="2DDC11C7" w14:textId="6F53FE19" w:rsidR="007B30D3" w:rsidRPr="005F530C" w:rsidRDefault="005F530C" w:rsidP="005F530C">
      <w:pPr>
        <w:pStyle w:val="af4"/>
        <w:spacing w:line="360" w:lineRule="auto"/>
        <w:jc w:val="center"/>
        <w:rPr>
          <w:rFonts w:ascii="Times New Roman" w:hAnsi="Times New Roman" w:cs="Times New Roman"/>
          <w:b/>
          <w:sz w:val="24"/>
          <w:szCs w:val="24"/>
          <w:lang w:val="en-GB"/>
        </w:rPr>
      </w:pPr>
      <w:bookmarkStart w:id="451" w:name="_Toc520912980"/>
      <w:r w:rsidRPr="005F530C">
        <w:rPr>
          <w:rFonts w:ascii="Times New Roman" w:hAnsi="Times New Roman" w:cs="Times New Roman"/>
          <w:b/>
        </w:rPr>
        <w:t xml:space="preserve">Figure 5. </w:t>
      </w:r>
      <w:r w:rsidRPr="005F530C">
        <w:rPr>
          <w:rFonts w:ascii="Times New Roman" w:hAnsi="Times New Roman" w:cs="Times New Roman"/>
          <w:b/>
        </w:rPr>
        <w:fldChar w:fldCharType="begin"/>
      </w:r>
      <w:r w:rsidRPr="005F530C">
        <w:rPr>
          <w:rFonts w:ascii="Times New Roman" w:hAnsi="Times New Roman" w:cs="Times New Roman"/>
          <w:b/>
        </w:rPr>
        <w:instrText xml:space="preserve"> SEQ Figure_5. \* ARABIC </w:instrText>
      </w:r>
      <w:r w:rsidRPr="005F530C">
        <w:rPr>
          <w:rFonts w:ascii="Times New Roman" w:hAnsi="Times New Roman" w:cs="Times New Roman"/>
          <w:b/>
        </w:rPr>
        <w:fldChar w:fldCharType="separate"/>
      </w:r>
      <w:r w:rsidR="00074204">
        <w:rPr>
          <w:rFonts w:ascii="Times New Roman" w:hAnsi="Times New Roman" w:cs="Times New Roman"/>
          <w:b/>
          <w:noProof/>
        </w:rPr>
        <w:t>14</w:t>
      </w:r>
      <w:r w:rsidRPr="005F530C">
        <w:rPr>
          <w:rFonts w:ascii="Times New Roman" w:hAnsi="Times New Roman" w:cs="Times New Roman"/>
          <w:b/>
        </w:rPr>
        <w:fldChar w:fldCharType="end"/>
      </w:r>
      <w:r w:rsidRPr="005F530C">
        <w:rPr>
          <w:rFonts w:ascii="Times New Roman" w:hAnsi="Times New Roman" w:cs="Times New Roman"/>
          <w:b/>
        </w:rPr>
        <w:t>: Nordtank NTK300 Windmill Tower Fail (Shangdong, China)</w:t>
      </w:r>
      <w:bookmarkEnd w:id="451"/>
    </w:p>
    <w:p w14:paraId="6298C38E" w14:textId="07EA1795" w:rsidR="007B30D3" w:rsidRDefault="00DF7EA6" w:rsidP="0004300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EVM method and Optical I</w:t>
      </w:r>
      <w:r w:rsidR="007B30D3" w:rsidRPr="00545D31">
        <w:rPr>
          <w:rFonts w:ascii="Times New Roman" w:hAnsi="Times New Roman" w:cs="Times New Roman"/>
          <w:sz w:val="24"/>
          <w:szCs w:val="24"/>
          <w:lang w:val="en-GB"/>
        </w:rPr>
        <w:t>ntensity method are applied to measure the rotation frequency (figure 5.1</w:t>
      </w:r>
      <w:r w:rsidR="00074204">
        <w:rPr>
          <w:rFonts w:ascii="Times New Roman" w:hAnsi="Times New Roman" w:cs="Times New Roman"/>
          <w:sz w:val="24"/>
          <w:szCs w:val="24"/>
          <w:lang w:val="en-GB"/>
        </w:rPr>
        <w:t>5</w:t>
      </w:r>
      <w:r w:rsidR="007B30D3" w:rsidRPr="00545D31">
        <w:rPr>
          <w:rFonts w:ascii="Times New Roman" w:hAnsi="Times New Roman" w:cs="Times New Roman"/>
          <w:sz w:val="24"/>
          <w:szCs w:val="24"/>
          <w:lang w:val="en-GB"/>
        </w:rPr>
        <w:t>) and top tower vibration frequency (figure 5.1</w:t>
      </w:r>
      <w:r w:rsidR="00074204">
        <w:rPr>
          <w:rFonts w:ascii="Times New Roman" w:hAnsi="Times New Roman" w:cs="Times New Roman"/>
          <w:sz w:val="24"/>
          <w:szCs w:val="24"/>
          <w:lang w:val="en-GB"/>
        </w:rPr>
        <w:t>6</w:t>
      </w:r>
      <w:r w:rsidR="007B30D3" w:rsidRPr="00545D31">
        <w:rPr>
          <w:rFonts w:ascii="Times New Roman" w:hAnsi="Times New Roman" w:cs="Times New Roman"/>
          <w:sz w:val="24"/>
          <w:szCs w:val="24"/>
          <w:lang w:val="en-GB"/>
        </w:rPr>
        <w:t xml:space="preserve"> b), also as a reference, the top tower vibration of normal operation Nordtank NTK300 in wind speed 16m/s will be measured (figure 5.1</w:t>
      </w:r>
      <w:r w:rsidR="00074204">
        <w:rPr>
          <w:rFonts w:ascii="Times New Roman" w:hAnsi="Times New Roman" w:cs="Times New Roman"/>
          <w:sz w:val="24"/>
          <w:szCs w:val="24"/>
          <w:lang w:val="en-GB"/>
        </w:rPr>
        <w:t>6</w:t>
      </w:r>
      <w:r w:rsidR="007B30D3" w:rsidRPr="00545D31">
        <w:rPr>
          <w:rFonts w:ascii="Times New Roman" w:hAnsi="Times New Roman" w:cs="Times New Roman"/>
          <w:sz w:val="24"/>
          <w:szCs w:val="24"/>
          <w:lang w:val="en-GB"/>
        </w:rPr>
        <w:t xml:space="preserve"> a). Some significant deduction can be deduced as following:</w:t>
      </w:r>
    </w:p>
    <w:p w14:paraId="22841CB8" w14:textId="38E3FD86" w:rsidR="00EF67B4" w:rsidRDefault="00EF67B4" w:rsidP="00EF67B4">
      <w:pPr>
        <w:spacing w:line="24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615C3A06" wp14:editId="52F17A56">
            <wp:extent cx="3390900" cy="2315107"/>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16926" cy="2332876"/>
                    </a:xfrm>
                    <a:prstGeom prst="rect">
                      <a:avLst/>
                    </a:prstGeom>
                  </pic:spPr>
                </pic:pic>
              </a:graphicData>
            </a:graphic>
          </wp:inline>
        </w:drawing>
      </w:r>
    </w:p>
    <w:p w14:paraId="366C94E1" w14:textId="7D459B64" w:rsidR="00EF67B4" w:rsidRDefault="00EF67B4" w:rsidP="00EF67B4">
      <w:pPr>
        <w:pStyle w:val="af4"/>
        <w:spacing w:line="360" w:lineRule="auto"/>
        <w:jc w:val="center"/>
        <w:rPr>
          <w:rFonts w:ascii="Times New Roman" w:hAnsi="Times New Roman" w:cs="Times New Roman"/>
          <w:b/>
        </w:rPr>
      </w:pPr>
      <w:bookmarkStart w:id="452" w:name="_Toc520912981"/>
      <w:r w:rsidRPr="00EF67B4">
        <w:rPr>
          <w:rFonts w:ascii="Times New Roman" w:hAnsi="Times New Roman" w:cs="Times New Roman"/>
          <w:b/>
        </w:rPr>
        <w:t xml:space="preserve">Figure 5. </w:t>
      </w:r>
      <w:r w:rsidRPr="00EF67B4">
        <w:rPr>
          <w:rFonts w:ascii="Times New Roman" w:hAnsi="Times New Roman" w:cs="Times New Roman"/>
          <w:b/>
        </w:rPr>
        <w:fldChar w:fldCharType="begin"/>
      </w:r>
      <w:r w:rsidRPr="00EF67B4">
        <w:rPr>
          <w:rFonts w:ascii="Times New Roman" w:hAnsi="Times New Roman" w:cs="Times New Roman"/>
          <w:b/>
        </w:rPr>
        <w:instrText xml:space="preserve"> SEQ Figure_5. \* ARABIC </w:instrText>
      </w:r>
      <w:r w:rsidRPr="00EF67B4">
        <w:rPr>
          <w:rFonts w:ascii="Times New Roman" w:hAnsi="Times New Roman" w:cs="Times New Roman"/>
          <w:b/>
        </w:rPr>
        <w:fldChar w:fldCharType="separate"/>
      </w:r>
      <w:r w:rsidR="00074204">
        <w:rPr>
          <w:rFonts w:ascii="Times New Roman" w:hAnsi="Times New Roman" w:cs="Times New Roman"/>
          <w:b/>
          <w:noProof/>
        </w:rPr>
        <w:t>15</w:t>
      </w:r>
      <w:r w:rsidRPr="00EF67B4">
        <w:rPr>
          <w:rFonts w:ascii="Times New Roman" w:hAnsi="Times New Roman" w:cs="Times New Roman"/>
          <w:b/>
        </w:rPr>
        <w:fldChar w:fldCharType="end"/>
      </w:r>
      <w:r w:rsidRPr="00EF67B4">
        <w:rPr>
          <w:rFonts w:ascii="Times New Roman" w:hAnsi="Times New Roman" w:cs="Times New Roman"/>
          <w:b/>
        </w:rPr>
        <w:t>: FFT Results of Nordtank NTK300 Rotation Frequency in Wind Speed 16m/s before Destruction</w:t>
      </w:r>
      <w:bookmarkEnd w:id="452"/>
    </w:p>
    <w:p w14:paraId="598AD098" w14:textId="77777777" w:rsidR="00AC2E87" w:rsidRPr="00545D31" w:rsidRDefault="00AC2E87" w:rsidP="00AC2E87">
      <w:pPr>
        <w:pStyle w:val="a5"/>
        <w:spacing w:after="0" w:line="360" w:lineRule="auto"/>
        <w:ind w:firstLineChars="0" w:firstLine="0"/>
        <w:jc w:val="center"/>
        <w:rPr>
          <w:rFonts w:ascii="Times New Roman" w:hAnsi="Times New Roman" w:cs="Times New Roman"/>
          <w:sz w:val="24"/>
          <w:szCs w:val="24"/>
          <w:lang w:val="en-GB"/>
        </w:rPr>
      </w:pPr>
      <w:r>
        <w:rPr>
          <w:noProof/>
        </w:rPr>
        <w:lastRenderedPageBreak/>
        <w:drawing>
          <wp:inline distT="0" distB="0" distL="0" distR="0" wp14:anchorId="3C6AFE7E" wp14:editId="2D1BC7F9">
            <wp:extent cx="3962400" cy="4347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90004" cy="4377697"/>
                    </a:xfrm>
                    <a:prstGeom prst="rect">
                      <a:avLst/>
                    </a:prstGeom>
                  </pic:spPr>
                </pic:pic>
              </a:graphicData>
            </a:graphic>
          </wp:inline>
        </w:drawing>
      </w:r>
    </w:p>
    <w:p w14:paraId="01BA0CD4" w14:textId="22A78CCF" w:rsidR="00AC2E87" w:rsidRPr="00AC2E87" w:rsidRDefault="00AC2E87" w:rsidP="00AC2E87">
      <w:pPr>
        <w:pStyle w:val="af4"/>
        <w:spacing w:line="360" w:lineRule="auto"/>
        <w:jc w:val="center"/>
        <w:rPr>
          <w:rFonts w:ascii="Times New Roman" w:hAnsi="Times New Roman" w:cs="Times New Roman"/>
          <w:b/>
        </w:rPr>
      </w:pPr>
      <w:bookmarkStart w:id="453" w:name="_Toc520912982"/>
      <w:r w:rsidRPr="00EF67B4">
        <w:rPr>
          <w:rFonts w:ascii="Times New Roman" w:hAnsi="Times New Roman" w:cs="Times New Roman"/>
          <w:b/>
        </w:rPr>
        <w:t xml:space="preserve">Figure 5. </w:t>
      </w:r>
      <w:r w:rsidRPr="00EF67B4">
        <w:rPr>
          <w:rFonts w:ascii="Times New Roman" w:hAnsi="Times New Roman" w:cs="Times New Roman"/>
          <w:b/>
        </w:rPr>
        <w:fldChar w:fldCharType="begin"/>
      </w:r>
      <w:r w:rsidRPr="00EF67B4">
        <w:rPr>
          <w:rFonts w:ascii="Times New Roman" w:hAnsi="Times New Roman" w:cs="Times New Roman"/>
          <w:b/>
        </w:rPr>
        <w:instrText xml:space="preserve"> SEQ Figure_5. \* ARABIC </w:instrText>
      </w:r>
      <w:r w:rsidRPr="00EF67B4">
        <w:rPr>
          <w:rFonts w:ascii="Times New Roman" w:hAnsi="Times New Roman" w:cs="Times New Roman"/>
          <w:b/>
        </w:rPr>
        <w:fldChar w:fldCharType="separate"/>
      </w:r>
      <w:r w:rsidR="00074204">
        <w:rPr>
          <w:rFonts w:ascii="Times New Roman" w:hAnsi="Times New Roman" w:cs="Times New Roman"/>
          <w:b/>
          <w:noProof/>
        </w:rPr>
        <w:t>16</w:t>
      </w:r>
      <w:r w:rsidRPr="00EF67B4">
        <w:rPr>
          <w:rFonts w:ascii="Times New Roman" w:hAnsi="Times New Roman" w:cs="Times New Roman"/>
          <w:b/>
        </w:rPr>
        <w:fldChar w:fldCharType="end"/>
      </w:r>
      <w:r w:rsidRPr="00EF67B4">
        <w:rPr>
          <w:rFonts w:ascii="Times New Roman" w:hAnsi="Times New Roman" w:cs="Times New Roman"/>
          <w:b/>
        </w:rPr>
        <w:t xml:space="preserve">: FFT Results of </w:t>
      </w:r>
      <w:bookmarkStart w:id="454" w:name="_Hlk520134566"/>
      <w:r w:rsidRPr="00EF67B4">
        <w:rPr>
          <w:rFonts w:ascii="Times New Roman" w:hAnsi="Times New Roman" w:cs="Times New Roman"/>
          <w:b/>
        </w:rPr>
        <w:t>Nordtank NTK300</w:t>
      </w:r>
      <w:bookmarkEnd w:id="454"/>
      <w:r w:rsidRPr="00EF67B4">
        <w:rPr>
          <w:rFonts w:ascii="Times New Roman" w:hAnsi="Times New Roman" w:cs="Times New Roman"/>
          <w:b/>
        </w:rPr>
        <w:t xml:space="preserve"> Top Tower Vibration Frequency in Wind Speed 16m/s before Destruction</w:t>
      </w:r>
      <w:bookmarkEnd w:id="453"/>
    </w:p>
    <w:p w14:paraId="1992FAC0" w14:textId="3272DEBD" w:rsidR="007B30D3" w:rsidRPr="00131A95" w:rsidRDefault="007B30D3" w:rsidP="00131A95">
      <w:pPr>
        <w:pStyle w:val="a5"/>
        <w:numPr>
          <w:ilvl w:val="0"/>
          <w:numId w:val="20"/>
        </w:numPr>
        <w:spacing w:line="480" w:lineRule="auto"/>
        <w:ind w:firstLineChars="0"/>
        <w:jc w:val="both"/>
        <w:rPr>
          <w:rFonts w:ascii="Times New Roman" w:hAnsi="Times New Roman" w:cs="Times New Roman"/>
          <w:sz w:val="24"/>
          <w:szCs w:val="24"/>
          <w:lang w:val="en-GB"/>
        </w:rPr>
      </w:pPr>
      <w:r w:rsidRPr="00131A95">
        <w:rPr>
          <w:rFonts w:ascii="Times New Roman" w:hAnsi="Times New Roman" w:cs="Times New Roman"/>
          <w:sz w:val="24"/>
          <w:szCs w:val="24"/>
          <w:lang w:val="en-GB"/>
        </w:rPr>
        <w:t>As it is discussed in figure 3.1</w:t>
      </w:r>
      <w:r w:rsidR="00EF67B4" w:rsidRPr="00131A95">
        <w:rPr>
          <w:rFonts w:ascii="Times New Roman" w:hAnsi="Times New Roman" w:cs="Times New Roman"/>
          <w:sz w:val="24"/>
          <w:szCs w:val="24"/>
          <w:lang w:val="en-GB"/>
        </w:rPr>
        <w:t>6</w:t>
      </w:r>
      <w:r w:rsidRPr="00131A95">
        <w:rPr>
          <w:rFonts w:ascii="Times New Roman" w:hAnsi="Times New Roman" w:cs="Times New Roman"/>
          <w:sz w:val="24"/>
          <w:szCs w:val="24"/>
          <w:lang w:val="en-GB"/>
        </w:rPr>
        <w:t xml:space="preserve">, </w:t>
      </w:r>
      <w:r w:rsidR="00C70F2B" w:rsidRPr="00131A95">
        <w:rPr>
          <w:rFonts w:ascii="Times New Roman" w:hAnsi="Times New Roman" w:cs="Times New Roman"/>
          <w:sz w:val="24"/>
          <w:szCs w:val="24"/>
          <w:lang w:val="en-GB"/>
        </w:rPr>
        <w:t>f</w:t>
      </w:r>
      <w:r w:rsidRPr="00131A95">
        <w:rPr>
          <w:rFonts w:ascii="Times New Roman" w:hAnsi="Times New Roman" w:cs="Times New Roman"/>
          <w:sz w:val="24"/>
          <w:szCs w:val="24"/>
          <w:lang w:val="en-GB"/>
        </w:rPr>
        <w:t>igure 5.1</w:t>
      </w:r>
      <w:r w:rsidR="00131A95" w:rsidRPr="00131A95">
        <w:rPr>
          <w:rFonts w:ascii="Times New Roman" w:hAnsi="Times New Roman" w:cs="Times New Roman"/>
          <w:sz w:val="24"/>
          <w:szCs w:val="24"/>
          <w:lang w:val="en-GB"/>
        </w:rPr>
        <w:t>5</w:t>
      </w:r>
      <w:r w:rsidRPr="00131A95">
        <w:rPr>
          <w:rFonts w:ascii="Times New Roman" w:hAnsi="Times New Roman" w:cs="Times New Roman"/>
          <w:sz w:val="24"/>
          <w:szCs w:val="24"/>
          <w:lang w:val="en-GB"/>
        </w:rPr>
        <w:t xml:space="preserve"> shows the frequency of windmill rotation. The frequency interval of each crest 2.578Hz is the three times of real windmill rotation frequency. Therefore, the true frequency of the wind turbine is 2.578/3Hz, which is 0.859Hz. The frequency is higher than the rated rotation frequency 0.55Hz, that means malfunction is occurred in the pitch system of the windmill, which leads the rotation speed out of control. </w:t>
      </w:r>
    </w:p>
    <w:p w14:paraId="6C35F403" w14:textId="0FAA9842" w:rsidR="007B30D3" w:rsidRPr="00545D31" w:rsidRDefault="007B30D3" w:rsidP="008326F4">
      <w:pPr>
        <w:pStyle w:val="a5"/>
        <w:numPr>
          <w:ilvl w:val="0"/>
          <w:numId w:val="20"/>
        </w:numPr>
        <w:spacing w:after="0" w:line="480" w:lineRule="auto"/>
        <w:ind w:left="357" w:firstLineChars="0" w:hanging="357"/>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Compared with normal operation windmill tower in wind speed 16m/s (figure 5.1</w:t>
      </w:r>
      <w:r w:rsidR="00131A95">
        <w:rPr>
          <w:rFonts w:ascii="Times New Roman" w:hAnsi="Times New Roman" w:cs="Times New Roman"/>
          <w:sz w:val="24"/>
          <w:szCs w:val="24"/>
          <w:lang w:val="en-GB"/>
        </w:rPr>
        <w:t>6</w:t>
      </w:r>
      <w:r w:rsidRPr="00545D31">
        <w:rPr>
          <w:rFonts w:ascii="Times New Roman" w:hAnsi="Times New Roman" w:cs="Times New Roman"/>
          <w:sz w:val="24"/>
          <w:szCs w:val="24"/>
          <w:lang w:val="en-GB"/>
        </w:rPr>
        <w:t xml:space="preserve"> a), the top tower vibration under this circumstance is more complex, more </w:t>
      </w:r>
      <w:r w:rsidRPr="00545D31">
        <w:rPr>
          <w:rFonts w:ascii="Times New Roman" w:hAnsi="Times New Roman" w:cs="Times New Roman"/>
          <w:sz w:val="24"/>
          <w:szCs w:val="24"/>
          <w:lang w:val="en-GB"/>
        </w:rPr>
        <w:lastRenderedPageBreak/>
        <w:t>than four kinds of vibration frequencies are presented in FFT results image (figure 5.1</w:t>
      </w:r>
      <w:r w:rsidR="00131A95">
        <w:rPr>
          <w:rFonts w:ascii="Times New Roman" w:hAnsi="Times New Roman" w:cs="Times New Roman"/>
          <w:sz w:val="24"/>
          <w:szCs w:val="24"/>
          <w:lang w:val="en-GB"/>
        </w:rPr>
        <w:t>6</w:t>
      </w:r>
      <w:r w:rsidRPr="00545D31">
        <w:rPr>
          <w:rFonts w:ascii="Times New Roman" w:hAnsi="Times New Roman" w:cs="Times New Roman"/>
          <w:sz w:val="24"/>
          <w:szCs w:val="24"/>
          <w:lang w:val="en-GB"/>
        </w:rPr>
        <w:t xml:space="preserve"> b). And at the same time, different rotation speed between normal operation and unnormal one lead the variation of dominant frequency of vibration. </w:t>
      </w:r>
    </w:p>
    <w:p w14:paraId="6CDF0F1F" w14:textId="77777777" w:rsidR="007B30D3" w:rsidRPr="00545D31" w:rsidRDefault="007B30D3" w:rsidP="00043006">
      <w:pPr>
        <w:pStyle w:val="a5"/>
        <w:numPr>
          <w:ilvl w:val="0"/>
          <w:numId w:val="20"/>
        </w:numPr>
        <w:spacing w:line="480" w:lineRule="auto"/>
        <w:ind w:firstLineChars="0"/>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The main top tower vibration frequency 0.878Hz, and the rotation frequency 0.859Hz are both very close to the first and second order natural frequency in table 5.5. That means the windmill tower has the resonance in such situation, which is one of reason for windmill crash finally. This opinion was also mentioned in Singh’s research (2007), who considered one of most significant targets of windmill tower concrete construction was to avoid resonance.</w:t>
      </w:r>
    </w:p>
    <w:p w14:paraId="6C9DD59D" w14:textId="4E67F715" w:rsidR="007B30D3" w:rsidRDefault="003C546E" w:rsidP="0004300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Varadharajan (2015)</w:t>
      </w:r>
      <w:r w:rsidR="007B30D3" w:rsidRPr="00545D31">
        <w:rPr>
          <w:rFonts w:ascii="Times New Roman" w:hAnsi="Times New Roman" w:cs="Times New Roman"/>
          <w:sz w:val="24"/>
          <w:szCs w:val="24"/>
          <w:lang w:val="en-GB"/>
        </w:rPr>
        <w:t xml:space="preserve"> also used this video as example to simulation the destruction processing of windmill in </w:t>
      </w:r>
      <w:bookmarkStart w:id="455" w:name="_Hlk506091777"/>
      <w:r w:rsidR="007B30D3" w:rsidRPr="00545D31">
        <w:rPr>
          <w:rFonts w:ascii="Times New Roman" w:hAnsi="Times New Roman" w:cs="Times New Roman"/>
          <w:sz w:val="24"/>
          <w:szCs w:val="24"/>
          <w:lang w:val="en-GB"/>
        </w:rPr>
        <w:t>Abaqus</w:t>
      </w:r>
      <w:bookmarkEnd w:id="455"/>
      <w:r w:rsidR="007B30D3" w:rsidRPr="00545D31">
        <w:rPr>
          <w:rFonts w:ascii="Times New Roman" w:hAnsi="Times New Roman" w:cs="Times New Roman"/>
          <w:sz w:val="24"/>
          <w:szCs w:val="24"/>
          <w:lang w:val="en-GB"/>
        </w:rPr>
        <w:t xml:space="preserve"> (figure 5.1</w:t>
      </w:r>
      <w:r w:rsidR="00131A95">
        <w:rPr>
          <w:rFonts w:ascii="Times New Roman" w:hAnsi="Times New Roman" w:cs="Times New Roman"/>
          <w:sz w:val="24"/>
          <w:szCs w:val="24"/>
          <w:lang w:val="en-GB"/>
        </w:rPr>
        <w:t>7</w:t>
      </w:r>
      <w:r w:rsidR="007B30D3" w:rsidRPr="00545D31">
        <w:rPr>
          <w:rFonts w:ascii="Times New Roman" w:hAnsi="Times New Roman" w:cs="Times New Roman"/>
          <w:sz w:val="24"/>
          <w:szCs w:val="24"/>
          <w:lang w:val="en-GB"/>
        </w:rPr>
        <w:t xml:space="preserve">). He finally considered the resonance makes the tower bend and deformity, but at the same time, the nacelle keeps stable. This situation causes the unbalance and uneven of the windmill, and finally leads the collapse. </w:t>
      </w:r>
    </w:p>
    <w:p w14:paraId="057EC051" w14:textId="6AA4952D" w:rsidR="008326F4" w:rsidRPr="00545D31" w:rsidRDefault="008326F4" w:rsidP="0004300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Per the discussion above, no matter the tower collapse is also main caused by the uncontrollability of rotation speed. In fact, compared with normal operation, this uncontrollable rotation speed produces enormous bending and displacement of towers. Once the deformations are out of the material limit, collapse will occur. To make the conclusion more intuitive, the thesis </w:t>
      </w:r>
      <w:r w:rsidRPr="00506243">
        <w:rPr>
          <w:rFonts w:ascii="Times New Roman" w:hAnsi="Times New Roman" w:cs="Times New Roman"/>
          <w:sz w:val="24"/>
          <w:szCs w:val="24"/>
          <w:lang w:val="en-GB"/>
        </w:rPr>
        <w:t>uses</w:t>
      </w:r>
      <w:r w:rsidRPr="00545D31">
        <w:rPr>
          <w:rFonts w:ascii="Times New Roman" w:hAnsi="Times New Roman" w:cs="Times New Roman"/>
          <w:sz w:val="24"/>
          <w:szCs w:val="24"/>
          <w:lang w:val="en-GB"/>
        </w:rPr>
        <w:t xml:space="preserve"> Ansys to situation the deformation of tower with normal rotation speed and uncontrollable rotation speed. The windmill model is still the Nordtank NTK300, and in normal one the rotation </w:t>
      </w:r>
      <w:r w:rsidRPr="00545D31">
        <w:rPr>
          <w:rFonts w:ascii="Times New Roman" w:hAnsi="Times New Roman" w:cs="Times New Roman"/>
          <w:sz w:val="24"/>
          <w:szCs w:val="24"/>
          <w:lang w:val="en-GB"/>
        </w:rPr>
        <w:lastRenderedPageBreak/>
        <w:t>spee</w:t>
      </w:r>
      <w:r>
        <w:rPr>
          <w:rFonts w:ascii="Times New Roman" w:hAnsi="Times New Roman" w:cs="Times New Roman"/>
          <w:sz w:val="24"/>
          <w:szCs w:val="24"/>
          <w:lang w:val="en-GB"/>
        </w:rPr>
        <w:t>d will stable at rated speed 33r</w:t>
      </w:r>
      <w:r w:rsidRPr="00545D31">
        <w:rPr>
          <w:rFonts w:ascii="Times New Roman" w:hAnsi="Times New Roman" w:cs="Times New Roman"/>
          <w:sz w:val="24"/>
          <w:szCs w:val="24"/>
          <w:lang w:val="en-GB"/>
        </w:rPr>
        <w:t xml:space="preserve">/min. However, for the </w:t>
      </w:r>
      <w:bookmarkStart w:id="456" w:name="_Hlk506092836"/>
      <w:r w:rsidRPr="00545D31">
        <w:rPr>
          <w:rFonts w:ascii="Times New Roman" w:hAnsi="Times New Roman" w:cs="Times New Roman"/>
          <w:sz w:val="24"/>
          <w:szCs w:val="24"/>
          <w:lang w:val="en-GB"/>
        </w:rPr>
        <w:t>uncontrollable</w:t>
      </w:r>
      <w:bookmarkEnd w:id="456"/>
      <w:r w:rsidRPr="00545D31">
        <w:rPr>
          <w:rFonts w:ascii="Times New Roman" w:hAnsi="Times New Roman" w:cs="Times New Roman"/>
          <w:sz w:val="24"/>
          <w:szCs w:val="24"/>
          <w:lang w:val="en-GB"/>
        </w:rPr>
        <w:t xml:space="preserve"> one, the rotation s</w:t>
      </w:r>
      <w:r>
        <w:rPr>
          <w:rFonts w:ascii="Times New Roman" w:hAnsi="Times New Roman" w:cs="Times New Roman"/>
          <w:sz w:val="24"/>
          <w:szCs w:val="24"/>
          <w:lang w:val="en-GB"/>
        </w:rPr>
        <w:t>peed will be changed between 70r/min and 100r</w:t>
      </w:r>
      <w:r w:rsidRPr="00545D31">
        <w:rPr>
          <w:rFonts w:ascii="Times New Roman" w:hAnsi="Times New Roman" w:cs="Times New Roman"/>
          <w:sz w:val="24"/>
          <w:szCs w:val="24"/>
          <w:lang w:val="en-GB"/>
        </w:rPr>
        <w:t>/min. The results (figure 5.1</w:t>
      </w:r>
      <w:r>
        <w:rPr>
          <w:rFonts w:ascii="Times New Roman" w:hAnsi="Times New Roman" w:cs="Times New Roman"/>
          <w:sz w:val="24"/>
          <w:szCs w:val="24"/>
          <w:lang w:val="en-GB"/>
        </w:rPr>
        <w:t>8</w:t>
      </w:r>
      <w:r w:rsidRPr="00545D31">
        <w:rPr>
          <w:rFonts w:ascii="Times New Roman" w:hAnsi="Times New Roman" w:cs="Times New Roman"/>
          <w:sz w:val="24"/>
          <w:szCs w:val="24"/>
          <w:lang w:val="en-GB"/>
        </w:rPr>
        <w:t>) shows, for the normal windmill tower, the motion is mainly for shaking, deformation is not obvious; while in the uncontrollable rotation speed, the tower deformation is conspicuous, especially in the top of tower. This result conforms to the real detection results of new method.</w:t>
      </w:r>
    </w:p>
    <w:p w14:paraId="7E18D700" w14:textId="77777777" w:rsidR="007B30D3" w:rsidRPr="00545D31" w:rsidRDefault="007B30D3" w:rsidP="007B30D3">
      <w:pPr>
        <w:spacing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33CEDFCF" wp14:editId="3BC99176">
            <wp:extent cx="2266950" cy="2474293"/>
            <wp:effectExtent l="0" t="0" r="0" b="254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21">
                      <a:extLst>
                        <a:ext uri="{28A0092B-C50C-407E-A947-70E740481C1C}">
                          <a14:useLocalDpi xmlns:a14="http://schemas.microsoft.com/office/drawing/2010/main" val="0"/>
                        </a:ext>
                      </a:extLst>
                    </a:blip>
                    <a:stretch>
                      <a:fillRect/>
                    </a:stretch>
                  </pic:blipFill>
                  <pic:spPr>
                    <a:xfrm>
                      <a:off x="0" y="0"/>
                      <a:ext cx="2334467" cy="2547985"/>
                    </a:xfrm>
                    <a:prstGeom prst="rect">
                      <a:avLst/>
                    </a:prstGeom>
                  </pic:spPr>
                </pic:pic>
              </a:graphicData>
            </a:graphic>
          </wp:inline>
        </w:drawing>
      </w:r>
    </w:p>
    <w:p w14:paraId="19FD1BA8" w14:textId="1E9ED7FB" w:rsidR="007B30D3" w:rsidRPr="00EF67B4" w:rsidRDefault="00EF67B4" w:rsidP="00EF67B4">
      <w:pPr>
        <w:pStyle w:val="af4"/>
        <w:spacing w:line="360" w:lineRule="auto"/>
        <w:jc w:val="center"/>
        <w:rPr>
          <w:rFonts w:ascii="Times New Roman" w:hAnsi="Times New Roman" w:cs="Times New Roman"/>
          <w:b/>
          <w:sz w:val="24"/>
          <w:szCs w:val="24"/>
          <w:lang w:val="en-GB"/>
        </w:rPr>
      </w:pPr>
      <w:bookmarkStart w:id="457" w:name="_Toc520912983"/>
      <w:r w:rsidRPr="00EF67B4">
        <w:rPr>
          <w:rFonts w:ascii="Times New Roman" w:hAnsi="Times New Roman" w:cs="Times New Roman"/>
          <w:b/>
        </w:rPr>
        <w:t xml:space="preserve">Figure 5. </w:t>
      </w:r>
      <w:r w:rsidRPr="00EF67B4">
        <w:rPr>
          <w:rFonts w:ascii="Times New Roman" w:hAnsi="Times New Roman" w:cs="Times New Roman"/>
          <w:b/>
        </w:rPr>
        <w:fldChar w:fldCharType="begin"/>
      </w:r>
      <w:r w:rsidRPr="00EF67B4">
        <w:rPr>
          <w:rFonts w:ascii="Times New Roman" w:hAnsi="Times New Roman" w:cs="Times New Roman"/>
          <w:b/>
        </w:rPr>
        <w:instrText xml:space="preserve"> SEQ Figure_5. \* ARABIC </w:instrText>
      </w:r>
      <w:r w:rsidRPr="00EF67B4">
        <w:rPr>
          <w:rFonts w:ascii="Times New Roman" w:hAnsi="Times New Roman" w:cs="Times New Roman"/>
          <w:b/>
        </w:rPr>
        <w:fldChar w:fldCharType="separate"/>
      </w:r>
      <w:r w:rsidR="00131A95">
        <w:rPr>
          <w:rFonts w:ascii="Times New Roman" w:hAnsi="Times New Roman" w:cs="Times New Roman"/>
          <w:b/>
          <w:noProof/>
        </w:rPr>
        <w:t>17</w:t>
      </w:r>
      <w:r w:rsidRPr="00EF67B4">
        <w:rPr>
          <w:rFonts w:ascii="Times New Roman" w:hAnsi="Times New Roman" w:cs="Times New Roman"/>
          <w:b/>
        </w:rPr>
        <w:fldChar w:fldCharType="end"/>
      </w:r>
      <w:r w:rsidRPr="00EF67B4">
        <w:rPr>
          <w:rFonts w:ascii="Times New Roman" w:hAnsi="Times New Roman" w:cs="Times New Roman"/>
          <w:b/>
        </w:rPr>
        <w:t>: Situation of Nordtank NTK300 Collapse in Abaqus (Varadharajan, 2015)</w:t>
      </w:r>
      <w:bookmarkEnd w:id="457"/>
    </w:p>
    <w:p w14:paraId="0019A7EC" w14:textId="77777777" w:rsidR="007B30D3" w:rsidRPr="00545D31" w:rsidRDefault="007B30D3" w:rsidP="00FF5A62">
      <w:pPr>
        <w:spacing w:after="0" w:line="360" w:lineRule="auto"/>
        <w:jc w:val="center"/>
        <w:rPr>
          <w:rFonts w:ascii="Times New Roman" w:hAnsi="Times New Roman" w:cs="Times New Roman"/>
          <w:sz w:val="24"/>
          <w:szCs w:val="24"/>
          <w:lang w:val="en-GB"/>
        </w:rPr>
      </w:pPr>
      <w:r w:rsidRPr="00545D31">
        <w:rPr>
          <w:rFonts w:ascii="Times New Roman" w:hAnsi="Times New Roman" w:cs="Times New Roman"/>
          <w:noProof/>
          <w:sz w:val="24"/>
          <w:szCs w:val="24"/>
          <w:lang w:val="en-GB"/>
        </w:rPr>
        <w:drawing>
          <wp:inline distT="0" distB="0" distL="0" distR="0" wp14:anchorId="473C6D47" wp14:editId="74390565">
            <wp:extent cx="4600575" cy="2191547"/>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614591" cy="2198223"/>
                    </a:xfrm>
                    <a:prstGeom prst="rect">
                      <a:avLst/>
                    </a:prstGeom>
                  </pic:spPr>
                </pic:pic>
              </a:graphicData>
            </a:graphic>
          </wp:inline>
        </w:drawing>
      </w:r>
    </w:p>
    <w:p w14:paraId="50D3DF00" w14:textId="075189E3" w:rsidR="00AC2E87" w:rsidRDefault="00EF67B4" w:rsidP="00956537">
      <w:pPr>
        <w:pStyle w:val="af4"/>
        <w:spacing w:line="360" w:lineRule="auto"/>
        <w:jc w:val="center"/>
        <w:rPr>
          <w:rFonts w:ascii="Times New Roman" w:hAnsi="Times New Roman" w:cs="Times New Roman"/>
          <w:b/>
        </w:rPr>
      </w:pPr>
      <w:bookmarkStart w:id="458" w:name="_Toc520912984"/>
      <w:r w:rsidRPr="00EF67B4">
        <w:rPr>
          <w:rFonts w:ascii="Times New Roman" w:hAnsi="Times New Roman" w:cs="Times New Roman"/>
          <w:b/>
        </w:rPr>
        <w:t xml:space="preserve">Figure 5. </w:t>
      </w:r>
      <w:r w:rsidRPr="00EF67B4">
        <w:rPr>
          <w:rFonts w:ascii="Times New Roman" w:hAnsi="Times New Roman" w:cs="Times New Roman"/>
          <w:b/>
        </w:rPr>
        <w:fldChar w:fldCharType="begin"/>
      </w:r>
      <w:r w:rsidRPr="00EF67B4">
        <w:rPr>
          <w:rFonts w:ascii="Times New Roman" w:hAnsi="Times New Roman" w:cs="Times New Roman"/>
          <w:b/>
        </w:rPr>
        <w:instrText xml:space="preserve"> SEQ Figure_5. \* ARABIC </w:instrText>
      </w:r>
      <w:r w:rsidRPr="00EF67B4">
        <w:rPr>
          <w:rFonts w:ascii="Times New Roman" w:hAnsi="Times New Roman" w:cs="Times New Roman"/>
          <w:b/>
        </w:rPr>
        <w:fldChar w:fldCharType="separate"/>
      </w:r>
      <w:r w:rsidR="00131A95">
        <w:rPr>
          <w:rFonts w:ascii="Times New Roman" w:hAnsi="Times New Roman" w:cs="Times New Roman"/>
          <w:b/>
          <w:noProof/>
        </w:rPr>
        <w:t>18</w:t>
      </w:r>
      <w:r w:rsidRPr="00EF67B4">
        <w:rPr>
          <w:rFonts w:ascii="Times New Roman" w:hAnsi="Times New Roman" w:cs="Times New Roman"/>
          <w:b/>
        </w:rPr>
        <w:fldChar w:fldCharType="end"/>
      </w:r>
      <w:r w:rsidRPr="00EF67B4">
        <w:rPr>
          <w:rFonts w:ascii="Times New Roman" w:hAnsi="Times New Roman" w:cs="Times New Roman"/>
          <w:b/>
        </w:rPr>
        <w:t xml:space="preserve">: </w:t>
      </w:r>
      <w:r w:rsidR="00FF5A62" w:rsidRPr="00EF67B4">
        <w:rPr>
          <w:rFonts w:ascii="Times New Roman" w:hAnsi="Times New Roman" w:cs="Times New Roman"/>
          <w:b/>
        </w:rPr>
        <w:t xml:space="preserve">Ansys </w:t>
      </w:r>
      <w:r w:rsidRPr="00EF67B4">
        <w:rPr>
          <w:rFonts w:ascii="Times New Roman" w:hAnsi="Times New Roman" w:cs="Times New Roman"/>
          <w:b/>
        </w:rPr>
        <w:t xml:space="preserve">Deformation Situation of Nordtank NTK300 </w:t>
      </w:r>
      <w:r w:rsidR="00FF5A62">
        <w:rPr>
          <w:rFonts w:ascii="Times New Roman" w:hAnsi="Times New Roman" w:cs="Times New Roman"/>
          <w:b/>
        </w:rPr>
        <w:t>in</w:t>
      </w:r>
      <w:r w:rsidRPr="00EF67B4">
        <w:rPr>
          <w:rFonts w:ascii="Times New Roman" w:hAnsi="Times New Roman" w:cs="Times New Roman"/>
          <w:b/>
        </w:rPr>
        <w:t xml:space="preserve"> Different Rotation Speed</w:t>
      </w:r>
      <w:bookmarkEnd w:id="458"/>
    </w:p>
    <w:p w14:paraId="1A9C9C5D" w14:textId="0B43DE9F" w:rsidR="007B30D3" w:rsidRPr="00EF67B4" w:rsidRDefault="007B30D3" w:rsidP="00043006">
      <w:pPr>
        <w:pStyle w:val="1"/>
        <w:rPr>
          <w:rFonts w:ascii="Times New Roman" w:hAnsi="Times New Roman" w:cs="Times New Roman"/>
          <w:szCs w:val="36"/>
          <w:lang w:val="en-GB"/>
        </w:rPr>
      </w:pPr>
      <w:bookmarkStart w:id="459" w:name="_Toc506170369"/>
      <w:bookmarkStart w:id="460" w:name="_Toc509330868"/>
      <w:bookmarkStart w:id="461" w:name="_Toc520993535"/>
      <w:r w:rsidRPr="00EF67B4">
        <w:rPr>
          <w:rFonts w:ascii="Times New Roman" w:hAnsi="Times New Roman" w:cs="Times New Roman"/>
          <w:szCs w:val="36"/>
          <w:lang w:val="en-GB"/>
        </w:rPr>
        <w:lastRenderedPageBreak/>
        <w:t>5.4 Conclusion</w:t>
      </w:r>
      <w:bookmarkEnd w:id="459"/>
      <w:bookmarkEnd w:id="460"/>
      <w:bookmarkEnd w:id="461"/>
    </w:p>
    <w:p w14:paraId="05275E40" w14:textId="7C1C5B04" w:rsidR="007B30D3" w:rsidRPr="00545D31" w:rsidRDefault="007B30D3" w:rsidP="0004300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above testing and discussion illustrate the feasibility of the new imaged-based detection method on real windmill </w:t>
      </w:r>
      <w:r w:rsidR="00DA60D8" w:rsidRPr="00545D31">
        <w:rPr>
          <w:rFonts w:ascii="Times New Roman" w:hAnsi="Times New Roman" w:cs="Times New Roman"/>
          <w:sz w:val="24"/>
          <w:szCs w:val="24"/>
          <w:lang w:val="en-GB"/>
        </w:rPr>
        <w:t>industr</w:t>
      </w:r>
      <w:r w:rsidR="00DA60D8">
        <w:rPr>
          <w:rFonts w:ascii="Times New Roman" w:hAnsi="Times New Roman" w:cs="Times New Roman"/>
          <w:sz w:val="24"/>
          <w:szCs w:val="24"/>
          <w:lang w:val="en-GB"/>
        </w:rPr>
        <w:t>y</w:t>
      </w:r>
      <w:r w:rsidRPr="00545D31">
        <w:rPr>
          <w:rFonts w:ascii="Times New Roman" w:hAnsi="Times New Roman" w:cs="Times New Roman"/>
          <w:sz w:val="24"/>
          <w:szCs w:val="24"/>
          <w:lang w:val="en-GB"/>
        </w:rPr>
        <w:t xml:space="preserve">. It can be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as two aspects: blades rotation and tower vibration.</w:t>
      </w:r>
    </w:p>
    <w:p w14:paraId="07E52451" w14:textId="52A868A3" w:rsidR="000669DE" w:rsidRPr="000669DE" w:rsidRDefault="000669DE" w:rsidP="000669DE">
      <w:pPr>
        <w:spacing w:line="480" w:lineRule="auto"/>
        <w:jc w:val="both"/>
        <w:rPr>
          <w:rFonts w:ascii="Times New Roman" w:hAnsi="Times New Roman" w:cs="Times New Roman"/>
          <w:b/>
          <w:sz w:val="24"/>
          <w:szCs w:val="24"/>
          <w:lang w:val="en-GB"/>
        </w:rPr>
      </w:pPr>
      <w:r w:rsidRPr="000669DE">
        <w:rPr>
          <w:rFonts w:ascii="Times New Roman" w:hAnsi="Times New Roman" w:cs="Times New Roman"/>
          <w:b/>
          <w:sz w:val="24"/>
          <w:szCs w:val="24"/>
          <w:lang w:val="en-GB"/>
        </w:rPr>
        <w:t xml:space="preserve">For </w:t>
      </w:r>
      <w:r w:rsidR="005440CD">
        <w:rPr>
          <w:rFonts w:ascii="Times New Roman" w:hAnsi="Times New Roman" w:cs="Times New Roman"/>
          <w:b/>
          <w:sz w:val="24"/>
          <w:szCs w:val="24"/>
          <w:lang w:val="en-GB"/>
        </w:rPr>
        <w:t>B</w:t>
      </w:r>
      <w:r w:rsidRPr="000669DE">
        <w:rPr>
          <w:rFonts w:ascii="Times New Roman" w:hAnsi="Times New Roman" w:cs="Times New Roman"/>
          <w:b/>
          <w:sz w:val="24"/>
          <w:szCs w:val="24"/>
          <w:lang w:val="en-GB"/>
        </w:rPr>
        <w:t xml:space="preserve">lades </w:t>
      </w:r>
      <w:r w:rsidR="005440CD">
        <w:rPr>
          <w:rFonts w:ascii="Times New Roman" w:hAnsi="Times New Roman" w:cs="Times New Roman"/>
          <w:b/>
          <w:sz w:val="24"/>
          <w:szCs w:val="24"/>
          <w:lang w:val="en-GB"/>
        </w:rPr>
        <w:t>R</w:t>
      </w:r>
      <w:r w:rsidRPr="000669DE">
        <w:rPr>
          <w:rFonts w:ascii="Times New Roman" w:hAnsi="Times New Roman" w:cs="Times New Roman"/>
          <w:b/>
          <w:sz w:val="24"/>
          <w:szCs w:val="24"/>
          <w:lang w:val="en-GB"/>
        </w:rPr>
        <w:t xml:space="preserve">otation </w:t>
      </w:r>
      <w:r w:rsidR="005440CD">
        <w:rPr>
          <w:rFonts w:ascii="Times New Roman" w:hAnsi="Times New Roman" w:cs="Times New Roman"/>
          <w:b/>
          <w:sz w:val="24"/>
          <w:szCs w:val="24"/>
          <w:lang w:val="en-GB"/>
        </w:rPr>
        <w:t>D</w:t>
      </w:r>
      <w:r w:rsidRPr="000669DE">
        <w:rPr>
          <w:rFonts w:ascii="Times New Roman" w:hAnsi="Times New Roman" w:cs="Times New Roman"/>
          <w:b/>
          <w:sz w:val="24"/>
          <w:szCs w:val="24"/>
          <w:lang w:val="en-GB"/>
        </w:rPr>
        <w:t>etection</w:t>
      </w:r>
    </w:p>
    <w:p w14:paraId="259DDDD3" w14:textId="77789DFD" w:rsidR="000669DE" w:rsidRPr="00AC2E87" w:rsidRDefault="000669DE" w:rsidP="00AC2E87">
      <w:pPr>
        <w:pStyle w:val="a5"/>
        <w:numPr>
          <w:ilvl w:val="0"/>
          <w:numId w:val="21"/>
        </w:numPr>
        <w:spacing w:line="480" w:lineRule="auto"/>
        <w:ind w:firstLineChars="0"/>
        <w:jc w:val="both"/>
        <w:rPr>
          <w:rFonts w:ascii="Times New Roman" w:hAnsi="Times New Roman" w:cs="Times New Roman"/>
          <w:sz w:val="24"/>
          <w:szCs w:val="24"/>
          <w:lang w:val="en-GB"/>
        </w:rPr>
      </w:pPr>
      <w:r w:rsidRPr="00AC2E87">
        <w:rPr>
          <w:rFonts w:ascii="Times New Roman" w:hAnsi="Times New Roman" w:cs="Times New Roman"/>
          <w:sz w:val="24"/>
          <w:szCs w:val="24"/>
          <w:lang w:val="en-GB"/>
        </w:rPr>
        <w:t>L</w:t>
      </w:r>
      <w:r w:rsidR="00DC0345" w:rsidRPr="00AC2E87">
        <w:rPr>
          <w:rFonts w:ascii="Times New Roman" w:hAnsi="Times New Roman" w:cs="Times New Roman"/>
          <w:sz w:val="24"/>
          <w:szCs w:val="24"/>
          <w:lang w:val="en-GB"/>
        </w:rPr>
        <w:t xml:space="preserve">ike it is tested on the windmill models in lab, </w:t>
      </w:r>
      <w:r w:rsidR="007B30D3" w:rsidRPr="00AC2E87">
        <w:rPr>
          <w:rFonts w:ascii="Times New Roman" w:hAnsi="Times New Roman" w:cs="Times New Roman"/>
          <w:sz w:val="24"/>
          <w:szCs w:val="24"/>
          <w:lang w:val="en-GB"/>
        </w:rPr>
        <w:t>the new method can measure the rotation speed of</w:t>
      </w:r>
      <w:r w:rsidR="00DA60D8" w:rsidRPr="00AC2E87">
        <w:rPr>
          <w:rFonts w:ascii="Times New Roman" w:hAnsi="Times New Roman" w:cs="Times New Roman"/>
          <w:sz w:val="24"/>
          <w:szCs w:val="24"/>
          <w:lang w:val="en-GB"/>
        </w:rPr>
        <w:t xml:space="preserve"> the</w:t>
      </w:r>
      <w:r w:rsidR="007B30D3" w:rsidRPr="00AC2E87">
        <w:rPr>
          <w:rFonts w:ascii="Times New Roman" w:hAnsi="Times New Roman" w:cs="Times New Roman"/>
          <w:sz w:val="24"/>
          <w:szCs w:val="24"/>
          <w:lang w:val="en-GB"/>
        </w:rPr>
        <w:t xml:space="preserve"> blades </w:t>
      </w:r>
      <w:r w:rsidR="00DC0345" w:rsidRPr="00AC2E87">
        <w:rPr>
          <w:rFonts w:ascii="Times New Roman" w:hAnsi="Times New Roman" w:cs="Times New Roman"/>
          <w:sz w:val="24"/>
          <w:szCs w:val="24"/>
          <w:lang w:val="en-GB"/>
        </w:rPr>
        <w:t xml:space="preserve">in term of wind speed variation </w:t>
      </w:r>
      <w:r w:rsidR="007B30D3" w:rsidRPr="00AC2E87">
        <w:rPr>
          <w:rFonts w:ascii="Times New Roman" w:hAnsi="Times New Roman" w:cs="Times New Roman"/>
          <w:sz w:val="24"/>
          <w:szCs w:val="24"/>
          <w:lang w:val="en-GB"/>
        </w:rPr>
        <w:t xml:space="preserve">correctly. </w:t>
      </w:r>
      <w:r w:rsidR="00DC0345" w:rsidRPr="00AC2E87">
        <w:rPr>
          <w:rFonts w:ascii="Times New Roman" w:hAnsi="Times New Roman" w:cs="Times New Roman"/>
          <w:sz w:val="24"/>
          <w:szCs w:val="24"/>
          <w:lang w:val="en-GB"/>
        </w:rPr>
        <w:t>Different from the rotation speed of windmill models, the real windmill speed is much low</w:t>
      </w:r>
      <w:r w:rsidR="00AC2E87" w:rsidRPr="00AC2E87">
        <w:rPr>
          <w:rFonts w:ascii="Times New Roman" w:hAnsi="Times New Roman" w:cs="Times New Roman"/>
          <w:sz w:val="24"/>
          <w:szCs w:val="24"/>
          <w:lang w:val="en-GB"/>
        </w:rPr>
        <w:t xml:space="preserve">er than windmill models in </w:t>
      </w:r>
      <w:r w:rsidR="00424A1D" w:rsidRPr="00AC2E87">
        <w:rPr>
          <w:rFonts w:ascii="Times New Roman" w:hAnsi="Times New Roman" w:cs="Times New Roman"/>
          <w:sz w:val="24"/>
          <w:szCs w:val="24"/>
          <w:lang w:val="en-GB"/>
        </w:rPr>
        <w:t>lab and</w:t>
      </w:r>
      <w:r w:rsidR="00DC0345" w:rsidRPr="00AC2E87">
        <w:rPr>
          <w:rFonts w:ascii="Times New Roman" w:hAnsi="Times New Roman" w:cs="Times New Roman"/>
          <w:sz w:val="24"/>
          <w:szCs w:val="24"/>
          <w:lang w:val="en-GB"/>
        </w:rPr>
        <w:t xml:space="preserve"> does not remain growing with the increase of wind speed. The rotation speed is controlled by other systems, such as PIC and pitch system, to </w:t>
      </w:r>
      <w:r w:rsidRPr="00AC2E87">
        <w:rPr>
          <w:rFonts w:ascii="Times New Roman" w:hAnsi="Times New Roman" w:cs="Times New Roman"/>
          <w:sz w:val="24"/>
          <w:szCs w:val="24"/>
          <w:lang w:val="en-GB"/>
        </w:rPr>
        <w:t>be suitable for</w:t>
      </w:r>
      <w:r w:rsidR="00DC0345" w:rsidRPr="00AC2E87">
        <w:rPr>
          <w:rFonts w:ascii="Times New Roman" w:hAnsi="Times New Roman" w:cs="Times New Roman"/>
          <w:sz w:val="24"/>
          <w:szCs w:val="24"/>
          <w:lang w:val="en-GB"/>
        </w:rPr>
        <w:t xml:space="preserve"> the wind speed and </w:t>
      </w:r>
      <w:r w:rsidRPr="00AC2E87">
        <w:rPr>
          <w:rFonts w:ascii="Times New Roman" w:hAnsi="Times New Roman" w:cs="Times New Roman"/>
          <w:sz w:val="24"/>
          <w:szCs w:val="24"/>
          <w:lang w:val="en-GB"/>
        </w:rPr>
        <w:t xml:space="preserve">output power. </w:t>
      </w:r>
    </w:p>
    <w:p w14:paraId="5A0217C0" w14:textId="5F782D8F" w:rsidR="002E7C58" w:rsidRDefault="000669DE" w:rsidP="00AC2E87">
      <w:pPr>
        <w:pStyle w:val="a5"/>
        <w:numPr>
          <w:ilvl w:val="0"/>
          <w:numId w:val="21"/>
        </w:numPr>
        <w:spacing w:line="480" w:lineRule="auto"/>
        <w:ind w:firstLineChars="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Also, similar with the windmill models in lab, the real windmill blades have </w:t>
      </w:r>
      <w:r w:rsidRPr="000669DE">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vibration, </w:t>
      </w:r>
      <w:r w:rsidRPr="000669DE">
        <w:rPr>
          <w:rFonts w:ascii="Times New Roman" w:hAnsi="Times New Roman" w:cs="Times New Roman"/>
          <w:sz w:val="24"/>
          <w:szCs w:val="24"/>
          <w:lang w:val="en-GB"/>
        </w:rPr>
        <w:t>especial</w:t>
      </w:r>
      <w:r>
        <w:rPr>
          <w:rFonts w:ascii="Times New Roman" w:hAnsi="Times New Roman" w:cs="Times New Roman"/>
          <w:sz w:val="24"/>
          <w:szCs w:val="24"/>
          <w:lang w:val="en-GB"/>
        </w:rPr>
        <w:t xml:space="preserve">, in </w:t>
      </w:r>
      <w:r w:rsidRPr="000669DE">
        <w:rPr>
          <w:rFonts w:ascii="Times New Roman" w:hAnsi="Times New Roman" w:cs="Times New Roman"/>
          <w:sz w:val="24"/>
          <w:szCs w:val="24"/>
          <w:lang w:val="en-GB"/>
        </w:rPr>
        <w:t>blades’ tips</w:t>
      </w:r>
      <w:r>
        <w:rPr>
          <w:rFonts w:ascii="Times New Roman" w:hAnsi="Times New Roman" w:cs="Times New Roman"/>
          <w:sz w:val="24"/>
          <w:szCs w:val="24"/>
          <w:lang w:val="en-GB"/>
        </w:rPr>
        <w:t>, which can be detected</w:t>
      </w:r>
      <w:r w:rsidRPr="000669DE">
        <w:rPr>
          <w:rFonts w:ascii="Times New Roman" w:hAnsi="Times New Roman" w:cs="Times New Roman"/>
          <w:sz w:val="24"/>
          <w:szCs w:val="24"/>
          <w:lang w:val="en-GB"/>
        </w:rPr>
        <w:t xml:space="preserve"> </w:t>
      </w:r>
      <w:r>
        <w:rPr>
          <w:rFonts w:ascii="Times New Roman" w:hAnsi="Times New Roman" w:cs="Times New Roman"/>
          <w:sz w:val="24"/>
          <w:szCs w:val="24"/>
          <w:lang w:val="en-GB"/>
        </w:rPr>
        <w:t>by</w:t>
      </w:r>
      <w:r w:rsidRPr="000669DE">
        <w:rPr>
          <w:rFonts w:ascii="Times New Roman" w:hAnsi="Times New Roman" w:cs="Times New Roman"/>
          <w:sz w:val="24"/>
          <w:szCs w:val="24"/>
          <w:lang w:val="en-GB"/>
        </w:rPr>
        <w:t xml:space="preserve"> the form of </w:t>
      </w:r>
      <w:r>
        <w:rPr>
          <w:rFonts w:ascii="Times New Roman" w:hAnsi="Times New Roman" w:cs="Times New Roman"/>
          <w:sz w:val="24"/>
          <w:szCs w:val="24"/>
          <w:lang w:val="en-GB"/>
        </w:rPr>
        <w:t xml:space="preserve">blades </w:t>
      </w:r>
      <w:r w:rsidRPr="000669DE">
        <w:rPr>
          <w:rFonts w:ascii="Times New Roman" w:hAnsi="Times New Roman" w:cs="Times New Roman"/>
          <w:sz w:val="24"/>
          <w:szCs w:val="24"/>
          <w:lang w:val="en-GB"/>
        </w:rPr>
        <w:t>cycle times.</w:t>
      </w:r>
      <w:r>
        <w:rPr>
          <w:rFonts w:ascii="Times New Roman" w:hAnsi="Times New Roman" w:cs="Times New Roman"/>
          <w:sz w:val="24"/>
          <w:szCs w:val="24"/>
          <w:lang w:val="en-GB"/>
        </w:rPr>
        <w:t xml:space="preserve"> However, as the real wind turbine blades are much larger than the models in size, the vibration is much easier to be </w:t>
      </w:r>
      <w:r w:rsidRPr="000669DE">
        <w:rPr>
          <w:rFonts w:ascii="Times New Roman" w:hAnsi="Times New Roman" w:cs="Times New Roman"/>
          <w:sz w:val="24"/>
          <w:szCs w:val="24"/>
          <w:lang w:val="en-GB"/>
        </w:rPr>
        <w:t>monitor</w:t>
      </w:r>
      <w:r>
        <w:rPr>
          <w:rFonts w:ascii="Times New Roman" w:hAnsi="Times New Roman" w:cs="Times New Roman"/>
          <w:sz w:val="24"/>
          <w:szCs w:val="24"/>
          <w:lang w:val="en-GB"/>
        </w:rPr>
        <w:t xml:space="preserve">ed. In the lab, </w:t>
      </w:r>
      <w:r w:rsidR="002E7C58">
        <w:rPr>
          <w:rFonts w:ascii="Times New Roman" w:hAnsi="Times New Roman" w:cs="Times New Roman"/>
          <w:sz w:val="24"/>
          <w:szCs w:val="24"/>
          <w:lang w:val="en-GB"/>
        </w:rPr>
        <w:t xml:space="preserve">20 times </w:t>
      </w:r>
      <w:r w:rsidR="002E7C58" w:rsidRPr="00545D31">
        <w:rPr>
          <w:rFonts w:ascii="Times New Roman" w:hAnsi="Times New Roman" w:cs="Times New Roman"/>
          <w:sz w:val="24"/>
          <w:szCs w:val="24"/>
          <w:lang w:val="en-GB"/>
        </w:rPr>
        <w:t>amplification factor</w:t>
      </w:r>
      <w:r w:rsidR="002E7C58">
        <w:rPr>
          <w:rFonts w:ascii="Times New Roman" w:hAnsi="Times New Roman" w:cs="Times New Roman"/>
          <w:sz w:val="24"/>
          <w:szCs w:val="24"/>
          <w:lang w:val="en-GB"/>
        </w:rPr>
        <w:t xml:space="preserve"> can be found the cycle time difference, while in real windmill cases, 5 times is available.</w:t>
      </w:r>
      <w:r w:rsidR="00AC2E87">
        <w:rPr>
          <w:rFonts w:ascii="Times New Roman" w:hAnsi="Times New Roman" w:cs="Times New Roman"/>
          <w:sz w:val="24"/>
          <w:szCs w:val="24"/>
          <w:lang w:val="en-GB"/>
        </w:rPr>
        <w:t xml:space="preserve"> (The more details of how the </w:t>
      </w:r>
      <w:r w:rsidR="00AC2E87" w:rsidRPr="00545D31">
        <w:rPr>
          <w:rFonts w:ascii="Times New Roman" w:hAnsi="Times New Roman" w:cs="Times New Roman"/>
          <w:sz w:val="24"/>
          <w:szCs w:val="24"/>
          <w:lang w:val="en-GB"/>
        </w:rPr>
        <w:t>amplification factor</w:t>
      </w:r>
      <w:r w:rsidR="002E7C58">
        <w:rPr>
          <w:rFonts w:ascii="Times New Roman" w:hAnsi="Times New Roman" w:cs="Times New Roman"/>
          <w:sz w:val="24"/>
          <w:szCs w:val="24"/>
          <w:lang w:val="en-GB"/>
        </w:rPr>
        <w:t xml:space="preserve"> </w:t>
      </w:r>
      <w:r w:rsidR="00AC2E87">
        <w:rPr>
          <w:rFonts w:ascii="Times New Roman" w:hAnsi="Times New Roman" w:cs="Times New Roman"/>
          <w:sz w:val="24"/>
          <w:szCs w:val="24"/>
          <w:lang w:val="en-GB"/>
        </w:rPr>
        <w:t>to be determined will be discussed in the Section 6.2)</w:t>
      </w:r>
    </w:p>
    <w:p w14:paraId="41D3F7B8" w14:textId="77777777" w:rsidR="005440CD" w:rsidRDefault="002E7C58" w:rsidP="005440CD">
      <w:pPr>
        <w:pStyle w:val="a5"/>
        <w:numPr>
          <w:ilvl w:val="0"/>
          <w:numId w:val="21"/>
        </w:numPr>
        <w:spacing w:line="480" w:lineRule="auto"/>
        <w:ind w:firstLineChars="0"/>
        <w:jc w:val="both"/>
        <w:rPr>
          <w:rFonts w:ascii="Times New Roman" w:hAnsi="Times New Roman" w:cs="Times New Roman"/>
          <w:sz w:val="24"/>
          <w:szCs w:val="24"/>
          <w:lang w:val="en-GB"/>
        </w:rPr>
      </w:pPr>
      <w:r>
        <w:rPr>
          <w:rFonts w:ascii="Times New Roman" w:hAnsi="Times New Roman" w:cs="Times New Roman"/>
          <w:sz w:val="24"/>
          <w:szCs w:val="24"/>
          <w:lang w:val="en-GB"/>
        </w:rPr>
        <w:t>If there is something wrong with the rotation speed control system, the blades rotation will be out of control</w:t>
      </w:r>
      <w:r w:rsidR="005440CD">
        <w:rPr>
          <w:rFonts w:ascii="Times New Roman" w:hAnsi="Times New Roman" w:cs="Times New Roman"/>
          <w:sz w:val="24"/>
          <w:szCs w:val="24"/>
          <w:lang w:val="en-GB"/>
        </w:rPr>
        <w:t xml:space="preserve">. Especial in the </w:t>
      </w:r>
      <w:r w:rsidR="005440CD" w:rsidRPr="005440CD">
        <w:rPr>
          <w:rFonts w:ascii="Times New Roman" w:hAnsi="Times New Roman" w:cs="Times New Roman"/>
          <w:sz w:val="24"/>
          <w:szCs w:val="24"/>
          <w:lang w:val="en-GB"/>
        </w:rPr>
        <w:t>gale weather</w:t>
      </w:r>
      <w:r w:rsidR="005440CD">
        <w:rPr>
          <w:rFonts w:ascii="Times New Roman" w:hAnsi="Times New Roman" w:cs="Times New Roman"/>
          <w:sz w:val="24"/>
          <w:szCs w:val="24"/>
          <w:lang w:val="en-GB"/>
        </w:rPr>
        <w:t xml:space="preserve">, the rotation speed </w:t>
      </w:r>
      <w:r w:rsidRPr="002E7C58">
        <w:rPr>
          <w:rFonts w:ascii="Times New Roman" w:hAnsi="Times New Roman" w:cs="Times New Roman"/>
          <w:sz w:val="24"/>
          <w:szCs w:val="24"/>
          <w:lang w:val="en-GB"/>
        </w:rPr>
        <w:t>outdistance</w:t>
      </w:r>
      <w:r>
        <w:rPr>
          <w:rFonts w:ascii="Times New Roman" w:hAnsi="Times New Roman" w:cs="Times New Roman"/>
          <w:sz w:val="24"/>
          <w:szCs w:val="24"/>
          <w:lang w:val="en-GB"/>
        </w:rPr>
        <w:t xml:space="preserve">s the blades max speed </w:t>
      </w:r>
      <w:r w:rsidR="005440CD">
        <w:rPr>
          <w:rFonts w:ascii="Times New Roman" w:hAnsi="Times New Roman" w:cs="Times New Roman"/>
          <w:sz w:val="24"/>
          <w:szCs w:val="24"/>
          <w:lang w:val="en-GB"/>
        </w:rPr>
        <w:t>of</w:t>
      </w:r>
      <w:r>
        <w:rPr>
          <w:rFonts w:ascii="Times New Roman" w:hAnsi="Times New Roman" w:cs="Times New Roman"/>
          <w:sz w:val="24"/>
          <w:szCs w:val="24"/>
          <w:lang w:val="en-GB"/>
        </w:rPr>
        <w:t xml:space="preserve"> normal operation condition. Also, because </w:t>
      </w:r>
      <w:r>
        <w:rPr>
          <w:rFonts w:ascii="Times New Roman" w:hAnsi="Times New Roman" w:cs="Times New Roman"/>
          <w:sz w:val="24"/>
          <w:szCs w:val="24"/>
          <w:lang w:val="en-GB"/>
        </w:rPr>
        <w:lastRenderedPageBreak/>
        <w:t xml:space="preserve">of the high speed, the </w:t>
      </w:r>
      <w:r w:rsidR="005440CD">
        <w:rPr>
          <w:rFonts w:ascii="Times New Roman" w:hAnsi="Times New Roman" w:cs="Times New Roman"/>
          <w:sz w:val="24"/>
          <w:szCs w:val="24"/>
          <w:lang w:val="en-GB"/>
        </w:rPr>
        <w:t>v</w:t>
      </w:r>
      <w:r w:rsidR="005440CD" w:rsidRPr="005440CD">
        <w:rPr>
          <w:rFonts w:ascii="Times New Roman" w:hAnsi="Times New Roman" w:cs="Times New Roman"/>
          <w:sz w:val="24"/>
          <w:szCs w:val="24"/>
          <w:lang w:val="en-GB"/>
        </w:rPr>
        <w:t xml:space="preserve">olatility </w:t>
      </w:r>
      <w:r w:rsidR="005440CD">
        <w:rPr>
          <w:rFonts w:ascii="Times New Roman" w:hAnsi="Times New Roman" w:cs="Times New Roman"/>
          <w:sz w:val="24"/>
          <w:szCs w:val="24"/>
          <w:lang w:val="en-GB"/>
        </w:rPr>
        <w:t xml:space="preserve">of </w:t>
      </w:r>
      <w:r>
        <w:rPr>
          <w:rFonts w:ascii="Times New Roman" w:hAnsi="Times New Roman" w:cs="Times New Roman"/>
          <w:sz w:val="24"/>
          <w:szCs w:val="24"/>
          <w:lang w:val="en-GB"/>
        </w:rPr>
        <w:t xml:space="preserve">blades cycle time presents </w:t>
      </w:r>
      <w:r w:rsidR="005440CD">
        <w:rPr>
          <w:rFonts w:ascii="Times New Roman" w:hAnsi="Times New Roman" w:cs="Times New Roman"/>
          <w:sz w:val="24"/>
          <w:szCs w:val="24"/>
          <w:lang w:val="en-GB"/>
        </w:rPr>
        <w:t>v</w:t>
      </w:r>
      <w:r w:rsidR="005440CD" w:rsidRPr="005440CD">
        <w:rPr>
          <w:rFonts w:ascii="Times New Roman" w:hAnsi="Times New Roman" w:cs="Times New Roman"/>
          <w:sz w:val="24"/>
          <w:szCs w:val="24"/>
          <w:lang w:val="en-GB"/>
        </w:rPr>
        <w:t>iolent</w:t>
      </w:r>
      <w:r w:rsidR="005440CD">
        <w:rPr>
          <w:rFonts w:ascii="Times New Roman" w:hAnsi="Times New Roman" w:cs="Times New Roman"/>
          <w:sz w:val="24"/>
          <w:szCs w:val="24"/>
          <w:lang w:val="en-GB"/>
        </w:rPr>
        <w:t>, which may lead to the collapse of whole windmill.</w:t>
      </w:r>
    </w:p>
    <w:p w14:paraId="52577525" w14:textId="071E3950" w:rsidR="007B30D3" w:rsidRPr="005440CD" w:rsidRDefault="005440CD" w:rsidP="005440CD">
      <w:pPr>
        <w:spacing w:line="480" w:lineRule="auto"/>
        <w:jc w:val="both"/>
        <w:rPr>
          <w:rFonts w:ascii="Times New Roman" w:hAnsi="Times New Roman" w:cs="Times New Roman"/>
          <w:sz w:val="24"/>
          <w:szCs w:val="24"/>
          <w:lang w:val="en-GB"/>
        </w:rPr>
      </w:pPr>
      <w:r w:rsidRPr="000669DE">
        <w:rPr>
          <w:rFonts w:ascii="Times New Roman" w:hAnsi="Times New Roman" w:cs="Times New Roman"/>
          <w:b/>
          <w:sz w:val="24"/>
          <w:szCs w:val="24"/>
          <w:lang w:val="en-GB"/>
        </w:rPr>
        <w:t xml:space="preserve">For </w:t>
      </w:r>
      <w:r>
        <w:rPr>
          <w:rFonts w:ascii="Times New Roman" w:hAnsi="Times New Roman" w:cs="Times New Roman"/>
          <w:b/>
          <w:sz w:val="24"/>
          <w:szCs w:val="24"/>
          <w:lang w:val="en-GB"/>
        </w:rPr>
        <w:t>Tower</w:t>
      </w:r>
      <w:r w:rsidR="005C4080">
        <w:rPr>
          <w:rFonts w:ascii="Times New Roman" w:hAnsi="Times New Roman" w:cs="Times New Roman"/>
          <w:b/>
          <w:sz w:val="24"/>
          <w:szCs w:val="24"/>
          <w:lang w:val="en-GB"/>
        </w:rPr>
        <w:t>s</w:t>
      </w:r>
      <w:r>
        <w:rPr>
          <w:rFonts w:ascii="Times New Roman" w:hAnsi="Times New Roman" w:cs="Times New Roman"/>
          <w:b/>
          <w:sz w:val="24"/>
          <w:szCs w:val="24"/>
          <w:lang w:val="en-GB"/>
        </w:rPr>
        <w:t xml:space="preserve"> V</w:t>
      </w:r>
      <w:r w:rsidRPr="005440CD">
        <w:rPr>
          <w:rFonts w:ascii="Times New Roman" w:hAnsi="Times New Roman" w:cs="Times New Roman"/>
          <w:b/>
          <w:sz w:val="24"/>
          <w:szCs w:val="24"/>
          <w:lang w:val="en-GB"/>
        </w:rPr>
        <w:t>ibration</w:t>
      </w:r>
      <w:r>
        <w:rPr>
          <w:rFonts w:ascii="Times New Roman" w:hAnsi="Times New Roman" w:cs="Times New Roman"/>
          <w:b/>
          <w:sz w:val="24"/>
          <w:szCs w:val="24"/>
          <w:lang w:val="en-GB"/>
        </w:rPr>
        <w:t xml:space="preserve"> D</w:t>
      </w:r>
      <w:r w:rsidRPr="000669DE">
        <w:rPr>
          <w:rFonts w:ascii="Times New Roman" w:hAnsi="Times New Roman" w:cs="Times New Roman"/>
          <w:b/>
          <w:sz w:val="24"/>
          <w:szCs w:val="24"/>
          <w:lang w:val="en-GB"/>
        </w:rPr>
        <w:t>etection</w:t>
      </w:r>
      <w:r w:rsidRPr="005440CD">
        <w:rPr>
          <w:rFonts w:ascii="Times New Roman" w:hAnsi="Times New Roman" w:cs="Times New Roman"/>
          <w:sz w:val="24"/>
          <w:szCs w:val="24"/>
          <w:lang w:val="en-GB"/>
        </w:rPr>
        <w:t xml:space="preserve"> </w:t>
      </w:r>
      <w:r w:rsidR="002E7C58" w:rsidRPr="005440CD">
        <w:rPr>
          <w:rFonts w:ascii="Times New Roman" w:hAnsi="Times New Roman" w:cs="Times New Roman"/>
          <w:sz w:val="24"/>
          <w:szCs w:val="24"/>
          <w:lang w:val="en-GB"/>
        </w:rPr>
        <w:t xml:space="preserve"> </w:t>
      </w:r>
      <w:r w:rsidR="007B30D3" w:rsidRPr="005440CD">
        <w:rPr>
          <w:rFonts w:ascii="Times New Roman" w:hAnsi="Times New Roman" w:cs="Times New Roman"/>
          <w:sz w:val="24"/>
          <w:szCs w:val="24"/>
          <w:lang w:val="en-GB"/>
        </w:rPr>
        <w:t xml:space="preserve"> </w:t>
      </w:r>
    </w:p>
    <w:p w14:paraId="47DA8E9A" w14:textId="6E1FE879" w:rsidR="00BC7FEC" w:rsidRPr="00AC2E87" w:rsidRDefault="005440CD" w:rsidP="00AC2E87">
      <w:pPr>
        <w:pStyle w:val="a5"/>
        <w:numPr>
          <w:ilvl w:val="0"/>
          <w:numId w:val="25"/>
        </w:numPr>
        <w:spacing w:line="480" w:lineRule="auto"/>
        <w:ind w:firstLineChars="0"/>
        <w:jc w:val="both"/>
        <w:rPr>
          <w:rFonts w:ascii="Times New Roman" w:hAnsi="Times New Roman" w:cs="Times New Roman"/>
          <w:sz w:val="24"/>
          <w:szCs w:val="24"/>
          <w:lang w:val="en-GB"/>
        </w:rPr>
      </w:pPr>
      <w:r w:rsidRPr="00AC2E87">
        <w:rPr>
          <w:rFonts w:ascii="Times New Roman" w:hAnsi="Times New Roman" w:cs="Times New Roman"/>
          <w:sz w:val="24"/>
          <w:szCs w:val="24"/>
          <w:lang w:val="en-GB"/>
        </w:rPr>
        <w:t>The real tower exists the vibration when the windmill works. However, as the real tower is much higher than the model in lab, the vibration of real tower has some distinctions in different selections of tower</w:t>
      </w:r>
      <w:r w:rsidR="00BC7FEC" w:rsidRPr="00AC2E87">
        <w:rPr>
          <w:rFonts w:ascii="Times New Roman" w:hAnsi="Times New Roman" w:cs="Times New Roman"/>
          <w:sz w:val="24"/>
          <w:szCs w:val="24"/>
          <w:lang w:val="en-GB"/>
        </w:rPr>
        <w:t>. T</w:t>
      </w:r>
      <w:r w:rsidR="007B30D3" w:rsidRPr="00AC2E87">
        <w:rPr>
          <w:rFonts w:ascii="Times New Roman" w:hAnsi="Times New Roman" w:cs="Times New Roman"/>
          <w:sz w:val="24"/>
          <w:szCs w:val="24"/>
          <w:lang w:val="en-GB"/>
        </w:rPr>
        <w:t>he top tower vibration</w:t>
      </w:r>
      <w:r w:rsidR="00BC7FEC" w:rsidRPr="00AC2E87">
        <w:rPr>
          <w:rFonts w:ascii="Times New Roman" w:hAnsi="Times New Roman" w:cs="Times New Roman"/>
          <w:sz w:val="24"/>
          <w:szCs w:val="24"/>
          <w:lang w:val="en-GB"/>
        </w:rPr>
        <w:t xml:space="preserve"> is more violent than the bottom part</w:t>
      </w:r>
      <w:r w:rsidR="007B30D3" w:rsidRPr="00AC2E87">
        <w:rPr>
          <w:rFonts w:ascii="Times New Roman" w:hAnsi="Times New Roman" w:cs="Times New Roman"/>
          <w:sz w:val="24"/>
          <w:szCs w:val="24"/>
          <w:lang w:val="en-GB"/>
        </w:rPr>
        <w:t xml:space="preserve">. </w:t>
      </w:r>
      <w:r w:rsidR="00BC7FEC" w:rsidRPr="00AC2E87">
        <w:rPr>
          <w:rFonts w:ascii="Times New Roman" w:hAnsi="Times New Roman" w:cs="Times New Roman"/>
          <w:sz w:val="24"/>
          <w:szCs w:val="24"/>
          <w:lang w:val="en-GB"/>
        </w:rPr>
        <w:t xml:space="preserve">Also, the vibration </w:t>
      </w:r>
      <w:r w:rsidR="007B30D3" w:rsidRPr="00AC2E87">
        <w:rPr>
          <w:rFonts w:ascii="Times New Roman" w:hAnsi="Times New Roman" w:cs="Times New Roman"/>
          <w:sz w:val="24"/>
          <w:szCs w:val="24"/>
          <w:lang w:val="en-GB"/>
        </w:rPr>
        <w:t xml:space="preserve">can </w:t>
      </w:r>
      <w:r w:rsidR="00BC7FEC" w:rsidRPr="00AC2E87">
        <w:rPr>
          <w:rFonts w:ascii="Times New Roman" w:hAnsi="Times New Roman" w:cs="Times New Roman"/>
          <w:sz w:val="24"/>
          <w:szCs w:val="24"/>
          <w:lang w:val="en-GB"/>
        </w:rPr>
        <w:t xml:space="preserve">be </w:t>
      </w:r>
      <w:r w:rsidR="007B30D3" w:rsidRPr="00AC2E87">
        <w:rPr>
          <w:rFonts w:ascii="Times New Roman" w:hAnsi="Times New Roman" w:cs="Times New Roman"/>
          <w:sz w:val="24"/>
          <w:szCs w:val="24"/>
          <w:lang w:val="en-GB"/>
        </w:rPr>
        <w:t>divide</w:t>
      </w:r>
      <w:r w:rsidR="00BC7FEC" w:rsidRPr="00AC2E87">
        <w:rPr>
          <w:rFonts w:ascii="Times New Roman" w:hAnsi="Times New Roman" w:cs="Times New Roman"/>
          <w:sz w:val="24"/>
          <w:szCs w:val="24"/>
          <w:lang w:val="en-GB"/>
        </w:rPr>
        <w:t>d</w:t>
      </w:r>
      <w:r w:rsidR="007B30D3" w:rsidRPr="00AC2E87">
        <w:rPr>
          <w:rFonts w:ascii="Times New Roman" w:hAnsi="Times New Roman" w:cs="Times New Roman"/>
          <w:sz w:val="24"/>
          <w:szCs w:val="24"/>
          <w:lang w:val="en-GB"/>
        </w:rPr>
        <w:t xml:space="preserve"> </w:t>
      </w:r>
      <w:r w:rsidR="00BC7FEC" w:rsidRPr="00AC2E87">
        <w:rPr>
          <w:rFonts w:ascii="Times New Roman" w:hAnsi="Times New Roman" w:cs="Times New Roman"/>
          <w:sz w:val="24"/>
          <w:szCs w:val="24"/>
          <w:lang w:val="en-GB"/>
        </w:rPr>
        <w:t>several</w:t>
      </w:r>
      <w:r w:rsidR="007B30D3" w:rsidRPr="00AC2E87">
        <w:rPr>
          <w:rFonts w:ascii="Times New Roman" w:hAnsi="Times New Roman" w:cs="Times New Roman"/>
          <w:sz w:val="24"/>
          <w:szCs w:val="24"/>
          <w:lang w:val="en-GB"/>
        </w:rPr>
        <w:t xml:space="preserve"> </w:t>
      </w:r>
      <w:r w:rsidR="00BC7FEC" w:rsidRPr="00AC2E87">
        <w:rPr>
          <w:rFonts w:ascii="Times New Roman" w:hAnsi="Times New Roman" w:cs="Times New Roman"/>
          <w:sz w:val="24"/>
          <w:szCs w:val="24"/>
          <w:lang w:val="en-GB"/>
        </w:rPr>
        <w:t>motion</w:t>
      </w:r>
      <w:r w:rsidR="007B30D3" w:rsidRPr="00AC2E87">
        <w:rPr>
          <w:rFonts w:ascii="Times New Roman" w:hAnsi="Times New Roman" w:cs="Times New Roman"/>
          <w:sz w:val="24"/>
          <w:szCs w:val="24"/>
          <w:lang w:val="en-GB"/>
        </w:rPr>
        <w:t xml:space="preserve"> frequencies after magnification.</w:t>
      </w:r>
      <w:r w:rsidR="009D662F" w:rsidRPr="00AC2E87">
        <w:rPr>
          <w:rFonts w:ascii="Times New Roman" w:hAnsi="Times New Roman" w:cs="Times New Roman"/>
          <w:sz w:val="24"/>
          <w:szCs w:val="24"/>
          <w:lang w:val="en-GB"/>
        </w:rPr>
        <w:t xml:space="preserve"> </w:t>
      </w:r>
    </w:p>
    <w:p w14:paraId="0035F99E" w14:textId="2B9178D2" w:rsidR="007B30D3" w:rsidRDefault="00BC7FEC" w:rsidP="005C4080">
      <w:pPr>
        <w:pStyle w:val="a5"/>
        <w:numPr>
          <w:ilvl w:val="0"/>
          <w:numId w:val="25"/>
        </w:numPr>
        <w:spacing w:line="480" w:lineRule="auto"/>
        <w:ind w:firstLineChars="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w:t>
      </w:r>
      <w:r w:rsidRPr="005440CD">
        <w:rPr>
          <w:rFonts w:ascii="Times New Roman" w:hAnsi="Times New Roman" w:cs="Times New Roman"/>
          <w:sz w:val="24"/>
          <w:szCs w:val="24"/>
          <w:lang w:val="en-GB"/>
        </w:rPr>
        <w:t>guarantee</w:t>
      </w:r>
      <w:r>
        <w:rPr>
          <w:rFonts w:ascii="Times New Roman" w:hAnsi="Times New Roman" w:cs="Times New Roman"/>
          <w:sz w:val="24"/>
          <w:szCs w:val="24"/>
          <w:lang w:val="en-GB"/>
        </w:rPr>
        <w:t xml:space="preserve"> windmill tower </w:t>
      </w:r>
      <w:r w:rsidRPr="005440CD">
        <w:rPr>
          <w:rFonts w:ascii="Times New Roman" w:hAnsi="Times New Roman" w:cs="Times New Roman"/>
          <w:sz w:val="24"/>
          <w:szCs w:val="24"/>
          <w:lang w:val="en-GB"/>
        </w:rPr>
        <w:t>in a stable operation condition</w:t>
      </w:r>
      <w:r>
        <w:rPr>
          <w:rFonts w:ascii="Times New Roman" w:hAnsi="Times New Roman" w:cs="Times New Roman"/>
          <w:sz w:val="24"/>
          <w:szCs w:val="24"/>
          <w:lang w:val="en-GB"/>
        </w:rPr>
        <w:t>, all sub-</w:t>
      </w:r>
      <w:r w:rsidR="007B30D3" w:rsidRPr="005440CD">
        <w:rPr>
          <w:rFonts w:ascii="Times New Roman" w:hAnsi="Times New Roman" w:cs="Times New Roman"/>
          <w:sz w:val="24"/>
          <w:szCs w:val="24"/>
          <w:lang w:val="en-GB"/>
        </w:rPr>
        <w:t>vibration</w:t>
      </w:r>
      <w:r>
        <w:rPr>
          <w:rFonts w:ascii="Times New Roman" w:hAnsi="Times New Roman" w:cs="Times New Roman"/>
          <w:sz w:val="24"/>
          <w:szCs w:val="24"/>
          <w:lang w:val="en-GB"/>
        </w:rPr>
        <w:t xml:space="preserve"> frequencies of tower</w:t>
      </w:r>
      <w:r w:rsidR="007B30D3" w:rsidRPr="005440CD">
        <w:rPr>
          <w:rFonts w:ascii="Times New Roman" w:hAnsi="Times New Roman" w:cs="Times New Roman"/>
          <w:sz w:val="24"/>
          <w:szCs w:val="24"/>
          <w:lang w:val="en-GB"/>
        </w:rPr>
        <w:t xml:space="preserve"> and blades rotation </w:t>
      </w:r>
      <w:r>
        <w:rPr>
          <w:rFonts w:ascii="Times New Roman" w:hAnsi="Times New Roman" w:cs="Times New Roman"/>
          <w:sz w:val="24"/>
          <w:szCs w:val="24"/>
          <w:lang w:val="en-GB"/>
        </w:rPr>
        <w:t>frequencies should be</w:t>
      </w:r>
      <w:r w:rsidR="007B30D3" w:rsidRPr="005440CD">
        <w:rPr>
          <w:rFonts w:ascii="Times New Roman" w:hAnsi="Times New Roman" w:cs="Times New Roman"/>
          <w:sz w:val="24"/>
          <w:szCs w:val="24"/>
          <w:lang w:val="en-GB"/>
        </w:rPr>
        <w:t xml:space="preserve"> far away from the tower natural </w:t>
      </w:r>
      <w:r w:rsidR="005F31F2" w:rsidRPr="005440CD">
        <w:rPr>
          <w:rFonts w:ascii="Times New Roman" w:hAnsi="Times New Roman" w:cs="Times New Roman"/>
          <w:sz w:val="24"/>
          <w:szCs w:val="24"/>
          <w:lang w:val="en-GB"/>
        </w:rPr>
        <w:t>frequencies</w:t>
      </w:r>
      <w:r w:rsidR="007B30D3" w:rsidRPr="005440CD">
        <w:rPr>
          <w:rFonts w:ascii="Times New Roman" w:hAnsi="Times New Roman" w:cs="Times New Roman"/>
          <w:sz w:val="24"/>
          <w:szCs w:val="24"/>
          <w:lang w:val="en-GB"/>
        </w:rPr>
        <w:t>.</w:t>
      </w:r>
      <w:r w:rsidR="009D662F" w:rsidRPr="005440C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However, sometimes, the cracks of tower or the broken of rotation speed control system will </w:t>
      </w:r>
      <w:r w:rsidR="005C4080">
        <w:rPr>
          <w:rFonts w:ascii="Times New Roman" w:hAnsi="Times New Roman" w:cs="Times New Roman"/>
          <w:sz w:val="24"/>
          <w:szCs w:val="24"/>
          <w:lang w:val="en-GB"/>
        </w:rPr>
        <w:t>make</w:t>
      </w:r>
      <w:r>
        <w:rPr>
          <w:rFonts w:ascii="Times New Roman" w:hAnsi="Times New Roman" w:cs="Times New Roman"/>
          <w:sz w:val="24"/>
          <w:szCs w:val="24"/>
          <w:lang w:val="en-GB"/>
        </w:rPr>
        <w:t xml:space="preserve"> the sub-</w:t>
      </w:r>
      <w:r w:rsidRPr="005440CD">
        <w:rPr>
          <w:rFonts w:ascii="Times New Roman" w:hAnsi="Times New Roman" w:cs="Times New Roman"/>
          <w:sz w:val="24"/>
          <w:szCs w:val="24"/>
          <w:lang w:val="en-GB"/>
        </w:rPr>
        <w:t>vibration</w:t>
      </w:r>
      <w:r>
        <w:rPr>
          <w:rFonts w:ascii="Times New Roman" w:hAnsi="Times New Roman" w:cs="Times New Roman"/>
          <w:sz w:val="24"/>
          <w:szCs w:val="24"/>
          <w:lang w:val="en-GB"/>
        </w:rPr>
        <w:t xml:space="preserve"> frequencies of tower</w:t>
      </w:r>
      <w:r w:rsidRPr="005440CD">
        <w:rPr>
          <w:rFonts w:ascii="Times New Roman" w:hAnsi="Times New Roman" w:cs="Times New Roman"/>
          <w:sz w:val="24"/>
          <w:szCs w:val="24"/>
          <w:lang w:val="en-GB"/>
        </w:rPr>
        <w:t xml:space="preserve"> </w:t>
      </w:r>
      <w:r>
        <w:rPr>
          <w:rFonts w:ascii="Times New Roman" w:hAnsi="Times New Roman" w:cs="Times New Roman"/>
          <w:sz w:val="24"/>
          <w:szCs w:val="24"/>
          <w:lang w:val="en-GB"/>
        </w:rPr>
        <w:t>or</w:t>
      </w:r>
      <w:r w:rsidRPr="005440CD">
        <w:rPr>
          <w:rFonts w:ascii="Times New Roman" w:hAnsi="Times New Roman" w:cs="Times New Roman"/>
          <w:sz w:val="24"/>
          <w:szCs w:val="24"/>
          <w:lang w:val="en-GB"/>
        </w:rPr>
        <w:t xml:space="preserve"> blades rotation </w:t>
      </w:r>
      <w:r>
        <w:rPr>
          <w:rFonts w:ascii="Times New Roman" w:hAnsi="Times New Roman" w:cs="Times New Roman"/>
          <w:sz w:val="24"/>
          <w:szCs w:val="24"/>
          <w:lang w:val="en-GB"/>
        </w:rPr>
        <w:t xml:space="preserve">frequencies </w:t>
      </w:r>
      <w:r w:rsidR="005C4080">
        <w:rPr>
          <w:rFonts w:ascii="Times New Roman" w:hAnsi="Times New Roman" w:cs="Times New Roman"/>
          <w:sz w:val="24"/>
          <w:szCs w:val="24"/>
          <w:lang w:val="en-GB"/>
        </w:rPr>
        <w:t xml:space="preserve">be </w:t>
      </w:r>
      <w:r>
        <w:rPr>
          <w:rFonts w:ascii="Times New Roman" w:hAnsi="Times New Roman" w:cs="Times New Roman"/>
          <w:sz w:val="24"/>
          <w:szCs w:val="24"/>
          <w:lang w:val="en-GB"/>
        </w:rPr>
        <w:t xml:space="preserve">similar with </w:t>
      </w:r>
      <w:r w:rsidR="005C4080" w:rsidRPr="005440CD">
        <w:rPr>
          <w:rFonts w:ascii="Times New Roman" w:hAnsi="Times New Roman" w:cs="Times New Roman"/>
          <w:sz w:val="24"/>
          <w:szCs w:val="24"/>
          <w:lang w:val="en-GB"/>
        </w:rPr>
        <w:t>tower natural frequencies</w:t>
      </w:r>
      <w:r w:rsidR="005C4080">
        <w:rPr>
          <w:rFonts w:ascii="Times New Roman" w:hAnsi="Times New Roman" w:cs="Times New Roman"/>
          <w:sz w:val="24"/>
          <w:szCs w:val="24"/>
          <w:lang w:val="en-GB"/>
        </w:rPr>
        <w:t xml:space="preserve">, which may lead </w:t>
      </w:r>
      <w:r w:rsidR="005C4080" w:rsidRPr="005C4080">
        <w:rPr>
          <w:rFonts w:ascii="Times New Roman" w:hAnsi="Times New Roman" w:cs="Times New Roman"/>
          <w:sz w:val="24"/>
          <w:szCs w:val="24"/>
          <w:lang w:val="en-GB"/>
        </w:rPr>
        <w:t>resonance</w:t>
      </w:r>
      <w:r w:rsidR="005C4080">
        <w:rPr>
          <w:rFonts w:ascii="Times New Roman" w:hAnsi="Times New Roman" w:cs="Times New Roman"/>
          <w:sz w:val="24"/>
          <w:szCs w:val="24"/>
          <w:lang w:val="en-GB"/>
        </w:rPr>
        <w:t xml:space="preserve"> and windmill collapse finally. </w:t>
      </w:r>
    </w:p>
    <w:p w14:paraId="31B5C877" w14:textId="0CE7C5C1" w:rsidR="007B30D3" w:rsidRPr="00545D31" w:rsidRDefault="005C4080" w:rsidP="00043006">
      <w:pPr>
        <w:spacing w:line="480" w:lineRule="auto"/>
        <w:jc w:val="both"/>
        <w:rPr>
          <w:rFonts w:ascii="Times New Roman" w:hAnsi="Times New Roman" w:cs="Times New Roman"/>
          <w:sz w:val="24"/>
          <w:szCs w:val="24"/>
          <w:lang w:val="en-GB"/>
        </w:rPr>
      </w:pPr>
      <w:r>
        <w:rPr>
          <w:rFonts w:ascii="Times New Roman" w:hAnsi="Times New Roman" w:cs="Times New Roman" w:hint="eastAsia"/>
          <w:sz w:val="24"/>
          <w:szCs w:val="24"/>
          <w:lang w:val="en-GB"/>
        </w:rPr>
        <w:t>N</w:t>
      </w:r>
      <w:r>
        <w:rPr>
          <w:rFonts w:ascii="Times New Roman" w:hAnsi="Times New Roman" w:cs="Times New Roman"/>
          <w:sz w:val="24"/>
          <w:szCs w:val="24"/>
          <w:lang w:val="en-GB"/>
        </w:rPr>
        <w:t>o matter the blades rotation or the towers vibration, t</w:t>
      </w:r>
      <w:r w:rsidRPr="000669DE">
        <w:rPr>
          <w:rFonts w:ascii="Times New Roman" w:hAnsi="Times New Roman" w:cs="Times New Roman"/>
          <w:sz w:val="24"/>
          <w:szCs w:val="24"/>
          <w:lang w:val="en-GB"/>
        </w:rPr>
        <w:t>h</w:t>
      </w:r>
      <w:r>
        <w:rPr>
          <w:rFonts w:ascii="Times New Roman" w:hAnsi="Times New Roman" w:cs="Times New Roman"/>
          <w:sz w:val="24"/>
          <w:szCs w:val="24"/>
          <w:lang w:val="en-GB"/>
        </w:rPr>
        <w:t>e</w:t>
      </w:r>
      <w:r w:rsidRPr="000669DE">
        <w:rPr>
          <w:rFonts w:ascii="Times New Roman" w:hAnsi="Times New Roman" w:cs="Times New Roman"/>
          <w:sz w:val="24"/>
          <w:szCs w:val="24"/>
          <w:lang w:val="en-GB"/>
        </w:rPr>
        <w:t xml:space="preserve"> detection results </w:t>
      </w:r>
      <w:r>
        <w:rPr>
          <w:rFonts w:ascii="Times New Roman" w:hAnsi="Times New Roman" w:cs="Times New Roman"/>
          <w:sz w:val="24"/>
          <w:szCs w:val="24"/>
          <w:lang w:val="en-GB"/>
        </w:rPr>
        <w:t xml:space="preserve">by the new imaged-based method, </w:t>
      </w:r>
      <w:r w:rsidRPr="000669DE">
        <w:rPr>
          <w:rFonts w:ascii="Times New Roman" w:hAnsi="Times New Roman" w:cs="Times New Roman"/>
          <w:sz w:val="24"/>
          <w:szCs w:val="24"/>
          <w:lang w:val="en-GB"/>
        </w:rPr>
        <w:t>are similar to the practical situation and the data from other traditional detection methods.</w:t>
      </w:r>
      <w:r>
        <w:rPr>
          <w:rFonts w:ascii="Times New Roman" w:hAnsi="Times New Roman" w:cs="Times New Roman"/>
          <w:sz w:val="24"/>
          <w:szCs w:val="24"/>
          <w:lang w:val="en-GB"/>
        </w:rPr>
        <w:t xml:space="preserve"> And, </w:t>
      </w:r>
      <w:r w:rsidR="001F20F3">
        <w:rPr>
          <w:rFonts w:ascii="Times New Roman" w:hAnsi="Times New Roman" w:cs="Times New Roman"/>
          <w:sz w:val="24"/>
          <w:szCs w:val="24"/>
          <w:lang w:val="en-GB"/>
        </w:rPr>
        <w:t>c</w:t>
      </w:r>
      <w:r w:rsidR="007B30D3" w:rsidRPr="00545D31">
        <w:rPr>
          <w:rFonts w:ascii="Times New Roman" w:hAnsi="Times New Roman" w:cs="Times New Roman"/>
          <w:sz w:val="24"/>
          <w:szCs w:val="24"/>
          <w:lang w:val="en-GB"/>
        </w:rPr>
        <w:t xml:space="preserve">ompared with other traditional detection methods, the greatest advantage of new image-based detection method is </w:t>
      </w:r>
      <w:r w:rsidR="00B14382">
        <w:rPr>
          <w:rFonts w:ascii="Times New Roman" w:hAnsi="Times New Roman" w:cs="Times New Roman"/>
          <w:sz w:val="24"/>
          <w:szCs w:val="24"/>
          <w:lang w:val="en-GB"/>
        </w:rPr>
        <w:t xml:space="preserve">that, except image sensors, </w:t>
      </w:r>
      <w:r w:rsidR="007B30D3" w:rsidRPr="00545D31">
        <w:rPr>
          <w:rFonts w:ascii="Times New Roman" w:hAnsi="Times New Roman" w:cs="Times New Roman"/>
          <w:sz w:val="24"/>
          <w:szCs w:val="24"/>
          <w:lang w:val="en-GB"/>
        </w:rPr>
        <w:t xml:space="preserve">no </w:t>
      </w:r>
      <w:r w:rsidR="00B14382">
        <w:rPr>
          <w:rFonts w:ascii="Times New Roman" w:hAnsi="Times New Roman" w:cs="Times New Roman"/>
          <w:sz w:val="24"/>
          <w:szCs w:val="24"/>
          <w:lang w:val="en-GB"/>
        </w:rPr>
        <w:t xml:space="preserve">any other </w:t>
      </w:r>
      <w:r w:rsidR="007B30D3" w:rsidRPr="00545D31">
        <w:rPr>
          <w:rFonts w:ascii="Times New Roman" w:hAnsi="Times New Roman" w:cs="Times New Roman"/>
          <w:sz w:val="24"/>
          <w:szCs w:val="24"/>
          <w:lang w:val="en-GB"/>
        </w:rPr>
        <w:t>sensors</w:t>
      </w:r>
      <w:r w:rsidR="00B14382">
        <w:rPr>
          <w:rFonts w:ascii="Times New Roman" w:hAnsi="Times New Roman" w:cs="Times New Roman"/>
          <w:sz w:val="24"/>
          <w:szCs w:val="24"/>
          <w:lang w:val="en-GB"/>
        </w:rPr>
        <w:t xml:space="preserve"> </w:t>
      </w:r>
      <w:r w:rsidR="007B30D3" w:rsidRPr="00545D31">
        <w:rPr>
          <w:rFonts w:ascii="Times New Roman" w:hAnsi="Times New Roman" w:cs="Times New Roman"/>
          <w:sz w:val="24"/>
          <w:szCs w:val="24"/>
          <w:lang w:val="en-GB"/>
        </w:rPr>
        <w:t>are used</w:t>
      </w:r>
      <w:r w:rsidR="00B14382">
        <w:rPr>
          <w:rFonts w:ascii="Times New Roman" w:hAnsi="Times New Roman" w:cs="Times New Roman"/>
          <w:sz w:val="24"/>
          <w:szCs w:val="24"/>
          <w:lang w:val="en-GB"/>
        </w:rPr>
        <w:t xml:space="preserve"> in the detection process</w:t>
      </w:r>
      <w:r w:rsidR="007B30D3" w:rsidRPr="00545D31">
        <w:rPr>
          <w:rFonts w:ascii="Times New Roman" w:hAnsi="Times New Roman" w:cs="Times New Roman"/>
          <w:sz w:val="24"/>
          <w:szCs w:val="24"/>
          <w:lang w:val="en-GB"/>
        </w:rPr>
        <w:t>.</w:t>
      </w:r>
      <w:r w:rsidR="00245266" w:rsidRPr="00545D31">
        <w:rPr>
          <w:rFonts w:ascii="Times New Roman" w:hAnsi="Times New Roman" w:cs="Times New Roman"/>
          <w:sz w:val="24"/>
          <w:szCs w:val="24"/>
          <w:lang w:val="en-GB"/>
        </w:rPr>
        <w:t xml:space="preserve"> </w:t>
      </w:r>
      <w:r w:rsidR="003A52A2">
        <w:rPr>
          <w:rFonts w:ascii="Times New Roman" w:hAnsi="Times New Roman" w:cs="Times New Roman"/>
          <w:sz w:val="24"/>
          <w:szCs w:val="24"/>
          <w:lang w:val="en-GB"/>
        </w:rPr>
        <w:t xml:space="preserve">For </w:t>
      </w:r>
      <w:r w:rsidR="009312F5" w:rsidRPr="00545D31">
        <w:rPr>
          <w:rFonts w:ascii="Times New Roman" w:hAnsi="Times New Roman" w:cs="Times New Roman"/>
          <w:sz w:val="24"/>
          <w:szCs w:val="24"/>
          <w:lang w:val="en-GB"/>
        </w:rPr>
        <w:t xml:space="preserve">the traditional method, large numbers of sensors are required to detect </w:t>
      </w:r>
      <w:r w:rsidR="00245266" w:rsidRPr="00545D31">
        <w:rPr>
          <w:rFonts w:ascii="Times New Roman" w:hAnsi="Times New Roman" w:cs="Times New Roman"/>
          <w:sz w:val="24"/>
          <w:szCs w:val="24"/>
          <w:lang w:val="en-GB"/>
        </w:rPr>
        <w:t>the large</w:t>
      </w:r>
      <w:r w:rsidR="009312F5" w:rsidRPr="00545D31">
        <w:rPr>
          <w:rFonts w:ascii="Times New Roman" w:hAnsi="Times New Roman" w:cs="Times New Roman"/>
          <w:sz w:val="24"/>
          <w:szCs w:val="24"/>
          <w:lang w:val="en-GB"/>
        </w:rPr>
        <w:t>-</w:t>
      </w:r>
      <w:r w:rsidR="00245266" w:rsidRPr="00545D31">
        <w:rPr>
          <w:rFonts w:ascii="Times New Roman" w:hAnsi="Times New Roman" w:cs="Times New Roman"/>
          <w:sz w:val="24"/>
          <w:szCs w:val="24"/>
          <w:lang w:val="en-GB"/>
        </w:rPr>
        <w:t>scale windmill structure</w:t>
      </w:r>
      <w:r w:rsidR="009312F5" w:rsidRPr="00545D31">
        <w:rPr>
          <w:rFonts w:ascii="Times New Roman" w:hAnsi="Times New Roman" w:cs="Times New Roman"/>
          <w:sz w:val="24"/>
          <w:szCs w:val="24"/>
          <w:lang w:val="en-GB"/>
        </w:rPr>
        <w:t xml:space="preserve"> completely</w:t>
      </w:r>
      <w:r w:rsidR="00245266" w:rsidRPr="00545D31">
        <w:rPr>
          <w:rFonts w:ascii="Times New Roman" w:hAnsi="Times New Roman" w:cs="Times New Roman"/>
          <w:sz w:val="24"/>
          <w:szCs w:val="24"/>
          <w:lang w:val="en-GB"/>
        </w:rPr>
        <w:t>, such as blades or towers</w:t>
      </w:r>
      <w:r w:rsidR="009312F5" w:rsidRPr="00545D31">
        <w:rPr>
          <w:rFonts w:ascii="Times New Roman" w:hAnsi="Times New Roman" w:cs="Times New Roman"/>
          <w:sz w:val="24"/>
          <w:szCs w:val="24"/>
          <w:lang w:val="en-GB"/>
        </w:rPr>
        <w:t xml:space="preserve">. And considering the </w:t>
      </w:r>
      <w:r w:rsidR="009312F5" w:rsidRPr="00545D31">
        <w:rPr>
          <w:rFonts w:ascii="Times New Roman" w:hAnsi="Times New Roman" w:cs="Times New Roman"/>
          <w:sz w:val="24"/>
          <w:szCs w:val="24"/>
          <w:lang w:val="en-GB"/>
        </w:rPr>
        <w:lastRenderedPageBreak/>
        <w:t xml:space="preserve">wires to support each </w:t>
      </w:r>
      <w:r w:rsidR="005F31F2" w:rsidRPr="00506243">
        <w:rPr>
          <w:rFonts w:ascii="Times New Roman" w:hAnsi="Times New Roman" w:cs="Times New Roman"/>
          <w:sz w:val="24"/>
          <w:szCs w:val="24"/>
          <w:lang w:val="en-GB"/>
        </w:rPr>
        <w:t>sensor</w:t>
      </w:r>
      <w:r w:rsidR="009312F5" w:rsidRPr="00545D31">
        <w:rPr>
          <w:rFonts w:ascii="Times New Roman" w:hAnsi="Times New Roman" w:cs="Times New Roman"/>
          <w:sz w:val="24"/>
          <w:szCs w:val="24"/>
          <w:lang w:val="en-GB"/>
        </w:rPr>
        <w:t xml:space="preserve">, the whole detection system will be both expensive and </w:t>
      </w:r>
      <w:r w:rsidR="003A52A2">
        <w:rPr>
          <w:rFonts w:ascii="Times New Roman" w:hAnsi="Times New Roman" w:cs="Times New Roman"/>
          <w:sz w:val="24"/>
          <w:szCs w:val="24"/>
          <w:lang w:val="en-GB"/>
        </w:rPr>
        <w:t xml:space="preserve">less </w:t>
      </w:r>
      <w:r w:rsidR="003A52A2" w:rsidRPr="00545D31">
        <w:rPr>
          <w:rFonts w:ascii="Times New Roman" w:hAnsi="Times New Roman" w:cs="Times New Roman"/>
          <w:sz w:val="24"/>
          <w:szCs w:val="24"/>
          <w:lang w:val="en-GB"/>
        </w:rPr>
        <w:t>efficien</w:t>
      </w:r>
      <w:r w:rsidR="003A52A2">
        <w:rPr>
          <w:rFonts w:ascii="Times New Roman" w:hAnsi="Times New Roman" w:cs="Times New Roman"/>
          <w:sz w:val="24"/>
          <w:szCs w:val="24"/>
          <w:lang w:val="en-GB"/>
        </w:rPr>
        <w:t>t</w:t>
      </w:r>
      <w:r w:rsidR="003A52A2" w:rsidRPr="00545D31">
        <w:rPr>
          <w:rFonts w:ascii="Times New Roman" w:hAnsi="Times New Roman" w:cs="Times New Roman"/>
          <w:sz w:val="24"/>
          <w:szCs w:val="24"/>
          <w:lang w:val="en-GB"/>
        </w:rPr>
        <w:t xml:space="preserve"> </w:t>
      </w:r>
      <w:r w:rsidR="009312F5" w:rsidRPr="00545D31">
        <w:rPr>
          <w:rFonts w:ascii="Times New Roman" w:hAnsi="Times New Roman" w:cs="Times New Roman"/>
          <w:sz w:val="24"/>
          <w:szCs w:val="24"/>
          <w:lang w:val="en-GB"/>
        </w:rPr>
        <w:t>(Owen, Inman and Dong, 2010).</w:t>
      </w:r>
      <w:r w:rsidR="009D662F">
        <w:rPr>
          <w:rFonts w:ascii="Times New Roman" w:hAnsi="Times New Roman" w:cs="Times New Roman"/>
          <w:sz w:val="24"/>
          <w:szCs w:val="24"/>
          <w:lang w:val="en-GB"/>
        </w:rPr>
        <w:t xml:space="preserve"> </w:t>
      </w:r>
      <w:r w:rsidR="007B30D3" w:rsidRPr="00545D31">
        <w:rPr>
          <w:rFonts w:ascii="Times New Roman" w:hAnsi="Times New Roman" w:cs="Times New Roman"/>
          <w:sz w:val="24"/>
          <w:szCs w:val="24"/>
          <w:lang w:val="en-GB"/>
        </w:rPr>
        <w:t xml:space="preserve">However, as the rotation frequencies and tower vibration frequencies are lower than 5Hz, only the common camera can do the detection, and the results are proved correct in the new method. This feature can reduce the monitoring cost and be </w:t>
      </w:r>
      <w:r w:rsidR="005F31F2" w:rsidRPr="00506243">
        <w:rPr>
          <w:rFonts w:ascii="Times New Roman" w:hAnsi="Times New Roman" w:cs="Times New Roman"/>
          <w:sz w:val="24"/>
          <w:szCs w:val="24"/>
          <w:lang w:val="en-GB"/>
        </w:rPr>
        <w:t>non-destructive</w:t>
      </w:r>
      <w:r w:rsidR="007B30D3" w:rsidRPr="00545D31">
        <w:rPr>
          <w:rFonts w:ascii="Times New Roman" w:hAnsi="Times New Roman" w:cs="Times New Roman"/>
          <w:sz w:val="24"/>
          <w:szCs w:val="24"/>
          <w:lang w:val="en-GB"/>
        </w:rPr>
        <w:t xml:space="preserve"> to windmills.</w:t>
      </w:r>
    </w:p>
    <w:p w14:paraId="25D83B33" w14:textId="34F18A00" w:rsidR="007B30D3" w:rsidRPr="00545D31" w:rsidRDefault="007B30D3" w:rsidP="00043006">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Morton in his paper mentions </w:t>
      </w:r>
      <w:r w:rsidR="00706DA5">
        <w:rPr>
          <w:rFonts w:ascii="Times New Roman" w:hAnsi="Times New Roman" w:cs="Times New Roman"/>
          <w:sz w:val="24"/>
          <w:szCs w:val="24"/>
          <w:lang w:val="en-GB"/>
        </w:rPr>
        <w:t xml:space="preserve">that </w:t>
      </w:r>
      <w:r w:rsidRPr="00545D31">
        <w:rPr>
          <w:rFonts w:ascii="Times New Roman" w:hAnsi="Times New Roman" w:cs="Times New Roman"/>
          <w:sz w:val="24"/>
          <w:szCs w:val="24"/>
          <w:lang w:val="en-GB"/>
        </w:rPr>
        <w:t xml:space="preserve">the CMS (Condition Monitoring Systems) of windmill is not only for blades and tower, gearbox, generators, electronic system and other components should </w:t>
      </w:r>
      <w:r w:rsidR="005E64C3">
        <w:rPr>
          <w:rFonts w:ascii="Times New Roman" w:hAnsi="Times New Roman" w:cs="Times New Roman"/>
          <w:sz w:val="24"/>
          <w:szCs w:val="24"/>
          <w:lang w:val="en-GB"/>
        </w:rPr>
        <w:t xml:space="preserve">also </w:t>
      </w:r>
      <w:r w:rsidRPr="00545D31">
        <w:rPr>
          <w:rFonts w:ascii="Times New Roman" w:hAnsi="Times New Roman" w:cs="Times New Roman"/>
          <w:sz w:val="24"/>
          <w:szCs w:val="24"/>
          <w:lang w:val="en-GB"/>
        </w:rPr>
        <w:t xml:space="preserve">be included. Because of research constraints, the thesis </w:t>
      </w:r>
      <w:r w:rsidR="005E64C3">
        <w:rPr>
          <w:rFonts w:ascii="Times New Roman" w:hAnsi="Times New Roman" w:cs="Times New Roman"/>
          <w:sz w:val="24"/>
          <w:szCs w:val="24"/>
          <w:lang w:val="en-GB"/>
        </w:rPr>
        <w:t xml:space="preserve">could </w:t>
      </w:r>
      <w:r w:rsidRPr="00545D31">
        <w:rPr>
          <w:rFonts w:ascii="Times New Roman" w:hAnsi="Times New Roman" w:cs="Times New Roman"/>
          <w:sz w:val="24"/>
          <w:szCs w:val="24"/>
          <w:lang w:val="en-GB"/>
        </w:rPr>
        <w:t xml:space="preserve">only record the image or video data from outside of windmill, and only tower and blades detection of real windmill are discussed in the thesis. Although no information is collected from the inside of nacelle, other components detection will be still </w:t>
      </w:r>
      <w:r w:rsidR="005F31F2" w:rsidRPr="00506243">
        <w:rPr>
          <w:rFonts w:ascii="Times New Roman" w:hAnsi="Times New Roman" w:cs="Times New Roman"/>
          <w:sz w:val="24"/>
          <w:szCs w:val="24"/>
          <w:lang w:val="en-GB"/>
        </w:rPr>
        <w:t>analysed</w:t>
      </w:r>
      <w:r w:rsidRPr="00545D31">
        <w:rPr>
          <w:rFonts w:ascii="Times New Roman" w:hAnsi="Times New Roman" w:cs="Times New Roman"/>
          <w:sz w:val="24"/>
          <w:szCs w:val="24"/>
          <w:lang w:val="en-GB"/>
        </w:rPr>
        <w:t xml:space="preserve"> in the next chapter of Future Work.</w:t>
      </w:r>
    </w:p>
    <w:p w14:paraId="78E62909" w14:textId="77777777" w:rsidR="00EF67B4" w:rsidRDefault="00EF67B4" w:rsidP="00043006">
      <w:pPr>
        <w:spacing w:line="480" w:lineRule="auto"/>
        <w:jc w:val="both"/>
        <w:rPr>
          <w:rFonts w:ascii="Times New Roman" w:hAnsi="Times New Roman" w:cs="Times New Roman"/>
          <w:sz w:val="24"/>
          <w:szCs w:val="24"/>
          <w:lang w:val="en-GB"/>
        </w:rPr>
        <w:sectPr w:rsidR="00EF67B4" w:rsidSect="001D40CD">
          <w:headerReference w:type="default" r:id="rId123"/>
          <w:pgSz w:w="11906" w:h="16838" w:code="9"/>
          <w:pgMar w:top="2268" w:right="1701" w:bottom="2268" w:left="2268" w:header="1418" w:footer="709" w:gutter="0"/>
          <w:cols w:space="708"/>
          <w:docGrid w:linePitch="360"/>
        </w:sectPr>
      </w:pPr>
    </w:p>
    <w:p w14:paraId="1D2DDE9B" w14:textId="77777777" w:rsidR="00043006" w:rsidRPr="00EF67B4" w:rsidRDefault="00043006" w:rsidP="00043006">
      <w:pPr>
        <w:widowControl w:val="0"/>
        <w:autoSpaceDE w:val="0"/>
        <w:autoSpaceDN w:val="0"/>
        <w:adjustRightInd w:val="0"/>
        <w:spacing w:after="0" w:line="240" w:lineRule="auto"/>
        <w:jc w:val="center"/>
        <w:rPr>
          <w:rFonts w:ascii="Times New Roman" w:hAnsi="Times New Roman" w:cs="Times New Roman"/>
          <w:b/>
          <w:bCs/>
          <w:sz w:val="160"/>
          <w:szCs w:val="160"/>
          <w:lang w:val="en-GB"/>
        </w:rPr>
      </w:pPr>
      <w:r w:rsidRPr="00EF67B4">
        <w:rPr>
          <w:rFonts w:ascii="Times New Roman" w:hAnsi="Times New Roman" w:cs="Times New Roman"/>
          <w:b/>
          <w:bCs/>
          <w:sz w:val="160"/>
          <w:szCs w:val="160"/>
          <w:lang w:val="en-GB"/>
        </w:rPr>
        <w:lastRenderedPageBreak/>
        <w:t>6</w:t>
      </w:r>
    </w:p>
    <w:p w14:paraId="03C1B3EF" w14:textId="7D83D13E" w:rsidR="00043006" w:rsidRPr="00EF67B4" w:rsidRDefault="00043006" w:rsidP="00BF5783">
      <w:pPr>
        <w:pStyle w:val="a3"/>
        <w:rPr>
          <w:rFonts w:ascii="Times New Roman" w:hAnsi="Times New Roman" w:cs="Times New Roman"/>
          <w:sz w:val="40"/>
          <w:szCs w:val="40"/>
          <w:lang w:val="en-GB"/>
        </w:rPr>
      </w:pPr>
      <w:bookmarkStart w:id="462" w:name="_Toc506170370"/>
      <w:bookmarkStart w:id="463" w:name="_Toc509330869"/>
      <w:bookmarkStart w:id="464" w:name="_Toc520993536"/>
      <w:r w:rsidRPr="00EF67B4">
        <w:rPr>
          <w:rFonts w:ascii="Times New Roman" w:hAnsi="Times New Roman" w:cs="Times New Roman"/>
          <w:sz w:val="40"/>
          <w:szCs w:val="40"/>
          <w:lang w:val="en-GB"/>
        </w:rPr>
        <w:t>SUMMARY AND FUTURE WORK</w:t>
      </w:r>
      <w:bookmarkEnd w:id="462"/>
      <w:bookmarkEnd w:id="463"/>
      <w:bookmarkEnd w:id="464"/>
    </w:p>
    <w:p w14:paraId="39208036" w14:textId="79CC395E" w:rsidR="001E47AC" w:rsidRPr="00EF67B4" w:rsidRDefault="001E47AC" w:rsidP="001E47AC">
      <w:pPr>
        <w:pStyle w:val="1"/>
        <w:rPr>
          <w:rFonts w:ascii="Times New Roman" w:hAnsi="Times New Roman" w:cs="Times New Roman"/>
          <w:szCs w:val="36"/>
          <w:lang w:val="en-GB"/>
        </w:rPr>
      </w:pPr>
      <w:bookmarkStart w:id="465" w:name="_Toc506170371"/>
      <w:bookmarkStart w:id="466" w:name="_Toc509330870"/>
      <w:bookmarkStart w:id="467" w:name="_Toc520993537"/>
      <w:r w:rsidRPr="00EF67B4">
        <w:rPr>
          <w:rFonts w:ascii="Times New Roman" w:hAnsi="Times New Roman" w:cs="Times New Roman"/>
          <w:szCs w:val="36"/>
          <w:lang w:val="en-GB"/>
        </w:rPr>
        <w:t>6.1 Summary</w:t>
      </w:r>
      <w:bookmarkEnd w:id="465"/>
      <w:bookmarkEnd w:id="466"/>
      <w:bookmarkEnd w:id="467"/>
    </w:p>
    <w:p w14:paraId="2EE36DC9" w14:textId="70FC49E4" w:rsidR="001E47AC" w:rsidRPr="00545D31" w:rsidRDefault="001E47AC" w:rsidP="001E47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main objective of the thesis is to develop an innovative and non-intrusive wind turbine monitoring system based on </w:t>
      </w:r>
      <w:r w:rsidR="00C82AA8">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image processing method. And the philosophy of the detection method is </w:t>
      </w:r>
      <w:r w:rsidR="00C82AA8">
        <w:rPr>
          <w:rFonts w:ascii="Times New Roman" w:hAnsi="Times New Roman" w:cs="Times New Roman"/>
          <w:sz w:val="24"/>
          <w:szCs w:val="24"/>
          <w:lang w:val="en-GB"/>
        </w:rPr>
        <w:t>‘</w:t>
      </w:r>
      <w:r w:rsidRPr="00545D31">
        <w:rPr>
          <w:rFonts w:ascii="Times New Roman" w:hAnsi="Times New Roman" w:cs="Times New Roman"/>
          <w:sz w:val="24"/>
          <w:szCs w:val="24"/>
          <w:lang w:val="en-GB"/>
        </w:rPr>
        <w:t>all-in-one-go</w:t>
      </w:r>
      <w:r w:rsidR="00C82AA8">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which means many useful parameters can be derived from a video or a single image sequence. To verify whether the new detection method can be </w:t>
      </w:r>
      <w:r w:rsidR="00037C18">
        <w:rPr>
          <w:rFonts w:ascii="Times New Roman" w:hAnsi="Times New Roman" w:cs="Times New Roman"/>
          <w:sz w:val="24"/>
          <w:szCs w:val="24"/>
          <w:lang w:val="en-GB"/>
        </w:rPr>
        <w:t xml:space="preserve">used </w:t>
      </w:r>
      <w:r w:rsidRPr="00545D31">
        <w:rPr>
          <w:rFonts w:ascii="Times New Roman" w:hAnsi="Times New Roman" w:cs="Times New Roman"/>
          <w:sz w:val="24"/>
          <w:szCs w:val="24"/>
          <w:lang w:val="en-GB"/>
        </w:rPr>
        <w:t>in windmill</w:t>
      </w:r>
      <w:r w:rsidR="00037C18">
        <w:rPr>
          <w:rFonts w:ascii="Times New Roman" w:hAnsi="Times New Roman" w:cs="Times New Roman"/>
          <w:sz w:val="24"/>
          <w:szCs w:val="24"/>
          <w:lang w:val="en-GB"/>
        </w:rPr>
        <w:t>s</w:t>
      </w:r>
      <w:r w:rsidRPr="00545D31">
        <w:rPr>
          <w:rFonts w:ascii="Times New Roman" w:hAnsi="Times New Roman" w:cs="Times New Roman"/>
          <w:sz w:val="24"/>
          <w:szCs w:val="24"/>
          <w:lang w:val="en-GB"/>
        </w:rPr>
        <w:t xml:space="preserve">, the thesis uses the windmill models in lab and real windmills data, which is shot on location or researched </w:t>
      </w:r>
      <w:r w:rsidR="00037C18">
        <w:rPr>
          <w:rFonts w:ascii="Times New Roman" w:hAnsi="Times New Roman" w:cs="Times New Roman"/>
          <w:sz w:val="24"/>
          <w:szCs w:val="24"/>
          <w:lang w:val="en-GB"/>
        </w:rPr>
        <w:t xml:space="preserve">about on </w:t>
      </w:r>
      <w:r w:rsidRPr="00545D31">
        <w:rPr>
          <w:rFonts w:ascii="Times New Roman" w:hAnsi="Times New Roman" w:cs="Times New Roman"/>
          <w:sz w:val="24"/>
          <w:szCs w:val="24"/>
          <w:lang w:val="en-GB"/>
        </w:rPr>
        <w:t xml:space="preserve">Internet, as the examples. Finally, some conclusions are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ed </w:t>
      </w:r>
      <w:r w:rsidRPr="00545D31">
        <w:rPr>
          <w:rFonts w:ascii="Times New Roman" w:hAnsi="Times New Roman" w:cs="Times New Roman"/>
          <w:sz w:val="24"/>
          <w:szCs w:val="24"/>
          <w:lang w:val="en-GB"/>
        </w:rPr>
        <w:t xml:space="preserve">with calculation and comparison of some basic motion parameters </w:t>
      </w:r>
      <w:r w:rsidR="00037C18">
        <w:rPr>
          <w:rFonts w:ascii="Times New Roman" w:hAnsi="Times New Roman" w:cs="Times New Roman"/>
          <w:sz w:val="24"/>
          <w:szCs w:val="24"/>
          <w:lang w:val="en-GB"/>
        </w:rPr>
        <w:t xml:space="preserve">of a </w:t>
      </w:r>
      <w:r w:rsidRPr="00545D31">
        <w:rPr>
          <w:rFonts w:ascii="Times New Roman" w:hAnsi="Times New Roman" w:cs="Times New Roman"/>
          <w:sz w:val="24"/>
          <w:szCs w:val="24"/>
          <w:lang w:val="en-GB"/>
        </w:rPr>
        <w:t>windmill.</w:t>
      </w:r>
    </w:p>
    <w:p w14:paraId="65F78D83" w14:textId="70FD03B4" w:rsidR="001E47AC" w:rsidRPr="001F20F3" w:rsidRDefault="001F20F3" w:rsidP="001F20F3">
      <w:pPr>
        <w:pStyle w:val="2"/>
        <w:rPr>
          <w:rFonts w:ascii="Times New Roman" w:hAnsi="Times New Roman" w:cs="Times New Roman"/>
          <w:sz w:val="30"/>
          <w:szCs w:val="30"/>
          <w:lang w:val="en-GB"/>
        </w:rPr>
      </w:pPr>
      <w:bookmarkStart w:id="468" w:name="_Toc509330871"/>
      <w:bookmarkStart w:id="469" w:name="_Toc520993538"/>
      <w:r w:rsidRPr="001F20F3">
        <w:rPr>
          <w:rFonts w:ascii="Times New Roman" w:hAnsi="Times New Roman" w:cs="Times New Roman"/>
          <w:sz w:val="30"/>
          <w:szCs w:val="30"/>
          <w:lang w:val="en-GB"/>
        </w:rPr>
        <w:t xml:space="preserve">6.1.1 Summary of </w:t>
      </w:r>
      <w:r w:rsidR="001E47AC" w:rsidRPr="001F20F3">
        <w:rPr>
          <w:rFonts w:ascii="Times New Roman" w:hAnsi="Times New Roman" w:cs="Times New Roman"/>
          <w:sz w:val="30"/>
          <w:szCs w:val="30"/>
          <w:lang w:val="en-GB"/>
        </w:rPr>
        <w:t xml:space="preserve">Windmill Models </w:t>
      </w:r>
      <w:r w:rsidRPr="001F20F3">
        <w:rPr>
          <w:rFonts w:ascii="Times New Roman" w:hAnsi="Times New Roman" w:cs="Times New Roman"/>
          <w:sz w:val="30"/>
          <w:szCs w:val="30"/>
          <w:lang w:val="en-GB"/>
        </w:rPr>
        <w:t xml:space="preserve">Detection </w:t>
      </w:r>
      <w:r w:rsidR="001E47AC" w:rsidRPr="001F20F3">
        <w:rPr>
          <w:rFonts w:ascii="Times New Roman" w:hAnsi="Times New Roman" w:cs="Times New Roman"/>
          <w:sz w:val="30"/>
          <w:szCs w:val="30"/>
          <w:lang w:val="en-GB"/>
        </w:rPr>
        <w:t>in Lab</w:t>
      </w:r>
      <w:bookmarkEnd w:id="468"/>
      <w:bookmarkEnd w:id="469"/>
    </w:p>
    <w:p w14:paraId="496BAABF" w14:textId="77777777" w:rsidR="001F20F3" w:rsidRDefault="001E47AC" w:rsidP="001F20F3">
      <w:pPr>
        <w:spacing w:line="480" w:lineRule="auto"/>
        <w:ind w:left="2040" w:hangingChars="850" w:hanging="2040"/>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Blades Detection:</w:t>
      </w:r>
      <w:r w:rsidRPr="00545D31">
        <w:rPr>
          <w:rFonts w:ascii="Times New Roman" w:hAnsi="Times New Roman" w:cs="Times New Roman"/>
          <w:sz w:val="24"/>
          <w:szCs w:val="24"/>
          <w:lang w:val="en-GB"/>
        </w:rPr>
        <w:t xml:space="preserve"> </w:t>
      </w:r>
    </w:p>
    <w:p w14:paraId="3816E2B8" w14:textId="2BFE4C86" w:rsidR="00C23642" w:rsidRPr="00847995" w:rsidRDefault="001F20F3" w:rsidP="00847995">
      <w:pPr>
        <w:pStyle w:val="a5"/>
        <w:numPr>
          <w:ilvl w:val="0"/>
          <w:numId w:val="26"/>
        </w:numPr>
        <w:spacing w:line="480" w:lineRule="auto"/>
        <w:ind w:firstLineChars="0"/>
        <w:jc w:val="both"/>
        <w:rPr>
          <w:rFonts w:ascii="Times New Roman" w:hAnsi="Times New Roman" w:cs="Times New Roman"/>
          <w:sz w:val="24"/>
          <w:szCs w:val="24"/>
          <w:lang w:val="en-GB"/>
        </w:rPr>
      </w:pPr>
      <w:r w:rsidRPr="00847995">
        <w:rPr>
          <w:rFonts w:ascii="Times New Roman" w:hAnsi="Times New Roman" w:cs="Times New Roman"/>
          <w:sz w:val="24"/>
          <w:szCs w:val="24"/>
          <w:lang w:val="en-GB"/>
        </w:rPr>
        <w:t>T</w:t>
      </w:r>
      <w:r w:rsidR="001E47AC" w:rsidRPr="00847995">
        <w:rPr>
          <w:rFonts w:ascii="Times New Roman" w:hAnsi="Times New Roman" w:cs="Times New Roman"/>
          <w:sz w:val="24"/>
          <w:szCs w:val="24"/>
          <w:lang w:val="en-GB"/>
        </w:rPr>
        <w:t>he main research parameter</w:t>
      </w:r>
      <w:r w:rsidR="00847995">
        <w:rPr>
          <w:rFonts w:ascii="Times New Roman" w:hAnsi="Times New Roman" w:cs="Times New Roman"/>
          <w:sz w:val="24"/>
          <w:szCs w:val="24"/>
          <w:lang w:val="en-GB"/>
        </w:rPr>
        <w:t>s</w:t>
      </w:r>
      <w:r w:rsidR="001E47AC" w:rsidRPr="00847995">
        <w:rPr>
          <w:rFonts w:ascii="Times New Roman" w:hAnsi="Times New Roman" w:cs="Times New Roman"/>
          <w:sz w:val="24"/>
          <w:szCs w:val="24"/>
          <w:lang w:val="en-GB"/>
        </w:rPr>
        <w:t xml:space="preserve"> of blades detection in lab windmill models </w:t>
      </w:r>
      <w:r w:rsidR="00847995">
        <w:rPr>
          <w:rFonts w:ascii="Times New Roman" w:hAnsi="Times New Roman" w:cs="Times New Roman"/>
          <w:sz w:val="24"/>
          <w:szCs w:val="24"/>
          <w:lang w:val="en-GB"/>
        </w:rPr>
        <w:t>are</w:t>
      </w:r>
      <w:r w:rsidR="001E47AC" w:rsidRPr="00847995">
        <w:rPr>
          <w:rFonts w:ascii="Times New Roman" w:hAnsi="Times New Roman" w:cs="Times New Roman"/>
          <w:sz w:val="24"/>
          <w:szCs w:val="24"/>
          <w:lang w:val="en-GB"/>
        </w:rPr>
        <w:t xml:space="preserve"> rotation frequencies and </w:t>
      </w:r>
      <w:r w:rsidR="00400D67" w:rsidRPr="00847995">
        <w:rPr>
          <w:rFonts w:ascii="Times New Roman" w:hAnsi="Times New Roman" w:cs="Times New Roman"/>
          <w:sz w:val="24"/>
          <w:szCs w:val="24"/>
          <w:lang w:val="en-GB"/>
        </w:rPr>
        <w:t>cycle time. Optical Intensity</w:t>
      </w:r>
      <w:r w:rsidR="001E47AC" w:rsidRPr="00847995">
        <w:rPr>
          <w:rFonts w:ascii="Times New Roman" w:hAnsi="Times New Roman" w:cs="Times New Roman"/>
          <w:sz w:val="24"/>
          <w:szCs w:val="24"/>
          <w:lang w:val="en-GB"/>
        </w:rPr>
        <w:t xml:space="preserve"> method is applied to calculate rotation speed in different wind speed level and blades health </w:t>
      </w:r>
      <w:r w:rsidR="001E47AC" w:rsidRPr="00847995">
        <w:rPr>
          <w:rFonts w:ascii="Times New Roman" w:hAnsi="Times New Roman" w:cs="Times New Roman"/>
          <w:sz w:val="24"/>
          <w:szCs w:val="24"/>
          <w:lang w:val="en-GB"/>
        </w:rPr>
        <w:lastRenderedPageBreak/>
        <w:t xml:space="preserve">condition. The results illustrate </w:t>
      </w:r>
      <w:r w:rsidR="00037C18" w:rsidRPr="00847995">
        <w:rPr>
          <w:rFonts w:ascii="Times New Roman" w:hAnsi="Times New Roman" w:cs="Times New Roman"/>
          <w:sz w:val="24"/>
          <w:szCs w:val="24"/>
          <w:lang w:val="en-GB"/>
        </w:rPr>
        <w:t xml:space="preserve">that </w:t>
      </w:r>
      <w:r w:rsidR="001E47AC" w:rsidRPr="00847995">
        <w:rPr>
          <w:rFonts w:ascii="Times New Roman" w:hAnsi="Times New Roman" w:cs="Times New Roman"/>
          <w:sz w:val="24"/>
          <w:szCs w:val="24"/>
          <w:lang w:val="en-GB"/>
        </w:rPr>
        <w:t xml:space="preserve">the rotation speed is related </w:t>
      </w:r>
      <w:r w:rsidR="00037C18" w:rsidRPr="00847995">
        <w:rPr>
          <w:rFonts w:ascii="Times New Roman" w:hAnsi="Times New Roman" w:cs="Times New Roman"/>
          <w:sz w:val="24"/>
          <w:szCs w:val="24"/>
          <w:lang w:val="en-GB"/>
        </w:rPr>
        <w:t xml:space="preserve">to </w:t>
      </w:r>
      <w:r w:rsidR="001E47AC" w:rsidRPr="00847995">
        <w:rPr>
          <w:rFonts w:ascii="Times New Roman" w:hAnsi="Times New Roman" w:cs="Times New Roman"/>
          <w:sz w:val="24"/>
          <w:szCs w:val="24"/>
          <w:lang w:val="en-GB"/>
        </w:rPr>
        <w:t>wind speed and blades damage, if the windmills are rotated only by wind. Higher wind speed leads to high</w:t>
      </w:r>
      <w:r w:rsidRPr="00847995">
        <w:rPr>
          <w:rFonts w:ascii="Times New Roman" w:hAnsi="Times New Roman" w:cs="Times New Roman"/>
          <w:sz w:val="24"/>
          <w:szCs w:val="24"/>
          <w:lang w:val="en-GB"/>
        </w:rPr>
        <w:t>er</w:t>
      </w:r>
      <w:r w:rsidR="001E47AC" w:rsidRPr="00847995">
        <w:rPr>
          <w:rFonts w:ascii="Times New Roman" w:hAnsi="Times New Roman" w:cs="Times New Roman"/>
          <w:sz w:val="24"/>
          <w:szCs w:val="24"/>
          <w:lang w:val="en-GB"/>
        </w:rPr>
        <w:t xml:space="preserve"> ro</w:t>
      </w:r>
      <w:r w:rsidRPr="00847995">
        <w:rPr>
          <w:rFonts w:ascii="Times New Roman" w:hAnsi="Times New Roman" w:cs="Times New Roman"/>
          <w:sz w:val="24"/>
          <w:szCs w:val="24"/>
          <w:lang w:val="en-GB"/>
        </w:rPr>
        <w:t>tation speed, which presents a kind of linear variation for the healthy windmill. While more damages on</w:t>
      </w:r>
      <w:r w:rsidR="001E47AC" w:rsidRPr="00847995">
        <w:rPr>
          <w:rFonts w:ascii="Times New Roman" w:hAnsi="Times New Roman" w:cs="Times New Roman"/>
          <w:sz w:val="24"/>
          <w:szCs w:val="24"/>
          <w:lang w:val="en-GB"/>
        </w:rPr>
        <w:t xml:space="preserve"> blades </w:t>
      </w:r>
      <w:r w:rsidRPr="00847995">
        <w:rPr>
          <w:rFonts w:ascii="Times New Roman" w:hAnsi="Times New Roman" w:cs="Times New Roman"/>
          <w:sz w:val="24"/>
          <w:szCs w:val="24"/>
          <w:lang w:val="en-GB"/>
        </w:rPr>
        <w:t xml:space="preserve">will </w:t>
      </w:r>
      <w:r w:rsidR="001E47AC" w:rsidRPr="00847995">
        <w:rPr>
          <w:rFonts w:ascii="Times New Roman" w:hAnsi="Times New Roman" w:cs="Times New Roman"/>
          <w:sz w:val="24"/>
          <w:szCs w:val="24"/>
          <w:lang w:val="en-GB"/>
        </w:rPr>
        <w:t xml:space="preserve">lead </w:t>
      </w:r>
      <w:r w:rsidR="00847995">
        <w:rPr>
          <w:rFonts w:ascii="Times New Roman" w:hAnsi="Times New Roman" w:cs="Times New Roman"/>
          <w:sz w:val="24"/>
          <w:szCs w:val="24"/>
          <w:lang w:val="en-GB"/>
        </w:rPr>
        <w:t xml:space="preserve">to </w:t>
      </w:r>
      <w:r w:rsidR="00C23642" w:rsidRPr="00847995">
        <w:rPr>
          <w:rFonts w:ascii="Times New Roman" w:hAnsi="Times New Roman" w:cs="Times New Roman"/>
          <w:sz w:val="24"/>
          <w:szCs w:val="24"/>
          <w:lang w:val="en-GB"/>
        </w:rPr>
        <w:t>the variation of rotation speed irregularity</w:t>
      </w:r>
      <w:r w:rsidRPr="00847995">
        <w:rPr>
          <w:rFonts w:ascii="Times New Roman" w:hAnsi="Times New Roman" w:cs="Times New Roman"/>
          <w:sz w:val="24"/>
          <w:szCs w:val="24"/>
          <w:lang w:val="en-GB"/>
        </w:rPr>
        <w:t xml:space="preserve">. </w:t>
      </w:r>
    </w:p>
    <w:p w14:paraId="64FCBE18" w14:textId="463B4EDF" w:rsidR="001E47AC" w:rsidRPr="001F20F3" w:rsidRDefault="00C23642" w:rsidP="0099761C">
      <w:pPr>
        <w:pStyle w:val="a5"/>
        <w:numPr>
          <w:ilvl w:val="0"/>
          <w:numId w:val="26"/>
        </w:numPr>
        <w:spacing w:line="480" w:lineRule="auto"/>
        <w:ind w:firstLineChars="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1F20F3" w:rsidRPr="001F20F3">
        <w:rPr>
          <w:rFonts w:ascii="Times New Roman" w:hAnsi="Times New Roman" w:cs="Times New Roman"/>
          <w:sz w:val="24"/>
          <w:szCs w:val="24"/>
          <w:lang w:val="en-GB"/>
        </w:rPr>
        <w:t xml:space="preserve">he blades exist vibration when it works, </w:t>
      </w:r>
      <w:r w:rsidR="001E47AC" w:rsidRPr="001F20F3">
        <w:rPr>
          <w:rFonts w:ascii="Times New Roman" w:hAnsi="Times New Roman" w:cs="Times New Roman"/>
          <w:sz w:val="24"/>
          <w:szCs w:val="24"/>
          <w:lang w:val="en-GB"/>
        </w:rPr>
        <w:t xml:space="preserve">this circumstance is more obvious on tip of blades. Using </w:t>
      </w:r>
      <w:r w:rsidR="00037C18" w:rsidRPr="001F20F3">
        <w:rPr>
          <w:rFonts w:ascii="Times New Roman" w:hAnsi="Times New Roman" w:cs="Times New Roman"/>
          <w:sz w:val="24"/>
          <w:szCs w:val="24"/>
          <w:lang w:val="en-GB"/>
        </w:rPr>
        <w:t xml:space="preserve">the </w:t>
      </w:r>
      <w:r w:rsidR="001E47AC" w:rsidRPr="001F20F3">
        <w:rPr>
          <w:rFonts w:ascii="Times New Roman" w:hAnsi="Times New Roman" w:cs="Times New Roman"/>
          <w:sz w:val="24"/>
          <w:szCs w:val="24"/>
          <w:lang w:val="en-GB"/>
        </w:rPr>
        <w:t>EVM method to make invisible bl</w:t>
      </w:r>
      <w:r w:rsidR="00847995">
        <w:rPr>
          <w:rFonts w:ascii="Times New Roman" w:hAnsi="Times New Roman" w:cs="Times New Roman"/>
          <w:sz w:val="24"/>
          <w:szCs w:val="24"/>
          <w:lang w:val="en-GB"/>
        </w:rPr>
        <w:t>ades vibration patterns visible.</w:t>
      </w:r>
      <w:r w:rsidR="001E47AC" w:rsidRPr="001F20F3">
        <w:rPr>
          <w:rFonts w:ascii="Times New Roman" w:hAnsi="Times New Roman" w:cs="Times New Roman"/>
          <w:sz w:val="24"/>
          <w:szCs w:val="24"/>
          <w:lang w:val="en-GB"/>
        </w:rPr>
        <w:t xml:space="preserve"> </w:t>
      </w:r>
      <w:r w:rsidR="00847995">
        <w:rPr>
          <w:rFonts w:ascii="Times New Roman" w:hAnsi="Times New Roman" w:cs="Times New Roman"/>
          <w:sz w:val="24"/>
          <w:szCs w:val="24"/>
          <w:lang w:val="en-GB"/>
        </w:rPr>
        <w:t>C</w:t>
      </w:r>
      <w:r w:rsidR="0099761C">
        <w:rPr>
          <w:rFonts w:ascii="Times New Roman" w:hAnsi="Times New Roman" w:cs="Times New Roman"/>
          <w:sz w:val="24"/>
          <w:szCs w:val="24"/>
          <w:lang w:val="en-GB"/>
        </w:rPr>
        <w:t xml:space="preserve">onsidering the </w:t>
      </w:r>
      <w:r w:rsidR="0099761C" w:rsidRPr="0099761C">
        <w:rPr>
          <w:rFonts w:ascii="Times New Roman" w:hAnsi="Times New Roman" w:cs="Times New Roman"/>
          <w:sz w:val="24"/>
          <w:szCs w:val="24"/>
          <w:lang w:val="en-GB"/>
        </w:rPr>
        <w:t>principle</w:t>
      </w:r>
      <w:r w:rsidR="00400D67">
        <w:rPr>
          <w:rFonts w:ascii="Times New Roman" w:hAnsi="Times New Roman" w:cs="Times New Roman"/>
          <w:sz w:val="24"/>
          <w:szCs w:val="24"/>
          <w:lang w:val="en-GB"/>
        </w:rPr>
        <w:t xml:space="preserve"> of Optical Intensity</w:t>
      </w:r>
      <w:r w:rsidR="0099761C">
        <w:rPr>
          <w:rFonts w:ascii="Times New Roman" w:hAnsi="Times New Roman" w:cs="Times New Roman"/>
          <w:sz w:val="24"/>
          <w:szCs w:val="24"/>
          <w:lang w:val="en-GB"/>
        </w:rPr>
        <w:t xml:space="preserve"> to measure rotation speed, the </w:t>
      </w:r>
      <w:r w:rsidR="001F20F3" w:rsidRPr="001F20F3">
        <w:rPr>
          <w:rFonts w:ascii="Times New Roman" w:hAnsi="Times New Roman" w:cs="Times New Roman"/>
          <w:sz w:val="24"/>
          <w:szCs w:val="24"/>
          <w:lang w:val="en-GB"/>
        </w:rPr>
        <w:t>volatility of blades cycle time</w:t>
      </w:r>
      <w:r w:rsidR="001E47AC" w:rsidRPr="001F20F3">
        <w:rPr>
          <w:rFonts w:ascii="Times New Roman" w:hAnsi="Times New Roman" w:cs="Times New Roman"/>
          <w:sz w:val="24"/>
          <w:szCs w:val="24"/>
          <w:lang w:val="en-GB"/>
        </w:rPr>
        <w:t xml:space="preserve"> </w:t>
      </w:r>
      <w:r w:rsidR="0099761C">
        <w:rPr>
          <w:rFonts w:ascii="Times New Roman" w:hAnsi="Times New Roman" w:cs="Times New Roman"/>
          <w:sz w:val="24"/>
          <w:szCs w:val="24"/>
          <w:lang w:val="en-GB"/>
        </w:rPr>
        <w:t>becomes</w:t>
      </w:r>
      <w:r w:rsidR="001E47AC" w:rsidRPr="001F20F3">
        <w:rPr>
          <w:rFonts w:ascii="Times New Roman" w:hAnsi="Times New Roman" w:cs="Times New Roman"/>
          <w:sz w:val="24"/>
          <w:szCs w:val="24"/>
          <w:lang w:val="en-GB"/>
        </w:rPr>
        <w:t xml:space="preserve"> one manifestation of blades vibration.</w:t>
      </w:r>
      <w:r w:rsidR="001F20F3" w:rsidRPr="001F20F3">
        <w:rPr>
          <w:rFonts w:ascii="Times New Roman" w:hAnsi="Times New Roman" w:cs="Times New Roman"/>
          <w:sz w:val="24"/>
          <w:szCs w:val="24"/>
          <w:lang w:val="en-GB"/>
        </w:rPr>
        <w:t xml:space="preserve"> </w:t>
      </w:r>
      <w:r w:rsidR="0099761C">
        <w:rPr>
          <w:rFonts w:ascii="Times New Roman" w:hAnsi="Times New Roman" w:cs="Times New Roman"/>
          <w:sz w:val="24"/>
          <w:szCs w:val="24"/>
          <w:lang w:val="en-GB"/>
        </w:rPr>
        <w:t xml:space="preserve">This vibration is also related to the damaged level on blades. Compared with heathy blades, the damaged blades have more unstable cycle time, which means the blades vibration is more serious. </w:t>
      </w:r>
    </w:p>
    <w:p w14:paraId="41FBCF07" w14:textId="77777777" w:rsidR="0099761C" w:rsidRDefault="001E47AC" w:rsidP="001E47AC">
      <w:pPr>
        <w:spacing w:line="480" w:lineRule="auto"/>
        <w:ind w:left="1800" w:hangingChars="750" w:hanging="1800"/>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Towers Detection:</w:t>
      </w:r>
      <w:r w:rsidRPr="00545D31">
        <w:rPr>
          <w:rFonts w:ascii="Times New Roman" w:hAnsi="Times New Roman" w:cs="Times New Roman"/>
          <w:sz w:val="24"/>
          <w:szCs w:val="24"/>
          <w:lang w:val="en-GB"/>
        </w:rPr>
        <w:t xml:space="preserve"> </w:t>
      </w:r>
    </w:p>
    <w:p w14:paraId="5006897B" w14:textId="3AE0DB0E" w:rsidR="006834E5" w:rsidRPr="00847995" w:rsidRDefault="0099761C" w:rsidP="00847995">
      <w:pPr>
        <w:pStyle w:val="a5"/>
        <w:numPr>
          <w:ilvl w:val="0"/>
          <w:numId w:val="27"/>
        </w:numPr>
        <w:spacing w:line="480" w:lineRule="auto"/>
        <w:ind w:firstLineChars="0"/>
        <w:jc w:val="both"/>
        <w:rPr>
          <w:rFonts w:ascii="Times New Roman" w:hAnsi="Times New Roman" w:cs="Times New Roman"/>
          <w:sz w:val="24"/>
          <w:szCs w:val="24"/>
          <w:lang w:val="en-GB"/>
        </w:rPr>
      </w:pPr>
      <w:r w:rsidRPr="00847995">
        <w:rPr>
          <w:rFonts w:ascii="Times New Roman" w:hAnsi="Times New Roman" w:cs="Times New Roman"/>
          <w:sz w:val="24"/>
          <w:szCs w:val="24"/>
          <w:lang w:val="en-GB"/>
        </w:rPr>
        <w:t>T</w:t>
      </w:r>
      <w:r w:rsidR="001E47AC" w:rsidRPr="00847995">
        <w:rPr>
          <w:rFonts w:ascii="Times New Roman" w:hAnsi="Times New Roman" w:cs="Times New Roman"/>
          <w:sz w:val="24"/>
          <w:szCs w:val="24"/>
          <w:lang w:val="en-GB"/>
        </w:rPr>
        <w:t xml:space="preserve">he main research points of towers detection </w:t>
      </w:r>
      <w:r w:rsidRPr="00847995">
        <w:rPr>
          <w:rFonts w:ascii="Times New Roman" w:hAnsi="Times New Roman" w:cs="Times New Roman"/>
          <w:sz w:val="24"/>
          <w:szCs w:val="24"/>
          <w:lang w:val="en-GB"/>
        </w:rPr>
        <w:t>o</w:t>
      </w:r>
      <w:r w:rsidR="006834E5" w:rsidRPr="00847995">
        <w:rPr>
          <w:rFonts w:ascii="Times New Roman" w:hAnsi="Times New Roman" w:cs="Times New Roman"/>
          <w:sz w:val="24"/>
          <w:szCs w:val="24"/>
          <w:lang w:val="en-GB"/>
        </w:rPr>
        <w:t>n</w:t>
      </w:r>
      <w:r w:rsidR="001E47AC" w:rsidRPr="00847995">
        <w:rPr>
          <w:rFonts w:ascii="Times New Roman" w:hAnsi="Times New Roman" w:cs="Times New Roman"/>
          <w:sz w:val="24"/>
          <w:szCs w:val="24"/>
          <w:lang w:val="en-GB"/>
        </w:rPr>
        <w:t xml:space="preserve"> windmill models are towers vibration dynamic parameters, including vibration frequencies and amplitudes (vibration displacement). Quantitative data of towers vibration in different towers damaged condition is extracted from a video or an image sequence after EVM processing. The results indicate </w:t>
      </w:r>
      <w:r w:rsidR="00037C18" w:rsidRPr="00847995">
        <w:rPr>
          <w:rFonts w:ascii="Times New Roman" w:hAnsi="Times New Roman" w:cs="Times New Roman"/>
          <w:sz w:val="24"/>
          <w:szCs w:val="24"/>
          <w:lang w:val="en-GB"/>
        </w:rPr>
        <w:t xml:space="preserve">that </w:t>
      </w:r>
      <w:r w:rsidR="001E47AC" w:rsidRPr="00847995">
        <w:rPr>
          <w:rFonts w:ascii="Times New Roman" w:hAnsi="Times New Roman" w:cs="Times New Roman"/>
          <w:sz w:val="24"/>
          <w:szCs w:val="24"/>
          <w:lang w:val="en-GB"/>
        </w:rPr>
        <w:t xml:space="preserve">the windmill tower vibration is </w:t>
      </w:r>
      <w:r w:rsidR="006834E5" w:rsidRPr="00847995">
        <w:rPr>
          <w:rFonts w:ascii="Times New Roman" w:hAnsi="Times New Roman" w:cs="Times New Roman"/>
          <w:sz w:val="24"/>
          <w:szCs w:val="24"/>
          <w:lang w:val="en-GB"/>
        </w:rPr>
        <w:t>inevitable when the model works</w:t>
      </w:r>
      <w:r w:rsidR="001E47AC" w:rsidRPr="00847995">
        <w:rPr>
          <w:rFonts w:ascii="Times New Roman" w:hAnsi="Times New Roman" w:cs="Times New Roman"/>
          <w:sz w:val="24"/>
          <w:szCs w:val="24"/>
          <w:lang w:val="en-GB"/>
        </w:rPr>
        <w:t xml:space="preserve">, it </w:t>
      </w:r>
      <w:r w:rsidR="006834E5" w:rsidRPr="00847995">
        <w:rPr>
          <w:rFonts w:ascii="Times New Roman" w:hAnsi="Times New Roman" w:cs="Times New Roman"/>
          <w:sz w:val="24"/>
          <w:szCs w:val="24"/>
          <w:lang w:val="en-GB"/>
        </w:rPr>
        <w:t xml:space="preserve">is a kind of compound motion, which </w:t>
      </w:r>
      <w:r w:rsidR="001E47AC" w:rsidRPr="00847995">
        <w:rPr>
          <w:rFonts w:ascii="Times New Roman" w:hAnsi="Times New Roman" w:cs="Times New Roman"/>
          <w:sz w:val="24"/>
          <w:szCs w:val="24"/>
          <w:lang w:val="en-GB"/>
        </w:rPr>
        <w:t xml:space="preserve">can be divided into several vibrations with different frequencies. </w:t>
      </w:r>
    </w:p>
    <w:p w14:paraId="4F1580F3" w14:textId="7C2055B9" w:rsidR="001E47AC" w:rsidRPr="0099761C" w:rsidRDefault="001E47AC" w:rsidP="00EC308E">
      <w:pPr>
        <w:pStyle w:val="a5"/>
        <w:numPr>
          <w:ilvl w:val="0"/>
          <w:numId w:val="27"/>
        </w:numPr>
        <w:spacing w:line="480" w:lineRule="auto"/>
        <w:ind w:firstLineChars="0"/>
        <w:jc w:val="both"/>
        <w:rPr>
          <w:rFonts w:ascii="Times New Roman" w:hAnsi="Times New Roman" w:cs="Times New Roman"/>
          <w:sz w:val="24"/>
          <w:szCs w:val="24"/>
          <w:lang w:val="en-GB"/>
        </w:rPr>
      </w:pPr>
      <w:r w:rsidRPr="0099761C">
        <w:rPr>
          <w:rFonts w:ascii="Times New Roman" w:hAnsi="Times New Roman" w:cs="Times New Roman"/>
          <w:sz w:val="24"/>
          <w:szCs w:val="24"/>
          <w:lang w:val="en-GB"/>
        </w:rPr>
        <w:lastRenderedPageBreak/>
        <w:t xml:space="preserve">Also, the thesis considered the damaged condition will affect the tower vibration </w:t>
      </w:r>
      <w:r w:rsidR="005F31F2" w:rsidRPr="0099761C">
        <w:rPr>
          <w:rFonts w:ascii="Times New Roman" w:hAnsi="Times New Roman" w:cs="Times New Roman"/>
          <w:sz w:val="24"/>
          <w:szCs w:val="24"/>
          <w:lang w:val="en-GB"/>
        </w:rPr>
        <w:t>behaviours</w:t>
      </w:r>
      <w:r w:rsidRPr="0099761C">
        <w:rPr>
          <w:rFonts w:ascii="Times New Roman" w:hAnsi="Times New Roman" w:cs="Times New Roman"/>
          <w:sz w:val="24"/>
          <w:szCs w:val="24"/>
          <w:lang w:val="en-GB"/>
        </w:rPr>
        <w:t xml:space="preserve">, after vibration frequencies </w:t>
      </w:r>
      <w:r w:rsidR="00037C18" w:rsidRPr="0099761C">
        <w:rPr>
          <w:rFonts w:ascii="Times New Roman" w:hAnsi="Times New Roman" w:cs="Times New Roman"/>
          <w:sz w:val="24"/>
          <w:szCs w:val="24"/>
          <w:lang w:val="en-GB"/>
        </w:rPr>
        <w:t xml:space="preserve">were analysed </w:t>
      </w:r>
      <w:r w:rsidRPr="0099761C">
        <w:rPr>
          <w:rFonts w:ascii="Times New Roman" w:hAnsi="Times New Roman" w:cs="Times New Roman"/>
          <w:sz w:val="24"/>
          <w:szCs w:val="24"/>
          <w:lang w:val="en-GB"/>
        </w:rPr>
        <w:t xml:space="preserve">by </w:t>
      </w:r>
      <w:r w:rsidR="006834E5">
        <w:rPr>
          <w:rFonts w:ascii="Times New Roman" w:hAnsi="Times New Roman" w:cs="Times New Roman"/>
          <w:sz w:val="24"/>
          <w:szCs w:val="24"/>
          <w:lang w:val="en-GB"/>
        </w:rPr>
        <w:t>O</w:t>
      </w:r>
      <w:r w:rsidRPr="0099761C">
        <w:rPr>
          <w:rFonts w:ascii="Times New Roman" w:hAnsi="Times New Roman" w:cs="Times New Roman"/>
          <w:sz w:val="24"/>
          <w:szCs w:val="24"/>
          <w:lang w:val="en-GB"/>
        </w:rPr>
        <w:t xml:space="preserve">ptical </w:t>
      </w:r>
      <w:r w:rsidR="006834E5">
        <w:rPr>
          <w:rFonts w:ascii="Times New Roman" w:hAnsi="Times New Roman" w:cs="Times New Roman"/>
          <w:sz w:val="24"/>
          <w:szCs w:val="24"/>
          <w:lang w:val="en-GB"/>
        </w:rPr>
        <w:t>I</w:t>
      </w:r>
      <w:r w:rsidR="00400D67">
        <w:rPr>
          <w:rFonts w:ascii="Times New Roman" w:hAnsi="Times New Roman" w:cs="Times New Roman"/>
          <w:sz w:val="24"/>
          <w:szCs w:val="24"/>
          <w:lang w:val="en-GB"/>
        </w:rPr>
        <w:t>ntensity</w:t>
      </w:r>
      <w:r w:rsidRPr="0099761C">
        <w:rPr>
          <w:rFonts w:ascii="Times New Roman" w:hAnsi="Times New Roman" w:cs="Times New Roman"/>
          <w:sz w:val="24"/>
          <w:szCs w:val="24"/>
          <w:lang w:val="en-GB"/>
        </w:rPr>
        <w:t xml:space="preserve"> method and vibration amplitude tracking by </w:t>
      </w:r>
      <w:r w:rsidR="006834E5">
        <w:rPr>
          <w:rFonts w:ascii="Times New Roman" w:hAnsi="Times New Roman" w:cs="Times New Roman"/>
          <w:sz w:val="24"/>
          <w:szCs w:val="24"/>
          <w:lang w:val="en-GB"/>
        </w:rPr>
        <w:t>F</w:t>
      </w:r>
      <w:r w:rsidR="00EE1239" w:rsidRPr="0099761C">
        <w:rPr>
          <w:rFonts w:ascii="Times New Roman" w:hAnsi="Times New Roman" w:cs="Times New Roman"/>
          <w:sz w:val="24"/>
          <w:szCs w:val="24"/>
          <w:lang w:val="en-GB"/>
        </w:rPr>
        <w:t>rame</w:t>
      </w:r>
      <w:r w:rsidRPr="0099761C">
        <w:rPr>
          <w:rFonts w:ascii="Times New Roman" w:hAnsi="Times New Roman" w:cs="Times New Roman"/>
          <w:sz w:val="24"/>
          <w:szCs w:val="24"/>
          <w:lang w:val="en-GB"/>
        </w:rPr>
        <w:t xml:space="preserve"> </w:t>
      </w:r>
      <w:r w:rsidR="006834E5">
        <w:rPr>
          <w:rFonts w:ascii="Times New Roman" w:hAnsi="Times New Roman" w:cs="Times New Roman"/>
          <w:sz w:val="24"/>
          <w:szCs w:val="24"/>
          <w:lang w:val="en-GB"/>
        </w:rPr>
        <w:t>D</w:t>
      </w:r>
      <w:r w:rsidRPr="0099761C">
        <w:rPr>
          <w:rFonts w:ascii="Times New Roman" w:hAnsi="Times New Roman" w:cs="Times New Roman"/>
          <w:sz w:val="24"/>
          <w:szCs w:val="24"/>
          <w:lang w:val="en-GB"/>
        </w:rPr>
        <w:t xml:space="preserve">ifference method. In general, in the same wind condition </w:t>
      </w:r>
      <w:r w:rsidR="00037C18" w:rsidRPr="0099761C">
        <w:rPr>
          <w:rFonts w:ascii="Times New Roman" w:hAnsi="Times New Roman" w:cs="Times New Roman"/>
          <w:sz w:val="24"/>
          <w:szCs w:val="24"/>
          <w:lang w:val="en-GB"/>
        </w:rPr>
        <w:t xml:space="preserve">while </w:t>
      </w:r>
      <w:r w:rsidRPr="0099761C">
        <w:rPr>
          <w:rFonts w:ascii="Times New Roman" w:hAnsi="Times New Roman" w:cs="Times New Roman"/>
          <w:sz w:val="24"/>
          <w:szCs w:val="24"/>
          <w:lang w:val="en-GB"/>
        </w:rPr>
        <w:t>ignoring the gravity, more damages in tower more vibration frequencies will exist, and the amplitude will be larger and more unstable.</w:t>
      </w:r>
      <w:r w:rsidR="009D662F" w:rsidRPr="0099761C">
        <w:rPr>
          <w:rFonts w:ascii="Times New Roman" w:hAnsi="Times New Roman" w:cs="Times New Roman"/>
          <w:sz w:val="24"/>
          <w:szCs w:val="24"/>
          <w:lang w:val="en-GB"/>
        </w:rPr>
        <w:t xml:space="preserve"> </w:t>
      </w:r>
      <w:r w:rsidR="006834E5">
        <w:rPr>
          <w:rFonts w:ascii="Times New Roman" w:hAnsi="Times New Roman" w:cs="Times New Roman"/>
          <w:sz w:val="24"/>
          <w:szCs w:val="24"/>
          <w:lang w:val="en-GB"/>
        </w:rPr>
        <w:t xml:space="preserve">However, considering the material of windmill model, the </w:t>
      </w:r>
      <w:r w:rsidR="006834E5" w:rsidRPr="006834E5">
        <w:rPr>
          <w:rFonts w:ascii="Times New Roman" w:hAnsi="Times New Roman" w:cs="Times New Roman"/>
          <w:sz w:val="24"/>
          <w:szCs w:val="24"/>
          <w:lang w:val="en-GB"/>
        </w:rPr>
        <w:t>man-made</w:t>
      </w:r>
      <w:r w:rsidR="006834E5">
        <w:rPr>
          <w:rFonts w:ascii="Times New Roman" w:hAnsi="Times New Roman" w:cs="Times New Roman"/>
          <w:sz w:val="24"/>
          <w:szCs w:val="24"/>
          <w:lang w:val="en-GB"/>
        </w:rPr>
        <w:t xml:space="preserve"> cracks on tower will not make the vibration frequencies or rotation frequencies similar with the tower natural frequencies. This </w:t>
      </w:r>
      <w:r w:rsidR="006834E5" w:rsidRPr="006834E5">
        <w:rPr>
          <w:rFonts w:ascii="Times New Roman" w:hAnsi="Times New Roman" w:cs="Times New Roman"/>
          <w:sz w:val="24"/>
          <w:szCs w:val="24"/>
          <w:lang w:val="en-GB"/>
        </w:rPr>
        <w:t>situation</w:t>
      </w:r>
      <w:r w:rsidR="006834E5">
        <w:rPr>
          <w:rFonts w:ascii="Times New Roman" w:hAnsi="Times New Roman" w:cs="Times New Roman"/>
          <w:sz w:val="24"/>
          <w:szCs w:val="24"/>
          <w:lang w:val="en-GB"/>
        </w:rPr>
        <w:t xml:space="preserve"> leads the </w:t>
      </w:r>
      <w:r w:rsidR="00EC308E">
        <w:rPr>
          <w:rFonts w:ascii="Times New Roman" w:hAnsi="Times New Roman" w:cs="Times New Roman"/>
          <w:sz w:val="24"/>
          <w:szCs w:val="24"/>
          <w:lang w:val="en-GB"/>
        </w:rPr>
        <w:t xml:space="preserve">model tower </w:t>
      </w:r>
      <w:r w:rsidR="00EC308E" w:rsidRPr="00EC308E">
        <w:rPr>
          <w:rFonts w:ascii="Times New Roman" w:hAnsi="Times New Roman" w:cs="Times New Roman"/>
          <w:sz w:val="24"/>
          <w:szCs w:val="24"/>
          <w:lang w:val="en-GB"/>
        </w:rPr>
        <w:t>stable</w:t>
      </w:r>
      <w:r w:rsidR="00EC308E">
        <w:rPr>
          <w:rFonts w:ascii="Times New Roman" w:hAnsi="Times New Roman" w:cs="Times New Roman"/>
          <w:sz w:val="24"/>
          <w:szCs w:val="24"/>
          <w:lang w:val="en-GB"/>
        </w:rPr>
        <w:t xml:space="preserve"> operation with cracks. </w:t>
      </w:r>
      <w:r w:rsidR="006834E5">
        <w:rPr>
          <w:rFonts w:ascii="Times New Roman" w:hAnsi="Times New Roman" w:cs="Times New Roman"/>
          <w:sz w:val="24"/>
          <w:szCs w:val="24"/>
          <w:lang w:val="en-GB"/>
        </w:rPr>
        <w:t xml:space="preserve"> </w:t>
      </w:r>
      <w:r w:rsidR="009D662F" w:rsidRPr="0099761C">
        <w:rPr>
          <w:rFonts w:ascii="Times New Roman" w:hAnsi="Times New Roman" w:cs="Times New Roman"/>
          <w:sz w:val="24"/>
          <w:szCs w:val="24"/>
          <w:lang w:val="en-GB"/>
        </w:rPr>
        <w:t xml:space="preserve"> </w:t>
      </w:r>
    </w:p>
    <w:p w14:paraId="0700C924" w14:textId="78F7311B" w:rsidR="001E47AC" w:rsidRPr="00EC308E" w:rsidRDefault="00EC308E" w:rsidP="00EC308E">
      <w:pPr>
        <w:pStyle w:val="2"/>
        <w:jc w:val="both"/>
        <w:rPr>
          <w:rFonts w:ascii="Times New Roman" w:hAnsi="Times New Roman" w:cs="Times New Roman"/>
          <w:sz w:val="30"/>
          <w:szCs w:val="30"/>
          <w:lang w:val="en-GB"/>
        </w:rPr>
      </w:pPr>
      <w:bookmarkStart w:id="470" w:name="_Toc509330872"/>
      <w:bookmarkStart w:id="471" w:name="_Toc520993539"/>
      <w:r w:rsidRPr="00EC308E">
        <w:rPr>
          <w:rFonts w:ascii="Times New Roman" w:hAnsi="Times New Roman" w:cs="Times New Roman"/>
          <w:sz w:val="30"/>
          <w:szCs w:val="30"/>
          <w:lang w:val="en-GB"/>
        </w:rPr>
        <w:t>6.1.</w:t>
      </w:r>
      <w:r>
        <w:rPr>
          <w:rFonts w:ascii="Times New Roman" w:hAnsi="Times New Roman" w:cs="Times New Roman"/>
          <w:sz w:val="30"/>
          <w:szCs w:val="30"/>
          <w:lang w:val="en-GB"/>
        </w:rPr>
        <w:t>2</w:t>
      </w:r>
      <w:r w:rsidRPr="00EC308E">
        <w:rPr>
          <w:rFonts w:ascii="Times New Roman" w:hAnsi="Times New Roman" w:cs="Times New Roman"/>
          <w:sz w:val="30"/>
          <w:szCs w:val="30"/>
          <w:lang w:val="en-GB"/>
        </w:rPr>
        <w:t xml:space="preserve"> Summary of </w:t>
      </w:r>
      <w:r>
        <w:rPr>
          <w:rFonts w:ascii="Times New Roman" w:hAnsi="Times New Roman" w:cs="Times New Roman"/>
          <w:sz w:val="30"/>
          <w:szCs w:val="30"/>
          <w:lang w:val="en-GB"/>
        </w:rPr>
        <w:t xml:space="preserve">Real Windmills </w:t>
      </w:r>
      <w:r w:rsidRPr="00EC308E">
        <w:rPr>
          <w:rFonts w:ascii="Times New Roman" w:hAnsi="Times New Roman" w:cs="Times New Roman"/>
          <w:sz w:val="30"/>
          <w:szCs w:val="30"/>
          <w:lang w:val="en-GB"/>
        </w:rPr>
        <w:t xml:space="preserve">Detection in </w:t>
      </w:r>
      <w:r>
        <w:rPr>
          <w:rFonts w:ascii="Times New Roman" w:hAnsi="Times New Roman" w:cs="Times New Roman"/>
          <w:sz w:val="30"/>
          <w:szCs w:val="30"/>
          <w:lang w:val="en-GB"/>
        </w:rPr>
        <w:t>Wind Farms</w:t>
      </w:r>
      <w:bookmarkEnd w:id="470"/>
      <w:bookmarkEnd w:id="471"/>
    </w:p>
    <w:p w14:paraId="2EBFF946" w14:textId="77777777" w:rsidR="00EC308E" w:rsidRDefault="001E47AC" w:rsidP="001E47AC">
      <w:pPr>
        <w:spacing w:line="480" w:lineRule="auto"/>
        <w:ind w:left="1800" w:hangingChars="750" w:hanging="1800"/>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Blades Detection:</w:t>
      </w:r>
      <w:r w:rsidRPr="00545D31">
        <w:rPr>
          <w:rFonts w:ascii="Times New Roman" w:hAnsi="Times New Roman" w:cs="Times New Roman"/>
          <w:sz w:val="24"/>
          <w:szCs w:val="24"/>
          <w:lang w:val="en-GB"/>
        </w:rPr>
        <w:t xml:space="preserve"> </w:t>
      </w:r>
    </w:p>
    <w:p w14:paraId="58951EFA" w14:textId="17D4677A" w:rsidR="00EC308E" w:rsidRPr="00847995" w:rsidRDefault="00847995" w:rsidP="00847995">
      <w:pPr>
        <w:pStyle w:val="a5"/>
        <w:numPr>
          <w:ilvl w:val="0"/>
          <w:numId w:val="28"/>
        </w:numPr>
        <w:spacing w:line="480" w:lineRule="auto"/>
        <w:ind w:firstLineChars="0"/>
        <w:jc w:val="both"/>
        <w:rPr>
          <w:rFonts w:ascii="Times New Roman" w:hAnsi="Times New Roman" w:cs="Times New Roman"/>
          <w:sz w:val="24"/>
          <w:szCs w:val="24"/>
          <w:lang w:val="en-GB"/>
        </w:rPr>
      </w:pPr>
      <w:r w:rsidRPr="00847995">
        <w:rPr>
          <w:rFonts w:ascii="Times New Roman" w:hAnsi="Times New Roman" w:cs="Times New Roman"/>
          <w:sz w:val="24"/>
          <w:szCs w:val="24"/>
          <w:lang w:val="en-GB"/>
        </w:rPr>
        <w:t>Like</w:t>
      </w:r>
      <w:r w:rsidR="00037C18" w:rsidRPr="00847995">
        <w:rPr>
          <w:rFonts w:ascii="Times New Roman" w:hAnsi="Times New Roman" w:cs="Times New Roman"/>
          <w:sz w:val="24"/>
          <w:szCs w:val="24"/>
          <w:lang w:val="en-GB"/>
        </w:rPr>
        <w:t xml:space="preserve"> </w:t>
      </w:r>
      <w:r w:rsidR="001E47AC" w:rsidRPr="00847995">
        <w:rPr>
          <w:rFonts w:ascii="Times New Roman" w:hAnsi="Times New Roman" w:cs="Times New Roman"/>
          <w:sz w:val="24"/>
          <w:szCs w:val="24"/>
          <w:lang w:val="en-GB"/>
        </w:rPr>
        <w:t xml:space="preserve">the blades detection in lab, the main monitoring parameter is rotation speed. However, to achieve wind power coefficient </w:t>
      </w:r>
      <w:r w:rsidR="00490B6C" w:rsidRPr="00847995">
        <w:rPr>
          <w:rFonts w:ascii="Times New Roman" w:hAnsi="Times New Roman" w:cs="Times New Roman"/>
          <w:sz w:val="24"/>
          <w:szCs w:val="24"/>
          <w:lang w:val="en-GB"/>
        </w:rPr>
        <w:t>maximisation</w:t>
      </w:r>
      <w:r w:rsidR="001E47AC" w:rsidRPr="00847995">
        <w:rPr>
          <w:rFonts w:ascii="Times New Roman" w:hAnsi="Times New Roman" w:cs="Times New Roman"/>
          <w:sz w:val="24"/>
          <w:szCs w:val="24"/>
          <w:lang w:val="en-GB"/>
        </w:rPr>
        <w:t xml:space="preserve">, the real windmill controls the rotation speed by PIC (Proportional Integral Controller) or pitch system in different wind speed. </w:t>
      </w:r>
      <w:r w:rsidR="00EC308E" w:rsidRPr="00847995">
        <w:rPr>
          <w:rFonts w:ascii="Times New Roman" w:hAnsi="Times New Roman" w:cs="Times New Roman"/>
          <w:sz w:val="24"/>
          <w:szCs w:val="24"/>
          <w:lang w:val="en-GB"/>
        </w:rPr>
        <w:t xml:space="preserve">That means, for a normal operation windmill, the rotation speed </w:t>
      </w:r>
      <w:r>
        <w:rPr>
          <w:rFonts w:ascii="Times New Roman" w:hAnsi="Times New Roman" w:cs="Times New Roman"/>
          <w:sz w:val="24"/>
          <w:szCs w:val="24"/>
          <w:lang w:val="en-GB"/>
        </w:rPr>
        <w:t>is</w:t>
      </w:r>
      <w:r w:rsidR="00EC308E" w:rsidRPr="00847995">
        <w:rPr>
          <w:rFonts w:ascii="Times New Roman" w:hAnsi="Times New Roman" w:cs="Times New Roman"/>
          <w:sz w:val="24"/>
          <w:szCs w:val="24"/>
          <w:lang w:val="en-GB"/>
        </w:rPr>
        <w:t xml:space="preserve"> not changed as linear variation with the increase of wind speed. </w:t>
      </w:r>
      <w:r w:rsidR="001E47AC" w:rsidRPr="00847995">
        <w:rPr>
          <w:rFonts w:ascii="Times New Roman" w:hAnsi="Times New Roman" w:cs="Times New Roman"/>
          <w:sz w:val="24"/>
          <w:szCs w:val="24"/>
          <w:lang w:val="en-GB"/>
        </w:rPr>
        <w:t xml:space="preserve">The final results indicate </w:t>
      </w:r>
      <w:r w:rsidR="00037C18" w:rsidRPr="00847995">
        <w:rPr>
          <w:rFonts w:ascii="Times New Roman" w:hAnsi="Times New Roman" w:cs="Times New Roman"/>
          <w:sz w:val="24"/>
          <w:szCs w:val="24"/>
          <w:lang w:val="en-GB"/>
        </w:rPr>
        <w:t xml:space="preserve">that </w:t>
      </w:r>
      <w:r w:rsidR="001E47AC" w:rsidRPr="00847995">
        <w:rPr>
          <w:rFonts w:ascii="Times New Roman" w:hAnsi="Times New Roman" w:cs="Times New Roman"/>
          <w:sz w:val="24"/>
          <w:szCs w:val="24"/>
          <w:lang w:val="en-GB"/>
        </w:rPr>
        <w:t>the rotation speed of a healthy windmill is divided into 4 stages:</w:t>
      </w:r>
      <w:r w:rsidR="009D662F" w:rsidRPr="00847995">
        <w:rPr>
          <w:rFonts w:ascii="Times New Roman" w:hAnsi="Times New Roman" w:cs="Times New Roman"/>
          <w:sz w:val="24"/>
          <w:szCs w:val="24"/>
          <w:lang w:val="en-GB"/>
        </w:rPr>
        <w:t xml:space="preserve"> </w:t>
      </w:r>
      <w:r w:rsidR="001E47AC" w:rsidRPr="00847995">
        <w:rPr>
          <w:rFonts w:ascii="Times New Roman" w:hAnsi="Times New Roman" w:cs="Times New Roman"/>
          <w:sz w:val="24"/>
          <w:szCs w:val="24"/>
          <w:lang w:val="en-GB"/>
        </w:rPr>
        <w:t xml:space="preserve">Constant Min Rotation Speed, Variable-Speed Operation, Constant Max Rotation Speed and Constant Power Operation (details in page). This result conforms to the windmill farm rotation data, which </w:t>
      </w:r>
      <w:r w:rsidR="00037C18" w:rsidRPr="00847995">
        <w:rPr>
          <w:rFonts w:ascii="Times New Roman" w:hAnsi="Times New Roman" w:cs="Times New Roman"/>
          <w:sz w:val="24"/>
          <w:szCs w:val="24"/>
          <w:lang w:val="en-GB"/>
        </w:rPr>
        <w:t xml:space="preserve">was </w:t>
      </w:r>
      <w:r w:rsidR="001E47AC" w:rsidRPr="00847995">
        <w:rPr>
          <w:rFonts w:ascii="Times New Roman" w:hAnsi="Times New Roman" w:cs="Times New Roman"/>
          <w:sz w:val="24"/>
          <w:szCs w:val="24"/>
          <w:lang w:val="en-GB"/>
        </w:rPr>
        <w:t xml:space="preserve">collected by </w:t>
      </w:r>
      <w:r>
        <w:rPr>
          <w:rFonts w:ascii="Times New Roman" w:hAnsi="Times New Roman" w:cs="Times New Roman"/>
          <w:sz w:val="24"/>
          <w:szCs w:val="24"/>
          <w:lang w:val="en-GB"/>
        </w:rPr>
        <w:t>traditional detection methods</w:t>
      </w:r>
      <w:r w:rsidR="001E47AC" w:rsidRPr="00847995">
        <w:rPr>
          <w:rFonts w:ascii="Times New Roman" w:hAnsi="Times New Roman" w:cs="Times New Roman"/>
          <w:sz w:val="24"/>
          <w:szCs w:val="24"/>
          <w:lang w:val="en-GB"/>
        </w:rPr>
        <w:t>.</w:t>
      </w:r>
    </w:p>
    <w:p w14:paraId="2B08651B" w14:textId="3219E92F" w:rsidR="001E47AC" w:rsidRPr="00EC308E" w:rsidRDefault="000A5779" w:rsidP="00EC308E">
      <w:pPr>
        <w:pStyle w:val="a5"/>
        <w:numPr>
          <w:ilvl w:val="0"/>
          <w:numId w:val="28"/>
        </w:numPr>
        <w:spacing w:line="480" w:lineRule="auto"/>
        <w:ind w:firstLineChars="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same as</w:t>
      </w:r>
      <w:r w:rsidR="00037C18" w:rsidRPr="00EC308E">
        <w:rPr>
          <w:rFonts w:ascii="Times New Roman" w:hAnsi="Times New Roman" w:cs="Times New Roman"/>
          <w:sz w:val="24"/>
          <w:szCs w:val="24"/>
          <w:lang w:val="en-GB"/>
        </w:rPr>
        <w:t xml:space="preserve"> </w:t>
      </w:r>
      <w:r w:rsidR="001E47AC" w:rsidRPr="00EC308E">
        <w:rPr>
          <w:rFonts w:ascii="Times New Roman" w:hAnsi="Times New Roman" w:cs="Times New Roman"/>
          <w:sz w:val="24"/>
          <w:szCs w:val="24"/>
          <w:lang w:val="en-GB"/>
        </w:rPr>
        <w:t xml:space="preserve">windmill models in </w:t>
      </w:r>
      <w:r w:rsidR="00037C18" w:rsidRPr="00EC308E">
        <w:rPr>
          <w:rFonts w:ascii="Times New Roman" w:hAnsi="Times New Roman" w:cs="Times New Roman"/>
          <w:sz w:val="24"/>
          <w:szCs w:val="24"/>
          <w:lang w:val="en-GB"/>
        </w:rPr>
        <w:t xml:space="preserve">the </w:t>
      </w:r>
      <w:r w:rsidR="001E47AC" w:rsidRPr="00EC308E">
        <w:rPr>
          <w:rFonts w:ascii="Times New Roman" w:hAnsi="Times New Roman" w:cs="Times New Roman"/>
          <w:sz w:val="24"/>
          <w:szCs w:val="24"/>
          <w:lang w:val="en-GB"/>
        </w:rPr>
        <w:t xml:space="preserve">lab, the real windmill blades also </w:t>
      </w:r>
      <w:r w:rsidR="00037C18" w:rsidRPr="00EC308E">
        <w:rPr>
          <w:rFonts w:ascii="Times New Roman" w:hAnsi="Times New Roman" w:cs="Times New Roman"/>
          <w:sz w:val="24"/>
          <w:szCs w:val="24"/>
          <w:lang w:val="en-GB"/>
        </w:rPr>
        <w:t xml:space="preserve">vibrated </w:t>
      </w:r>
      <w:r w:rsidR="001E47AC" w:rsidRPr="00EC308E">
        <w:rPr>
          <w:rFonts w:ascii="Times New Roman" w:hAnsi="Times New Roman" w:cs="Times New Roman"/>
          <w:sz w:val="24"/>
          <w:szCs w:val="24"/>
          <w:lang w:val="en-GB"/>
        </w:rPr>
        <w:t xml:space="preserve">when </w:t>
      </w:r>
      <w:r w:rsidR="00037C18" w:rsidRPr="00EC308E">
        <w:rPr>
          <w:rFonts w:ascii="Times New Roman" w:hAnsi="Times New Roman" w:cs="Times New Roman"/>
          <w:sz w:val="24"/>
          <w:szCs w:val="24"/>
          <w:lang w:val="en-GB"/>
        </w:rPr>
        <w:t>they rotated</w:t>
      </w:r>
      <w:r w:rsidR="001E47AC" w:rsidRPr="00EC308E">
        <w:rPr>
          <w:rFonts w:ascii="Times New Roman" w:hAnsi="Times New Roman" w:cs="Times New Roman"/>
          <w:sz w:val="24"/>
          <w:szCs w:val="24"/>
          <w:lang w:val="en-GB"/>
        </w:rPr>
        <w:t xml:space="preserve">. </w:t>
      </w:r>
      <w:r>
        <w:rPr>
          <w:rFonts w:ascii="Times New Roman" w:hAnsi="Times New Roman" w:cs="Times New Roman"/>
          <w:sz w:val="24"/>
          <w:szCs w:val="24"/>
          <w:lang w:val="en-GB"/>
        </w:rPr>
        <w:t>Compared with the windmill model, t</w:t>
      </w:r>
      <w:r w:rsidR="001E47AC" w:rsidRPr="00EC308E">
        <w:rPr>
          <w:rFonts w:ascii="Times New Roman" w:hAnsi="Times New Roman" w:cs="Times New Roman"/>
          <w:sz w:val="24"/>
          <w:szCs w:val="24"/>
          <w:lang w:val="en-GB"/>
        </w:rPr>
        <w:t>his vibration</w:t>
      </w:r>
      <w:r>
        <w:rPr>
          <w:rFonts w:ascii="Times New Roman" w:hAnsi="Times New Roman" w:cs="Times New Roman"/>
          <w:sz w:val="24"/>
          <w:szCs w:val="24"/>
          <w:lang w:val="en-GB"/>
        </w:rPr>
        <w:t xml:space="preserve"> of real windmill blades</w:t>
      </w:r>
      <w:r w:rsidR="001E47AC" w:rsidRPr="00EC308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much easier to be found, because of blades size. Also, it </w:t>
      </w:r>
      <w:r w:rsidR="001E47AC" w:rsidRPr="00EC308E">
        <w:rPr>
          <w:rFonts w:ascii="Times New Roman" w:hAnsi="Times New Roman" w:cs="Times New Roman"/>
          <w:sz w:val="24"/>
          <w:szCs w:val="24"/>
          <w:lang w:val="en-GB"/>
        </w:rPr>
        <w:t xml:space="preserve">becomes more severe </w:t>
      </w:r>
      <w:r w:rsidR="00037C18" w:rsidRPr="00EC308E">
        <w:rPr>
          <w:rFonts w:ascii="Times New Roman" w:hAnsi="Times New Roman" w:cs="Times New Roman"/>
          <w:sz w:val="24"/>
          <w:szCs w:val="24"/>
          <w:lang w:val="en-GB"/>
        </w:rPr>
        <w:t xml:space="preserve">due to </w:t>
      </w:r>
      <w:r w:rsidR="001E47AC" w:rsidRPr="00EC308E">
        <w:rPr>
          <w:rFonts w:ascii="Times New Roman" w:hAnsi="Times New Roman" w:cs="Times New Roman"/>
          <w:sz w:val="24"/>
          <w:szCs w:val="24"/>
          <w:lang w:val="en-GB"/>
        </w:rPr>
        <w:t xml:space="preserve">the increase of wind speed. However, </w:t>
      </w:r>
      <w:r>
        <w:rPr>
          <w:rFonts w:ascii="Times New Roman" w:hAnsi="Times New Roman" w:cs="Times New Roman"/>
          <w:sz w:val="24"/>
          <w:szCs w:val="24"/>
          <w:lang w:val="en-GB"/>
        </w:rPr>
        <w:t xml:space="preserve">although the real blades vibration is more obvious than that of models, it </w:t>
      </w:r>
      <w:r w:rsidRPr="00EC308E">
        <w:rPr>
          <w:rFonts w:ascii="Times New Roman" w:hAnsi="Times New Roman" w:cs="Times New Roman"/>
          <w:sz w:val="24"/>
          <w:szCs w:val="24"/>
          <w:lang w:val="en-GB"/>
        </w:rPr>
        <w:t>has little effect on stability of windmill rotation speed</w:t>
      </w:r>
      <w:r>
        <w:rPr>
          <w:rFonts w:ascii="Times New Roman" w:hAnsi="Times New Roman" w:cs="Times New Roman"/>
          <w:sz w:val="24"/>
          <w:szCs w:val="24"/>
          <w:lang w:val="en-GB"/>
        </w:rPr>
        <w:t>,</w:t>
      </w:r>
      <w:r w:rsidRPr="00EC308E">
        <w:rPr>
          <w:rFonts w:ascii="Times New Roman" w:hAnsi="Times New Roman" w:cs="Times New Roman"/>
          <w:sz w:val="24"/>
          <w:szCs w:val="24"/>
          <w:lang w:val="en-GB"/>
        </w:rPr>
        <w:t xml:space="preserve"> </w:t>
      </w:r>
      <w:r>
        <w:rPr>
          <w:rFonts w:ascii="Times New Roman" w:hAnsi="Times New Roman" w:cs="Times New Roman"/>
          <w:sz w:val="24"/>
          <w:szCs w:val="24"/>
          <w:lang w:val="en-GB"/>
        </w:rPr>
        <w:t>because</w:t>
      </w:r>
      <w:r w:rsidR="001E47AC" w:rsidRPr="00EC308E">
        <w:rPr>
          <w:rFonts w:ascii="Times New Roman" w:hAnsi="Times New Roman" w:cs="Times New Roman"/>
          <w:sz w:val="24"/>
          <w:szCs w:val="24"/>
          <w:lang w:val="en-GB"/>
        </w:rPr>
        <w:t xml:space="preserve"> the max rotation speed </w:t>
      </w:r>
      <w:r>
        <w:rPr>
          <w:rFonts w:ascii="Times New Roman" w:hAnsi="Times New Roman" w:cs="Times New Roman"/>
          <w:sz w:val="24"/>
          <w:szCs w:val="24"/>
          <w:lang w:val="en-GB"/>
        </w:rPr>
        <w:t>of real windmill in normal operation is always slow</w:t>
      </w:r>
      <w:r w:rsidR="001E47AC" w:rsidRPr="00EC308E">
        <w:rPr>
          <w:rFonts w:ascii="Times New Roman" w:hAnsi="Times New Roman" w:cs="Times New Roman"/>
          <w:sz w:val="24"/>
          <w:szCs w:val="24"/>
          <w:lang w:val="en-GB"/>
        </w:rPr>
        <w:t xml:space="preserve">. </w:t>
      </w:r>
    </w:p>
    <w:p w14:paraId="1E7ADFCD" w14:textId="77777777" w:rsidR="000A5779" w:rsidRDefault="001E47AC" w:rsidP="001E47AC">
      <w:pPr>
        <w:spacing w:line="480" w:lineRule="auto"/>
        <w:ind w:left="1920" w:hangingChars="800" w:hanging="1920"/>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Towers Detection:</w:t>
      </w:r>
      <w:r w:rsidRPr="00545D31">
        <w:rPr>
          <w:rFonts w:ascii="Times New Roman" w:hAnsi="Times New Roman" w:cs="Times New Roman"/>
          <w:sz w:val="24"/>
          <w:szCs w:val="24"/>
          <w:lang w:val="en-GB"/>
        </w:rPr>
        <w:t xml:space="preserve"> </w:t>
      </w:r>
    </w:p>
    <w:p w14:paraId="7C1B7DC5" w14:textId="6108B968" w:rsidR="001E47AC" w:rsidRPr="00847995" w:rsidRDefault="001E47AC" w:rsidP="00847995">
      <w:pPr>
        <w:pStyle w:val="a5"/>
        <w:numPr>
          <w:ilvl w:val="0"/>
          <w:numId w:val="29"/>
        </w:numPr>
        <w:spacing w:line="480" w:lineRule="auto"/>
        <w:ind w:firstLineChars="0"/>
        <w:jc w:val="both"/>
        <w:rPr>
          <w:rFonts w:ascii="Times New Roman" w:hAnsi="Times New Roman" w:cs="Times New Roman"/>
          <w:sz w:val="24"/>
          <w:szCs w:val="24"/>
          <w:lang w:val="en-GB"/>
        </w:rPr>
      </w:pPr>
      <w:r w:rsidRPr="00847995">
        <w:rPr>
          <w:rFonts w:ascii="Times New Roman" w:hAnsi="Times New Roman" w:cs="Times New Roman"/>
          <w:sz w:val="24"/>
          <w:szCs w:val="24"/>
          <w:lang w:val="en-GB"/>
        </w:rPr>
        <w:t xml:space="preserve">The towers vibration is also inevitable in real windmill. After EVM enhancement and frequencies analysis by </w:t>
      </w:r>
      <w:r w:rsidR="000A5779" w:rsidRPr="00847995">
        <w:rPr>
          <w:rFonts w:ascii="Times New Roman" w:hAnsi="Times New Roman" w:cs="Times New Roman"/>
          <w:sz w:val="24"/>
          <w:szCs w:val="24"/>
          <w:lang w:val="en-GB"/>
        </w:rPr>
        <w:t>O</w:t>
      </w:r>
      <w:r w:rsidRPr="00847995">
        <w:rPr>
          <w:rFonts w:ascii="Times New Roman" w:hAnsi="Times New Roman" w:cs="Times New Roman"/>
          <w:sz w:val="24"/>
          <w:szCs w:val="24"/>
          <w:lang w:val="en-GB"/>
        </w:rPr>
        <w:t xml:space="preserve">ptical </w:t>
      </w:r>
      <w:r w:rsidR="000A5779" w:rsidRPr="00847995">
        <w:rPr>
          <w:rFonts w:ascii="Times New Roman" w:hAnsi="Times New Roman" w:cs="Times New Roman"/>
          <w:sz w:val="24"/>
          <w:szCs w:val="24"/>
          <w:lang w:val="en-GB"/>
        </w:rPr>
        <w:t>I</w:t>
      </w:r>
      <w:r w:rsidR="00400D67" w:rsidRPr="00847995">
        <w:rPr>
          <w:rFonts w:ascii="Times New Roman" w:hAnsi="Times New Roman" w:cs="Times New Roman"/>
          <w:sz w:val="24"/>
          <w:szCs w:val="24"/>
          <w:lang w:val="en-GB"/>
        </w:rPr>
        <w:t>ntensity</w:t>
      </w:r>
      <w:r w:rsidRPr="00847995">
        <w:rPr>
          <w:rFonts w:ascii="Times New Roman" w:hAnsi="Times New Roman" w:cs="Times New Roman"/>
          <w:sz w:val="24"/>
          <w:szCs w:val="24"/>
          <w:lang w:val="en-GB"/>
        </w:rPr>
        <w:t xml:space="preserve"> method, the results illustrate, similar with tower motion in lab models, the real windmill tower vibration also a kind of compound motion. </w:t>
      </w:r>
      <w:r w:rsidR="000A5779" w:rsidRPr="00847995">
        <w:rPr>
          <w:rFonts w:ascii="Times New Roman" w:hAnsi="Times New Roman" w:cs="Times New Roman"/>
          <w:sz w:val="24"/>
          <w:szCs w:val="24"/>
          <w:lang w:val="en-GB"/>
        </w:rPr>
        <w:t xml:space="preserve">However, considering the length and material of real tower, the reason of real tower vibration is more complex. It is caused not only by wind force, but also by the gravity of </w:t>
      </w:r>
      <w:r w:rsidR="00D94C0E" w:rsidRPr="00847995">
        <w:rPr>
          <w:rFonts w:ascii="Times New Roman" w:hAnsi="Times New Roman" w:cs="Times New Roman"/>
          <w:sz w:val="24"/>
          <w:szCs w:val="24"/>
          <w:lang w:val="en-GB"/>
        </w:rPr>
        <w:t>some windmill components, such as blades, nacelle</w:t>
      </w:r>
      <w:r w:rsidR="000A5779" w:rsidRPr="00847995">
        <w:rPr>
          <w:rFonts w:ascii="Times New Roman" w:hAnsi="Times New Roman" w:cs="Times New Roman"/>
          <w:sz w:val="24"/>
          <w:szCs w:val="24"/>
          <w:lang w:val="en-GB"/>
        </w:rPr>
        <w:t xml:space="preserve"> </w:t>
      </w:r>
      <w:r w:rsidR="00D94C0E" w:rsidRPr="00847995">
        <w:rPr>
          <w:rFonts w:ascii="Times New Roman" w:hAnsi="Times New Roman" w:cs="Times New Roman"/>
          <w:sz w:val="24"/>
          <w:szCs w:val="24"/>
          <w:lang w:val="en-GB"/>
        </w:rPr>
        <w:t xml:space="preserve">and tower itself. This leads </w:t>
      </w:r>
      <w:r w:rsidRPr="00847995">
        <w:rPr>
          <w:rFonts w:ascii="Times New Roman" w:hAnsi="Times New Roman" w:cs="Times New Roman"/>
          <w:sz w:val="24"/>
          <w:szCs w:val="24"/>
          <w:lang w:val="en-GB"/>
        </w:rPr>
        <w:t xml:space="preserve">the top part of tower </w:t>
      </w:r>
      <w:r w:rsidR="00037C18" w:rsidRPr="00847995">
        <w:rPr>
          <w:rFonts w:ascii="Times New Roman" w:hAnsi="Times New Roman" w:cs="Times New Roman"/>
          <w:sz w:val="24"/>
          <w:szCs w:val="24"/>
          <w:lang w:val="en-GB"/>
        </w:rPr>
        <w:t xml:space="preserve">had </w:t>
      </w:r>
      <w:r w:rsidRPr="00847995">
        <w:rPr>
          <w:rFonts w:ascii="Times New Roman" w:hAnsi="Times New Roman" w:cs="Times New Roman"/>
          <w:sz w:val="24"/>
          <w:szCs w:val="24"/>
          <w:lang w:val="en-GB"/>
        </w:rPr>
        <w:t>more violent vibration than the bottom part</w:t>
      </w:r>
      <w:r w:rsidR="00D94C0E" w:rsidRPr="00847995">
        <w:rPr>
          <w:rFonts w:ascii="Times New Roman" w:hAnsi="Times New Roman" w:cs="Times New Roman"/>
          <w:sz w:val="24"/>
          <w:szCs w:val="24"/>
          <w:lang w:val="en-GB"/>
        </w:rPr>
        <w:t>, in the same wind speed condition</w:t>
      </w:r>
      <w:r w:rsidRPr="00847995">
        <w:rPr>
          <w:rFonts w:ascii="Times New Roman" w:hAnsi="Times New Roman" w:cs="Times New Roman"/>
          <w:sz w:val="24"/>
          <w:szCs w:val="24"/>
          <w:lang w:val="en-GB"/>
        </w:rPr>
        <w:t>. The conclusion also accords with the data measures by sensors form other researchers.</w:t>
      </w:r>
      <w:r w:rsidR="009D662F" w:rsidRPr="00847995">
        <w:rPr>
          <w:rFonts w:ascii="Times New Roman" w:hAnsi="Times New Roman" w:cs="Times New Roman"/>
          <w:sz w:val="24"/>
          <w:szCs w:val="24"/>
          <w:lang w:val="en-GB"/>
        </w:rPr>
        <w:t xml:space="preserve"> </w:t>
      </w:r>
    </w:p>
    <w:p w14:paraId="45B4DAEA" w14:textId="3A287CE6" w:rsidR="001E47AC" w:rsidRPr="00D94C0E" w:rsidRDefault="001E47AC" w:rsidP="00D94C0E">
      <w:pPr>
        <w:pStyle w:val="a5"/>
        <w:numPr>
          <w:ilvl w:val="0"/>
          <w:numId w:val="29"/>
        </w:numPr>
        <w:spacing w:line="480" w:lineRule="auto"/>
        <w:ind w:firstLineChars="0"/>
        <w:jc w:val="both"/>
        <w:rPr>
          <w:rFonts w:ascii="Times New Roman" w:hAnsi="Times New Roman" w:cs="Times New Roman"/>
          <w:sz w:val="24"/>
          <w:szCs w:val="24"/>
          <w:lang w:val="en-GB"/>
        </w:rPr>
      </w:pPr>
      <w:r w:rsidRPr="00D94C0E">
        <w:rPr>
          <w:rFonts w:ascii="Times New Roman" w:hAnsi="Times New Roman" w:cs="Times New Roman"/>
          <w:sz w:val="24"/>
          <w:szCs w:val="24"/>
          <w:lang w:val="en-GB"/>
        </w:rPr>
        <w:t xml:space="preserve">Besides, one of the tower design fundamental is to ensure </w:t>
      </w:r>
      <w:r w:rsidR="00037C18" w:rsidRPr="00D94C0E">
        <w:rPr>
          <w:rFonts w:ascii="Times New Roman" w:hAnsi="Times New Roman" w:cs="Times New Roman"/>
          <w:sz w:val="24"/>
          <w:szCs w:val="24"/>
          <w:lang w:val="en-GB"/>
        </w:rPr>
        <w:t xml:space="preserve">that </w:t>
      </w:r>
      <w:r w:rsidRPr="00D94C0E">
        <w:rPr>
          <w:rFonts w:ascii="Times New Roman" w:hAnsi="Times New Roman" w:cs="Times New Roman"/>
          <w:sz w:val="24"/>
          <w:szCs w:val="24"/>
          <w:lang w:val="en-GB"/>
        </w:rPr>
        <w:t xml:space="preserve">the tower vibration frequency is much different </w:t>
      </w:r>
      <w:r w:rsidR="00037C18" w:rsidRPr="00D94C0E">
        <w:rPr>
          <w:rFonts w:ascii="Times New Roman" w:hAnsi="Times New Roman" w:cs="Times New Roman"/>
          <w:sz w:val="24"/>
          <w:szCs w:val="24"/>
          <w:lang w:val="en-GB"/>
        </w:rPr>
        <w:t xml:space="preserve">to the </w:t>
      </w:r>
      <w:r w:rsidRPr="00D94C0E">
        <w:rPr>
          <w:rFonts w:ascii="Times New Roman" w:hAnsi="Times New Roman" w:cs="Times New Roman"/>
          <w:sz w:val="24"/>
          <w:szCs w:val="24"/>
          <w:lang w:val="en-GB"/>
        </w:rPr>
        <w:t xml:space="preserve">tower natural frequencies. After calculating the natural frequencies per the materials and size data of Nordtank </w:t>
      </w:r>
      <w:r w:rsidRPr="00D94C0E">
        <w:rPr>
          <w:rFonts w:ascii="Times New Roman" w:hAnsi="Times New Roman" w:cs="Times New Roman"/>
          <w:sz w:val="24"/>
          <w:szCs w:val="24"/>
          <w:lang w:val="en-GB"/>
        </w:rPr>
        <w:lastRenderedPageBreak/>
        <w:t xml:space="preserve">NTK300 windmill tower, the thesis </w:t>
      </w:r>
      <w:r w:rsidR="00037C18" w:rsidRPr="00D94C0E">
        <w:rPr>
          <w:rFonts w:ascii="Times New Roman" w:hAnsi="Times New Roman" w:cs="Times New Roman"/>
          <w:sz w:val="24"/>
          <w:szCs w:val="24"/>
          <w:lang w:val="en-GB"/>
        </w:rPr>
        <w:t xml:space="preserve">found that </w:t>
      </w:r>
      <w:r w:rsidRPr="00D94C0E">
        <w:rPr>
          <w:rFonts w:ascii="Times New Roman" w:hAnsi="Times New Roman" w:cs="Times New Roman"/>
          <w:sz w:val="24"/>
          <w:szCs w:val="24"/>
          <w:lang w:val="en-GB"/>
        </w:rPr>
        <w:t xml:space="preserve">the tower vibration frequencies and tower natural frequencies are much different in windmill normal operation. The resonance can be avoided </w:t>
      </w:r>
      <w:r w:rsidR="00037C18" w:rsidRPr="00D94C0E">
        <w:rPr>
          <w:rFonts w:ascii="Times New Roman" w:hAnsi="Times New Roman" w:cs="Times New Roman"/>
          <w:sz w:val="24"/>
          <w:szCs w:val="24"/>
          <w:lang w:val="en-GB"/>
        </w:rPr>
        <w:t xml:space="preserve">when </w:t>
      </w:r>
      <w:r w:rsidRPr="00D94C0E">
        <w:rPr>
          <w:rFonts w:ascii="Times New Roman" w:hAnsi="Times New Roman" w:cs="Times New Roman"/>
          <w:sz w:val="24"/>
          <w:szCs w:val="24"/>
          <w:lang w:val="en-GB"/>
        </w:rPr>
        <w:t>the tower is in good working condition.</w:t>
      </w:r>
      <w:r w:rsidR="009D662F" w:rsidRPr="00D94C0E">
        <w:rPr>
          <w:rFonts w:ascii="Times New Roman" w:hAnsi="Times New Roman" w:cs="Times New Roman"/>
          <w:sz w:val="24"/>
          <w:szCs w:val="24"/>
          <w:lang w:val="en-GB"/>
        </w:rPr>
        <w:t xml:space="preserve"> </w:t>
      </w:r>
    </w:p>
    <w:p w14:paraId="20BBA47F" w14:textId="77777777" w:rsidR="00D94C0E" w:rsidRDefault="001E47AC" w:rsidP="001E47AC">
      <w:pPr>
        <w:spacing w:line="480" w:lineRule="auto"/>
        <w:ind w:left="1920" w:hangingChars="800" w:hanging="1920"/>
        <w:jc w:val="both"/>
        <w:rPr>
          <w:rFonts w:ascii="Times New Roman" w:hAnsi="Times New Roman" w:cs="Times New Roman"/>
          <w:sz w:val="24"/>
          <w:szCs w:val="24"/>
          <w:lang w:val="en-GB"/>
        </w:rPr>
      </w:pPr>
      <w:r w:rsidRPr="00545D31">
        <w:rPr>
          <w:rFonts w:ascii="Times New Roman" w:hAnsi="Times New Roman" w:cs="Times New Roman"/>
          <w:b/>
          <w:sz w:val="24"/>
          <w:szCs w:val="24"/>
          <w:lang w:val="en-GB"/>
        </w:rPr>
        <w:t>Collapse Detection:</w:t>
      </w:r>
      <w:r w:rsidRPr="00545D31">
        <w:rPr>
          <w:rFonts w:ascii="Times New Roman" w:hAnsi="Times New Roman" w:cs="Times New Roman"/>
          <w:sz w:val="24"/>
          <w:szCs w:val="24"/>
          <w:lang w:val="en-GB"/>
        </w:rPr>
        <w:t xml:space="preserve"> </w:t>
      </w:r>
    </w:p>
    <w:p w14:paraId="4A73058F" w14:textId="24D217AA" w:rsidR="00D94C0E" w:rsidRDefault="001E47AC" w:rsidP="00D94C0E">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As it is difficult to collect the data of windmill collapse timely, the thesis searche</w:t>
      </w:r>
      <w:r w:rsidR="00037C18">
        <w:rPr>
          <w:rFonts w:ascii="Times New Roman" w:hAnsi="Times New Roman" w:cs="Times New Roman"/>
          <w:sz w:val="24"/>
          <w:szCs w:val="24"/>
          <w:lang w:val="en-GB"/>
        </w:rPr>
        <w:t>d</w:t>
      </w:r>
      <w:r w:rsidRPr="00545D31">
        <w:rPr>
          <w:rFonts w:ascii="Times New Roman" w:hAnsi="Times New Roman" w:cs="Times New Roman"/>
          <w:sz w:val="24"/>
          <w:szCs w:val="24"/>
          <w:lang w:val="en-GB"/>
        </w:rPr>
        <w:t xml:space="preserve"> two </w:t>
      </w:r>
      <w:r w:rsidR="00037C18">
        <w:rPr>
          <w:rFonts w:ascii="Times New Roman" w:hAnsi="Times New Roman" w:cs="Times New Roman"/>
          <w:sz w:val="24"/>
          <w:szCs w:val="24"/>
          <w:lang w:val="en-GB"/>
        </w:rPr>
        <w:t xml:space="preserve">videos of </w:t>
      </w:r>
      <w:r w:rsidRPr="00545D31">
        <w:rPr>
          <w:rFonts w:ascii="Times New Roman" w:hAnsi="Times New Roman" w:cs="Times New Roman"/>
          <w:sz w:val="24"/>
          <w:szCs w:val="24"/>
          <w:lang w:val="en-GB"/>
        </w:rPr>
        <w:t>windmill collapse</w:t>
      </w:r>
      <w:r w:rsidR="00037C18">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as examples</w:t>
      </w:r>
      <w:r w:rsidR="00037C18">
        <w:rPr>
          <w:rFonts w:ascii="Times New Roman" w:hAnsi="Times New Roman" w:cs="Times New Roman"/>
          <w:sz w:val="24"/>
          <w:szCs w:val="24"/>
          <w:lang w:val="en-GB"/>
        </w:rPr>
        <w:t>,</w:t>
      </w:r>
      <w:r w:rsidRPr="00545D31">
        <w:rPr>
          <w:rFonts w:ascii="Times New Roman" w:hAnsi="Times New Roman" w:cs="Times New Roman"/>
          <w:sz w:val="24"/>
          <w:szCs w:val="24"/>
          <w:lang w:val="en-GB"/>
        </w:rPr>
        <w:t xml:space="preserve"> </w:t>
      </w:r>
      <w:r w:rsidR="00037C18">
        <w:rPr>
          <w:rFonts w:ascii="Times New Roman" w:hAnsi="Times New Roman" w:cs="Times New Roman"/>
          <w:sz w:val="24"/>
          <w:szCs w:val="24"/>
          <w:lang w:val="en-GB"/>
        </w:rPr>
        <w:t xml:space="preserve">on the </w:t>
      </w:r>
      <w:r w:rsidRPr="00545D31">
        <w:rPr>
          <w:rFonts w:ascii="Times New Roman" w:hAnsi="Times New Roman" w:cs="Times New Roman"/>
          <w:sz w:val="24"/>
          <w:szCs w:val="24"/>
          <w:lang w:val="en-GB"/>
        </w:rPr>
        <w:t xml:space="preserve">Internet, which are caused by pitch system damage. After </w:t>
      </w:r>
      <w:r w:rsidR="00037C18">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EVM processing and kinematic analysis of blades and towers, some conclusions </w:t>
      </w:r>
      <w:r w:rsidR="00037C18">
        <w:rPr>
          <w:rFonts w:ascii="Times New Roman" w:hAnsi="Times New Roman" w:cs="Times New Roman"/>
          <w:sz w:val="24"/>
          <w:szCs w:val="24"/>
          <w:lang w:val="en-GB"/>
        </w:rPr>
        <w:t xml:space="preserve">were </w:t>
      </w:r>
      <w:r w:rsidR="00490B6C" w:rsidRPr="00545D31">
        <w:rPr>
          <w:rFonts w:ascii="Times New Roman" w:hAnsi="Times New Roman" w:cs="Times New Roman"/>
          <w:sz w:val="24"/>
          <w:szCs w:val="24"/>
          <w:lang w:val="en-GB"/>
        </w:rPr>
        <w:t>summari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ed</w:t>
      </w:r>
      <w:r w:rsidRPr="00545D31">
        <w:rPr>
          <w:rFonts w:ascii="Times New Roman" w:hAnsi="Times New Roman" w:cs="Times New Roman"/>
          <w:sz w:val="24"/>
          <w:szCs w:val="24"/>
          <w:lang w:val="en-GB"/>
        </w:rPr>
        <w:t xml:space="preserve">. Compared </w:t>
      </w:r>
      <w:r w:rsidR="00037C18">
        <w:rPr>
          <w:rFonts w:ascii="Times New Roman" w:hAnsi="Times New Roman" w:cs="Times New Roman"/>
          <w:sz w:val="24"/>
          <w:szCs w:val="24"/>
          <w:lang w:val="en-GB"/>
        </w:rPr>
        <w:t xml:space="preserve">to </w:t>
      </w:r>
      <w:r w:rsidRPr="00545D31">
        <w:rPr>
          <w:rFonts w:ascii="Times New Roman" w:hAnsi="Times New Roman" w:cs="Times New Roman"/>
          <w:sz w:val="24"/>
          <w:szCs w:val="24"/>
          <w:lang w:val="en-GB"/>
        </w:rPr>
        <w:t xml:space="preserve">normal operation of healthy windmill, the rotation speed of both windmills </w:t>
      </w:r>
      <w:r w:rsidR="005005B9" w:rsidRPr="00545D31">
        <w:rPr>
          <w:rFonts w:ascii="Times New Roman" w:hAnsi="Times New Roman" w:cs="Times New Roman"/>
          <w:sz w:val="24"/>
          <w:szCs w:val="24"/>
          <w:lang w:val="en-GB"/>
        </w:rPr>
        <w:t>exceeds</w:t>
      </w:r>
      <w:r w:rsidRPr="00545D31">
        <w:rPr>
          <w:rFonts w:ascii="Times New Roman" w:hAnsi="Times New Roman" w:cs="Times New Roman"/>
          <w:sz w:val="24"/>
          <w:szCs w:val="24"/>
          <w:lang w:val="en-GB"/>
        </w:rPr>
        <w:t xml:space="preserve"> </w:t>
      </w:r>
      <w:r w:rsidR="00037C18">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max</w:t>
      </w:r>
      <w:r w:rsidR="00037C18">
        <w:rPr>
          <w:rFonts w:ascii="Times New Roman" w:hAnsi="Times New Roman" w:cs="Times New Roman"/>
          <w:sz w:val="24"/>
          <w:szCs w:val="24"/>
          <w:lang w:val="en-GB"/>
        </w:rPr>
        <w:t>imum</w:t>
      </w:r>
      <w:r w:rsidRPr="00545D31">
        <w:rPr>
          <w:rFonts w:ascii="Times New Roman" w:hAnsi="Times New Roman" w:cs="Times New Roman"/>
          <w:sz w:val="24"/>
          <w:szCs w:val="24"/>
          <w:lang w:val="en-GB"/>
        </w:rPr>
        <w:t xml:space="preserve"> speed, because of pitch system malfunction, and this situation </w:t>
      </w:r>
      <w:r w:rsidR="00037C18">
        <w:rPr>
          <w:rFonts w:ascii="Times New Roman" w:hAnsi="Times New Roman" w:cs="Times New Roman"/>
          <w:sz w:val="24"/>
          <w:szCs w:val="24"/>
          <w:lang w:val="en-GB"/>
        </w:rPr>
        <w:t xml:space="preserve">makes </w:t>
      </w:r>
      <w:r w:rsidRPr="00545D31">
        <w:rPr>
          <w:rFonts w:ascii="Times New Roman" w:hAnsi="Times New Roman" w:cs="Times New Roman"/>
          <w:sz w:val="24"/>
          <w:szCs w:val="24"/>
          <w:lang w:val="en-GB"/>
        </w:rPr>
        <w:t xml:space="preserve">the blades vibration more violent and unstable. Before the windmill collapse, the rotation speed of blades </w:t>
      </w:r>
      <w:r w:rsidR="00037C18">
        <w:rPr>
          <w:rFonts w:ascii="Times New Roman" w:hAnsi="Times New Roman" w:cs="Times New Roman"/>
          <w:sz w:val="24"/>
          <w:szCs w:val="24"/>
          <w:lang w:val="en-GB"/>
        </w:rPr>
        <w:t xml:space="preserve">faces </w:t>
      </w:r>
      <w:r w:rsidRPr="00545D31">
        <w:rPr>
          <w:rFonts w:ascii="Times New Roman" w:hAnsi="Times New Roman" w:cs="Times New Roman"/>
          <w:sz w:val="24"/>
          <w:szCs w:val="24"/>
          <w:lang w:val="en-GB"/>
        </w:rPr>
        <w:t>drastic change</w:t>
      </w:r>
      <w:r w:rsidR="00037C18">
        <w:rPr>
          <w:rFonts w:ascii="Times New Roman" w:hAnsi="Times New Roman" w:cs="Times New Roman"/>
          <w:sz w:val="24"/>
          <w:szCs w:val="24"/>
          <w:lang w:val="en-GB"/>
        </w:rPr>
        <w:t>s</w:t>
      </w:r>
      <w:r w:rsidRPr="00545D31">
        <w:rPr>
          <w:rFonts w:ascii="Times New Roman" w:hAnsi="Times New Roman" w:cs="Times New Roman"/>
          <w:sz w:val="24"/>
          <w:szCs w:val="24"/>
          <w:lang w:val="en-GB"/>
        </w:rPr>
        <w:t>, and the frequencies of tower vibration close to the tower natural frequencies. These factors can trigger the windmill collapse.</w:t>
      </w:r>
    </w:p>
    <w:p w14:paraId="61C7F744" w14:textId="5EC81F92" w:rsidR="00D94C0E" w:rsidRDefault="00D94C0E" w:rsidP="00D94C0E">
      <w:pPr>
        <w:spacing w:line="480" w:lineRule="auto"/>
        <w:jc w:val="both"/>
        <w:rPr>
          <w:rFonts w:ascii="Times New Roman" w:hAnsi="Times New Roman" w:cs="Times New Roman"/>
          <w:b/>
          <w:sz w:val="30"/>
          <w:szCs w:val="30"/>
          <w:lang w:val="en-GB"/>
        </w:rPr>
      </w:pPr>
      <w:r w:rsidRPr="00D94C0E">
        <w:rPr>
          <w:rFonts w:ascii="Times New Roman" w:hAnsi="Times New Roman" w:cs="Times New Roman"/>
          <w:b/>
          <w:sz w:val="30"/>
          <w:szCs w:val="30"/>
          <w:lang w:val="en-GB"/>
        </w:rPr>
        <w:t>6.1.</w:t>
      </w:r>
      <w:r>
        <w:rPr>
          <w:rFonts w:ascii="Times New Roman" w:hAnsi="Times New Roman" w:cs="Times New Roman"/>
          <w:b/>
          <w:sz w:val="30"/>
          <w:szCs w:val="30"/>
          <w:lang w:val="en-GB"/>
        </w:rPr>
        <w:t>3</w:t>
      </w:r>
      <w:r w:rsidRPr="00D94C0E">
        <w:rPr>
          <w:rFonts w:ascii="Times New Roman" w:hAnsi="Times New Roman" w:cs="Times New Roman"/>
          <w:b/>
          <w:sz w:val="30"/>
          <w:szCs w:val="30"/>
          <w:lang w:val="en-GB"/>
        </w:rPr>
        <w:t xml:space="preserve"> </w:t>
      </w:r>
      <w:r w:rsidR="00CC5B51">
        <w:rPr>
          <w:rFonts w:ascii="Times New Roman" w:hAnsi="Times New Roman" w:cs="Times New Roman"/>
          <w:b/>
          <w:sz w:val="30"/>
          <w:szCs w:val="30"/>
          <w:lang w:val="en-GB"/>
        </w:rPr>
        <w:t>A</w:t>
      </w:r>
      <w:r w:rsidR="00CC5B51" w:rsidRPr="00D94C0E">
        <w:rPr>
          <w:rFonts w:ascii="Times New Roman" w:hAnsi="Times New Roman" w:cs="Times New Roman"/>
          <w:b/>
          <w:sz w:val="30"/>
          <w:szCs w:val="30"/>
          <w:lang w:val="en-GB"/>
        </w:rPr>
        <w:t>dvantage</w:t>
      </w:r>
      <w:r w:rsidR="00CC5B51">
        <w:rPr>
          <w:rFonts w:ascii="Times New Roman" w:hAnsi="Times New Roman" w:cs="Times New Roman"/>
          <w:b/>
          <w:sz w:val="30"/>
          <w:szCs w:val="30"/>
          <w:lang w:val="en-GB"/>
        </w:rPr>
        <w:t>s</w:t>
      </w:r>
      <w:r w:rsidRPr="00D94C0E">
        <w:rPr>
          <w:rFonts w:ascii="Times New Roman" w:hAnsi="Times New Roman" w:cs="Times New Roman"/>
          <w:b/>
          <w:sz w:val="30"/>
          <w:szCs w:val="30"/>
          <w:lang w:val="en-GB"/>
        </w:rPr>
        <w:t xml:space="preserve"> of </w:t>
      </w:r>
      <w:r w:rsidR="005E6C22">
        <w:rPr>
          <w:rFonts w:ascii="Times New Roman" w:hAnsi="Times New Roman" w:cs="Times New Roman"/>
          <w:b/>
          <w:sz w:val="30"/>
          <w:szCs w:val="30"/>
          <w:lang w:val="en-GB"/>
        </w:rPr>
        <w:t>Imaging-</w:t>
      </w:r>
      <w:r>
        <w:rPr>
          <w:rFonts w:ascii="Times New Roman" w:hAnsi="Times New Roman" w:cs="Times New Roman"/>
          <w:b/>
          <w:sz w:val="30"/>
          <w:szCs w:val="30"/>
          <w:lang w:val="en-GB"/>
        </w:rPr>
        <w:t xml:space="preserve">Based Detection </w:t>
      </w:r>
    </w:p>
    <w:p w14:paraId="3184B2B4" w14:textId="2FA266AE" w:rsidR="001D49B7" w:rsidRDefault="001D49B7" w:rsidP="00D94C0E">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The </w:t>
      </w:r>
      <w:r w:rsidRPr="001D49B7">
        <w:rPr>
          <w:rFonts w:ascii="Times New Roman" w:hAnsi="Times New Roman" w:cs="Times New Roman"/>
          <w:sz w:val="24"/>
          <w:szCs w:val="24"/>
          <w:lang w:val="en-GB"/>
        </w:rPr>
        <w:t>thesis demon</w:t>
      </w:r>
      <w:r w:rsidR="00CC5B51">
        <w:rPr>
          <w:rFonts w:ascii="Times New Roman" w:hAnsi="Times New Roman" w:cs="Times New Roman"/>
          <w:sz w:val="24"/>
          <w:szCs w:val="24"/>
          <w:lang w:val="en-GB"/>
        </w:rPr>
        <w:t>strates</w:t>
      </w:r>
      <w:r w:rsidRPr="001D49B7">
        <w:rPr>
          <w:rFonts w:ascii="Times New Roman" w:hAnsi="Times New Roman" w:cs="Times New Roman"/>
          <w:sz w:val="24"/>
          <w:szCs w:val="24"/>
          <w:lang w:val="en-GB"/>
        </w:rPr>
        <w:t xml:space="preserve"> that </w:t>
      </w:r>
      <w:r w:rsidR="00CC5B51" w:rsidRPr="001D49B7">
        <w:rPr>
          <w:rFonts w:ascii="Times New Roman" w:hAnsi="Times New Roman" w:cs="Times New Roman"/>
          <w:sz w:val="24"/>
          <w:szCs w:val="24"/>
          <w:lang w:val="en-GB"/>
        </w:rPr>
        <w:t>imaging-based</w:t>
      </w:r>
      <w:r w:rsidRPr="001D49B7">
        <w:rPr>
          <w:rFonts w:ascii="Times New Roman" w:hAnsi="Times New Roman" w:cs="Times New Roman"/>
          <w:sz w:val="24"/>
          <w:szCs w:val="24"/>
          <w:lang w:val="en-GB"/>
        </w:rPr>
        <w:t xml:space="preserve"> monitoring can be a powerful methodology if combined with effective algorithms.</w:t>
      </w:r>
      <w:r>
        <w:rPr>
          <w:rFonts w:ascii="Times New Roman" w:hAnsi="Times New Roman" w:cs="Times New Roman"/>
          <w:sz w:val="24"/>
          <w:szCs w:val="24"/>
          <w:lang w:val="en-GB"/>
        </w:rPr>
        <w:t xml:space="preserve"> And compared with other </w:t>
      </w:r>
      <w:r w:rsidRPr="001D49B7">
        <w:rPr>
          <w:rFonts w:ascii="Times New Roman" w:hAnsi="Times New Roman" w:cs="Times New Roman"/>
          <w:sz w:val="24"/>
          <w:szCs w:val="24"/>
        </w:rPr>
        <w:t>monitoring</w:t>
      </w:r>
      <w:r>
        <w:rPr>
          <w:rFonts w:ascii="Times New Roman" w:hAnsi="Times New Roman" w:cs="Times New Roman"/>
          <w:sz w:val="24"/>
          <w:szCs w:val="24"/>
        </w:rPr>
        <w:t xml:space="preserve"> methods, the new image-based detection method has several </w:t>
      </w:r>
      <w:r w:rsidRPr="001D49B7">
        <w:rPr>
          <w:rFonts w:ascii="Times New Roman" w:hAnsi="Times New Roman" w:cs="Times New Roman"/>
          <w:sz w:val="24"/>
          <w:szCs w:val="24"/>
        </w:rPr>
        <w:t xml:space="preserve">inimitable </w:t>
      </w:r>
      <w:r>
        <w:rPr>
          <w:rFonts w:ascii="Times New Roman" w:hAnsi="Times New Roman" w:cs="Times New Roman"/>
          <w:sz w:val="24"/>
          <w:szCs w:val="24"/>
        </w:rPr>
        <w:t>advantages</w:t>
      </w:r>
    </w:p>
    <w:p w14:paraId="1B8F1E9B" w14:textId="16D8AA88" w:rsidR="00303694" w:rsidRPr="00CC5B51" w:rsidRDefault="0004455C" w:rsidP="00CC5B51">
      <w:pPr>
        <w:pStyle w:val="a5"/>
        <w:numPr>
          <w:ilvl w:val="0"/>
          <w:numId w:val="30"/>
        </w:numPr>
        <w:spacing w:line="480" w:lineRule="auto"/>
        <w:ind w:firstLineChars="0"/>
        <w:jc w:val="both"/>
        <w:rPr>
          <w:rFonts w:ascii="Times New Roman" w:hAnsi="Times New Roman" w:cs="Times New Roman"/>
          <w:sz w:val="24"/>
          <w:szCs w:val="24"/>
          <w:lang w:val="en-GB"/>
        </w:rPr>
      </w:pPr>
      <w:r w:rsidRPr="00CC5B51">
        <w:rPr>
          <w:rFonts w:ascii="Times New Roman" w:hAnsi="Times New Roman" w:cs="Times New Roman"/>
          <w:sz w:val="24"/>
          <w:szCs w:val="24"/>
        </w:rPr>
        <w:t>It is a non-intrusive detection. Compared with other NDT (</w:t>
      </w:r>
      <w:r w:rsidRPr="00CC5B51">
        <w:rPr>
          <w:rFonts w:ascii="Times New Roman" w:hAnsi="Times New Roman" w:cs="Times New Roman"/>
          <w:sz w:val="24"/>
          <w:szCs w:val="24"/>
          <w:lang w:val="en-GB"/>
        </w:rPr>
        <w:t>Non-Destructive Testing</w:t>
      </w:r>
      <w:r w:rsidRPr="00CC5B51">
        <w:rPr>
          <w:rFonts w:ascii="Times New Roman" w:hAnsi="Times New Roman" w:cs="Times New Roman"/>
          <w:sz w:val="24"/>
          <w:szCs w:val="24"/>
        </w:rPr>
        <w:t xml:space="preserve">), the new method is also a kind of </w:t>
      </w:r>
      <w:r w:rsidRPr="00CC5B51">
        <w:rPr>
          <w:rFonts w:ascii="Times New Roman" w:hAnsi="Times New Roman" w:cs="Times New Roman"/>
          <w:sz w:val="24"/>
          <w:szCs w:val="24"/>
          <w:lang w:val="en-GB"/>
        </w:rPr>
        <w:t xml:space="preserve">non-contact measurement. </w:t>
      </w:r>
      <w:r w:rsidR="00303694" w:rsidRPr="00CC5B51">
        <w:rPr>
          <w:rFonts w:ascii="Times New Roman" w:hAnsi="Times New Roman" w:cs="Times New Roman"/>
          <w:sz w:val="24"/>
          <w:szCs w:val="24"/>
          <w:lang w:val="en-GB"/>
        </w:rPr>
        <w:t>It will bring no harm and no interference to windmill itself.</w:t>
      </w:r>
    </w:p>
    <w:p w14:paraId="463F0FA9" w14:textId="6B694BD0" w:rsidR="001E47AC" w:rsidRPr="00F03E1F" w:rsidRDefault="00303694" w:rsidP="00F03E1F">
      <w:pPr>
        <w:pStyle w:val="a5"/>
        <w:numPr>
          <w:ilvl w:val="0"/>
          <w:numId w:val="30"/>
        </w:numPr>
        <w:spacing w:line="480" w:lineRule="auto"/>
        <w:ind w:firstLineChars="0"/>
        <w:jc w:val="both"/>
        <w:rPr>
          <w:rFonts w:ascii="Times New Roman" w:hAnsi="Times New Roman" w:cs="Times New Roman"/>
          <w:b/>
          <w:sz w:val="24"/>
          <w:szCs w:val="24"/>
          <w:lang w:val="en-GB"/>
        </w:rPr>
      </w:pPr>
      <w:r>
        <w:rPr>
          <w:rFonts w:ascii="Times New Roman" w:hAnsi="Times New Roman" w:cs="Times New Roman"/>
          <w:sz w:val="24"/>
          <w:szCs w:val="24"/>
          <w:lang w:val="en-GB"/>
        </w:rPr>
        <w:lastRenderedPageBreak/>
        <w:t xml:space="preserve">It is an </w:t>
      </w:r>
      <w:r w:rsidRPr="00303694">
        <w:rPr>
          <w:rFonts w:ascii="Times New Roman" w:hAnsi="Times New Roman" w:cs="Times New Roman"/>
          <w:sz w:val="24"/>
          <w:szCs w:val="24"/>
          <w:lang w:val="en-GB"/>
        </w:rPr>
        <w:t xml:space="preserve">economical </w:t>
      </w:r>
      <w:r>
        <w:rPr>
          <w:rFonts w:ascii="Times New Roman" w:hAnsi="Times New Roman" w:cs="Times New Roman"/>
          <w:sz w:val="24"/>
          <w:szCs w:val="24"/>
          <w:lang w:val="en-GB"/>
        </w:rPr>
        <w:t xml:space="preserve">detection method. </w:t>
      </w:r>
      <w:r w:rsidR="00F03E1F">
        <w:rPr>
          <w:rFonts w:ascii="Times New Roman" w:hAnsi="Times New Roman" w:cs="Times New Roman"/>
          <w:sz w:val="24"/>
          <w:szCs w:val="24"/>
          <w:lang w:val="en-GB"/>
        </w:rPr>
        <w:t>D</w:t>
      </w:r>
      <w:r>
        <w:rPr>
          <w:rFonts w:ascii="Times New Roman" w:hAnsi="Times New Roman" w:cs="Times New Roman"/>
          <w:sz w:val="24"/>
          <w:szCs w:val="24"/>
          <w:lang w:val="en-GB"/>
        </w:rPr>
        <w:t>ifferent form the other optical measurement men</w:t>
      </w:r>
      <w:r w:rsidR="00CC5B51">
        <w:rPr>
          <w:rFonts w:ascii="Times New Roman" w:hAnsi="Times New Roman" w:cs="Times New Roman"/>
          <w:sz w:val="24"/>
          <w:szCs w:val="24"/>
          <w:lang w:val="en-GB"/>
        </w:rPr>
        <w:t>tioned in S</w:t>
      </w:r>
      <w:r>
        <w:rPr>
          <w:rFonts w:ascii="Times New Roman" w:hAnsi="Times New Roman" w:cs="Times New Roman"/>
          <w:sz w:val="24"/>
          <w:szCs w:val="24"/>
          <w:lang w:val="en-GB"/>
        </w:rPr>
        <w:t>ection 2.4, the new method</w:t>
      </w:r>
      <w:r w:rsidRPr="00545D31">
        <w:rPr>
          <w:rFonts w:ascii="Times New Roman" w:hAnsi="Times New Roman" w:cs="Times New Roman"/>
          <w:sz w:val="24"/>
          <w:szCs w:val="24"/>
          <w:lang w:val="en-GB"/>
        </w:rPr>
        <w:t xml:space="preserve"> makes it possible to monitor multiple turbines, also components (such as blades, towers) with single common camera.</w:t>
      </w:r>
      <w:r>
        <w:rPr>
          <w:rFonts w:ascii="Times New Roman" w:hAnsi="Times New Roman" w:cs="Times New Roman"/>
          <w:sz w:val="24"/>
          <w:szCs w:val="24"/>
          <w:lang w:val="en-GB"/>
        </w:rPr>
        <w:t xml:space="preserve"> </w:t>
      </w:r>
      <w:r w:rsidR="00F03E1F">
        <w:rPr>
          <w:rFonts w:ascii="Times New Roman" w:hAnsi="Times New Roman" w:cs="Times New Roman"/>
          <w:sz w:val="24"/>
          <w:szCs w:val="24"/>
          <w:lang w:val="en-GB"/>
        </w:rPr>
        <w:t>All the experiments mentioned in the thesis</w:t>
      </w:r>
      <w:r w:rsidRPr="00303694">
        <w:rPr>
          <w:rFonts w:ascii="Times New Roman" w:hAnsi="Times New Roman" w:cs="Times New Roman"/>
          <w:sz w:val="24"/>
          <w:szCs w:val="24"/>
          <w:lang w:val="en-GB"/>
        </w:rPr>
        <w:t xml:space="preserve"> </w:t>
      </w:r>
      <w:r w:rsidR="00F03E1F">
        <w:rPr>
          <w:rFonts w:ascii="Times New Roman" w:hAnsi="Times New Roman" w:cs="Times New Roman"/>
          <w:sz w:val="24"/>
          <w:szCs w:val="24"/>
          <w:lang w:val="en-GB"/>
        </w:rPr>
        <w:t>can be completed by one single common camera and a normal computer. That means the cost of the new detection system is cheap. Also, a</w:t>
      </w:r>
      <w:r w:rsidR="00F03E1F" w:rsidRPr="00303694">
        <w:rPr>
          <w:rFonts w:ascii="Times New Roman" w:hAnsi="Times New Roman" w:cs="Times New Roman"/>
          <w:sz w:val="24"/>
          <w:szCs w:val="24"/>
          <w:lang w:val="en-GB"/>
        </w:rPr>
        <w:t xml:space="preserve">bandonment of sensors and data transmission line </w:t>
      </w:r>
      <w:r w:rsidR="00F03E1F">
        <w:rPr>
          <w:rFonts w:ascii="Times New Roman" w:hAnsi="Times New Roman" w:cs="Times New Roman"/>
          <w:sz w:val="24"/>
          <w:szCs w:val="24"/>
          <w:lang w:val="en-GB"/>
        </w:rPr>
        <w:t xml:space="preserve">not only </w:t>
      </w:r>
      <w:r w:rsidR="00F03E1F" w:rsidRPr="00303694">
        <w:rPr>
          <w:rFonts w:ascii="Times New Roman" w:hAnsi="Times New Roman" w:cs="Times New Roman"/>
          <w:sz w:val="24"/>
          <w:szCs w:val="24"/>
          <w:lang w:val="en-GB"/>
        </w:rPr>
        <w:t xml:space="preserve">reduces the load on windmill blades and towers, </w:t>
      </w:r>
      <w:r w:rsidR="00F03E1F">
        <w:rPr>
          <w:rFonts w:ascii="Times New Roman" w:hAnsi="Times New Roman" w:cs="Times New Roman"/>
          <w:sz w:val="24"/>
          <w:szCs w:val="24"/>
          <w:lang w:val="en-GB"/>
        </w:rPr>
        <w:t xml:space="preserve">also decrease the </w:t>
      </w:r>
      <w:r w:rsidR="00F03E1F" w:rsidRPr="00303694">
        <w:rPr>
          <w:rFonts w:ascii="Times New Roman" w:hAnsi="Times New Roman" w:cs="Times New Roman"/>
          <w:sz w:val="24"/>
          <w:szCs w:val="24"/>
          <w:lang w:val="en-GB"/>
        </w:rPr>
        <w:t>maintenance cost</w:t>
      </w:r>
      <w:r w:rsidR="00F03E1F">
        <w:rPr>
          <w:rFonts w:ascii="Times New Roman" w:hAnsi="Times New Roman" w:cs="Times New Roman"/>
          <w:sz w:val="24"/>
          <w:szCs w:val="24"/>
          <w:lang w:val="en-GB"/>
        </w:rPr>
        <w:t xml:space="preserve"> of detection s</w:t>
      </w:r>
      <w:r w:rsidR="00F03E1F" w:rsidRPr="00303694">
        <w:rPr>
          <w:rFonts w:ascii="Times New Roman" w:hAnsi="Times New Roman" w:cs="Times New Roman"/>
          <w:sz w:val="24"/>
          <w:szCs w:val="24"/>
          <w:lang w:val="en-GB"/>
        </w:rPr>
        <w:t>ystem</w:t>
      </w:r>
      <w:r w:rsidR="00F03E1F">
        <w:rPr>
          <w:rFonts w:ascii="Times New Roman" w:hAnsi="Times New Roman" w:cs="Times New Roman"/>
          <w:sz w:val="24"/>
          <w:szCs w:val="24"/>
          <w:lang w:val="en-GB"/>
        </w:rPr>
        <w:t xml:space="preserve">. </w:t>
      </w:r>
    </w:p>
    <w:p w14:paraId="4E7AEBBD" w14:textId="6A11CA7C" w:rsidR="00F03E1F" w:rsidRPr="00303694" w:rsidRDefault="00F03E1F" w:rsidP="00F451BF">
      <w:pPr>
        <w:pStyle w:val="a5"/>
        <w:numPr>
          <w:ilvl w:val="0"/>
          <w:numId w:val="30"/>
        </w:numPr>
        <w:spacing w:line="480" w:lineRule="auto"/>
        <w:ind w:firstLineChars="0"/>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It is possible to </w:t>
      </w:r>
      <w:r w:rsidRPr="00F03E1F">
        <w:rPr>
          <w:rFonts w:ascii="Times New Roman" w:hAnsi="Times New Roman" w:cs="Times New Roman"/>
          <w:sz w:val="24"/>
          <w:szCs w:val="24"/>
          <w:lang w:val="en-GB"/>
        </w:rPr>
        <w:t>have 24 hours monitoring</w:t>
      </w:r>
      <w:r>
        <w:rPr>
          <w:rFonts w:ascii="Times New Roman" w:hAnsi="Times New Roman" w:cs="Times New Roman"/>
          <w:sz w:val="24"/>
          <w:szCs w:val="24"/>
          <w:lang w:val="en-GB"/>
        </w:rPr>
        <w:t xml:space="preserve">. </w:t>
      </w:r>
      <w:r w:rsidR="00F451BF">
        <w:rPr>
          <w:rFonts w:ascii="Times New Roman" w:hAnsi="Times New Roman" w:cs="Times New Roman"/>
          <w:sz w:val="24"/>
          <w:szCs w:val="24"/>
          <w:lang w:val="en-GB"/>
        </w:rPr>
        <w:t xml:space="preserve">improving pre-processing of images or changing the shooting camera can </w:t>
      </w:r>
      <w:r w:rsidR="00F451BF" w:rsidRPr="00F451BF">
        <w:rPr>
          <w:rFonts w:ascii="Times New Roman" w:hAnsi="Times New Roman" w:cs="Times New Roman"/>
          <w:sz w:val="24"/>
          <w:szCs w:val="24"/>
          <w:lang w:val="en-GB"/>
        </w:rPr>
        <w:t>eliminat</w:t>
      </w:r>
      <w:r w:rsidR="00F451BF">
        <w:rPr>
          <w:rFonts w:ascii="Times New Roman" w:hAnsi="Times New Roman" w:cs="Times New Roman"/>
          <w:sz w:val="24"/>
          <w:szCs w:val="24"/>
          <w:lang w:val="en-GB"/>
        </w:rPr>
        <w:t xml:space="preserve">e </w:t>
      </w:r>
      <w:r w:rsidR="00F451BF" w:rsidRPr="00F451BF">
        <w:rPr>
          <w:rFonts w:ascii="Times New Roman" w:hAnsi="Times New Roman" w:cs="Times New Roman"/>
          <w:sz w:val="24"/>
          <w:szCs w:val="24"/>
          <w:lang w:val="en-GB"/>
        </w:rPr>
        <w:t>interference</w:t>
      </w:r>
      <w:r w:rsidR="00F451BF">
        <w:rPr>
          <w:rFonts w:ascii="Times New Roman" w:hAnsi="Times New Roman" w:cs="Times New Roman"/>
          <w:sz w:val="24"/>
          <w:szCs w:val="24"/>
          <w:lang w:val="en-GB"/>
        </w:rPr>
        <w:t xml:space="preserve"> of different working conditions. For example, a</w:t>
      </w:r>
      <w:r w:rsidR="00F451BF" w:rsidRPr="00F03E1F">
        <w:rPr>
          <w:rFonts w:ascii="Times New Roman" w:hAnsi="Times New Roman" w:cs="Times New Roman"/>
          <w:sz w:val="24"/>
          <w:szCs w:val="24"/>
          <w:lang w:val="en-GB"/>
        </w:rPr>
        <w:t xml:space="preserve">n infrared imaging camera </w:t>
      </w:r>
      <w:r w:rsidR="00F451BF">
        <w:rPr>
          <w:rFonts w:ascii="Times New Roman" w:hAnsi="Times New Roman" w:cs="Times New Roman"/>
          <w:sz w:val="24"/>
          <w:szCs w:val="24"/>
          <w:lang w:val="en-GB"/>
        </w:rPr>
        <w:t xml:space="preserve">can be used for the night monitoring. This makes the method have the </w:t>
      </w:r>
      <w:r w:rsidR="00F451BF" w:rsidRPr="00F451BF">
        <w:rPr>
          <w:rFonts w:ascii="Times New Roman" w:hAnsi="Times New Roman" w:cs="Times New Roman"/>
          <w:sz w:val="24"/>
          <w:szCs w:val="24"/>
          <w:lang w:val="en-GB"/>
        </w:rPr>
        <w:t>potential</w:t>
      </w:r>
      <w:r w:rsidR="00F451BF">
        <w:rPr>
          <w:rFonts w:ascii="Times New Roman" w:hAnsi="Times New Roman" w:cs="Times New Roman"/>
          <w:sz w:val="24"/>
          <w:szCs w:val="24"/>
          <w:lang w:val="en-GB"/>
        </w:rPr>
        <w:t xml:space="preserve"> to </w:t>
      </w:r>
      <w:r w:rsidR="00F451BF" w:rsidRPr="00F451BF">
        <w:rPr>
          <w:rFonts w:ascii="Times New Roman" w:hAnsi="Times New Roman" w:cs="Times New Roman"/>
          <w:sz w:val="24"/>
          <w:szCs w:val="24"/>
          <w:lang w:val="en-GB"/>
        </w:rPr>
        <w:t>offer all-weather</w:t>
      </w:r>
      <w:r w:rsidR="00F451BF">
        <w:rPr>
          <w:rFonts w:ascii="Times New Roman" w:hAnsi="Times New Roman" w:cs="Times New Roman"/>
          <w:sz w:val="24"/>
          <w:szCs w:val="24"/>
          <w:lang w:val="en-GB"/>
        </w:rPr>
        <w:t xml:space="preserve"> </w:t>
      </w:r>
      <w:r w:rsidR="00F451BF" w:rsidRPr="00F03E1F">
        <w:rPr>
          <w:rFonts w:ascii="Times New Roman" w:hAnsi="Times New Roman" w:cs="Times New Roman"/>
          <w:sz w:val="24"/>
          <w:szCs w:val="24"/>
          <w:lang w:val="en-GB"/>
        </w:rPr>
        <w:t>monitoring</w:t>
      </w:r>
      <w:r w:rsidR="00F451BF">
        <w:rPr>
          <w:rFonts w:ascii="Times New Roman" w:hAnsi="Times New Roman" w:cs="Times New Roman"/>
          <w:sz w:val="24"/>
          <w:szCs w:val="24"/>
          <w:lang w:val="en-GB"/>
        </w:rPr>
        <w:t xml:space="preserve">. </w:t>
      </w:r>
    </w:p>
    <w:p w14:paraId="7C489943" w14:textId="4061ADC0" w:rsidR="001E47AC" w:rsidRPr="00EF67B4" w:rsidRDefault="001E47AC" w:rsidP="001E47AC">
      <w:pPr>
        <w:pStyle w:val="1"/>
        <w:rPr>
          <w:rFonts w:ascii="Times New Roman" w:hAnsi="Times New Roman" w:cs="Times New Roman"/>
          <w:szCs w:val="36"/>
          <w:lang w:val="en-GB"/>
        </w:rPr>
      </w:pPr>
      <w:bookmarkStart w:id="472" w:name="_Toc506170372"/>
      <w:bookmarkStart w:id="473" w:name="_Toc509330873"/>
      <w:bookmarkStart w:id="474" w:name="_Toc520993540"/>
      <w:r w:rsidRPr="00EF67B4">
        <w:rPr>
          <w:rFonts w:ascii="Times New Roman" w:hAnsi="Times New Roman" w:cs="Times New Roman"/>
          <w:szCs w:val="36"/>
          <w:lang w:val="en-GB"/>
        </w:rPr>
        <w:t xml:space="preserve">6.2 Limitation </w:t>
      </w:r>
      <w:bookmarkEnd w:id="472"/>
      <w:bookmarkEnd w:id="473"/>
      <w:bookmarkEnd w:id="474"/>
      <w:r w:rsidR="005459D3">
        <w:rPr>
          <w:rFonts w:ascii="Times New Roman" w:hAnsi="Times New Roman" w:cs="Times New Roman"/>
          <w:szCs w:val="36"/>
          <w:lang w:val="en-GB"/>
        </w:rPr>
        <w:t>and Future</w:t>
      </w:r>
      <w:bookmarkStart w:id="475" w:name="_GoBack"/>
      <w:bookmarkEnd w:id="475"/>
      <w:r w:rsidR="005459D3">
        <w:rPr>
          <w:rFonts w:ascii="Times New Roman" w:hAnsi="Times New Roman" w:cs="Times New Roman"/>
          <w:szCs w:val="36"/>
          <w:lang w:val="en-GB"/>
        </w:rPr>
        <w:t xml:space="preserve"> Work</w:t>
      </w:r>
      <w:r w:rsidR="009D662F" w:rsidRPr="00EF67B4">
        <w:rPr>
          <w:rFonts w:ascii="Times New Roman" w:hAnsi="Times New Roman" w:cs="Times New Roman"/>
          <w:szCs w:val="36"/>
          <w:lang w:val="en-GB"/>
        </w:rPr>
        <w:t xml:space="preserve">   </w:t>
      </w:r>
    </w:p>
    <w:p w14:paraId="082C9B80" w14:textId="07C9CFD6" w:rsidR="001E47AC" w:rsidRPr="00545D31" w:rsidRDefault="001E47AC" w:rsidP="001E47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From the above summary, the new detection method based on image processing </w:t>
      </w:r>
      <w:r w:rsidR="008C6CD7">
        <w:rPr>
          <w:rFonts w:ascii="Times New Roman" w:hAnsi="Times New Roman" w:cs="Times New Roman"/>
          <w:sz w:val="24"/>
          <w:szCs w:val="24"/>
          <w:lang w:val="en-GB"/>
        </w:rPr>
        <w:t xml:space="preserve">has </w:t>
      </w:r>
      <w:r w:rsidRPr="00545D31">
        <w:rPr>
          <w:rFonts w:ascii="Times New Roman" w:hAnsi="Times New Roman" w:cs="Times New Roman"/>
          <w:sz w:val="24"/>
          <w:szCs w:val="24"/>
          <w:lang w:val="en-GB"/>
        </w:rPr>
        <w:t xml:space="preserve">good performance on windmill basic parameters monitoring and measurement. On the </w:t>
      </w:r>
      <w:r w:rsidR="00490B6C" w:rsidRPr="00545D31">
        <w:rPr>
          <w:rFonts w:ascii="Times New Roman" w:hAnsi="Times New Roman" w:cs="Times New Roman"/>
          <w:sz w:val="24"/>
          <w:szCs w:val="24"/>
          <w:lang w:val="en-GB"/>
        </w:rPr>
        <w:t>visuali</w:t>
      </w:r>
      <w:r w:rsidR="00490B6C">
        <w:rPr>
          <w:rFonts w:ascii="Times New Roman" w:hAnsi="Times New Roman" w:cs="Times New Roman"/>
          <w:sz w:val="24"/>
          <w:szCs w:val="24"/>
          <w:lang w:val="en-GB"/>
        </w:rPr>
        <w:t>s</w:t>
      </w:r>
      <w:r w:rsidR="00490B6C" w:rsidRPr="00545D31">
        <w:rPr>
          <w:rFonts w:ascii="Times New Roman" w:hAnsi="Times New Roman" w:cs="Times New Roman"/>
          <w:sz w:val="24"/>
          <w:szCs w:val="24"/>
          <w:lang w:val="en-GB"/>
        </w:rPr>
        <w:t xml:space="preserve">ation </w:t>
      </w:r>
      <w:r w:rsidRPr="00545D31">
        <w:rPr>
          <w:rFonts w:ascii="Times New Roman" w:hAnsi="Times New Roman" w:cs="Times New Roman"/>
          <w:sz w:val="24"/>
          <w:szCs w:val="24"/>
          <w:lang w:val="en-GB"/>
        </w:rPr>
        <w:t xml:space="preserve">side, the method can </w:t>
      </w:r>
      <w:r w:rsidR="008C6CD7">
        <w:rPr>
          <w:rFonts w:ascii="Times New Roman" w:hAnsi="Times New Roman" w:cs="Times New Roman"/>
          <w:sz w:val="24"/>
          <w:szCs w:val="24"/>
          <w:lang w:val="en-GB"/>
        </w:rPr>
        <w:t xml:space="preserve">also </w:t>
      </w:r>
      <w:r w:rsidRPr="00545D31">
        <w:rPr>
          <w:rFonts w:ascii="Times New Roman" w:hAnsi="Times New Roman" w:cs="Times New Roman"/>
          <w:sz w:val="24"/>
          <w:szCs w:val="24"/>
          <w:lang w:val="en-GB"/>
        </w:rPr>
        <w:t xml:space="preserve">make invisible vibration patterns visible by selective image sequence or video enhancement. Compared </w:t>
      </w:r>
      <w:r w:rsidR="008C6CD7">
        <w:rPr>
          <w:rFonts w:ascii="Times New Roman" w:hAnsi="Times New Roman" w:cs="Times New Roman"/>
          <w:sz w:val="24"/>
          <w:szCs w:val="24"/>
          <w:lang w:val="en-GB"/>
        </w:rPr>
        <w:t xml:space="preserve">to </w:t>
      </w:r>
      <w:r w:rsidRPr="00545D31">
        <w:rPr>
          <w:rFonts w:ascii="Times New Roman" w:hAnsi="Times New Roman" w:cs="Times New Roman"/>
          <w:sz w:val="24"/>
          <w:szCs w:val="24"/>
          <w:lang w:val="en-GB"/>
        </w:rPr>
        <w:t>tradition detection methods, the new methods use a single camera instead of sensors, and simplify the data acquisition process, which makes it possible to greatly reduce the cost of monitoring.</w:t>
      </w:r>
    </w:p>
    <w:p w14:paraId="3256303A" w14:textId="6E7925A1" w:rsidR="001E47AC" w:rsidRDefault="001E47AC" w:rsidP="001E47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lastRenderedPageBreak/>
        <w:t xml:space="preserve">Although the method has tested </w:t>
      </w:r>
      <w:r w:rsidR="008C6CD7">
        <w:rPr>
          <w:rFonts w:ascii="Times New Roman" w:hAnsi="Times New Roman" w:cs="Times New Roman"/>
          <w:sz w:val="24"/>
          <w:szCs w:val="24"/>
          <w:lang w:val="en-GB"/>
        </w:rPr>
        <w:t xml:space="preserve">some </w:t>
      </w:r>
      <w:r w:rsidRPr="00545D31">
        <w:rPr>
          <w:rFonts w:ascii="Times New Roman" w:hAnsi="Times New Roman" w:cs="Times New Roman"/>
          <w:sz w:val="24"/>
          <w:szCs w:val="24"/>
          <w:lang w:val="en-GB"/>
        </w:rPr>
        <w:t>windmills</w:t>
      </w:r>
      <w:r w:rsidR="008C6CD7">
        <w:rPr>
          <w:rFonts w:ascii="Times New Roman" w:hAnsi="Times New Roman" w:cs="Times New Roman"/>
          <w:sz w:val="24"/>
          <w:szCs w:val="24"/>
          <w:lang w:val="en-GB"/>
        </w:rPr>
        <w:t xml:space="preserve"> in real</w:t>
      </w:r>
      <w:r w:rsidRPr="00545D31">
        <w:rPr>
          <w:rFonts w:ascii="Times New Roman" w:hAnsi="Times New Roman" w:cs="Times New Roman"/>
          <w:sz w:val="24"/>
          <w:szCs w:val="24"/>
          <w:lang w:val="en-GB"/>
        </w:rPr>
        <w:t xml:space="preserve">, it is still a kind of immature </w:t>
      </w:r>
      <w:r w:rsidR="008C6CD7" w:rsidRPr="00545D31">
        <w:rPr>
          <w:rFonts w:ascii="Times New Roman" w:hAnsi="Times New Roman" w:cs="Times New Roman"/>
          <w:sz w:val="24"/>
          <w:szCs w:val="24"/>
          <w:lang w:val="en-GB"/>
        </w:rPr>
        <w:t>technolog</w:t>
      </w:r>
      <w:r w:rsidR="008C6CD7">
        <w:rPr>
          <w:rFonts w:ascii="Times New Roman" w:hAnsi="Times New Roman" w:cs="Times New Roman"/>
          <w:sz w:val="24"/>
          <w:szCs w:val="24"/>
          <w:lang w:val="en-GB"/>
        </w:rPr>
        <w:t>y</w:t>
      </w:r>
      <w:r w:rsidRPr="00545D31">
        <w:rPr>
          <w:rFonts w:ascii="Times New Roman" w:hAnsi="Times New Roman" w:cs="Times New Roman"/>
          <w:sz w:val="24"/>
          <w:szCs w:val="24"/>
          <w:lang w:val="en-GB"/>
        </w:rPr>
        <w:t>. At the present stage, the new method has its own limitations</w:t>
      </w:r>
      <w:r w:rsidR="00B84F4A">
        <w:rPr>
          <w:rFonts w:ascii="Times New Roman" w:hAnsi="Times New Roman" w:cs="Times New Roman"/>
          <w:sz w:val="24"/>
          <w:szCs w:val="24"/>
          <w:lang w:val="en-GB"/>
        </w:rPr>
        <w:t>.</w:t>
      </w:r>
    </w:p>
    <w:p w14:paraId="38A59450" w14:textId="54C74FE1" w:rsidR="00B84F4A" w:rsidRPr="00B84F4A" w:rsidRDefault="00B84F4A" w:rsidP="001E47AC">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Problem</w:t>
      </w:r>
      <w:r w:rsidRPr="00B84F4A">
        <w:rPr>
          <w:rFonts w:ascii="Times New Roman" w:hAnsi="Times New Roman" w:cs="Times New Roman"/>
          <w:b/>
          <w:sz w:val="24"/>
          <w:szCs w:val="24"/>
          <w:lang w:val="en-GB"/>
        </w:rPr>
        <w:t xml:space="preserve"> </w:t>
      </w:r>
      <w:r w:rsidRPr="00B84F4A">
        <w:rPr>
          <w:rFonts w:ascii="Times New Roman" w:hAnsi="Times New Roman" w:cs="Times New Roman" w:hint="eastAsia"/>
          <w:b/>
          <w:sz w:val="24"/>
          <w:szCs w:val="24"/>
          <w:lang w:val="en-GB"/>
        </w:rPr>
        <w:t>o</w:t>
      </w:r>
      <w:r w:rsidRPr="00B84F4A">
        <w:rPr>
          <w:rFonts w:ascii="Times New Roman" w:hAnsi="Times New Roman" w:cs="Times New Roman"/>
          <w:b/>
          <w:sz w:val="24"/>
          <w:szCs w:val="24"/>
          <w:lang w:val="en-GB"/>
        </w:rPr>
        <w:t xml:space="preserve">f </w:t>
      </w:r>
      <w:r w:rsidRPr="00B84F4A">
        <w:rPr>
          <w:rFonts w:ascii="Times New Roman" w:hAnsi="Times New Roman" w:cs="Times New Roman" w:hint="eastAsia"/>
          <w:b/>
          <w:sz w:val="24"/>
          <w:szCs w:val="24"/>
          <w:lang w:val="en-GB"/>
        </w:rPr>
        <w:t>I</w:t>
      </w:r>
      <w:r w:rsidRPr="00B84F4A">
        <w:rPr>
          <w:rFonts w:ascii="Times New Roman" w:hAnsi="Times New Roman" w:cs="Times New Roman"/>
          <w:b/>
          <w:sz w:val="24"/>
          <w:szCs w:val="24"/>
          <w:lang w:val="en-GB"/>
        </w:rPr>
        <w:t xml:space="preserve">nternal </w:t>
      </w:r>
      <w:r w:rsidRPr="00B84F4A">
        <w:rPr>
          <w:rFonts w:ascii="Times New Roman" w:hAnsi="Times New Roman" w:cs="Times New Roman" w:hint="eastAsia"/>
          <w:b/>
          <w:sz w:val="24"/>
          <w:szCs w:val="24"/>
          <w:lang w:val="en-GB"/>
        </w:rPr>
        <w:t>C</w:t>
      </w:r>
      <w:r w:rsidRPr="00B84F4A">
        <w:rPr>
          <w:rFonts w:ascii="Times New Roman" w:hAnsi="Times New Roman" w:cs="Times New Roman"/>
          <w:b/>
          <w:sz w:val="24"/>
          <w:szCs w:val="24"/>
          <w:lang w:val="en-GB"/>
        </w:rPr>
        <w:t>omponents</w:t>
      </w:r>
      <w:r>
        <w:rPr>
          <w:rFonts w:ascii="Times New Roman" w:hAnsi="Times New Roman" w:cs="Times New Roman"/>
          <w:b/>
          <w:sz w:val="24"/>
          <w:szCs w:val="24"/>
          <w:lang w:val="en-GB"/>
        </w:rPr>
        <w:t xml:space="preserve"> Detection</w:t>
      </w:r>
    </w:p>
    <w:p w14:paraId="2F84F9C9" w14:textId="01166365" w:rsidR="001E47AC" w:rsidRDefault="001E47AC" w:rsidP="00B84F4A">
      <w:pPr>
        <w:spacing w:line="480" w:lineRule="auto"/>
        <w:jc w:val="both"/>
        <w:rPr>
          <w:rFonts w:ascii="Times New Roman" w:hAnsi="Times New Roman" w:cs="Times New Roman"/>
          <w:sz w:val="24"/>
          <w:szCs w:val="24"/>
          <w:lang w:val="en-GB"/>
        </w:rPr>
      </w:pPr>
      <w:r w:rsidRPr="00B84F4A">
        <w:rPr>
          <w:rFonts w:ascii="Times New Roman" w:hAnsi="Times New Roman" w:cs="Times New Roman"/>
          <w:sz w:val="24"/>
          <w:szCs w:val="24"/>
          <w:lang w:val="en-GB"/>
        </w:rPr>
        <w:t xml:space="preserve">Only a few of windmill parameters can be detected. Because of the limitation of </w:t>
      </w:r>
      <w:r w:rsidR="008C6CD7" w:rsidRPr="00B84F4A">
        <w:rPr>
          <w:rFonts w:ascii="Times New Roman" w:hAnsi="Times New Roman" w:cs="Times New Roman"/>
          <w:sz w:val="24"/>
          <w:szCs w:val="24"/>
          <w:lang w:val="en-GB"/>
        </w:rPr>
        <w:t xml:space="preserve">its </w:t>
      </w:r>
      <w:r w:rsidRPr="00B84F4A">
        <w:rPr>
          <w:rFonts w:ascii="Times New Roman" w:hAnsi="Times New Roman" w:cs="Times New Roman"/>
          <w:sz w:val="24"/>
          <w:szCs w:val="24"/>
          <w:lang w:val="en-GB"/>
        </w:rPr>
        <w:t>conditions, the method can only measure and monitor some external basic parameters of windmills, such as rotation speed and tower vibration. However, the internal components of windmills are also significan</w:t>
      </w:r>
      <w:r w:rsidR="00BA1BB4" w:rsidRPr="00B84F4A">
        <w:rPr>
          <w:rFonts w:ascii="Times New Roman" w:hAnsi="Times New Roman" w:cs="Times New Roman"/>
          <w:sz w:val="24"/>
          <w:szCs w:val="24"/>
          <w:lang w:val="en-GB"/>
        </w:rPr>
        <w:t>t objects of windmill detection</w:t>
      </w:r>
      <w:r w:rsidRPr="00B84F4A">
        <w:rPr>
          <w:rFonts w:ascii="Times New Roman" w:hAnsi="Times New Roman" w:cs="Times New Roman"/>
          <w:sz w:val="24"/>
          <w:szCs w:val="24"/>
          <w:lang w:val="en-GB"/>
        </w:rPr>
        <w:t>, such as gear box, transmission shaft and generator</w:t>
      </w:r>
      <w:r w:rsidR="00BA1BB4" w:rsidRPr="00B84F4A">
        <w:rPr>
          <w:rFonts w:ascii="Times New Roman" w:hAnsi="Times New Roman" w:cs="Times New Roman"/>
          <w:sz w:val="24"/>
          <w:szCs w:val="24"/>
          <w:lang w:val="en-GB"/>
        </w:rPr>
        <w:t xml:space="preserve"> (Hameed et al., 2009)</w:t>
      </w:r>
      <w:r w:rsidRPr="00B84F4A">
        <w:rPr>
          <w:rFonts w:ascii="Times New Roman" w:hAnsi="Times New Roman" w:cs="Times New Roman"/>
          <w:sz w:val="24"/>
          <w:szCs w:val="24"/>
          <w:lang w:val="en-GB"/>
        </w:rPr>
        <w:t>. Whether the method can be worked in these components is still in doubt.</w:t>
      </w:r>
    </w:p>
    <w:p w14:paraId="52EFD34F" w14:textId="1C5CBABC" w:rsidR="00B84F4A" w:rsidRPr="00B84F4A" w:rsidRDefault="00B84F4A" w:rsidP="00B84F4A">
      <w:pPr>
        <w:spacing w:line="480" w:lineRule="auto"/>
        <w:jc w:val="both"/>
        <w:rPr>
          <w:rFonts w:ascii="Times New Roman" w:hAnsi="Times New Roman" w:cs="Times New Roman"/>
          <w:b/>
          <w:sz w:val="24"/>
          <w:szCs w:val="24"/>
          <w:lang w:val="en-GB"/>
        </w:rPr>
      </w:pPr>
      <w:r w:rsidRPr="00B84F4A">
        <w:rPr>
          <w:rFonts w:ascii="Times New Roman" w:hAnsi="Times New Roman" w:cs="Times New Roman"/>
          <w:b/>
          <w:sz w:val="24"/>
          <w:szCs w:val="24"/>
          <w:lang w:val="en-GB"/>
        </w:rPr>
        <w:t>Problem of EVM</w:t>
      </w:r>
    </w:p>
    <w:p w14:paraId="23C0C4E3" w14:textId="590E89C2" w:rsidR="00B84F4A" w:rsidRDefault="001E47AC" w:rsidP="00B84F4A">
      <w:pPr>
        <w:spacing w:line="480" w:lineRule="auto"/>
        <w:jc w:val="both"/>
        <w:rPr>
          <w:rFonts w:ascii="Times New Roman" w:hAnsi="Times New Roman" w:cs="Times New Roman"/>
          <w:sz w:val="24"/>
          <w:szCs w:val="24"/>
          <w:lang w:val="en-GB"/>
        </w:rPr>
      </w:pPr>
      <w:r w:rsidRPr="00B84F4A">
        <w:rPr>
          <w:rFonts w:ascii="Times New Roman" w:hAnsi="Times New Roman" w:cs="Times New Roman"/>
          <w:sz w:val="24"/>
          <w:szCs w:val="24"/>
          <w:lang w:val="en-GB"/>
        </w:rPr>
        <w:t xml:space="preserve">The core of the new method is EVM, although the thesis improves the EVM to reduce the noise of the algorithm, it still has some unavoidable defects. The biggest problem is the selection of magnification factor </w:t>
      </w:r>
      <m:oMath>
        <m:r>
          <m:rPr>
            <m:sty m:val="b"/>
          </m:rPr>
          <w:rPr>
            <w:rFonts w:ascii="Cambria Math" w:hAnsi="Cambria Math" w:cs="Times New Roman"/>
            <w:sz w:val="24"/>
            <w:szCs w:val="24"/>
            <w:lang w:val="en-GB"/>
          </w:rPr>
          <m:t>α</m:t>
        </m:r>
      </m:oMath>
      <w:r w:rsidRPr="00B84F4A">
        <w:rPr>
          <w:rFonts w:ascii="Times New Roman" w:hAnsi="Times New Roman" w:cs="Times New Roman"/>
          <w:sz w:val="24"/>
          <w:szCs w:val="24"/>
          <w:lang w:val="en-GB"/>
        </w:rPr>
        <w:t xml:space="preserve"> and frequency band range of temporal filtering. Improper amplification factor and frequency band range will lead the output results obscure, as figure 6.1 shows.</w:t>
      </w:r>
      <w:r w:rsidR="00BD1354">
        <w:rPr>
          <w:rFonts w:ascii="Times New Roman" w:hAnsi="Times New Roman" w:cs="Times New Roman"/>
          <w:sz w:val="24"/>
          <w:szCs w:val="24"/>
          <w:lang w:val="en-GB"/>
        </w:rPr>
        <w:t xml:space="preserve"> Too </w:t>
      </w:r>
      <w:r w:rsidR="00BD1354" w:rsidRPr="00027437">
        <w:rPr>
          <w:rFonts w:ascii="Times New Roman" w:hAnsi="Times New Roman" w:cs="Times New Roman"/>
          <w:sz w:val="24"/>
          <w:szCs w:val="24"/>
          <w:lang w:val="en-GB"/>
        </w:rPr>
        <w:t>large</w:t>
      </w:r>
      <w:r w:rsidR="00BD1354">
        <w:rPr>
          <w:rFonts w:ascii="Times New Roman" w:hAnsi="Times New Roman" w:cs="Times New Roman"/>
          <w:sz w:val="24"/>
          <w:szCs w:val="24"/>
          <w:lang w:val="en-GB"/>
        </w:rPr>
        <w:t xml:space="preserve"> </w:t>
      </w:r>
      <w:r w:rsidR="00BD1354" w:rsidRPr="00B84F4A">
        <w:rPr>
          <w:rFonts w:ascii="Times New Roman" w:hAnsi="Times New Roman" w:cs="Times New Roman"/>
          <w:sz w:val="24"/>
          <w:szCs w:val="24"/>
          <w:lang w:val="en-GB"/>
        </w:rPr>
        <w:t>magnification factor</w:t>
      </w:r>
      <w:r w:rsidR="00BD1354">
        <w:rPr>
          <w:rFonts w:ascii="Times New Roman" w:hAnsi="Times New Roman" w:cs="Times New Roman"/>
          <w:sz w:val="24"/>
          <w:szCs w:val="24"/>
          <w:lang w:val="en-GB"/>
        </w:rPr>
        <w:t xml:space="preserve"> and </w:t>
      </w:r>
      <w:r w:rsidR="00BD1354" w:rsidRPr="00B84F4A">
        <w:rPr>
          <w:rFonts w:ascii="Times New Roman" w:hAnsi="Times New Roman" w:cs="Times New Roman"/>
          <w:sz w:val="24"/>
          <w:szCs w:val="24"/>
          <w:lang w:val="en-GB"/>
        </w:rPr>
        <w:t>frequency band range</w:t>
      </w:r>
      <w:r w:rsidR="00BD1354">
        <w:rPr>
          <w:rFonts w:ascii="Times New Roman" w:hAnsi="Times New Roman" w:cs="Times New Roman"/>
          <w:sz w:val="24"/>
          <w:szCs w:val="24"/>
          <w:lang w:val="en-GB"/>
        </w:rPr>
        <w:t xml:space="preserve"> make the output distortion, while too small values lead to an unchanged output result.</w:t>
      </w:r>
      <w:r w:rsidRPr="00B84F4A">
        <w:rPr>
          <w:rFonts w:ascii="Times New Roman" w:hAnsi="Times New Roman" w:cs="Times New Roman"/>
          <w:sz w:val="24"/>
          <w:szCs w:val="24"/>
          <w:lang w:val="en-GB"/>
        </w:rPr>
        <w:t xml:space="preserve"> Unfortunately, at this moment, there is no quick and efficient method to find the suitable amplification factor and frequency band range for different windmills. The only method is to try different magnification factor </w:t>
      </w:r>
      <m:oMath>
        <m:r>
          <m:rPr>
            <m:sty m:val="b"/>
          </m:rPr>
          <w:rPr>
            <w:rFonts w:ascii="Cambria Math" w:hAnsi="Cambria Math" w:cs="Times New Roman"/>
            <w:sz w:val="24"/>
            <w:szCs w:val="24"/>
            <w:lang w:val="en-GB"/>
          </w:rPr>
          <m:t>α</m:t>
        </m:r>
      </m:oMath>
      <w:r w:rsidRPr="00B84F4A">
        <w:rPr>
          <w:rFonts w:ascii="Times New Roman" w:hAnsi="Times New Roman" w:cs="Times New Roman"/>
          <w:sz w:val="24"/>
          <w:szCs w:val="24"/>
          <w:lang w:val="en-GB"/>
        </w:rPr>
        <w:t xml:space="preserve"> and frequency band range.</w:t>
      </w:r>
    </w:p>
    <w:p w14:paraId="1B6F7042" w14:textId="4B5ED7F7" w:rsidR="001E47AC" w:rsidRPr="003F3AE5" w:rsidRDefault="00B84F4A" w:rsidP="00424A1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For example, </w:t>
      </w:r>
      <w:r w:rsidR="00027437">
        <w:rPr>
          <w:rFonts w:ascii="Times New Roman" w:hAnsi="Times New Roman" w:cs="Times New Roman"/>
          <w:sz w:val="24"/>
          <w:szCs w:val="24"/>
          <w:lang w:val="en-GB"/>
        </w:rPr>
        <w:t xml:space="preserve">to enhance the tip vibration of blades, the thesis chooses </w:t>
      </w:r>
      <w:r w:rsidR="00027437" w:rsidRPr="00B84F4A">
        <w:rPr>
          <w:rFonts w:ascii="Times New Roman" w:hAnsi="Times New Roman" w:cs="Times New Roman"/>
          <w:sz w:val="24"/>
          <w:szCs w:val="24"/>
          <w:lang w:val="en-GB"/>
        </w:rPr>
        <w:t xml:space="preserve">magnification factor </w:t>
      </w:r>
      <m:oMath>
        <m:r>
          <m:rPr>
            <m:sty m:val="b"/>
          </m:rPr>
          <w:rPr>
            <w:rFonts w:ascii="Cambria Math" w:hAnsi="Cambria Math" w:cs="Times New Roman"/>
            <w:sz w:val="24"/>
            <w:szCs w:val="24"/>
            <w:lang w:val="en-GB"/>
          </w:rPr>
          <m:t>α=20</m:t>
        </m:r>
      </m:oMath>
      <w:r w:rsidR="00027437">
        <w:rPr>
          <w:rFonts w:ascii="Times New Roman" w:hAnsi="Times New Roman" w:cs="Times New Roman"/>
          <w:sz w:val="24"/>
          <w:szCs w:val="24"/>
          <w:lang w:val="en-GB"/>
        </w:rPr>
        <w:t xml:space="preserve"> for the windmill model, and </w:t>
      </w:r>
      <m:oMath>
        <m:r>
          <m:rPr>
            <m:sty m:val="b"/>
          </m:rPr>
          <w:rPr>
            <w:rFonts w:ascii="Cambria Math" w:hAnsi="Cambria Math" w:cs="Times New Roman"/>
            <w:sz w:val="24"/>
            <w:szCs w:val="24"/>
            <w:lang w:val="en-GB"/>
          </w:rPr>
          <m:t>α=5</m:t>
        </m:r>
      </m:oMath>
      <w:r w:rsidR="00027437">
        <w:rPr>
          <w:rFonts w:ascii="Times New Roman" w:hAnsi="Times New Roman" w:cs="Times New Roman" w:hint="eastAsia"/>
          <w:b/>
          <w:sz w:val="24"/>
          <w:szCs w:val="24"/>
          <w:lang w:val="en-GB"/>
        </w:rPr>
        <w:t xml:space="preserve"> </w:t>
      </w:r>
      <w:r w:rsidR="00027437" w:rsidRPr="00027437">
        <w:rPr>
          <w:rFonts w:ascii="Times New Roman" w:hAnsi="Times New Roman" w:cs="Times New Roman"/>
          <w:sz w:val="24"/>
          <w:szCs w:val="24"/>
          <w:lang w:val="en-GB"/>
        </w:rPr>
        <w:t>for</w:t>
      </w:r>
      <w:r w:rsidR="00BD1354">
        <w:rPr>
          <w:rFonts w:ascii="Times New Roman" w:hAnsi="Times New Roman" w:cs="Times New Roman"/>
          <w:sz w:val="24"/>
          <w:szCs w:val="24"/>
          <w:lang w:val="en-GB"/>
        </w:rPr>
        <w:t xml:space="preserve"> the real windmills. T</w:t>
      </w:r>
      <w:r w:rsidR="00626BED">
        <w:rPr>
          <w:rFonts w:ascii="Times New Roman" w:hAnsi="Times New Roman" w:cs="Times New Roman"/>
          <w:sz w:val="24"/>
          <w:szCs w:val="24"/>
          <w:lang w:val="en-GB"/>
        </w:rPr>
        <w:t>he thesis</w:t>
      </w:r>
      <w:r w:rsidR="00BD1354">
        <w:rPr>
          <w:rFonts w:ascii="Times New Roman" w:hAnsi="Times New Roman" w:cs="Times New Roman"/>
          <w:sz w:val="24"/>
          <w:szCs w:val="24"/>
          <w:lang w:val="en-GB"/>
        </w:rPr>
        <w:t xml:space="preserve"> determine</w:t>
      </w:r>
      <w:r w:rsidR="00626BED">
        <w:rPr>
          <w:rFonts w:ascii="Times New Roman" w:hAnsi="Times New Roman" w:cs="Times New Roman"/>
          <w:sz w:val="24"/>
          <w:szCs w:val="24"/>
          <w:lang w:val="en-GB"/>
        </w:rPr>
        <w:t>s</w:t>
      </w:r>
      <w:r w:rsidR="00BD1354">
        <w:rPr>
          <w:rFonts w:ascii="Times New Roman" w:hAnsi="Times New Roman" w:cs="Times New Roman"/>
          <w:sz w:val="24"/>
          <w:szCs w:val="24"/>
          <w:lang w:val="en-GB"/>
        </w:rPr>
        <w:t xml:space="preserve"> the suitable </w:t>
      </w:r>
      <w:r w:rsidR="00BD1354" w:rsidRPr="00B84F4A">
        <w:rPr>
          <w:rFonts w:ascii="Times New Roman" w:hAnsi="Times New Roman" w:cs="Times New Roman"/>
          <w:sz w:val="24"/>
          <w:szCs w:val="24"/>
          <w:lang w:val="en-GB"/>
        </w:rPr>
        <w:t>magnification factor</w:t>
      </w:r>
      <w:r w:rsidR="00626BED">
        <w:rPr>
          <w:rFonts w:ascii="Times New Roman" w:hAnsi="Times New Roman" w:cs="Times New Roman"/>
          <w:sz w:val="24"/>
          <w:szCs w:val="24"/>
          <w:lang w:val="en-GB"/>
        </w:rPr>
        <w:t>, after</w:t>
      </w:r>
      <w:r w:rsidR="00BD1354">
        <w:rPr>
          <w:rFonts w:ascii="Times New Roman" w:hAnsi="Times New Roman" w:cs="Times New Roman"/>
          <w:sz w:val="24"/>
          <w:szCs w:val="24"/>
          <w:lang w:val="en-GB"/>
        </w:rPr>
        <w:t xml:space="preserve"> </w:t>
      </w:r>
      <w:r w:rsidR="00626BED">
        <w:rPr>
          <w:rFonts w:ascii="Times New Roman" w:hAnsi="Times New Roman" w:cs="Times New Roman"/>
          <w:sz w:val="24"/>
          <w:szCs w:val="24"/>
          <w:lang w:val="en-GB"/>
        </w:rPr>
        <w:t xml:space="preserve">comparing the output results with </w:t>
      </w:r>
      <w:r w:rsidR="00626BED" w:rsidRPr="00B84F4A">
        <w:rPr>
          <w:rFonts w:ascii="Times New Roman" w:hAnsi="Times New Roman" w:cs="Times New Roman"/>
          <w:sz w:val="24"/>
          <w:szCs w:val="24"/>
          <w:lang w:val="en-GB"/>
        </w:rPr>
        <w:t>magnification factor</w:t>
      </w:r>
      <w:r w:rsidR="00BD1354">
        <w:rPr>
          <w:rFonts w:ascii="Times New Roman" w:hAnsi="Times New Roman" w:cs="Times New Roman"/>
          <w:sz w:val="24"/>
          <w:szCs w:val="24"/>
          <w:lang w:val="en-GB"/>
        </w:rPr>
        <w:t xml:space="preserve"> </w:t>
      </w:r>
      <m:oMath>
        <m:r>
          <m:rPr>
            <m:sty m:val="b"/>
          </m:rPr>
          <w:rPr>
            <w:rFonts w:ascii="Cambria Math" w:hAnsi="Cambria Math" w:cs="Times New Roman"/>
            <w:sz w:val="24"/>
            <w:szCs w:val="24"/>
            <w:lang w:val="en-GB"/>
          </w:rPr>
          <m:t>α=1,5,10,15,20,25,30</m:t>
        </m:r>
      </m:oMath>
      <w:r w:rsidR="00626BED">
        <w:rPr>
          <w:rFonts w:ascii="Times New Roman" w:hAnsi="Times New Roman" w:cs="Times New Roman"/>
          <w:sz w:val="24"/>
          <w:szCs w:val="24"/>
          <w:lang w:val="en-GB"/>
        </w:rPr>
        <w:t xml:space="preserve">. </w:t>
      </w:r>
      <w:r w:rsidR="007A464E">
        <w:rPr>
          <w:rFonts w:ascii="Times New Roman" w:hAnsi="Times New Roman" w:cs="Times New Roman"/>
          <w:sz w:val="24"/>
          <w:szCs w:val="24"/>
          <w:lang w:val="en-GB"/>
        </w:rPr>
        <w:t>Also, t</w:t>
      </w:r>
      <w:r w:rsidR="00626BED">
        <w:rPr>
          <w:rFonts w:ascii="Times New Roman" w:hAnsi="Times New Roman" w:cs="Times New Roman"/>
          <w:sz w:val="24"/>
          <w:szCs w:val="24"/>
          <w:lang w:val="en-GB"/>
        </w:rPr>
        <w:t>o define the suitable f</w:t>
      </w:r>
      <w:r w:rsidR="00626BED" w:rsidRPr="00B84F4A">
        <w:rPr>
          <w:rFonts w:ascii="Times New Roman" w:hAnsi="Times New Roman" w:cs="Times New Roman"/>
          <w:sz w:val="24"/>
          <w:szCs w:val="24"/>
          <w:lang w:val="en-GB"/>
        </w:rPr>
        <w:t>requency band range of temporal filtering</w:t>
      </w:r>
      <w:r w:rsidR="00626BED">
        <w:rPr>
          <w:rFonts w:ascii="Times New Roman" w:hAnsi="Times New Roman" w:cs="Times New Roman"/>
          <w:sz w:val="24"/>
          <w:szCs w:val="24"/>
          <w:lang w:val="en-GB"/>
        </w:rPr>
        <w:t xml:space="preserve">, check reference to realize the </w:t>
      </w:r>
      <w:r w:rsidR="00626BED" w:rsidRPr="00626BED">
        <w:rPr>
          <w:rFonts w:ascii="Times New Roman" w:hAnsi="Times New Roman" w:cs="Times New Roman"/>
          <w:sz w:val="24"/>
          <w:szCs w:val="24"/>
          <w:lang w:val="en-GB"/>
        </w:rPr>
        <w:t>approximate ranges</w:t>
      </w:r>
      <w:r w:rsidR="00626BED">
        <w:rPr>
          <w:rFonts w:ascii="Times New Roman" w:hAnsi="Times New Roman" w:cs="Times New Roman"/>
          <w:sz w:val="24"/>
          <w:szCs w:val="24"/>
          <w:lang w:val="en-GB"/>
        </w:rPr>
        <w:t xml:space="preserve"> of motion frequencies</w:t>
      </w:r>
      <w:r w:rsidR="007A464E">
        <w:rPr>
          <w:rFonts w:ascii="Times New Roman" w:hAnsi="Times New Roman" w:cs="Times New Roman"/>
          <w:sz w:val="24"/>
          <w:szCs w:val="24"/>
          <w:lang w:val="en-GB"/>
        </w:rPr>
        <w:t xml:space="preserve"> firstly</w:t>
      </w:r>
      <w:r w:rsidR="00626BED">
        <w:rPr>
          <w:rFonts w:ascii="Times New Roman" w:hAnsi="Times New Roman" w:cs="Times New Roman"/>
          <w:sz w:val="24"/>
          <w:szCs w:val="24"/>
          <w:lang w:val="en-GB"/>
        </w:rPr>
        <w:t xml:space="preserve">. </w:t>
      </w:r>
      <w:r w:rsidR="007A464E">
        <w:rPr>
          <w:rFonts w:ascii="Times New Roman" w:hAnsi="Times New Roman" w:cs="Times New Roman"/>
          <w:sz w:val="24"/>
          <w:szCs w:val="24"/>
          <w:lang w:val="en-GB"/>
        </w:rPr>
        <w:t xml:space="preserve">For example, the </w:t>
      </w:r>
      <w:r w:rsidR="00424A1D">
        <w:rPr>
          <w:rFonts w:ascii="Times New Roman" w:hAnsi="Times New Roman" w:cs="Times New Roman"/>
          <w:sz w:val="24"/>
          <w:szCs w:val="24"/>
          <w:lang w:val="en-GB"/>
        </w:rPr>
        <w:t xml:space="preserve">most </w:t>
      </w:r>
      <w:r w:rsidR="00F31DD2">
        <w:rPr>
          <w:rFonts w:ascii="Times New Roman" w:hAnsi="Times New Roman" w:cs="Times New Roman"/>
          <w:sz w:val="24"/>
          <w:szCs w:val="24"/>
          <w:lang w:val="en-GB"/>
        </w:rPr>
        <w:t>tower vibration</w:t>
      </w:r>
      <w:r w:rsidR="007A464E">
        <w:rPr>
          <w:rFonts w:ascii="Times New Roman" w:hAnsi="Times New Roman" w:cs="Times New Roman"/>
          <w:sz w:val="24"/>
          <w:szCs w:val="24"/>
          <w:lang w:val="en-GB"/>
        </w:rPr>
        <w:t xml:space="preserve"> frequencies of </w:t>
      </w:r>
      <w:r w:rsidR="00F31DD2">
        <w:rPr>
          <w:rFonts w:ascii="Times New Roman" w:hAnsi="Times New Roman" w:cs="Times New Roman"/>
          <w:sz w:val="24"/>
          <w:szCs w:val="24"/>
          <w:lang w:val="en-GB"/>
        </w:rPr>
        <w:t xml:space="preserve">normal </w:t>
      </w:r>
      <w:r w:rsidR="007A464E">
        <w:rPr>
          <w:rFonts w:ascii="Times New Roman" w:hAnsi="Times New Roman" w:cs="Times New Roman"/>
          <w:sz w:val="24"/>
          <w:szCs w:val="24"/>
          <w:lang w:val="en-GB"/>
        </w:rPr>
        <w:t>windmill</w:t>
      </w:r>
      <w:r w:rsidR="00424A1D">
        <w:rPr>
          <w:rFonts w:ascii="Times New Roman" w:hAnsi="Times New Roman" w:cs="Times New Roman"/>
          <w:sz w:val="24"/>
          <w:szCs w:val="24"/>
          <w:lang w:val="en-GB"/>
        </w:rPr>
        <w:t>s</w:t>
      </w:r>
      <w:r w:rsidR="007A464E">
        <w:rPr>
          <w:rFonts w:ascii="Times New Roman" w:hAnsi="Times New Roman" w:cs="Times New Roman"/>
          <w:sz w:val="24"/>
          <w:szCs w:val="24"/>
          <w:lang w:val="en-GB"/>
        </w:rPr>
        <w:t xml:space="preserve"> are </w:t>
      </w:r>
      <w:r w:rsidR="00F31DD2">
        <w:rPr>
          <w:rFonts w:ascii="Times New Roman" w:hAnsi="Times New Roman" w:cs="Times New Roman"/>
          <w:sz w:val="24"/>
          <w:szCs w:val="24"/>
          <w:lang w:val="en-GB"/>
        </w:rPr>
        <w:t>between</w:t>
      </w:r>
      <w:r w:rsidR="007A464E">
        <w:rPr>
          <w:rFonts w:ascii="Times New Roman" w:hAnsi="Times New Roman" w:cs="Times New Roman"/>
          <w:sz w:val="24"/>
          <w:szCs w:val="24"/>
          <w:lang w:val="en-GB"/>
        </w:rPr>
        <w:t xml:space="preserve"> 0-</w:t>
      </w:r>
      <w:r w:rsidR="00424A1D">
        <w:rPr>
          <w:rFonts w:ascii="Times New Roman" w:hAnsi="Times New Roman" w:cs="Times New Roman"/>
          <w:sz w:val="24"/>
          <w:szCs w:val="24"/>
          <w:lang w:val="en-GB"/>
        </w:rPr>
        <w:t>5</w:t>
      </w:r>
      <w:r w:rsidR="007A464E">
        <w:rPr>
          <w:rFonts w:ascii="Times New Roman" w:hAnsi="Times New Roman" w:cs="Times New Roman"/>
          <w:sz w:val="24"/>
          <w:szCs w:val="24"/>
          <w:lang w:val="en-GB"/>
        </w:rPr>
        <w:t>Hz</w:t>
      </w:r>
      <w:r w:rsidR="00424A1D">
        <w:rPr>
          <w:rFonts w:ascii="Times New Roman" w:hAnsi="Times New Roman" w:cs="Times New Roman"/>
          <w:sz w:val="24"/>
          <w:szCs w:val="24"/>
          <w:lang w:val="en-GB"/>
        </w:rPr>
        <w:t xml:space="preserve"> (Shen, Ren and Wang, 2014)</w:t>
      </w:r>
      <w:r w:rsidR="00F31DD2">
        <w:rPr>
          <w:rFonts w:ascii="Times New Roman" w:hAnsi="Times New Roman" w:cs="Times New Roman"/>
          <w:sz w:val="24"/>
          <w:szCs w:val="24"/>
          <w:lang w:val="en-GB"/>
        </w:rPr>
        <w:t>. Therefore, to amplify tower vibration of Nordtank NTK300, the f</w:t>
      </w:r>
      <w:r w:rsidR="00F31DD2" w:rsidRPr="00B84F4A">
        <w:rPr>
          <w:rFonts w:ascii="Times New Roman" w:hAnsi="Times New Roman" w:cs="Times New Roman"/>
          <w:sz w:val="24"/>
          <w:szCs w:val="24"/>
          <w:lang w:val="en-GB"/>
        </w:rPr>
        <w:t>requency band range of temporal filtering</w:t>
      </w:r>
      <w:r w:rsidR="00F31DD2">
        <w:rPr>
          <w:rFonts w:ascii="Times New Roman" w:hAnsi="Times New Roman" w:cs="Times New Roman"/>
          <w:sz w:val="24"/>
          <w:szCs w:val="24"/>
          <w:lang w:val="en-GB"/>
        </w:rPr>
        <w:t xml:space="preserve"> must contain the f</w:t>
      </w:r>
      <w:r w:rsidR="00F31DD2" w:rsidRPr="00B84F4A">
        <w:rPr>
          <w:rFonts w:ascii="Times New Roman" w:hAnsi="Times New Roman" w:cs="Times New Roman"/>
          <w:sz w:val="24"/>
          <w:szCs w:val="24"/>
          <w:lang w:val="en-GB"/>
        </w:rPr>
        <w:t>requency band</w:t>
      </w:r>
      <w:r w:rsidR="00F31DD2">
        <w:rPr>
          <w:rFonts w:ascii="Times New Roman" w:hAnsi="Times New Roman" w:cs="Times New Roman"/>
          <w:sz w:val="24"/>
          <w:szCs w:val="24"/>
          <w:lang w:val="en-GB"/>
        </w:rPr>
        <w:t xml:space="preserve"> of 0-</w:t>
      </w:r>
      <w:r w:rsidR="00424A1D">
        <w:rPr>
          <w:rFonts w:ascii="Times New Roman" w:hAnsi="Times New Roman" w:cs="Times New Roman"/>
          <w:sz w:val="24"/>
          <w:szCs w:val="24"/>
          <w:lang w:val="en-GB"/>
        </w:rPr>
        <w:t>5</w:t>
      </w:r>
      <w:r w:rsidR="00F31DD2">
        <w:rPr>
          <w:rFonts w:ascii="Times New Roman" w:hAnsi="Times New Roman" w:cs="Times New Roman"/>
          <w:sz w:val="24"/>
          <w:szCs w:val="24"/>
          <w:lang w:val="en-GB"/>
        </w:rPr>
        <w:t>Hz. The thesis tries the f</w:t>
      </w:r>
      <w:r w:rsidR="00F31DD2" w:rsidRPr="00B84F4A">
        <w:rPr>
          <w:rFonts w:ascii="Times New Roman" w:hAnsi="Times New Roman" w:cs="Times New Roman"/>
          <w:sz w:val="24"/>
          <w:szCs w:val="24"/>
          <w:lang w:val="en-GB"/>
        </w:rPr>
        <w:t>requency band range of temporal filtering</w:t>
      </w:r>
      <w:r w:rsidR="00F31DD2">
        <w:rPr>
          <w:rFonts w:ascii="Times New Roman" w:hAnsi="Times New Roman" w:cs="Times New Roman"/>
          <w:sz w:val="24"/>
          <w:szCs w:val="24"/>
          <w:lang w:val="en-GB"/>
        </w:rPr>
        <w:t xml:space="preserve"> with </w:t>
      </w:r>
      <w:r w:rsidR="00424A1D">
        <w:rPr>
          <w:rFonts w:ascii="Times New Roman" w:hAnsi="Times New Roman" w:cs="Times New Roman"/>
          <w:sz w:val="24"/>
          <w:szCs w:val="24"/>
          <w:lang w:val="en-GB"/>
        </w:rPr>
        <w:t>0-10</w:t>
      </w:r>
      <w:r w:rsidR="00F31DD2">
        <w:rPr>
          <w:rFonts w:ascii="Times New Roman" w:hAnsi="Times New Roman" w:cs="Times New Roman"/>
          <w:sz w:val="24"/>
          <w:szCs w:val="24"/>
          <w:lang w:val="en-GB"/>
        </w:rPr>
        <w:t>Hz, 0-</w:t>
      </w:r>
      <w:r w:rsidR="00424A1D">
        <w:rPr>
          <w:rFonts w:ascii="Times New Roman" w:hAnsi="Times New Roman" w:cs="Times New Roman"/>
          <w:sz w:val="24"/>
          <w:szCs w:val="24"/>
          <w:lang w:val="en-GB"/>
        </w:rPr>
        <w:t>20</w:t>
      </w:r>
      <w:r w:rsidR="00F31DD2">
        <w:rPr>
          <w:rFonts w:ascii="Times New Roman" w:hAnsi="Times New Roman" w:cs="Times New Roman"/>
          <w:sz w:val="24"/>
          <w:szCs w:val="24"/>
          <w:lang w:val="en-GB"/>
        </w:rPr>
        <w:t>Hz and 0-</w:t>
      </w:r>
      <w:r w:rsidR="00424A1D">
        <w:rPr>
          <w:rFonts w:ascii="Times New Roman" w:hAnsi="Times New Roman" w:cs="Times New Roman"/>
          <w:sz w:val="24"/>
          <w:szCs w:val="24"/>
          <w:lang w:val="en-GB"/>
        </w:rPr>
        <w:t>30</w:t>
      </w:r>
      <w:r w:rsidR="00F31DD2">
        <w:rPr>
          <w:rFonts w:ascii="Times New Roman" w:hAnsi="Times New Roman" w:cs="Times New Roman"/>
          <w:sz w:val="24"/>
          <w:szCs w:val="24"/>
          <w:lang w:val="en-GB"/>
        </w:rPr>
        <w:t>Hz, and determines the frequency band range of 0-</w:t>
      </w:r>
      <w:r w:rsidR="00424A1D">
        <w:rPr>
          <w:rFonts w:ascii="Times New Roman" w:hAnsi="Times New Roman" w:cs="Times New Roman"/>
          <w:sz w:val="24"/>
          <w:szCs w:val="24"/>
          <w:lang w:val="en-GB"/>
        </w:rPr>
        <w:t>10</w:t>
      </w:r>
      <w:r w:rsidR="00F31DD2">
        <w:rPr>
          <w:rFonts w:ascii="Times New Roman" w:hAnsi="Times New Roman" w:cs="Times New Roman"/>
          <w:sz w:val="24"/>
          <w:szCs w:val="24"/>
          <w:lang w:val="en-GB"/>
        </w:rPr>
        <w:t xml:space="preserve">Hz is suitable for the enhancement of </w:t>
      </w:r>
      <w:r w:rsidR="00424A1D">
        <w:rPr>
          <w:rFonts w:ascii="Times New Roman" w:hAnsi="Times New Roman" w:cs="Times New Roman"/>
          <w:sz w:val="24"/>
          <w:szCs w:val="24"/>
          <w:lang w:val="en-GB"/>
        </w:rPr>
        <w:t>Nordtank NTK300.</w:t>
      </w:r>
    </w:p>
    <w:p w14:paraId="1D325E75" w14:textId="77777777" w:rsidR="001E47AC" w:rsidRPr="00545D31" w:rsidRDefault="001E47AC" w:rsidP="001E47AC">
      <w:pPr>
        <w:pStyle w:val="a5"/>
        <w:spacing w:after="0" w:line="360" w:lineRule="auto"/>
        <w:ind w:left="357" w:firstLineChars="0" w:firstLine="0"/>
        <w:jc w:val="center"/>
        <w:rPr>
          <w:rFonts w:ascii="Times New Roman" w:hAnsi="Times New Roman" w:cs="Times New Roman"/>
          <w:b/>
          <w:sz w:val="24"/>
          <w:szCs w:val="24"/>
          <w:lang w:val="en-GB"/>
        </w:rPr>
      </w:pPr>
      <w:r w:rsidRPr="00545D31">
        <w:rPr>
          <w:rFonts w:ascii="Times New Roman" w:hAnsi="Times New Roman" w:cs="Times New Roman"/>
          <w:noProof/>
          <w:sz w:val="24"/>
          <w:szCs w:val="24"/>
          <w:lang w:val="en-GB"/>
        </w:rPr>
        <w:drawing>
          <wp:inline distT="0" distB="0" distL="0" distR="0" wp14:anchorId="4A90F445" wp14:editId="65574F41">
            <wp:extent cx="3419475" cy="2186247"/>
            <wp:effectExtent l="0" t="0" r="0" b="508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31960" cy="2194229"/>
                    </a:xfrm>
                    <a:prstGeom prst="rect">
                      <a:avLst/>
                    </a:prstGeom>
                  </pic:spPr>
                </pic:pic>
              </a:graphicData>
            </a:graphic>
          </wp:inline>
        </w:drawing>
      </w:r>
    </w:p>
    <w:p w14:paraId="305E771C" w14:textId="108FEFE2" w:rsidR="001E47AC" w:rsidRDefault="00EF67B4" w:rsidP="00EF67B4">
      <w:pPr>
        <w:pStyle w:val="af4"/>
        <w:spacing w:line="360" w:lineRule="auto"/>
        <w:jc w:val="center"/>
        <w:rPr>
          <w:rFonts w:ascii="Times New Roman" w:hAnsi="Times New Roman" w:cs="Times New Roman"/>
          <w:b/>
        </w:rPr>
      </w:pPr>
      <w:bookmarkStart w:id="476" w:name="_Toc520913008"/>
      <w:r w:rsidRPr="00EF67B4">
        <w:rPr>
          <w:rFonts w:ascii="Times New Roman" w:hAnsi="Times New Roman" w:cs="Times New Roman"/>
          <w:b/>
        </w:rPr>
        <w:t xml:space="preserve">Figure 6. </w:t>
      </w:r>
      <w:r w:rsidRPr="00EF67B4">
        <w:rPr>
          <w:rFonts w:ascii="Times New Roman" w:hAnsi="Times New Roman" w:cs="Times New Roman"/>
          <w:b/>
        </w:rPr>
        <w:fldChar w:fldCharType="begin"/>
      </w:r>
      <w:r w:rsidRPr="00EF67B4">
        <w:rPr>
          <w:rFonts w:ascii="Times New Roman" w:hAnsi="Times New Roman" w:cs="Times New Roman"/>
          <w:b/>
        </w:rPr>
        <w:instrText xml:space="preserve"> SEQ Figure_6. \* ARABIC </w:instrText>
      </w:r>
      <w:r w:rsidRPr="00EF67B4">
        <w:rPr>
          <w:rFonts w:ascii="Times New Roman" w:hAnsi="Times New Roman" w:cs="Times New Roman"/>
          <w:b/>
        </w:rPr>
        <w:fldChar w:fldCharType="separate"/>
      </w:r>
      <w:r w:rsidR="00AE2F05">
        <w:rPr>
          <w:rFonts w:ascii="Times New Roman" w:hAnsi="Times New Roman" w:cs="Times New Roman"/>
          <w:b/>
          <w:noProof/>
        </w:rPr>
        <w:t>1</w:t>
      </w:r>
      <w:r w:rsidRPr="00EF67B4">
        <w:rPr>
          <w:rFonts w:ascii="Times New Roman" w:hAnsi="Times New Roman" w:cs="Times New Roman"/>
          <w:b/>
        </w:rPr>
        <w:fldChar w:fldCharType="end"/>
      </w:r>
      <w:r w:rsidRPr="00EF67B4">
        <w:rPr>
          <w:rFonts w:ascii="Times New Roman" w:hAnsi="Times New Roman" w:cs="Times New Roman"/>
          <w:b/>
        </w:rPr>
        <w:t>: Output Result Example of Unsuitable α and Frequency Band Range of EVM</w:t>
      </w:r>
      <w:bookmarkEnd w:id="476"/>
    </w:p>
    <w:p w14:paraId="7CF259B6" w14:textId="600A9B0E" w:rsidR="003F3AE5" w:rsidRPr="003F3AE5" w:rsidRDefault="003F3AE5" w:rsidP="003F3AE5">
      <w:pPr>
        <w:spacing w:line="480" w:lineRule="auto"/>
        <w:rPr>
          <w:rFonts w:ascii="Times New Roman" w:hAnsi="Times New Roman" w:cs="Times New Roman"/>
          <w:sz w:val="24"/>
          <w:szCs w:val="24"/>
        </w:rPr>
      </w:pPr>
      <w:r w:rsidRPr="003F3AE5">
        <w:rPr>
          <w:rFonts w:ascii="Times New Roman" w:hAnsi="Times New Roman" w:cs="Times New Roman"/>
          <w:sz w:val="24"/>
          <w:szCs w:val="24"/>
        </w:rPr>
        <w:t>Both the magnification factor α and frequency band range of temporal filtering are dete</w:t>
      </w:r>
      <w:r>
        <w:rPr>
          <w:rFonts w:ascii="Times New Roman" w:hAnsi="Times New Roman" w:cs="Times New Roman"/>
          <w:sz w:val="24"/>
          <w:szCs w:val="24"/>
        </w:rPr>
        <w:t xml:space="preserve">rmined by multiple comparison. </w:t>
      </w:r>
      <w:r w:rsidRPr="003F3AE5">
        <w:rPr>
          <w:rFonts w:ascii="Times New Roman" w:hAnsi="Times New Roman" w:cs="Times New Roman"/>
          <w:sz w:val="24"/>
          <w:szCs w:val="24"/>
        </w:rPr>
        <w:t>This disadvantage decreases the efficiency of the new method.</w:t>
      </w:r>
    </w:p>
    <w:p w14:paraId="3345685D" w14:textId="377B68D4" w:rsidR="003F3AE5" w:rsidRDefault="003F3AE5" w:rsidP="003F3AE5">
      <w:pPr>
        <w:spacing w:line="480" w:lineRule="auto"/>
        <w:jc w:val="both"/>
        <w:rPr>
          <w:rFonts w:ascii="Times New Roman" w:hAnsi="Times New Roman" w:cs="Times New Roman"/>
          <w:sz w:val="24"/>
          <w:szCs w:val="24"/>
          <w:lang w:val="en-GB"/>
        </w:rPr>
      </w:pPr>
      <w:r w:rsidRPr="00B84F4A">
        <w:rPr>
          <w:rFonts w:ascii="Times New Roman" w:hAnsi="Times New Roman" w:cs="Times New Roman"/>
          <w:b/>
          <w:sz w:val="24"/>
          <w:szCs w:val="24"/>
          <w:lang w:val="en-GB"/>
        </w:rPr>
        <w:lastRenderedPageBreak/>
        <w:t xml:space="preserve">Problem of </w:t>
      </w:r>
      <w:r>
        <w:rPr>
          <w:rFonts w:ascii="Times New Roman" w:hAnsi="Times New Roman" w:cs="Times New Roman"/>
          <w:b/>
          <w:sz w:val="24"/>
          <w:szCs w:val="24"/>
          <w:lang w:val="en-GB"/>
        </w:rPr>
        <w:t>Real-time</w:t>
      </w:r>
    </w:p>
    <w:p w14:paraId="330C4763" w14:textId="38F969C3" w:rsidR="001E47AC" w:rsidRPr="003F3AE5" w:rsidRDefault="001E47AC" w:rsidP="003F3AE5">
      <w:pPr>
        <w:spacing w:line="480" w:lineRule="auto"/>
        <w:jc w:val="both"/>
        <w:rPr>
          <w:rFonts w:ascii="Times New Roman" w:hAnsi="Times New Roman" w:cs="Times New Roman"/>
          <w:b/>
          <w:sz w:val="24"/>
          <w:szCs w:val="24"/>
          <w:lang w:val="en-GB"/>
        </w:rPr>
      </w:pPr>
      <w:r w:rsidRPr="003F3AE5">
        <w:rPr>
          <w:rFonts w:ascii="Times New Roman" w:hAnsi="Times New Roman" w:cs="Times New Roman"/>
          <w:sz w:val="24"/>
          <w:szCs w:val="24"/>
          <w:lang w:val="en-GB"/>
        </w:rPr>
        <w:t xml:space="preserve">The real windmill tests in the thesis are all off-line detection, and the processing time of </w:t>
      </w:r>
      <w:r w:rsidR="008C6CD7" w:rsidRPr="003F3AE5">
        <w:rPr>
          <w:rFonts w:ascii="Times New Roman" w:hAnsi="Times New Roman" w:cs="Times New Roman"/>
          <w:sz w:val="24"/>
          <w:szCs w:val="24"/>
          <w:lang w:val="en-GB"/>
        </w:rPr>
        <w:t xml:space="preserve">the </w:t>
      </w:r>
      <w:r w:rsidRPr="003F3AE5">
        <w:rPr>
          <w:rFonts w:ascii="Times New Roman" w:hAnsi="Times New Roman" w:cs="Times New Roman"/>
          <w:sz w:val="24"/>
          <w:szCs w:val="24"/>
          <w:lang w:val="en-GB"/>
        </w:rPr>
        <w:t>EVM is not short. For example, to a 20 seconds windmill rotation video, the Matlab will spend about 2 or 3 mins to produce the output result. This phenomenon makes the real-time capability of the new method to be a challenge.</w:t>
      </w:r>
    </w:p>
    <w:p w14:paraId="66AF1390" w14:textId="317EA234" w:rsidR="003F3AE5" w:rsidRDefault="003F3AE5" w:rsidP="003F3AE5">
      <w:pPr>
        <w:spacing w:line="480" w:lineRule="auto"/>
        <w:jc w:val="both"/>
        <w:rPr>
          <w:rFonts w:ascii="Times New Roman" w:hAnsi="Times New Roman" w:cs="Times New Roman"/>
          <w:sz w:val="24"/>
          <w:szCs w:val="24"/>
          <w:lang w:val="en-GB"/>
        </w:rPr>
      </w:pPr>
      <w:r w:rsidRPr="00B84F4A">
        <w:rPr>
          <w:rFonts w:ascii="Times New Roman" w:hAnsi="Times New Roman" w:cs="Times New Roman"/>
          <w:b/>
          <w:sz w:val="24"/>
          <w:szCs w:val="24"/>
          <w:lang w:val="en-GB"/>
        </w:rPr>
        <w:t xml:space="preserve">Problem of </w:t>
      </w:r>
      <w:r w:rsidRPr="003F3AE5">
        <w:rPr>
          <w:rFonts w:ascii="Times New Roman" w:hAnsi="Times New Roman" w:cs="Times New Roman"/>
          <w:b/>
          <w:sz w:val="24"/>
          <w:szCs w:val="24"/>
          <w:lang w:val="en-GB"/>
        </w:rPr>
        <w:t>Accuracy</w:t>
      </w:r>
    </w:p>
    <w:p w14:paraId="4C1ABC67" w14:textId="77777777" w:rsidR="00E01F94" w:rsidRDefault="001E47AC" w:rsidP="003F3AE5">
      <w:pPr>
        <w:spacing w:line="480" w:lineRule="auto"/>
        <w:jc w:val="both"/>
        <w:rPr>
          <w:rFonts w:ascii="Times New Roman" w:hAnsi="Times New Roman" w:cs="Times New Roman"/>
          <w:sz w:val="24"/>
          <w:szCs w:val="24"/>
          <w:lang w:val="en-GB"/>
        </w:rPr>
      </w:pPr>
      <w:r w:rsidRPr="003F3AE5">
        <w:rPr>
          <w:rFonts w:ascii="Times New Roman" w:hAnsi="Times New Roman" w:cs="Times New Roman"/>
          <w:sz w:val="24"/>
          <w:szCs w:val="24"/>
          <w:lang w:val="en-GB"/>
        </w:rPr>
        <w:t>Although the new method can distinguish the damaged and undamaged components of windmill, it is difficult to precise position in local region. For example, the method can detect the damaged blade, but it cannot determine which part of this blade is damaged. Therefore, to be a mature detection method, the accuracy must be improved.</w:t>
      </w:r>
      <w:r w:rsidR="009D662F" w:rsidRPr="003F3AE5">
        <w:rPr>
          <w:rFonts w:ascii="Times New Roman" w:hAnsi="Times New Roman" w:cs="Times New Roman"/>
          <w:sz w:val="24"/>
          <w:szCs w:val="24"/>
          <w:lang w:val="en-GB"/>
        </w:rPr>
        <w:t xml:space="preserve"> </w:t>
      </w:r>
    </w:p>
    <w:p w14:paraId="1AE11E91" w14:textId="5076EE8F" w:rsidR="00182F59" w:rsidRDefault="00182F59" w:rsidP="001E47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1E47AC" w:rsidRPr="00545D31">
        <w:rPr>
          <w:rFonts w:ascii="Times New Roman" w:hAnsi="Times New Roman" w:cs="Times New Roman"/>
          <w:sz w:val="24"/>
          <w:szCs w:val="24"/>
          <w:lang w:val="en-GB"/>
        </w:rPr>
        <w:t>he priority of future work is to improve the limitations</w:t>
      </w:r>
      <w:r>
        <w:rPr>
          <w:rFonts w:ascii="Times New Roman" w:hAnsi="Times New Roman" w:cs="Times New Roman"/>
          <w:sz w:val="24"/>
          <w:szCs w:val="24"/>
          <w:lang w:val="en-GB"/>
        </w:rPr>
        <w:t>, which are mentioned in Section 6.2. I</w:t>
      </w:r>
      <w:r w:rsidR="001E47AC" w:rsidRPr="00545D31">
        <w:rPr>
          <w:rFonts w:ascii="Times New Roman" w:hAnsi="Times New Roman" w:cs="Times New Roman"/>
          <w:sz w:val="24"/>
          <w:szCs w:val="24"/>
          <w:lang w:val="en-GB"/>
        </w:rPr>
        <w:t xml:space="preserve">t can be divided into two parts, algorithm </w:t>
      </w:r>
      <w:r>
        <w:rPr>
          <w:rFonts w:ascii="Times New Roman" w:hAnsi="Times New Roman" w:cs="Times New Roman"/>
          <w:sz w:val="24"/>
          <w:szCs w:val="24"/>
          <w:lang w:val="en-GB"/>
        </w:rPr>
        <w:t xml:space="preserve">improvement </w:t>
      </w:r>
      <w:r w:rsidR="001E47AC" w:rsidRPr="00545D31">
        <w:rPr>
          <w:rFonts w:ascii="Times New Roman" w:hAnsi="Times New Roman" w:cs="Times New Roman"/>
          <w:sz w:val="24"/>
          <w:szCs w:val="24"/>
          <w:lang w:val="en-GB"/>
        </w:rPr>
        <w:t xml:space="preserve">and </w:t>
      </w:r>
      <w:r w:rsidRPr="00182F59">
        <w:rPr>
          <w:rFonts w:ascii="Times New Roman" w:hAnsi="Times New Roman" w:cs="Times New Roman"/>
          <w:sz w:val="24"/>
          <w:szCs w:val="24"/>
          <w:lang w:val="en-GB"/>
        </w:rPr>
        <w:t>practical application</w:t>
      </w:r>
      <w:r w:rsidR="001E47AC" w:rsidRPr="00545D31">
        <w:rPr>
          <w:rFonts w:ascii="Times New Roman" w:hAnsi="Times New Roman" w:cs="Times New Roman"/>
          <w:sz w:val="24"/>
          <w:szCs w:val="24"/>
          <w:lang w:val="en-GB"/>
        </w:rPr>
        <w:t xml:space="preserve">. </w:t>
      </w:r>
    </w:p>
    <w:p w14:paraId="468982E7" w14:textId="3FB3EE09" w:rsidR="00182F59" w:rsidRPr="00182F59" w:rsidRDefault="00182F59" w:rsidP="001E47AC">
      <w:pPr>
        <w:spacing w:line="480" w:lineRule="auto"/>
        <w:jc w:val="both"/>
        <w:rPr>
          <w:rFonts w:ascii="Times New Roman" w:hAnsi="Times New Roman" w:cs="Times New Roman"/>
          <w:b/>
          <w:sz w:val="24"/>
          <w:szCs w:val="24"/>
          <w:lang w:val="en-GB"/>
        </w:rPr>
      </w:pPr>
      <w:r w:rsidRPr="00182F59">
        <w:rPr>
          <w:rFonts w:ascii="Times New Roman" w:hAnsi="Times New Roman" w:cs="Times New Roman"/>
          <w:b/>
          <w:sz w:val="24"/>
          <w:szCs w:val="24"/>
          <w:lang w:val="en-GB"/>
        </w:rPr>
        <w:t>A</w:t>
      </w:r>
      <w:r w:rsidRPr="00182F59">
        <w:rPr>
          <w:rFonts w:ascii="Times New Roman" w:hAnsi="Times New Roman" w:cs="Times New Roman"/>
          <w:b/>
          <w:sz w:val="24"/>
          <w:szCs w:val="24"/>
          <w:lang w:val="en-GB"/>
        </w:rPr>
        <w:t xml:space="preserve">lgorithm </w:t>
      </w:r>
      <w:r w:rsidRPr="00182F59">
        <w:rPr>
          <w:rFonts w:ascii="Times New Roman" w:hAnsi="Times New Roman" w:cs="Times New Roman"/>
          <w:b/>
          <w:sz w:val="24"/>
          <w:szCs w:val="24"/>
          <w:lang w:val="en-GB"/>
        </w:rPr>
        <w:t>I</w:t>
      </w:r>
      <w:r w:rsidRPr="00182F59">
        <w:rPr>
          <w:rFonts w:ascii="Times New Roman" w:hAnsi="Times New Roman" w:cs="Times New Roman"/>
          <w:b/>
          <w:sz w:val="24"/>
          <w:szCs w:val="24"/>
          <w:lang w:val="en-GB"/>
        </w:rPr>
        <w:t>mprovement</w:t>
      </w:r>
    </w:p>
    <w:p w14:paraId="298157AF" w14:textId="27EC6A4C" w:rsidR="00CC4772" w:rsidRDefault="001E47AC" w:rsidP="001E47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The algorithm needs to be improved </w:t>
      </w:r>
      <w:r w:rsidR="00DA60D8" w:rsidRPr="00545D31">
        <w:rPr>
          <w:rFonts w:ascii="Times New Roman" w:hAnsi="Times New Roman" w:cs="Times New Roman"/>
          <w:sz w:val="24"/>
          <w:szCs w:val="24"/>
          <w:lang w:val="en-GB"/>
        </w:rPr>
        <w:t>continu</w:t>
      </w:r>
      <w:r w:rsidR="00DA60D8">
        <w:rPr>
          <w:rFonts w:ascii="Times New Roman" w:hAnsi="Times New Roman" w:cs="Times New Roman"/>
          <w:sz w:val="24"/>
          <w:szCs w:val="24"/>
          <w:lang w:val="en-GB"/>
        </w:rPr>
        <w:t>ous</w:t>
      </w:r>
      <w:r w:rsidR="00DA60D8" w:rsidRPr="00545D31">
        <w:rPr>
          <w:rFonts w:ascii="Times New Roman" w:hAnsi="Times New Roman" w:cs="Times New Roman"/>
          <w:sz w:val="24"/>
          <w:szCs w:val="24"/>
          <w:lang w:val="en-GB"/>
        </w:rPr>
        <w:t>ly</w:t>
      </w:r>
      <w:r w:rsidRPr="00545D31">
        <w:rPr>
          <w:rFonts w:ascii="Times New Roman" w:hAnsi="Times New Roman" w:cs="Times New Roman"/>
          <w:sz w:val="24"/>
          <w:szCs w:val="24"/>
          <w:lang w:val="en-GB"/>
        </w:rPr>
        <w:t xml:space="preserve">. Especially, the optimum value of magnification factor </w:t>
      </w:r>
      <m:oMath>
        <m:r>
          <m:rPr>
            <m:sty m:val="b"/>
          </m:rPr>
          <w:rPr>
            <w:rFonts w:ascii="Cambria Math" w:hAnsi="Cambria Math" w:cs="Times New Roman"/>
            <w:sz w:val="24"/>
            <w:szCs w:val="24"/>
            <w:lang w:val="en-GB"/>
          </w:rPr>
          <m:t>α</m:t>
        </m:r>
      </m:oMath>
      <w:r w:rsidRPr="00545D31">
        <w:rPr>
          <w:rFonts w:ascii="Times New Roman" w:hAnsi="Times New Roman" w:cs="Times New Roman"/>
          <w:sz w:val="24"/>
          <w:szCs w:val="24"/>
          <w:lang w:val="en-GB"/>
        </w:rPr>
        <w:t xml:space="preserve"> and frequency band range in </w:t>
      </w:r>
      <w:r w:rsidR="00DA60D8">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EVM. </w:t>
      </w:r>
      <w:r w:rsidR="00182F59">
        <w:rPr>
          <w:rFonts w:ascii="Times New Roman" w:hAnsi="Times New Roman" w:cs="Times New Roman"/>
          <w:sz w:val="24"/>
          <w:szCs w:val="24"/>
          <w:lang w:val="en-GB"/>
        </w:rPr>
        <w:t>In this moment, improving the temporal f</w:t>
      </w:r>
      <w:r w:rsidR="00182F59" w:rsidRPr="00182F59">
        <w:rPr>
          <w:rFonts w:ascii="Times New Roman" w:hAnsi="Times New Roman" w:cs="Times New Roman"/>
          <w:sz w:val="24"/>
          <w:szCs w:val="24"/>
          <w:lang w:val="en-GB"/>
        </w:rPr>
        <w:t>iltering</w:t>
      </w:r>
      <w:r w:rsidR="00182F59">
        <w:rPr>
          <w:rFonts w:ascii="Times New Roman" w:hAnsi="Times New Roman" w:cs="Times New Roman"/>
          <w:sz w:val="24"/>
          <w:szCs w:val="24"/>
          <w:lang w:val="en-GB"/>
        </w:rPr>
        <w:t xml:space="preserve"> and f</w:t>
      </w:r>
      <w:r w:rsidR="00182F59" w:rsidRPr="00182F59">
        <w:rPr>
          <w:rFonts w:ascii="Times New Roman" w:hAnsi="Times New Roman" w:cs="Times New Roman"/>
          <w:sz w:val="24"/>
          <w:szCs w:val="24"/>
          <w:lang w:val="en-GB"/>
        </w:rPr>
        <w:t xml:space="preserve">urther </w:t>
      </w:r>
      <w:r w:rsidR="00182F59">
        <w:rPr>
          <w:rFonts w:ascii="Times New Roman" w:hAnsi="Times New Roman" w:cs="Times New Roman"/>
          <w:sz w:val="24"/>
          <w:szCs w:val="24"/>
          <w:lang w:val="en-GB"/>
        </w:rPr>
        <w:t>reducing</w:t>
      </w:r>
      <w:r w:rsidR="00182F59">
        <w:rPr>
          <w:rFonts w:ascii="Times New Roman" w:hAnsi="Times New Roman" w:cs="Times New Roman"/>
          <w:sz w:val="24"/>
          <w:szCs w:val="24"/>
          <w:lang w:val="en-GB"/>
        </w:rPr>
        <w:t xml:space="preserve"> the</w:t>
      </w:r>
      <w:r w:rsidR="00182F59" w:rsidRPr="00182F59">
        <w:rPr>
          <w:rFonts w:ascii="Times New Roman" w:hAnsi="Times New Roman" w:cs="Times New Roman"/>
          <w:sz w:val="24"/>
          <w:szCs w:val="24"/>
          <w:lang w:val="en-GB"/>
        </w:rPr>
        <w:t xml:space="preserve"> interference</w:t>
      </w:r>
      <w:r w:rsidR="00182F59">
        <w:rPr>
          <w:rFonts w:ascii="Times New Roman" w:hAnsi="Times New Roman" w:cs="Times New Roman"/>
          <w:sz w:val="24"/>
          <w:szCs w:val="24"/>
          <w:lang w:val="en-GB"/>
        </w:rPr>
        <w:t xml:space="preserve"> of noise will be the focused work. As it is discussed</w:t>
      </w:r>
      <w:r w:rsidR="00D32BFA">
        <w:rPr>
          <w:rFonts w:ascii="Times New Roman" w:hAnsi="Times New Roman" w:cs="Times New Roman"/>
          <w:sz w:val="24"/>
          <w:szCs w:val="24"/>
          <w:lang w:val="en-GB"/>
        </w:rPr>
        <w:t xml:space="preserve">, the frequency band range of temporal filtering should contain the notion frequency, and it is better to be as small as possible to </w:t>
      </w:r>
      <w:r w:rsidR="00D32BFA" w:rsidRPr="00D32BFA">
        <w:rPr>
          <w:rFonts w:ascii="Times New Roman" w:hAnsi="Times New Roman" w:cs="Times New Roman"/>
          <w:sz w:val="24"/>
          <w:szCs w:val="24"/>
          <w:lang w:val="en-GB"/>
        </w:rPr>
        <w:t>attenuate</w:t>
      </w:r>
      <w:r w:rsidR="00D32BFA">
        <w:rPr>
          <w:rFonts w:ascii="Times New Roman" w:hAnsi="Times New Roman" w:cs="Times New Roman"/>
          <w:sz w:val="24"/>
          <w:szCs w:val="24"/>
          <w:lang w:val="en-GB"/>
        </w:rPr>
        <w:t xml:space="preserve"> the other </w:t>
      </w:r>
      <w:r w:rsidR="00D32BFA" w:rsidRPr="00D32BFA">
        <w:rPr>
          <w:rFonts w:ascii="Times New Roman" w:hAnsi="Times New Roman" w:cs="Times New Roman"/>
          <w:sz w:val="24"/>
          <w:szCs w:val="24"/>
          <w:lang w:val="en-GB"/>
        </w:rPr>
        <w:t>jamming signals</w:t>
      </w:r>
      <w:r w:rsidR="00D32BFA">
        <w:rPr>
          <w:rFonts w:ascii="Times New Roman" w:hAnsi="Times New Roman" w:cs="Times New Roman"/>
          <w:sz w:val="24"/>
          <w:szCs w:val="24"/>
          <w:lang w:val="en-GB"/>
        </w:rPr>
        <w:t xml:space="preserve">. </w:t>
      </w:r>
      <w:r w:rsidR="00CC4772">
        <w:rPr>
          <w:rFonts w:ascii="Times New Roman" w:hAnsi="Times New Roman" w:cs="Times New Roman"/>
          <w:sz w:val="24"/>
          <w:szCs w:val="24"/>
          <w:lang w:val="en-GB"/>
        </w:rPr>
        <w:t>However, if using a</w:t>
      </w:r>
      <w:r w:rsidR="00CC4772" w:rsidRPr="00CC4772">
        <w:rPr>
          <w:rFonts w:ascii="Times New Roman" w:hAnsi="Times New Roman" w:cs="Times New Roman"/>
          <w:sz w:val="24"/>
          <w:szCs w:val="24"/>
          <w:lang w:val="en-GB"/>
        </w:rPr>
        <w:t xml:space="preserve"> wide range of</w:t>
      </w:r>
      <w:r w:rsidR="00CC4772">
        <w:rPr>
          <w:rFonts w:ascii="Times New Roman" w:hAnsi="Times New Roman" w:cs="Times New Roman"/>
          <w:sz w:val="24"/>
          <w:szCs w:val="24"/>
          <w:lang w:val="en-GB"/>
        </w:rPr>
        <w:t xml:space="preserve"> </w:t>
      </w:r>
      <w:r w:rsidR="00CC4772">
        <w:rPr>
          <w:rFonts w:ascii="Times New Roman" w:hAnsi="Times New Roman" w:cs="Times New Roman"/>
          <w:sz w:val="24"/>
          <w:szCs w:val="24"/>
          <w:lang w:val="en-GB"/>
        </w:rPr>
        <w:lastRenderedPageBreak/>
        <w:t>temporal filtering</w:t>
      </w:r>
      <w:r w:rsidR="00CC4772">
        <w:rPr>
          <w:rFonts w:ascii="Times New Roman" w:hAnsi="Times New Roman" w:cs="Times New Roman"/>
          <w:sz w:val="24"/>
          <w:szCs w:val="24"/>
          <w:lang w:val="en-GB"/>
        </w:rPr>
        <w:t xml:space="preserve"> frequency band to scan the video and reducing the jamming signals with an </w:t>
      </w:r>
      <w:r w:rsidR="00CC4772" w:rsidRPr="00CC4772">
        <w:rPr>
          <w:rFonts w:ascii="Times New Roman" w:hAnsi="Times New Roman" w:cs="Times New Roman"/>
          <w:sz w:val="24"/>
          <w:szCs w:val="24"/>
          <w:lang w:val="en-GB"/>
        </w:rPr>
        <w:t>additional program</w:t>
      </w:r>
      <w:r w:rsidR="00CC4772">
        <w:rPr>
          <w:rFonts w:ascii="Times New Roman" w:hAnsi="Times New Roman" w:cs="Times New Roman"/>
          <w:sz w:val="24"/>
          <w:szCs w:val="24"/>
          <w:lang w:val="en-GB"/>
        </w:rPr>
        <w:t xml:space="preserve"> can be </w:t>
      </w:r>
      <w:r w:rsidR="00CC4772" w:rsidRPr="00CC4772">
        <w:rPr>
          <w:rFonts w:ascii="Times New Roman" w:hAnsi="Times New Roman" w:cs="Times New Roman"/>
          <w:sz w:val="24"/>
          <w:szCs w:val="24"/>
          <w:lang w:val="en-GB"/>
        </w:rPr>
        <w:t>implemented</w:t>
      </w:r>
      <w:r w:rsidR="00CC4772">
        <w:rPr>
          <w:rFonts w:ascii="Times New Roman" w:hAnsi="Times New Roman" w:cs="Times New Roman"/>
          <w:sz w:val="24"/>
          <w:szCs w:val="24"/>
          <w:lang w:val="en-GB"/>
        </w:rPr>
        <w:t xml:space="preserve">, the </w:t>
      </w:r>
      <w:r w:rsidR="00CC4772" w:rsidRPr="00CC4772">
        <w:rPr>
          <w:rFonts w:ascii="Times New Roman" w:hAnsi="Times New Roman" w:cs="Times New Roman"/>
          <w:sz w:val="24"/>
          <w:szCs w:val="24"/>
          <w:lang w:val="en-GB"/>
        </w:rPr>
        <w:t>workload will be greatly reduced</w:t>
      </w:r>
      <w:r w:rsidR="00CC4772">
        <w:rPr>
          <w:rFonts w:ascii="Times New Roman" w:hAnsi="Times New Roman" w:cs="Times New Roman"/>
          <w:sz w:val="24"/>
          <w:szCs w:val="24"/>
          <w:lang w:val="en-GB"/>
        </w:rPr>
        <w:t xml:space="preserve">. </w:t>
      </w:r>
    </w:p>
    <w:p w14:paraId="64FAF552" w14:textId="103D85CA" w:rsidR="00182F59" w:rsidRDefault="00CC4772" w:rsidP="001E47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For example, a motion object, whose frequency is </w:t>
      </w:r>
      <w:r w:rsidRPr="00CC4772">
        <w:rPr>
          <w:rFonts w:ascii="Times New Roman" w:hAnsi="Times New Roman" w:cs="Times New Roman"/>
          <w:sz w:val="24"/>
          <w:szCs w:val="24"/>
          <w:lang w:val="en-GB"/>
        </w:rPr>
        <w:t>a few tens of Hertz</w:t>
      </w:r>
      <w:r>
        <w:rPr>
          <w:rFonts w:ascii="Times New Roman" w:hAnsi="Times New Roman" w:cs="Times New Roman"/>
          <w:sz w:val="24"/>
          <w:szCs w:val="24"/>
          <w:lang w:val="en-GB"/>
        </w:rPr>
        <w:t>, need to be enhance</w:t>
      </w:r>
      <w:r w:rsidR="008141D2">
        <w:rPr>
          <w:rFonts w:ascii="Times New Roman" w:hAnsi="Times New Roman" w:cs="Times New Roman"/>
          <w:sz w:val="24"/>
          <w:szCs w:val="24"/>
          <w:lang w:val="en-GB"/>
        </w:rPr>
        <w:t>d</w:t>
      </w:r>
      <w:r>
        <w:rPr>
          <w:rFonts w:ascii="Times New Roman" w:hAnsi="Times New Roman" w:cs="Times New Roman"/>
          <w:sz w:val="24"/>
          <w:szCs w:val="24"/>
          <w:lang w:val="en-GB"/>
        </w:rPr>
        <w:t xml:space="preserve">. As the exact value of motion frequency </w:t>
      </w:r>
      <w:r w:rsidR="00F20D4F">
        <w:rPr>
          <w:rFonts w:ascii="Times New Roman" w:hAnsi="Times New Roman" w:cs="Times New Roman"/>
          <w:sz w:val="24"/>
          <w:szCs w:val="24"/>
          <w:lang w:val="en-GB"/>
        </w:rPr>
        <w:t>is unknown</w:t>
      </w:r>
      <w:r w:rsidR="00F20D4F">
        <w:rPr>
          <w:rFonts w:ascii="Times New Roman" w:hAnsi="Times New Roman" w:cs="Times New Roman"/>
          <w:sz w:val="24"/>
          <w:szCs w:val="24"/>
          <w:lang w:val="en-GB"/>
        </w:rPr>
        <w:t xml:space="preserve">, several frequency bands of temporal filtering </w:t>
      </w:r>
      <w:r w:rsidR="00F20D4F">
        <w:rPr>
          <w:rFonts w:ascii="Times New Roman" w:hAnsi="Times New Roman" w:cs="Times New Roman"/>
          <w:sz w:val="24"/>
          <w:szCs w:val="24"/>
          <w:lang w:val="en-GB"/>
        </w:rPr>
        <w:t>(such as 10-20Hz, 20-30Hz, 30-40Hz and so on) must</w:t>
      </w:r>
      <w:r w:rsidR="00F20D4F">
        <w:rPr>
          <w:rFonts w:ascii="Times New Roman" w:hAnsi="Times New Roman" w:cs="Times New Roman"/>
          <w:sz w:val="24"/>
          <w:szCs w:val="24"/>
          <w:lang w:val="en-GB"/>
        </w:rPr>
        <w:t xml:space="preserve"> be tried to find the </w:t>
      </w:r>
      <w:r w:rsidR="00F20D4F" w:rsidRPr="00D32BFA">
        <w:rPr>
          <w:rFonts w:ascii="Times New Roman" w:hAnsi="Times New Roman" w:cs="Times New Roman"/>
          <w:sz w:val="24"/>
          <w:szCs w:val="24"/>
          <w:lang w:val="en-GB"/>
        </w:rPr>
        <w:t>optimal</w:t>
      </w:r>
      <w:r w:rsidR="00F20D4F">
        <w:rPr>
          <w:rFonts w:ascii="Times New Roman" w:hAnsi="Times New Roman" w:cs="Times New Roman"/>
          <w:sz w:val="24"/>
          <w:szCs w:val="24"/>
          <w:lang w:val="en-GB"/>
        </w:rPr>
        <w:t xml:space="preserve"> one.</w:t>
      </w:r>
      <w:r w:rsidR="00F20D4F">
        <w:rPr>
          <w:rFonts w:ascii="Times New Roman" w:hAnsi="Times New Roman" w:cs="Times New Roman"/>
          <w:sz w:val="24"/>
          <w:szCs w:val="24"/>
          <w:lang w:val="en-GB"/>
        </w:rPr>
        <w:t xml:space="preserve"> However, it only needs to attempt once, if </w:t>
      </w:r>
      <w:r w:rsidR="008141D2">
        <w:rPr>
          <w:rFonts w:ascii="Times New Roman" w:hAnsi="Times New Roman" w:cs="Times New Roman"/>
          <w:sz w:val="24"/>
          <w:szCs w:val="24"/>
          <w:lang w:val="en-GB"/>
        </w:rPr>
        <w:t>the algorithm can use</w:t>
      </w:r>
      <w:r w:rsidR="00F20D4F">
        <w:rPr>
          <w:rFonts w:ascii="Times New Roman" w:hAnsi="Times New Roman" w:cs="Times New Roman"/>
          <w:sz w:val="24"/>
          <w:szCs w:val="24"/>
          <w:lang w:val="en-GB"/>
        </w:rPr>
        <w:t xml:space="preserve"> a wide </w:t>
      </w:r>
      <w:r w:rsidR="00F20D4F">
        <w:rPr>
          <w:rFonts w:ascii="Times New Roman" w:hAnsi="Times New Roman" w:cs="Times New Roman"/>
          <w:sz w:val="24"/>
          <w:szCs w:val="24"/>
          <w:lang w:val="en-GB"/>
        </w:rPr>
        <w:t>frequency band</w:t>
      </w:r>
      <w:r w:rsidR="00F20D4F">
        <w:rPr>
          <w:rFonts w:ascii="Times New Roman" w:hAnsi="Times New Roman" w:cs="Times New Roman"/>
          <w:sz w:val="24"/>
          <w:szCs w:val="24"/>
          <w:lang w:val="en-GB"/>
        </w:rPr>
        <w:t xml:space="preserve"> range of temporal filtering (such as 10-99Hz) to apply the object</w:t>
      </w:r>
      <w:r>
        <w:rPr>
          <w:rFonts w:ascii="Times New Roman" w:hAnsi="Times New Roman" w:cs="Times New Roman"/>
          <w:sz w:val="24"/>
          <w:szCs w:val="24"/>
          <w:lang w:val="en-GB"/>
        </w:rPr>
        <w:t xml:space="preserve"> </w:t>
      </w:r>
      <w:r w:rsidR="00F20D4F">
        <w:rPr>
          <w:rFonts w:ascii="Times New Roman" w:hAnsi="Times New Roman" w:cs="Times New Roman"/>
          <w:sz w:val="24"/>
          <w:szCs w:val="24"/>
          <w:lang w:val="en-GB"/>
        </w:rPr>
        <w:t xml:space="preserve">and </w:t>
      </w:r>
      <w:r w:rsidR="00F20D4F" w:rsidRPr="00F20D4F">
        <w:rPr>
          <w:rFonts w:ascii="Times New Roman" w:hAnsi="Times New Roman" w:cs="Times New Roman"/>
          <w:sz w:val="24"/>
          <w:szCs w:val="24"/>
          <w:lang w:val="en-GB"/>
        </w:rPr>
        <w:t>eliminat</w:t>
      </w:r>
      <w:r w:rsidR="00F20D4F">
        <w:rPr>
          <w:rFonts w:ascii="Times New Roman" w:hAnsi="Times New Roman" w:cs="Times New Roman"/>
          <w:sz w:val="24"/>
          <w:szCs w:val="24"/>
          <w:lang w:val="en-GB"/>
        </w:rPr>
        <w:t xml:space="preserve">e </w:t>
      </w:r>
      <w:r w:rsidR="00F20D4F" w:rsidRPr="00F20D4F">
        <w:rPr>
          <w:rFonts w:ascii="Times New Roman" w:hAnsi="Times New Roman" w:cs="Times New Roman"/>
          <w:sz w:val="24"/>
          <w:szCs w:val="24"/>
          <w:lang w:val="en-GB"/>
        </w:rPr>
        <w:t xml:space="preserve">interference </w:t>
      </w:r>
      <w:r w:rsidR="00F20D4F">
        <w:rPr>
          <w:rFonts w:ascii="Times New Roman" w:hAnsi="Times New Roman" w:cs="Times New Roman"/>
          <w:sz w:val="24"/>
          <w:szCs w:val="24"/>
          <w:lang w:val="en-GB"/>
        </w:rPr>
        <w:t xml:space="preserve">of noise by </w:t>
      </w:r>
      <w:r w:rsidR="00F20D4F" w:rsidRPr="00F20D4F">
        <w:rPr>
          <w:rFonts w:ascii="Times New Roman" w:hAnsi="Times New Roman" w:cs="Times New Roman"/>
          <w:sz w:val="24"/>
          <w:szCs w:val="24"/>
          <w:lang w:val="en-GB"/>
        </w:rPr>
        <w:t>subsequent processing</w:t>
      </w:r>
      <w:r w:rsidR="00F20D4F">
        <w:rPr>
          <w:rFonts w:ascii="Times New Roman" w:hAnsi="Times New Roman" w:cs="Times New Roman"/>
          <w:sz w:val="24"/>
          <w:szCs w:val="24"/>
          <w:lang w:val="en-GB"/>
        </w:rPr>
        <w:t xml:space="preserve">. The </w:t>
      </w:r>
      <w:r w:rsidR="008141D2" w:rsidRPr="008141D2">
        <w:rPr>
          <w:rFonts w:ascii="Times New Roman" w:hAnsi="Times New Roman" w:cs="Times New Roman"/>
          <w:sz w:val="24"/>
          <w:szCs w:val="24"/>
          <w:lang w:val="en-GB"/>
        </w:rPr>
        <w:t>calculation is simplified greatly</w:t>
      </w:r>
      <w:r w:rsidR="008141D2">
        <w:rPr>
          <w:rFonts w:ascii="Times New Roman" w:hAnsi="Times New Roman" w:cs="Times New Roman"/>
          <w:sz w:val="24"/>
          <w:szCs w:val="24"/>
          <w:lang w:val="en-GB"/>
        </w:rPr>
        <w:t xml:space="preserve">, compared with original one. At the same time, </w:t>
      </w:r>
      <w:r w:rsidR="008141D2" w:rsidRPr="008141D2">
        <w:rPr>
          <w:rFonts w:ascii="Times New Roman" w:hAnsi="Times New Roman" w:cs="Times New Roman"/>
          <w:sz w:val="24"/>
          <w:szCs w:val="24"/>
          <w:lang w:val="en-GB"/>
        </w:rPr>
        <w:t>simplify</w:t>
      </w:r>
      <w:r w:rsidR="008141D2">
        <w:rPr>
          <w:rFonts w:ascii="Times New Roman" w:hAnsi="Times New Roman" w:cs="Times New Roman"/>
          <w:sz w:val="24"/>
          <w:szCs w:val="24"/>
          <w:lang w:val="en-GB"/>
        </w:rPr>
        <w:t>ing</w:t>
      </w:r>
      <w:r w:rsidR="008141D2" w:rsidRPr="008141D2">
        <w:rPr>
          <w:rFonts w:ascii="Times New Roman" w:hAnsi="Times New Roman" w:cs="Times New Roman"/>
          <w:sz w:val="24"/>
          <w:szCs w:val="24"/>
          <w:lang w:val="en-GB"/>
        </w:rPr>
        <w:t xml:space="preserve"> the</w:t>
      </w:r>
      <w:r w:rsidR="008141D2">
        <w:rPr>
          <w:rFonts w:ascii="Times New Roman" w:hAnsi="Times New Roman" w:cs="Times New Roman"/>
          <w:sz w:val="24"/>
          <w:szCs w:val="24"/>
          <w:lang w:val="en-GB"/>
        </w:rPr>
        <w:t xml:space="preserve"> algorithm </w:t>
      </w:r>
      <w:r w:rsidR="008141D2" w:rsidRPr="008141D2">
        <w:rPr>
          <w:rFonts w:ascii="Times New Roman" w:hAnsi="Times New Roman" w:cs="Times New Roman"/>
          <w:sz w:val="24"/>
          <w:szCs w:val="24"/>
          <w:lang w:val="en-GB"/>
        </w:rPr>
        <w:t xml:space="preserve">to archive quick response is </w:t>
      </w:r>
      <w:r w:rsidR="008141D2">
        <w:rPr>
          <w:rFonts w:ascii="Times New Roman" w:hAnsi="Times New Roman" w:cs="Times New Roman"/>
          <w:sz w:val="24"/>
          <w:szCs w:val="24"/>
          <w:lang w:val="en-GB"/>
        </w:rPr>
        <w:t xml:space="preserve">also </w:t>
      </w:r>
      <w:r w:rsidR="008141D2" w:rsidRPr="008141D2">
        <w:rPr>
          <w:rFonts w:ascii="Times New Roman" w:hAnsi="Times New Roman" w:cs="Times New Roman"/>
          <w:sz w:val="24"/>
          <w:szCs w:val="24"/>
          <w:lang w:val="en-GB"/>
        </w:rPr>
        <w:t>an important point of real-time capability</w:t>
      </w:r>
      <w:r w:rsidR="008141D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D32BFA">
        <w:rPr>
          <w:rFonts w:ascii="Times New Roman" w:hAnsi="Times New Roman" w:cs="Times New Roman"/>
          <w:sz w:val="24"/>
          <w:szCs w:val="24"/>
          <w:lang w:val="en-GB"/>
        </w:rPr>
        <w:t xml:space="preserve">  </w:t>
      </w:r>
    </w:p>
    <w:p w14:paraId="2C8296AF" w14:textId="1C29C414" w:rsidR="001E47AC" w:rsidRPr="008141D2" w:rsidRDefault="008141D2" w:rsidP="001E47AC">
      <w:pPr>
        <w:spacing w:line="480" w:lineRule="auto"/>
        <w:jc w:val="both"/>
        <w:rPr>
          <w:rFonts w:ascii="Times New Roman" w:hAnsi="Times New Roman" w:cs="Times New Roman"/>
          <w:b/>
          <w:sz w:val="24"/>
          <w:szCs w:val="24"/>
          <w:lang w:val="en-GB"/>
        </w:rPr>
      </w:pPr>
      <w:r w:rsidRPr="008141D2">
        <w:rPr>
          <w:rFonts w:ascii="Times New Roman" w:hAnsi="Times New Roman" w:cs="Times New Roman"/>
          <w:b/>
          <w:sz w:val="24"/>
          <w:szCs w:val="24"/>
          <w:lang w:val="en-GB"/>
        </w:rPr>
        <w:t>Practical Application</w:t>
      </w:r>
      <w:r w:rsidR="001E47AC" w:rsidRPr="008141D2">
        <w:rPr>
          <w:rFonts w:ascii="Times New Roman" w:hAnsi="Times New Roman" w:cs="Times New Roman"/>
          <w:b/>
          <w:sz w:val="24"/>
          <w:szCs w:val="24"/>
          <w:lang w:val="en-GB"/>
        </w:rPr>
        <w:t xml:space="preserve"> </w:t>
      </w:r>
    </w:p>
    <w:p w14:paraId="28DB87D3" w14:textId="118A64B5" w:rsidR="001E47AC" w:rsidRPr="00545D31" w:rsidRDefault="008141D2" w:rsidP="001E47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Although some real windmill cases have already be tested in the thesis, it still has a long way to apply the </w:t>
      </w:r>
      <w:r w:rsidRPr="008141D2">
        <w:rPr>
          <w:rFonts w:ascii="Times New Roman" w:hAnsi="Times New Roman" w:cs="Times New Roman"/>
          <w:sz w:val="24"/>
          <w:szCs w:val="24"/>
          <w:lang w:val="en-GB"/>
        </w:rPr>
        <w:t xml:space="preserve">technology </w:t>
      </w:r>
      <w:r>
        <w:rPr>
          <w:rFonts w:ascii="Times New Roman" w:hAnsi="Times New Roman" w:cs="Times New Roman"/>
          <w:sz w:val="24"/>
          <w:szCs w:val="24"/>
          <w:lang w:val="en-GB"/>
        </w:rPr>
        <w:t>in the wind i</w:t>
      </w:r>
      <w:r w:rsidRPr="008141D2">
        <w:rPr>
          <w:rFonts w:ascii="Times New Roman" w:hAnsi="Times New Roman" w:cs="Times New Roman"/>
          <w:sz w:val="24"/>
          <w:szCs w:val="24"/>
          <w:lang w:val="en-GB"/>
        </w:rPr>
        <w:t>ndustry</w:t>
      </w:r>
      <w:r>
        <w:rPr>
          <w:rFonts w:ascii="Times New Roman" w:hAnsi="Times New Roman" w:cs="Times New Roman"/>
          <w:sz w:val="24"/>
          <w:szCs w:val="24"/>
          <w:lang w:val="en-GB"/>
        </w:rPr>
        <w:t xml:space="preserve"> </w:t>
      </w:r>
      <w:r w:rsidRPr="008141D2">
        <w:rPr>
          <w:rFonts w:ascii="Times New Roman" w:hAnsi="Times New Roman" w:cs="Times New Roman"/>
          <w:sz w:val="24"/>
          <w:szCs w:val="24"/>
          <w:lang w:val="en-GB"/>
        </w:rPr>
        <w:t>maturely</w:t>
      </w:r>
      <w:r w:rsidR="00BF34BC">
        <w:rPr>
          <w:rFonts w:ascii="Times New Roman" w:hAnsi="Times New Roman" w:cs="Times New Roman"/>
          <w:sz w:val="24"/>
          <w:szCs w:val="24"/>
          <w:lang w:val="en-GB"/>
        </w:rPr>
        <w:t>. M</w:t>
      </w:r>
      <w:r w:rsidR="001E47AC" w:rsidRPr="00545D31">
        <w:rPr>
          <w:rFonts w:ascii="Times New Roman" w:hAnsi="Times New Roman" w:cs="Times New Roman"/>
          <w:sz w:val="24"/>
          <w:szCs w:val="24"/>
          <w:lang w:val="en-GB"/>
        </w:rPr>
        <w:t xml:space="preserve">ore real windmill cases need </w:t>
      </w:r>
      <w:r w:rsidR="00DA60D8">
        <w:rPr>
          <w:rFonts w:ascii="Times New Roman" w:hAnsi="Times New Roman" w:cs="Times New Roman"/>
          <w:sz w:val="24"/>
          <w:szCs w:val="24"/>
          <w:lang w:val="en-GB"/>
        </w:rPr>
        <w:t xml:space="preserve">to </w:t>
      </w:r>
      <w:r w:rsidR="001E47AC" w:rsidRPr="00545D31">
        <w:rPr>
          <w:rFonts w:ascii="Times New Roman" w:hAnsi="Times New Roman" w:cs="Times New Roman"/>
          <w:sz w:val="24"/>
          <w:szCs w:val="24"/>
          <w:lang w:val="en-GB"/>
        </w:rPr>
        <w:t>be tested. For example, to detect and measure the working condition of internal components, mini-camera should be installed in the nacelle to collect the data of internal components</w:t>
      </w:r>
      <w:r w:rsidR="00BF34BC">
        <w:rPr>
          <w:rFonts w:ascii="Times New Roman" w:hAnsi="Times New Roman" w:cs="Times New Roman"/>
          <w:sz w:val="24"/>
          <w:szCs w:val="24"/>
          <w:lang w:val="en-GB"/>
        </w:rPr>
        <w:t>.</w:t>
      </w:r>
    </w:p>
    <w:p w14:paraId="18F24F0F" w14:textId="77777777" w:rsidR="00C14A01" w:rsidRDefault="001E47AC" w:rsidP="001E47AC">
      <w:pPr>
        <w:spacing w:line="480" w:lineRule="auto"/>
        <w:jc w:val="both"/>
        <w:rPr>
          <w:rFonts w:ascii="Times New Roman" w:hAnsi="Times New Roman" w:cs="Times New Roman"/>
          <w:sz w:val="24"/>
          <w:szCs w:val="24"/>
          <w:lang w:val="en-GB"/>
        </w:rPr>
      </w:pPr>
      <w:r w:rsidRPr="00545D31">
        <w:rPr>
          <w:rFonts w:ascii="Times New Roman" w:hAnsi="Times New Roman" w:cs="Times New Roman"/>
          <w:sz w:val="24"/>
          <w:szCs w:val="24"/>
          <w:lang w:val="en-GB"/>
        </w:rPr>
        <w:t xml:space="preserve">Another significant point </w:t>
      </w:r>
      <w:r w:rsidR="00BF34BC">
        <w:rPr>
          <w:rFonts w:ascii="Times New Roman" w:hAnsi="Times New Roman" w:cs="Times New Roman"/>
          <w:sz w:val="24"/>
          <w:szCs w:val="24"/>
          <w:lang w:val="en-GB"/>
        </w:rPr>
        <w:t>in</w:t>
      </w:r>
      <w:r w:rsidR="00BF34BC" w:rsidRPr="00BF34BC">
        <w:t xml:space="preserve"> </w:t>
      </w:r>
      <w:r w:rsidR="00BF34BC">
        <w:rPr>
          <w:rFonts w:ascii="Times New Roman" w:hAnsi="Times New Roman" w:cs="Times New Roman"/>
          <w:sz w:val="24"/>
          <w:szCs w:val="24"/>
          <w:lang w:val="en-GB"/>
        </w:rPr>
        <w:t>practical a</w:t>
      </w:r>
      <w:r w:rsidR="00BF34BC" w:rsidRPr="00BF34BC">
        <w:rPr>
          <w:rFonts w:ascii="Times New Roman" w:hAnsi="Times New Roman" w:cs="Times New Roman"/>
          <w:sz w:val="24"/>
          <w:szCs w:val="24"/>
          <w:lang w:val="en-GB"/>
        </w:rPr>
        <w:t>pplication</w:t>
      </w:r>
      <w:r w:rsidR="00BF34BC">
        <w:rPr>
          <w:rFonts w:ascii="Times New Roman" w:hAnsi="Times New Roman" w:cs="Times New Roman"/>
          <w:sz w:val="24"/>
          <w:szCs w:val="24"/>
          <w:lang w:val="en-GB"/>
        </w:rPr>
        <w:t xml:space="preserve"> </w:t>
      </w:r>
      <w:r w:rsidRPr="00545D31">
        <w:rPr>
          <w:rFonts w:ascii="Times New Roman" w:hAnsi="Times New Roman" w:cs="Times New Roman"/>
          <w:sz w:val="24"/>
          <w:szCs w:val="24"/>
          <w:lang w:val="en-GB"/>
        </w:rPr>
        <w:t xml:space="preserve">is </w:t>
      </w:r>
      <w:r w:rsidR="00BF34BC">
        <w:rPr>
          <w:rFonts w:ascii="Times New Roman" w:hAnsi="Times New Roman" w:cs="Times New Roman"/>
          <w:sz w:val="24"/>
          <w:szCs w:val="24"/>
          <w:lang w:val="en-GB"/>
        </w:rPr>
        <w:t xml:space="preserve">the position of camera, because a fixed camera can only shoot one side of windmills. </w:t>
      </w:r>
      <w:r w:rsidR="006A46B4">
        <w:rPr>
          <w:rFonts w:ascii="Times New Roman" w:hAnsi="Times New Roman" w:cs="Times New Roman"/>
          <w:sz w:val="24"/>
          <w:szCs w:val="24"/>
          <w:lang w:val="en-GB"/>
        </w:rPr>
        <w:t xml:space="preserve">Two </w:t>
      </w:r>
      <w:r w:rsidR="006A46B4" w:rsidRPr="006A46B4">
        <w:rPr>
          <w:rFonts w:ascii="Times New Roman" w:hAnsi="Times New Roman" w:cs="Times New Roman"/>
          <w:sz w:val="24"/>
          <w:szCs w:val="24"/>
          <w:lang w:val="en-GB"/>
        </w:rPr>
        <w:t>approaches</w:t>
      </w:r>
      <w:r w:rsidR="006A46B4">
        <w:rPr>
          <w:rFonts w:ascii="Times New Roman" w:hAnsi="Times New Roman" w:cs="Times New Roman"/>
          <w:sz w:val="24"/>
          <w:szCs w:val="24"/>
          <w:lang w:val="en-GB"/>
        </w:rPr>
        <w:t xml:space="preserve"> to</w:t>
      </w:r>
      <w:r w:rsidR="00BF34BC">
        <w:rPr>
          <w:rFonts w:ascii="Times New Roman" w:hAnsi="Times New Roman" w:cs="Times New Roman"/>
          <w:sz w:val="24"/>
          <w:szCs w:val="24"/>
          <w:lang w:val="en-GB"/>
        </w:rPr>
        <w:t xml:space="preserve"> </w:t>
      </w:r>
      <w:r w:rsidR="006A46B4">
        <w:rPr>
          <w:rFonts w:ascii="Times New Roman" w:hAnsi="Times New Roman" w:cs="Times New Roman"/>
          <w:sz w:val="24"/>
          <w:szCs w:val="24"/>
          <w:lang w:val="en-GB"/>
        </w:rPr>
        <w:t xml:space="preserve">solve this problem of </w:t>
      </w:r>
      <w:r w:rsidR="00BF34BC">
        <w:rPr>
          <w:rFonts w:ascii="Times New Roman" w:hAnsi="Times New Roman" w:cs="Times New Roman"/>
          <w:sz w:val="24"/>
          <w:szCs w:val="24"/>
          <w:lang w:val="en-GB"/>
        </w:rPr>
        <w:t>detect</w:t>
      </w:r>
      <w:r w:rsidR="006A46B4">
        <w:rPr>
          <w:rFonts w:ascii="Times New Roman" w:hAnsi="Times New Roman" w:cs="Times New Roman"/>
          <w:sz w:val="24"/>
          <w:szCs w:val="24"/>
          <w:lang w:val="en-GB"/>
        </w:rPr>
        <w:t>ing</w:t>
      </w:r>
      <w:r w:rsidR="00BF34BC">
        <w:rPr>
          <w:rFonts w:ascii="Times New Roman" w:hAnsi="Times New Roman" w:cs="Times New Roman"/>
          <w:sz w:val="24"/>
          <w:szCs w:val="24"/>
          <w:lang w:val="en-GB"/>
        </w:rPr>
        <w:t xml:space="preserve"> the windmills in all </w:t>
      </w:r>
      <w:r w:rsidR="00BF34BC" w:rsidRPr="00BF34BC">
        <w:rPr>
          <w:rFonts w:ascii="Times New Roman" w:hAnsi="Times New Roman" w:cs="Times New Roman"/>
          <w:sz w:val="24"/>
          <w:szCs w:val="24"/>
          <w:lang w:val="en-GB"/>
        </w:rPr>
        <w:t>direction</w:t>
      </w:r>
      <w:r w:rsidR="00BF34BC">
        <w:rPr>
          <w:rFonts w:ascii="Times New Roman" w:hAnsi="Times New Roman" w:cs="Times New Roman"/>
          <w:sz w:val="24"/>
          <w:szCs w:val="24"/>
          <w:lang w:val="en-GB"/>
        </w:rPr>
        <w:t xml:space="preserve">s, </w:t>
      </w:r>
      <w:r w:rsidR="006A46B4">
        <w:rPr>
          <w:rFonts w:ascii="Times New Roman" w:hAnsi="Times New Roman" w:cs="Times New Roman"/>
          <w:sz w:val="24"/>
          <w:szCs w:val="24"/>
          <w:lang w:val="en-GB"/>
        </w:rPr>
        <w:t xml:space="preserve">one is adding the number of </w:t>
      </w:r>
      <w:r w:rsidR="00BF34BC">
        <w:rPr>
          <w:rFonts w:ascii="Times New Roman" w:hAnsi="Times New Roman" w:cs="Times New Roman"/>
          <w:sz w:val="24"/>
          <w:szCs w:val="24"/>
          <w:lang w:val="en-GB"/>
        </w:rPr>
        <w:lastRenderedPageBreak/>
        <w:t>camera</w:t>
      </w:r>
      <w:r w:rsidR="006A46B4">
        <w:rPr>
          <w:rFonts w:ascii="Times New Roman" w:hAnsi="Times New Roman" w:cs="Times New Roman"/>
          <w:sz w:val="24"/>
          <w:szCs w:val="24"/>
          <w:lang w:val="en-GB"/>
        </w:rPr>
        <w:t>s, and the other is making the camera movable (such as using d</w:t>
      </w:r>
      <w:r w:rsidR="006A46B4" w:rsidRPr="006A46B4">
        <w:rPr>
          <w:rFonts w:ascii="Times New Roman" w:hAnsi="Times New Roman" w:cs="Times New Roman"/>
          <w:sz w:val="24"/>
          <w:szCs w:val="24"/>
          <w:lang w:val="en-GB"/>
        </w:rPr>
        <w:t>rone</w:t>
      </w:r>
      <w:r w:rsidR="006A46B4">
        <w:rPr>
          <w:rFonts w:ascii="Times New Roman" w:hAnsi="Times New Roman" w:cs="Times New Roman"/>
          <w:sz w:val="24"/>
          <w:szCs w:val="24"/>
          <w:lang w:val="en-GB"/>
        </w:rPr>
        <w:t xml:space="preserve">s or designing </w:t>
      </w:r>
      <w:r w:rsidR="00C14A01">
        <w:rPr>
          <w:rFonts w:ascii="Times New Roman" w:hAnsi="Times New Roman" w:cs="Times New Roman"/>
          <w:sz w:val="24"/>
          <w:szCs w:val="24"/>
          <w:lang w:val="en-GB"/>
        </w:rPr>
        <w:t xml:space="preserve">moving </w:t>
      </w:r>
      <w:r w:rsidR="00C14A01" w:rsidRPr="00C14A01">
        <w:rPr>
          <w:rFonts w:ascii="Times New Roman" w:hAnsi="Times New Roman" w:cs="Times New Roman"/>
          <w:sz w:val="24"/>
          <w:szCs w:val="24"/>
          <w:lang w:val="en-GB"/>
        </w:rPr>
        <w:t>orbit</w:t>
      </w:r>
      <w:r w:rsidR="00C14A01">
        <w:rPr>
          <w:rFonts w:ascii="Times New Roman" w:hAnsi="Times New Roman" w:cs="Times New Roman"/>
          <w:sz w:val="24"/>
          <w:szCs w:val="24"/>
          <w:lang w:val="en-GB"/>
        </w:rPr>
        <w:t xml:space="preserve"> for camera</w:t>
      </w:r>
      <w:r w:rsidR="006A46B4">
        <w:rPr>
          <w:rFonts w:ascii="Times New Roman" w:hAnsi="Times New Roman" w:cs="Times New Roman"/>
          <w:sz w:val="24"/>
          <w:szCs w:val="24"/>
          <w:lang w:val="en-GB"/>
        </w:rPr>
        <w:t xml:space="preserve">). </w:t>
      </w:r>
      <w:r w:rsidR="00C14A01">
        <w:rPr>
          <w:rFonts w:ascii="Times New Roman" w:hAnsi="Times New Roman" w:cs="Times New Roman"/>
          <w:sz w:val="24"/>
          <w:szCs w:val="24"/>
          <w:lang w:val="en-GB"/>
        </w:rPr>
        <w:t xml:space="preserve">However, both two approaches </w:t>
      </w:r>
      <w:r w:rsidR="00BF34BC">
        <w:rPr>
          <w:rFonts w:ascii="Times New Roman" w:hAnsi="Times New Roman" w:cs="Times New Roman"/>
          <w:sz w:val="24"/>
          <w:szCs w:val="24"/>
          <w:lang w:val="en-GB"/>
        </w:rPr>
        <w:t xml:space="preserve">will </w:t>
      </w:r>
      <w:r w:rsidR="00BF34BC" w:rsidRPr="00BF34BC">
        <w:rPr>
          <w:rFonts w:ascii="Times New Roman" w:hAnsi="Times New Roman" w:cs="Times New Roman"/>
          <w:sz w:val="24"/>
          <w:szCs w:val="24"/>
          <w:lang w:val="en-GB"/>
        </w:rPr>
        <w:t>undoubtedly</w:t>
      </w:r>
      <w:r w:rsidR="00BF34BC">
        <w:rPr>
          <w:rFonts w:ascii="Times New Roman" w:hAnsi="Times New Roman" w:cs="Times New Roman"/>
          <w:sz w:val="24"/>
          <w:szCs w:val="24"/>
          <w:lang w:val="en-GB"/>
        </w:rPr>
        <w:t xml:space="preserve"> increase</w:t>
      </w:r>
      <w:r w:rsidR="00C14A01">
        <w:rPr>
          <w:rFonts w:ascii="Times New Roman" w:hAnsi="Times New Roman" w:cs="Times New Roman"/>
          <w:sz w:val="24"/>
          <w:szCs w:val="24"/>
          <w:lang w:val="en-GB"/>
        </w:rPr>
        <w:t xml:space="preserve"> the detection cost</w:t>
      </w:r>
      <w:r w:rsidR="00BF34BC">
        <w:rPr>
          <w:rFonts w:ascii="Times New Roman" w:hAnsi="Times New Roman" w:cs="Times New Roman"/>
          <w:sz w:val="24"/>
          <w:szCs w:val="24"/>
          <w:lang w:val="en-GB"/>
        </w:rPr>
        <w:t>.</w:t>
      </w:r>
      <w:r w:rsidR="006A46B4">
        <w:rPr>
          <w:rFonts w:ascii="Times New Roman" w:hAnsi="Times New Roman" w:cs="Times New Roman"/>
          <w:sz w:val="24"/>
          <w:szCs w:val="24"/>
          <w:lang w:val="en-GB"/>
        </w:rPr>
        <w:t xml:space="preserve"> </w:t>
      </w:r>
      <w:r w:rsidR="00C14A01">
        <w:rPr>
          <w:rFonts w:ascii="Times New Roman" w:hAnsi="Times New Roman" w:cs="Times New Roman"/>
          <w:sz w:val="24"/>
          <w:szCs w:val="24"/>
          <w:lang w:val="en-GB"/>
        </w:rPr>
        <w:t xml:space="preserve">Besides, how </w:t>
      </w:r>
      <w:r w:rsidRPr="00545D31">
        <w:rPr>
          <w:rFonts w:ascii="Times New Roman" w:hAnsi="Times New Roman" w:cs="Times New Roman"/>
          <w:sz w:val="24"/>
          <w:szCs w:val="24"/>
          <w:lang w:val="en-GB"/>
        </w:rPr>
        <w:t>to keep the camera stable in different working conditions</w:t>
      </w:r>
      <w:r w:rsidR="00C14A01">
        <w:rPr>
          <w:rFonts w:ascii="Times New Roman" w:hAnsi="Times New Roman" w:cs="Times New Roman"/>
          <w:sz w:val="24"/>
          <w:szCs w:val="24"/>
          <w:lang w:val="en-GB"/>
        </w:rPr>
        <w:t xml:space="preserve"> is also a problem</w:t>
      </w:r>
      <w:r w:rsidRPr="00545D31">
        <w:rPr>
          <w:rFonts w:ascii="Times New Roman" w:hAnsi="Times New Roman" w:cs="Times New Roman"/>
          <w:sz w:val="24"/>
          <w:szCs w:val="24"/>
          <w:lang w:val="en-GB"/>
        </w:rPr>
        <w:t xml:space="preserve">. The severe weathers, such as heavy snow, hail and typhoon, will affect the shooting stability of </w:t>
      </w:r>
      <w:r w:rsidR="00DA60D8">
        <w:rPr>
          <w:rFonts w:ascii="Times New Roman" w:hAnsi="Times New Roman" w:cs="Times New Roman"/>
          <w:sz w:val="24"/>
          <w:szCs w:val="24"/>
          <w:lang w:val="en-GB"/>
        </w:rPr>
        <w:t xml:space="preserve">the </w:t>
      </w:r>
      <w:r w:rsidRPr="00545D31">
        <w:rPr>
          <w:rFonts w:ascii="Times New Roman" w:hAnsi="Times New Roman" w:cs="Times New Roman"/>
          <w:sz w:val="24"/>
          <w:szCs w:val="24"/>
          <w:lang w:val="en-GB"/>
        </w:rPr>
        <w:t xml:space="preserve">camera, the input videos or images may have interference because of weather, like camera shake, noisy point and so on. These problems will increase the difficulty of future-processing, sometimes they will lead </w:t>
      </w:r>
      <w:r w:rsidR="00DA60D8">
        <w:rPr>
          <w:rFonts w:ascii="Times New Roman" w:hAnsi="Times New Roman" w:cs="Times New Roman"/>
          <w:sz w:val="24"/>
          <w:szCs w:val="24"/>
          <w:lang w:val="en-GB"/>
        </w:rPr>
        <w:t xml:space="preserve">to </w:t>
      </w:r>
      <w:r w:rsidRPr="00545D31">
        <w:rPr>
          <w:rFonts w:ascii="Times New Roman" w:hAnsi="Times New Roman" w:cs="Times New Roman"/>
          <w:sz w:val="24"/>
          <w:szCs w:val="24"/>
          <w:lang w:val="en-GB"/>
        </w:rPr>
        <w:t>the detect</w:t>
      </w:r>
      <w:r w:rsidR="00DA60D8">
        <w:rPr>
          <w:rFonts w:ascii="Times New Roman" w:hAnsi="Times New Roman" w:cs="Times New Roman"/>
          <w:sz w:val="24"/>
          <w:szCs w:val="24"/>
          <w:lang w:val="en-GB"/>
        </w:rPr>
        <w:t>ion of</w:t>
      </w:r>
      <w:r w:rsidRPr="00545D31">
        <w:rPr>
          <w:rFonts w:ascii="Times New Roman" w:hAnsi="Times New Roman" w:cs="Times New Roman"/>
          <w:sz w:val="24"/>
          <w:szCs w:val="24"/>
          <w:lang w:val="en-GB"/>
        </w:rPr>
        <w:t xml:space="preserve"> incorrect</w:t>
      </w:r>
      <w:r w:rsidR="00DA60D8">
        <w:rPr>
          <w:rFonts w:ascii="Times New Roman" w:hAnsi="Times New Roman" w:cs="Times New Roman"/>
          <w:sz w:val="24"/>
          <w:szCs w:val="24"/>
          <w:lang w:val="en-GB"/>
        </w:rPr>
        <w:t xml:space="preserve"> output</w:t>
      </w:r>
      <w:r w:rsidRPr="00545D31">
        <w:rPr>
          <w:rFonts w:ascii="Times New Roman" w:hAnsi="Times New Roman" w:cs="Times New Roman"/>
          <w:sz w:val="24"/>
          <w:szCs w:val="24"/>
          <w:lang w:val="en-GB"/>
        </w:rPr>
        <w:t>. Therefore, how to ensure the stability and definition of input also needs to be considered in the future work.</w:t>
      </w:r>
    </w:p>
    <w:p w14:paraId="71760918" w14:textId="746D7DCC" w:rsidR="001E47AC" w:rsidRDefault="00C14A01" w:rsidP="001E47AC">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research of the thesis is focus on the </w:t>
      </w:r>
      <w:r w:rsidRPr="00C14A01">
        <w:rPr>
          <w:rFonts w:ascii="Times New Roman" w:hAnsi="Times New Roman" w:cs="Times New Roman"/>
          <w:sz w:val="24"/>
          <w:szCs w:val="24"/>
          <w:lang w:val="en-GB"/>
        </w:rPr>
        <w:t>algorithm</w:t>
      </w:r>
      <w:r>
        <w:rPr>
          <w:rFonts w:ascii="Times New Roman" w:hAnsi="Times New Roman" w:cs="Times New Roman"/>
          <w:sz w:val="24"/>
          <w:szCs w:val="24"/>
          <w:lang w:val="en-GB"/>
        </w:rPr>
        <w:t xml:space="preserve">, it is not limited in the wind </w:t>
      </w:r>
      <w:r w:rsidRPr="00C14A01">
        <w:rPr>
          <w:rFonts w:ascii="Times New Roman" w:hAnsi="Times New Roman" w:cs="Times New Roman"/>
          <w:sz w:val="24"/>
          <w:szCs w:val="24"/>
          <w:lang w:val="en-GB"/>
        </w:rPr>
        <w:t>industr</w:t>
      </w:r>
      <w:r>
        <w:rPr>
          <w:rFonts w:ascii="Times New Roman" w:hAnsi="Times New Roman" w:cs="Times New Roman"/>
          <w:sz w:val="24"/>
          <w:szCs w:val="24"/>
          <w:lang w:val="en-GB"/>
        </w:rPr>
        <w:t xml:space="preserve">y. As the </w:t>
      </w:r>
      <w:r w:rsidRPr="00C14A01">
        <w:rPr>
          <w:rFonts w:ascii="Times New Roman" w:hAnsi="Times New Roman" w:cs="Times New Roman"/>
          <w:sz w:val="24"/>
          <w:szCs w:val="24"/>
          <w:lang w:val="en-GB"/>
        </w:rPr>
        <w:t>technology</w:t>
      </w:r>
      <w:r>
        <w:rPr>
          <w:rFonts w:ascii="Times New Roman" w:hAnsi="Times New Roman" w:cs="Times New Roman"/>
          <w:sz w:val="24"/>
          <w:szCs w:val="24"/>
          <w:lang w:val="en-GB"/>
        </w:rPr>
        <w:t xml:space="preserve"> can monitor </w:t>
      </w:r>
      <w:r w:rsidR="00690633">
        <w:rPr>
          <w:rFonts w:ascii="Times New Roman" w:hAnsi="Times New Roman" w:cs="Times New Roman"/>
          <w:sz w:val="24"/>
          <w:szCs w:val="24"/>
          <w:lang w:val="en-GB"/>
        </w:rPr>
        <w:t xml:space="preserve">the motion of object, it can be applied in many areas </w:t>
      </w:r>
      <w:r w:rsidR="00690633" w:rsidRPr="00690633">
        <w:rPr>
          <w:rFonts w:ascii="Times New Roman" w:hAnsi="Times New Roman" w:cs="Times New Roman"/>
          <w:sz w:val="24"/>
          <w:szCs w:val="24"/>
          <w:lang w:val="en-GB"/>
        </w:rPr>
        <w:t>theoretically</w:t>
      </w:r>
      <w:r w:rsidR="00690633">
        <w:rPr>
          <w:rFonts w:ascii="Times New Roman" w:hAnsi="Times New Roman" w:cs="Times New Roman"/>
          <w:sz w:val="24"/>
          <w:szCs w:val="24"/>
          <w:lang w:val="en-GB"/>
        </w:rPr>
        <w:t>. For example, it can detect the e</w:t>
      </w:r>
      <w:r w:rsidR="00690633" w:rsidRPr="00690633">
        <w:rPr>
          <w:rFonts w:ascii="Times New Roman" w:hAnsi="Times New Roman" w:cs="Times New Roman"/>
          <w:sz w:val="24"/>
          <w:szCs w:val="24"/>
          <w:lang w:val="en-GB"/>
        </w:rPr>
        <w:t xml:space="preserve">ngine </w:t>
      </w:r>
      <w:r w:rsidR="00690633">
        <w:rPr>
          <w:rFonts w:ascii="Times New Roman" w:hAnsi="Times New Roman" w:cs="Times New Roman"/>
          <w:sz w:val="24"/>
          <w:szCs w:val="24"/>
          <w:lang w:val="en-GB"/>
        </w:rPr>
        <w:t xml:space="preserve">working condition by checking </w:t>
      </w:r>
      <w:r w:rsidR="00690633" w:rsidRPr="00690633">
        <w:rPr>
          <w:rFonts w:ascii="Times New Roman" w:hAnsi="Times New Roman" w:cs="Times New Roman"/>
          <w:sz w:val="24"/>
          <w:szCs w:val="24"/>
          <w:lang w:val="en-GB"/>
        </w:rPr>
        <w:t>vibration</w:t>
      </w:r>
      <w:r w:rsidR="00690633">
        <w:rPr>
          <w:rFonts w:ascii="Times New Roman" w:hAnsi="Times New Roman" w:cs="Times New Roman"/>
          <w:sz w:val="24"/>
          <w:szCs w:val="24"/>
          <w:lang w:val="en-GB"/>
        </w:rPr>
        <w:t xml:space="preserve"> of engine; it can </w:t>
      </w:r>
      <w:r w:rsidR="0008729D">
        <w:rPr>
          <w:rFonts w:ascii="Times New Roman" w:hAnsi="Times New Roman" w:cs="Times New Roman"/>
          <w:sz w:val="24"/>
          <w:szCs w:val="24"/>
          <w:lang w:val="en-GB"/>
        </w:rPr>
        <w:t>detect the r</w:t>
      </w:r>
      <w:r w:rsidR="0008729D" w:rsidRPr="0008729D">
        <w:rPr>
          <w:rFonts w:ascii="Times New Roman" w:hAnsi="Times New Roman" w:cs="Times New Roman"/>
          <w:sz w:val="24"/>
          <w:szCs w:val="24"/>
          <w:lang w:val="en-GB"/>
        </w:rPr>
        <w:t>hythm of the heart</w:t>
      </w:r>
      <w:r w:rsidR="0008729D">
        <w:rPr>
          <w:rFonts w:ascii="Times New Roman" w:hAnsi="Times New Roman" w:cs="Times New Roman"/>
          <w:sz w:val="24"/>
          <w:szCs w:val="24"/>
          <w:lang w:val="en-GB"/>
        </w:rPr>
        <w:t xml:space="preserve"> by checking the p</w:t>
      </w:r>
      <w:r w:rsidR="0008729D" w:rsidRPr="0008729D">
        <w:rPr>
          <w:rFonts w:ascii="Times New Roman" w:hAnsi="Times New Roman" w:cs="Times New Roman"/>
          <w:sz w:val="24"/>
          <w:szCs w:val="24"/>
          <w:lang w:val="en-GB"/>
        </w:rPr>
        <w:t>ulse beat</w:t>
      </w:r>
      <w:r w:rsidR="0008729D">
        <w:rPr>
          <w:rFonts w:ascii="Times New Roman" w:hAnsi="Times New Roman" w:cs="Times New Roman"/>
          <w:sz w:val="24"/>
          <w:szCs w:val="24"/>
          <w:lang w:val="en-GB"/>
        </w:rPr>
        <w:t>. Therefore, the technology has p</w:t>
      </w:r>
      <w:r w:rsidR="0008729D" w:rsidRPr="0008729D">
        <w:rPr>
          <w:rFonts w:ascii="Times New Roman" w:hAnsi="Times New Roman" w:cs="Times New Roman"/>
          <w:sz w:val="24"/>
          <w:szCs w:val="24"/>
          <w:lang w:val="en-GB"/>
        </w:rPr>
        <w:t xml:space="preserve">otential applications in </w:t>
      </w:r>
      <w:r w:rsidR="0008729D">
        <w:rPr>
          <w:rFonts w:ascii="Times New Roman" w:hAnsi="Times New Roman" w:cs="Times New Roman"/>
          <w:sz w:val="24"/>
          <w:szCs w:val="24"/>
          <w:lang w:val="en-GB"/>
        </w:rPr>
        <w:t>many fields, such as medicine, military, architecture and so on.</w:t>
      </w:r>
      <w:r w:rsidR="005459D3">
        <w:rPr>
          <w:rFonts w:ascii="Times New Roman" w:hAnsi="Times New Roman" w:cs="Times New Roman"/>
          <w:sz w:val="24"/>
          <w:szCs w:val="24"/>
          <w:lang w:val="en-GB"/>
        </w:rPr>
        <w:t xml:space="preserve"> </w:t>
      </w:r>
      <w:r w:rsidR="0008729D">
        <w:rPr>
          <w:rFonts w:ascii="Times New Roman" w:hAnsi="Times New Roman" w:cs="Times New Roman"/>
          <w:sz w:val="24"/>
          <w:szCs w:val="24"/>
          <w:lang w:val="en-GB"/>
        </w:rPr>
        <w:t>Although, t</w:t>
      </w:r>
      <w:r w:rsidR="001E47AC" w:rsidRPr="00545D31">
        <w:rPr>
          <w:rFonts w:ascii="Times New Roman" w:hAnsi="Times New Roman" w:cs="Times New Roman"/>
          <w:sz w:val="24"/>
          <w:szCs w:val="24"/>
          <w:lang w:val="en-GB"/>
        </w:rPr>
        <w:t xml:space="preserve">he thesis proved the possibility of new method on windmill detection, to apply the method </w:t>
      </w:r>
      <w:r w:rsidR="00DA60D8">
        <w:rPr>
          <w:rFonts w:ascii="Times New Roman" w:hAnsi="Times New Roman" w:cs="Times New Roman"/>
          <w:sz w:val="24"/>
          <w:szCs w:val="24"/>
          <w:lang w:val="en-GB"/>
        </w:rPr>
        <w:t xml:space="preserve">in </w:t>
      </w:r>
      <w:r w:rsidR="001E47AC" w:rsidRPr="00545D31">
        <w:rPr>
          <w:rFonts w:ascii="Times New Roman" w:hAnsi="Times New Roman" w:cs="Times New Roman"/>
          <w:sz w:val="24"/>
          <w:szCs w:val="24"/>
          <w:lang w:val="en-GB"/>
        </w:rPr>
        <w:t>the wind industry</w:t>
      </w:r>
      <w:r w:rsidR="0008729D">
        <w:rPr>
          <w:rFonts w:ascii="Times New Roman" w:hAnsi="Times New Roman" w:cs="Times New Roman"/>
          <w:sz w:val="24"/>
          <w:szCs w:val="24"/>
          <w:lang w:val="en-GB"/>
        </w:rPr>
        <w:t xml:space="preserve"> or any other areas</w:t>
      </w:r>
      <w:r w:rsidR="001E47AC" w:rsidRPr="00545D31">
        <w:rPr>
          <w:rFonts w:ascii="Times New Roman" w:hAnsi="Times New Roman" w:cs="Times New Roman"/>
          <w:sz w:val="24"/>
          <w:szCs w:val="24"/>
          <w:lang w:val="en-GB"/>
        </w:rPr>
        <w:t xml:space="preserve">, more tests and improvements are inevitable. </w:t>
      </w:r>
    </w:p>
    <w:p w14:paraId="506729E1" w14:textId="3EAA909E" w:rsidR="00EF67B4" w:rsidRDefault="00EF67B4" w:rsidP="001E47AC">
      <w:pPr>
        <w:spacing w:line="480" w:lineRule="auto"/>
        <w:jc w:val="both"/>
        <w:rPr>
          <w:rFonts w:ascii="Times New Roman" w:hAnsi="Times New Roman" w:cs="Times New Roman"/>
          <w:b/>
          <w:sz w:val="24"/>
          <w:szCs w:val="24"/>
          <w:lang w:val="en-GB"/>
        </w:rPr>
      </w:pPr>
    </w:p>
    <w:p w14:paraId="307AD943" w14:textId="77777777" w:rsidR="00956537" w:rsidRDefault="00956537" w:rsidP="001E47AC">
      <w:pPr>
        <w:spacing w:line="480" w:lineRule="auto"/>
        <w:jc w:val="both"/>
        <w:rPr>
          <w:rFonts w:ascii="Times New Roman" w:hAnsi="Times New Roman" w:cs="Times New Roman"/>
          <w:b/>
          <w:sz w:val="24"/>
          <w:szCs w:val="24"/>
          <w:lang w:val="en-GB"/>
        </w:rPr>
        <w:sectPr w:rsidR="00956537" w:rsidSect="001D40CD">
          <w:headerReference w:type="default" r:id="rId125"/>
          <w:pgSz w:w="11906" w:h="16838" w:code="9"/>
          <w:pgMar w:top="2268" w:right="1701" w:bottom="2268" w:left="2268" w:header="1418" w:footer="709" w:gutter="0"/>
          <w:cols w:space="708"/>
          <w:docGrid w:linePitch="360"/>
        </w:sectPr>
      </w:pPr>
    </w:p>
    <w:p w14:paraId="724FA884" w14:textId="19A8BA2B" w:rsidR="00EF67B4" w:rsidRPr="00CC17E7" w:rsidRDefault="007D51A2" w:rsidP="00CC17E7">
      <w:pPr>
        <w:pStyle w:val="a3"/>
        <w:rPr>
          <w:rFonts w:ascii="Times New Roman" w:hAnsi="Times New Roman" w:cs="Times New Roman"/>
          <w:sz w:val="40"/>
          <w:szCs w:val="40"/>
          <w:lang w:val="en-GB"/>
        </w:rPr>
      </w:pPr>
      <w:bookmarkStart w:id="477" w:name="_Toc509330874"/>
      <w:bookmarkStart w:id="478" w:name="_Toc520993541"/>
      <w:r w:rsidRPr="00CC17E7">
        <w:rPr>
          <w:rFonts w:ascii="Times New Roman" w:hAnsi="Times New Roman" w:cs="Times New Roman"/>
          <w:sz w:val="40"/>
          <w:szCs w:val="40"/>
          <w:lang w:val="en-GB"/>
        </w:rPr>
        <w:lastRenderedPageBreak/>
        <w:t>REFERENCE</w:t>
      </w:r>
      <w:bookmarkEnd w:id="477"/>
      <w:bookmarkEnd w:id="478"/>
    </w:p>
    <w:p w14:paraId="747A229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Ackermann, T. and Soder, L. (2000). Wind Energy Technology and Current Status: A Review. </w:t>
      </w:r>
      <w:r>
        <w:rPr>
          <w:rFonts w:ascii="Times New Roman" w:hAnsi="Times New Roman" w:cs="Times New Roman"/>
          <w:i/>
          <w:iCs/>
          <w:sz w:val="24"/>
          <w:szCs w:val="24"/>
        </w:rPr>
        <w:t>Renewable and Sustainable Energy Reviews</w:t>
      </w:r>
      <w:r>
        <w:rPr>
          <w:rFonts w:ascii="Times New Roman" w:hAnsi="Times New Roman" w:cs="Times New Roman"/>
          <w:sz w:val="24"/>
          <w:szCs w:val="24"/>
        </w:rPr>
        <w:t>, 21(4), pp.315-374.</w:t>
      </w:r>
    </w:p>
    <w:p w14:paraId="0C8D909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Ahn, B. and Nutt, S. (2009). Strain Mapping of Al–Mg Alloy with Multi-Scale Grain Structure Using Digital Image Correlation Method. </w:t>
      </w:r>
      <w:r>
        <w:rPr>
          <w:rFonts w:ascii="Times New Roman" w:hAnsi="Times New Roman" w:cs="Times New Roman"/>
          <w:i/>
          <w:iCs/>
          <w:sz w:val="24"/>
          <w:szCs w:val="24"/>
        </w:rPr>
        <w:t>Experimental Mechanics</w:t>
      </w:r>
      <w:r>
        <w:rPr>
          <w:rFonts w:ascii="Times New Roman" w:hAnsi="Times New Roman" w:cs="Times New Roman"/>
          <w:sz w:val="24"/>
          <w:szCs w:val="24"/>
        </w:rPr>
        <w:t>, 50(1), pp.117-123.</w:t>
      </w:r>
    </w:p>
    <w:p w14:paraId="2DF0980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Al-Bahadly, I. (2011). </w:t>
      </w:r>
      <w:r>
        <w:rPr>
          <w:rFonts w:ascii="Times New Roman" w:hAnsi="Times New Roman" w:cs="Times New Roman"/>
          <w:i/>
          <w:iCs/>
          <w:sz w:val="24"/>
          <w:szCs w:val="24"/>
        </w:rPr>
        <w:t>Wind turbines</w:t>
      </w:r>
      <w:r>
        <w:rPr>
          <w:rFonts w:ascii="Times New Roman" w:hAnsi="Times New Roman" w:cs="Times New Roman"/>
          <w:sz w:val="24"/>
          <w:szCs w:val="24"/>
        </w:rPr>
        <w:t>. Rijeka, Croatia: InTech, pp.373-402.</w:t>
      </w:r>
    </w:p>
    <w:p w14:paraId="0205B7C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Arabian-Hoseynabadi, H., Oraee, H. and Tavner, P. (2010). Failure Modes and Effects Analysis (FMEA) for Wind Turbines. </w:t>
      </w:r>
      <w:r>
        <w:rPr>
          <w:rFonts w:ascii="Times New Roman" w:hAnsi="Times New Roman" w:cs="Times New Roman"/>
          <w:i/>
          <w:iCs/>
          <w:color w:val="000000" w:themeColor="text1"/>
          <w:sz w:val="24"/>
          <w:szCs w:val="24"/>
        </w:rPr>
        <w:t>International Journal of Electrical Power &amp; Energy Systems</w:t>
      </w:r>
      <w:r>
        <w:rPr>
          <w:rFonts w:ascii="Times New Roman" w:hAnsi="Times New Roman" w:cs="Times New Roman"/>
          <w:color w:val="000000" w:themeColor="text1"/>
          <w:sz w:val="24"/>
          <w:szCs w:val="24"/>
        </w:rPr>
        <w:t>, 32(7), pp.817-824.</w:t>
      </w:r>
    </w:p>
    <w:p w14:paraId="30677E8B"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Arena, G., Paturzo, M., Fatigati, G., Grilli, M., Pezzati, L. and Ferraro, P. (2015). Non-Destructive Testing of An Original XVI Century Painting on Wood by ESPI System. </w:t>
      </w:r>
      <w:r>
        <w:rPr>
          <w:rFonts w:ascii="Times New Roman" w:hAnsi="Times New Roman" w:cs="Times New Roman"/>
          <w:i/>
          <w:iCs/>
          <w:color w:val="000000" w:themeColor="text1"/>
          <w:sz w:val="24"/>
          <w:szCs w:val="24"/>
        </w:rPr>
        <w:t>Practical Holography XXIX: Materials and Applications</w:t>
      </w:r>
      <w:r>
        <w:rPr>
          <w:rFonts w:ascii="Times New Roman" w:hAnsi="Times New Roman" w:cs="Times New Roman"/>
          <w:color w:val="000000" w:themeColor="text1"/>
          <w:sz w:val="24"/>
          <w:szCs w:val="24"/>
        </w:rPr>
        <w:t>, 93860W.</w:t>
      </w:r>
    </w:p>
    <w:p w14:paraId="0D6E7803"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Azzopardi, G. (2015). </w:t>
      </w:r>
      <w:r>
        <w:rPr>
          <w:rFonts w:ascii="Times New Roman" w:hAnsi="Times New Roman" w:cs="Times New Roman"/>
          <w:i/>
          <w:iCs/>
          <w:sz w:val="24"/>
          <w:szCs w:val="24"/>
        </w:rPr>
        <w:t>Computer Analysis of Images and Patterns</w:t>
      </w:r>
      <w:r>
        <w:rPr>
          <w:rFonts w:ascii="Times New Roman" w:hAnsi="Times New Roman" w:cs="Times New Roman"/>
          <w:sz w:val="24"/>
          <w:szCs w:val="24"/>
        </w:rPr>
        <w:t>. Cham: Springer.</w:t>
      </w:r>
    </w:p>
    <w:p w14:paraId="61FEC994" w14:textId="3CF9DAA2" w:rsidR="007D51A2" w:rsidRDefault="004C70BA" w:rsidP="007D51A2">
      <w:pPr>
        <w:spacing w:line="360" w:lineRule="auto"/>
        <w:jc w:val="both"/>
        <w:rPr>
          <w:rFonts w:ascii="Times New Roman" w:hAnsi="Times New Roman" w:cs="Times New Roman"/>
          <w:sz w:val="24"/>
          <w:szCs w:val="24"/>
        </w:rPr>
      </w:pPr>
      <w:r w:rsidRPr="004C70BA">
        <w:rPr>
          <w:rFonts w:ascii="Times New Roman" w:hAnsi="Times New Roman" w:cs="Times New Roman"/>
          <w:color w:val="000000" w:themeColor="text1"/>
          <w:sz w:val="24"/>
          <w:szCs w:val="24"/>
        </w:rPr>
        <w:t xml:space="preserve">Thyagarajan, K. and Ghatak, A. (2007). </w:t>
      </w:r>
      <w:r w:rsidRPr="004C70BA">
        <w:rPr>
          <w:rFonts w:ascii="Times New Roman" w:hAnsi="Times New Roman" w:cs="Times New Roman"/>
          <w:i/>
          <w:color w:val="000000" w:themeColor="text1"/>
          <w:sz w:val="24"/>
          <w:szCs w:val="24"/>
        </w:rPr>
        <w:t>The fiber optic essentials</w:t>
      </w:r>
      <w:r w:rsidRPr="004C70BA">
        <w:rPr>
          <w:rFonts w:ascii="Times New Roman" w:hAnsi="Times New Roman" w:cs="Times New Roman"/>
          <w:color w:val="000000" w:themeColor="text1"/>
          <w:sz w:val="24"/>
          <w:szCs w:val="24"/>
        </w:rPr>
        <w:t>. [Piscataway, N.J.]: IEEE Press.</w:t>
      </w:r>
    </w:p>
    <w:p w14:paraId="06881F5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Baqersad, J., Carr, J., Lundstrom, T., Niezrecki, C., Avitabile, P. and Slattery, M. (2012). Dynamic Characteristics of a Wind Turbine Blade Using 3D Digital Image Correlation. In: </w:t>
      </w:r>
      <w:r>
        <w:rPr>
          <w:rFonts w:ascii="Times New Roman" w:hAnsi="Times New Roman" w:cs="Times New Roman"/>
          <w:i/>
          <w:iCs/>
          <w:sz w:val="24"/>
          <w:szCs w:val="24"/>
        </w:rPr>
        <w:t>Health Monitoring of Structural and Biological Systems 2012</w:t>
      </w:r>
      <w:r>
        <w:rPr>
          <w:rFonts w:ascii="Times New Roman" w:hAnsi="Times New Roman" w:cs="Times New Roman"/>
          <w:sz w:val="24"/>
          <w:szCs w:val="24"/>
        </w:rPr>
        <w:t>. San Diego.</w:t>
      </w:r>
    </w:p>
    <w:p w14:paraId="2F2707A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Bazeos, N., Hatzigeorgiou, G., Hondros, I., Karamaneas, H., Karabalis, D. and Beskos, D. (2002). Static, Seismic and Stability Analyses of a Prototype Wind Turbine Steel Tower. </w:t>
      </w:r>
      <w:r>
        <w:rPr>
          <w:rFonts w:ascii="Times New Roman" w:hAnsi="Times New Roman" w:cs="Times New Roman"/>
          <w:i/>
          <w:iCs/>
          <w:sz w:val="24"/>
          <w:szCs w:val="24"/>
        </w:rPr>
        <w:t>Engineering Structures</w:t>
      </w:r>
      <w:r>
        <w:rPr>
          <w:rFonts w:ascii="Times New Roman" w:hAnsi="Times New Roman" w:cs="Times New Roman"/>
          <w:sz w:val="24"/>
          <w:szCs w:val="24"/>
        </w:rPr>
        <w:t>, 24(8), pp.1015-1025.</w:t>
      </w:r>
    </w:p>
    <w:p w14:paraId="075D4A3E"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Blandford, G. (1997). Review of Progressive Failure Analyses for Truss Structures. </w:t>
      </w:r>
      <w:r>
        <w:rPr>
          <w:rFonts w:ascii="Times New Roman" w:hAnsi="Times New Roman" w:cs="Times New Roman"/>
          <w:i/>
          <w:iCs/>
          <w:color w:val="000000" w:themeColor="text1"/>
          <w:sz w:val="24"/>
          <w:szCs w:val="24"/>
        </w:rPr>
        <w:t>Journal of Structural Engineering</w:t>
      </w:r>
      <w:r>
        <w:rPr>
          <w:rFonts w:ascii="Times New Roman" w:hAnsi="Times New Roman" w:cs="Times New Roman"/>
          <w:color w:val="000000" w:themeColor="text1"/>
          <w:sz w:val="24"/>
          <w:szCs w:val="24"/>
        </w:rPr>
        <w:t>, 123(2), pp.122-129.</w:t>
      </w:r>
    </w:p>
    <w:p w14:paraId="20F5E55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Bornert, M., Brémand, F., Doumalin, P., Dupré, J., Fazzini, M., Grédiac, M., Hild, F., Mistou, S., Molimard, J., Orteu, J., Robert, L., Surrel, Y., Vacher, P. and Wattrisse, B. (2008). Assessment of Digital Image Correlation Measurement Errors: Methodology and Results. </w:t>
      </w:r>
      <w:r>
        <w:rPr>
          <w:rFonts w:ascii="Times New Roman" w:hAnsi="Times New Roman" w:cs="Times New Roman"/>
          <w:i/>
          <w:iCs/>
          <w:sz w:val="24"/>
          <w:szCs w:val="24"/>
        </w:rPr>
        <w:t>Experimental Mechanics</w:t>
      </w:r>
      <w:r>
        <w:rPr>
          <w:rFonts w:ascii="Times New Roman" w:hAnsi="Times New Roman" w:cs="Times New Roman"/>
          <w:sz w:val="24"/>
          <w:szCs w:val="24"/>
        </w:rPr>
        <w:t>, 49(3), pp.353-370.</w:t>
      </w:r>
    </w:p>
    <w:p w14:paraId="146B487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Ĉadík, M. (2008). Perceptual Evaluation of Color-to-Grayscale Image Conversions. </w:t>
      </w:r>
      <w:r>
        <w:rPr>
          <w:rFonts w:ascii="Times New Roman" w:hAnsi="Times New Roman" w:cs="Times New Roman"/>
          <w:i/>
          <w:iCs/>
          <w:sz w:val="24"/>
          <w:szCs w:val="24"/>
        </w:rPr>
        <w:t>Computer Graphics Forum</w:t>
      </w:r>
      <w:r>
        <w:rPr>
          <w:rFonts w:ascii="Times New Roman" w:hAnsi="Times New Roman" w:cs="Times New Roman"/>
          <w:sz w:val="24"/>
          <w:szCs w:val="24"/>
        </w:rPr>
        <w:t>, 27(7), pp.1745-1754.</w:t>
      </w:r>
    </w:p>
    <w:p w14:paraId="72C8CB1C"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Çetin, N., Yurdusev, M., Ata, R. and Özdamar, A. (2005). Assessment of Optimum Tip Speed Ratio of Wind Turbines. </w:t>
      </w:r>
      <w:r>
        <w:rPr>
          <w:rFonts w:ascii="Times New Roman" w:hAnsi="Times New Roman" w:cs="Times New Roman"/>
          <w:i/>
          <w:iCs/>
          <w:color w:val="000000" w:themeColor="text1"/>
          <w:sz w:val="24"/>
          <w:szCs w:val="24"/>
        </w:rPr>
        <w:t>Mathematical and Computational Applications</w:t>
      </w:r>
      <w:r>
        <w:rPr>
          <w:rFonts w:ascii="Times New Roman" w:hAnsi="Times New Roman" w:cs="Times New Roman"/>
          <w:color w:val="000000" w:themeColor="text1"/>
          <w:sz w:val="24"/>
          <w:szCs w:val="24"/>
        </w:rPr>
        <w:t>, 10(3), pp.147-154.</w:t>
      </w:r>
    </w:p>
    <w:p w14:paraId="1C24DA00"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Chang, F. (2009). </w:t>
      </w:r>
      <w:r>
        <w:rPr>
          <w:rFonts w:ascii="Times New Roman" w:hAnsi="Times New Roman" w:cs="Times New Roman"/>
          <w:i/>
          <w:iCs/>
          <w:color w:val="000000" w:themeColor="text1"/>
          <w:sz w:val="24"/>
          <w:szCs w:val="24"/>
        </w:rPr>
        <w:t>Structural Health Monitoring 2009</w:t>
      </w:r>
      <w:r>
        <w:rPr>
          <w:rFonts w:ascii="Times New Roman" w:hAnsi="Times New Roman" w:cs="Times New Roman"/>
          <w:color w:val="000000" w:themeColor="text1"/>
          <w:sz w:val="24"/>
          <w:szCs w:val="24"/>
        </w:rPr>
        <w:t>. Lancaster, Pa.: DEStech Publications.</w:t>
      </w:r>
    </w:p>
    <w:p w14:paraId="4CCBE9F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Chen, J. (2013). </w:t>
      </w:r>
      <w:r>
        <w:rPr>
          <w:rFonts w:ascii="Times New Roman" w:hAnsi="Times New Roman" w:cs="Times New Roman"/>
          <w:i/>
          <w:iCs/>
          <w:color w:val="000000" w:themeColor="text1"/>
          <w:sz w:val="24"/>
          <w:szCs w:val="24"/>
        </w:rPr>
        <w:t>The Wind Turbine Airfoils and Blade Optimization Design Theory</w:t>
      </w:r>
      <w:r>
        <w:rPr>
          <w:rFonts w:ascii="Times New Roman" w:hAnsi="Times New Roman" w:cs="Times New Roman"/>
          <w:color w:val="000000" w:themeColor="text1"/>
          <w:sz w:val="24"/>
          <w:szCs w:val="24"/>
        </w:rPr>
        <w:t>. Beijing: SciencePress.</w:t>
      </w:r>
    </w:p>
    <w:p w14:paraId="45DBC33C"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Ciang, C., Lee, J. and Bang, H. (2008). Structural Health Monitoring for A Wind Turbine System: A Review of Damage Detection Methods. </w:t>
      </w:r>
      <w:r>
        <w:rPr>
          <w:rFonts w:ascii="Times New Roman" w:hAnsi="Times New Roman" w:cs="Times New Roman"/>
          <w:i/>
          <w:iCs/>
          <w:sz w:val="24"/>
          <w:szCs w:val="24"/>
        </w:rPr>
        <w:t>Measurement Science and Technology</w:t>
      </w:r>
      <w:r>
        <w:rPr>
          <w:rFonts w:ascii="Times New Roman" w:hAnsi="Times New Roman" w:cs="Times New Roman"/>
          <w:sz w:val="24"/>
          <w:szCs w:val="24"/>
        </w:rPr>
        <w:t>, 19(12), pp.310-330.</w:t>
      </w:r>
    </w:p>
    <w:p w14:paraId="1ADD9D1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Cintrón, R. and Saouma, V. (2008). </w:t>
      </w:r>
      <w:r>
        <w:rPr>
          <w:rFonts w:ascii="Times New Roman" w:hAnsi="Times New Roman" w:cs="Times New Roman"/>
          <w:i/>
          <w:iCs/>
          <w:sz w:val="24"/>
          <w:szCs w:val="24"/>
        </w:rPr>
        <w:t>Strain Measurements with The Digital Image Correlation System Vic-2D</w:t>
      </w:r>
      <w:r>
        <w:rPr>
          <w:rFonts w:ascii="Times New Roman" w:hAnsi="Times New Roman" w:cs="Times New Roman"/>
          <w:sz w:val="24"/>
          <w:szCs w:val="24"/>
        </w:rPr>
        <w:t>. University of Colorado.</w:t>
      </w:r>
    </w:p>
    <w:p w14:paraId="42E0D326" w14:textId="77777777" w:rsidR="007D51A2" w:rsidRDefault="007D51A2" w:rsidP="007D51A2">
      <w:pPr>
        <w:spacing w:line="360" w:lineRule="auto"/>
        <w:jc w:val="both"/>
        <w:rPr>
          <w:rFonts w:ascii="Times New Roman" w:hAnsi="Times New Roman" w:cs="Times New Roman"/>
          <w:sz w:val="24"/>
          <w:szCs w:val="24"/>
        </w:rPr>
      </w:pPr>
      <w:bookmarkStart w:id="479" w:name="_Hlk507853473"/>
      <w:r>
        <w:rPr>
          <w:rFonts w:ascii="Times New Roman" w:hAnsi="Times New Roman" w:cs="Times New Roman"/>
          <w:color w:val="000000" w:themeColor="text1"/>
          <w:sz w:val="24"/>
          <w:szCs w:val="24"/>
        </w:rPr>
        <w:t>CWIF (2018)</w:t>
      </w:r>
      <w:bookmarkEnd w:id="479"/>
      <w:r>
        <w:rPr>
          <w:rFonts w:ascii="Times New Roman" w:hAnsi="Times New Roman" w:cs="Times New Roman"/>
          <w:color w:val="000000" w:themeColor="text1"/>
          <w:sz w:val="24"/>
          <w:szCs w:val="24"/>
        </w:rPr>
        <w:t>. </w:t>
      </w:r>
      <w:r>
        <w:rPr>
          <w:rFonts w:ascii="Times New Roman" w:hAnsi="Times New Roman" w:cs="Times New Roman"/>
          <w:i/>
          <w:iCs/>
          <w:color w:val="000000" w:themeColor="text1"/>
          <w:sz w:val="24"/>
          <w:szCs w:val="24"/>
        </w:rPr>
        <w:t>Summary of Wind Turbine Accident Data to 31 December 2017</w:t>
      </w:r>
      <w:r>
        <w:rPr>
          <w:rFonts w:ascii="Times New Roman" w:hAnsi="Times New Roman" w:cs="Times New Roman"/>
          <w:color w:val="000000" w:themeColor="text1"/>
          <w:sz w:val="24"/>
          <w:szCs w:val="24"/>
        </w:rPr>
        <w:t>. Caithness Windfarm Information Forum.</w:t>
      </w:r>
    </w:p>
    <w:p w14:paraId="46113770"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Dai, J., Hu, Y., Liu, D. and Long, X. (2010). Torque Calculation and Characteristics Analysis of Blade for MW Adjustable-Pitch Wind Turbine. </w:t>
      </w:r>
      <w:r>
        <w:rPr>
          <w:rFonts w:ascii="Times New Roman" w:hAnsi="Times New Roman" w:cs="Times New Roman"/>
          <w:i/>
          <w:iCs/>
          <w:sz w:val="24"/>
          <w:szCs w:val="24"/>
        </w:rPr>
        <w:t>Acta Energiae Solaris Sinica</w:t>
      </w:r>
      <w:r>
        <w:rPr>
          <w:rFonts w:ascii="Times New Roman" w:hAnsi="Times New Roman" w:cs="Times New Roman"/>
          <w:sz w:val="24"/>
          <w:szCs w:val="24"/>
        </w:rPr>
        <w:t>, 31(8), pp.1030-1036.</w:t>
      </w:r>
    </w:p>
    <w:p w14:paraId="1D88AD57"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Daily Telegraph (2011). </w:t>
      </w:r>
      <w:r>
        <w:rPr>
          <w:rFonts w:ascii="Times New Roman" w:hAnsi="Times New Roman" w:cs="Times New Roman"/>
          <w:i/>
          <w:iCs/>
          <w:color w:val="000000" w:themeColor="text1"/>
          <w:sz w:val="24"/>
          <w:szCs w:val="24"/>
        </w:rPr>
        <w:t>1,500 Accidents and Incidents on UK Wind Farms</w:t>
      </w:r>
      <w:r>
        <w:rPr>
          <w:rFonts w:ascii="Times New Roman" w:hAnsi="Times New Roman" w:cs="Times New Roman"/>
          <w:color w:val="000000" w:themeColor="text1"/>
          <w:sz w:val="24"/>
          <w:szCs w:val="24"/>
        </w:rPr>
        <w:t>.</w:t>
      </w:r>
    </w:p>
    <w:p w14:paraId="1F6E9A6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Dantecdynamics.com. (2015). </w:t>
      </w:r>
      <w:r>
        <w:rPr>
          <w:rFonts w:ascii="Times New Roman" w:hAnsi="Times New Roman" w:cs="Times New Roman"/>
          <w:i/>
          <w:iCs/>
          <w:color w:val="000000" w:themeColor="text1"/>
          <w:sz w:val="24"/>
          <w:szCs w:val="24"/>
        </w:rPr>
        <w:t>Electronic Speckle Pattern Interferometry (ESPI)</w:t>
      </w:r>
      <w:r>
        <w:rPr>
          <w:rFonts w:ascii="Times New Roman" w:hAnsi="Times New Roman" w:cs="Times New Roman"/>
          <w:color w:val="000000" w:themeColor="text1"/>
          <w:sz w:val="24"/>
          <w:szCs w:val="24"/>
        </w:rPr>
        <w:t>. [online] Available at: https://www.dantecdynamics.com/measurement-principles-of-espi [Accessed 7 Apr. 2017].</w:t>
      </w:r>
    </w:p>
    <w:p w14:paraId="71272DCC"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Davis, J. (2004). </w:t>
      </w:r>
      <w:r>
        <w:rPr>
          <w:rFonts w:ascii="Times New Roman" w:hAnsi="Times New Roman" w:cs="Times New Roman"/>
          <w:i/>
          <w:iCs/>
          <w:sz w:val="24"/>
          <w:szCs w:val="24"/>
        </w:rPr>
        <w:t>Tensile testing, second edition</w:t>
      </w:r>
      <w:r>
        <w:rPr>
          <w:rFonts w:ascii="Times New Roman" w:hAnsi="Times New Roman" w:cs="Times New Roman"/>
          <w:sz w:val="24"/>
          <w:szCs w:val="24"/>
        </w:rPr>
        <w:t>. 2nd ed. Materials Park, Ohio: ASM International.</w:t>
      </w:r>
    </w:p>
    <w:p w14:paraId="0714E20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Drewry, M. and Georgiou, G. (2007). A Review of NDT Techniques for Wind Turbines. </w:t>
      </w:r>
      <w:r>
        <w:rPr>
          <w:rFonts w:ascii="Times New Roman" w:hAnsi="Times New Roman" w:cs="Times New Roman"/>
          <w:i/>
          <w:iCs/>
          <w:sz w:val="24"/>
          <w:szCs w:val="24"/>
        </w:rPr>
        <w:t>Insight - Non-Destructive Testing and Condition Monitoring</w:t>
      </w:r>
      <w:r>
        <w:rPr>
          <w:rFonts w:ascii="Times New Roman" w:hAnsi="Times New Roman" w:cs="Times New Roman"/>
          <w:sz w:val="24"/>
          <w:szCs w:val="24"/>
        </w:rPr>
        <w:t>, 49(3), pp.137-141.</w:t>
      </w:r>
    </w:p>
    <w:p w14:paraId="472FBDD8"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Du, J., Feng, B. and He, Y. (2011). Analysis of Transverse Vibration for Wind Turbine Tower. </w:t>
      </w:r>
      <w:r>
        <w:rPr>
          <w:rFonts w:ascii="Times New Roman" w:hAnsi="Times New Roman" w:cs="Times New Roman"/>
          <w:i/>
          <w:iCs/>
          <w:sz w:val="24"/>
          <w:szCs w:val="24"/>
        </w:rPr>
        <w:t>Modern Manufacturing Engineering</w:t>
      </w:r>
      <w:r>
        <w:rPr>
          <w:rFonts w:ascii="Times New Roman" w:hAnsi="Times New Roman" w:cs="Times New Roman"/>
          <w:sz w:val="24"/>
          <w:szCs w:val="24"/>
        </w:rPr>
        <w:t>, (9), pp.116-118.</w:t>
      </w:r>
    </w:p>
    <w:p w14:paraId="0D92F41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Dvorak, P. (2017). </w:t>
      </w:r>
      <w:r>
        <w:rPr>
          <w:rFonts w:ascii="Times New Roman" w:hAnsi="Times New Roman" w:cs="Times New Roman"/>
          <w:i/>
          <w:iCs/>
          <w:color w:val="000000" w:themeColor="text1"/>
          <w:sz w:val="24"/>
          <w:szCs w:val="24"/>
        </w:rPr>
        <w:t>Self-flying Drones and Wind Turbine Blades: Inspections in About 15 Minutes</w:t>
      </w:r>
      <w:r>
        <w:rPr>
          <w:rFonts w:ascii="Times New Roman" w:hAnsi="Times New Roman" w:cs="Times New Roman"/>
          <w:color w:val="000000" w:themeColor="text1"/>
          <w:sz w:val="24"/>
          <w:szCs w:val="24"/>
        </w:rPr>
        <w:t>. [online] Windpower Engineering &amp; Development. Available at: https://www.windpowerengineering.com/tools-and-equipment/self-flying-drones-wind-turbine-blades-inspections-15-minutes/ [Accessed 12 Sep. 2017].</w:t>
      </w:r>
    </w:p>
    <w:p w14:paraId="59ABE4E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European Wind Energy Association (2016). </w:t>
      </w:r>
      <w:r>
        <w:rPr>
          <w:rFonts w:ascii="Times New Roman" w:hAnsi="Times New Roman" w:cs="Times New Roman"/>
          <w:i/>
          <w:iCs/>
          <w:color w:val="000000" w:themeColor="text1"/>
          <w:sz w:val="24"/>
          <w:szCs w:val="24"/>
        </w:rPr>
        <w:t>Wind Energy Factsheets</w:t>
      </w:r>
      <w:r>
        <w:rPr>
          <w:rFonts w:ascii="Times New Roman" w:hAnsi="Times New Roman" w:cs="Times New Roman"/>
          <w:color w:val="000000" w:themeColor="text1"/>
          <w:sz w:val="24"/>
          <w:szCs w:val="24"/>
        </w:rPr>
        <w:t>. European Wind Energy Association.</w:t>
      </w:r>
    </w:p>
    <w:p w14:paraId="3279997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FLIR (2012). </w:t>
      </w:r>
      <w:r>
        <w:rPr>
          <w:rFonts w:ascii="Times New Roman" w:hAnsi="Times New Roman" w:cs="Times New Roman"/>
          <w:i/>
          <w:iCs/>
          <w:color w:val="000000" w:themeColor="text1"/>
          <w:sz w:val="24"/>
          <w:szCs w:val="24"/>
        </w:rPr>
        <w:t>An Informative Guide for the Use of Thermal Imaging Cameras for Inspecting Buildings, Solar Panels and Windmills</w:t>
      </w:r>
      <w:r>
        <w:rPr>
          <w:rFonts w:ascii="Times New Roman" w:hAnsi="Times New Roman" w:cs="Times New Roman"/>
          <w:color w:val="000000" w:themeColor="text1"/>
          <w:sz w:val="24"/>
          <w:szCs w:val="24"/>
        </w:rPr>
        <w:t>. Thermal Imaging Guidebook for Building and Renewable Energy Applications. FLIR.</w:t>
      </w:r>
    </w:p>
    <w:p w14:paraId="7E00FD0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Fu, Z., Zhao, M., Yuan, Y., Zhong, X. and Zhang, C. (2014). Construction Strategies for Offshore Wind Turbine Condition Monitoring System Based on Wireless Sensor Networks. </w:t>
      </w:r>
      <w:r>
        <w:rPr>
          <w:rFonts w:ascii="Times New Roman" w:hAnsi="Times New Roman" w:cs="Times New Roman"/>
          <w:i/>
          <w:iCs/>
          <w:sz w:val="24"/>
          <w:szCs w:val="24"/>
        </w:rPr>
        <w:t>Automation of Electric Power System</w:t>
      </w:r>
      <w:r>
        <w:rPr>
          <w:rFonts w:ascii="Times New Roman" w:hAnsi="Times New Roman" w:cs="Times New Roman"/>
          <w:sz w:val="24"/>
          <w:szCs w:val="24"/>
        </w:rPr>
        <w:t>, 38(7), pp.23-28</w:t>
      </w:r>
      <w:r>
        <w:rPr>
          <w:rFonts w:ascii="Times New Roman" w:hAnsi="Times New Roman" w:cs="Times New Roman"/>
          <w:color w:val="666666"/>
          <w:sz w:val="24"/>
          <w:szCs w:val="24"/>
        </w:rPr>
        <w:t>.</w:t>
      </w:r>
    </w:p>
    <w:p w14:paraId="06F832D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Gallacher, D. (2016). Drones to Manage the Urban Environment: Risks, Rewards, Alternatives. </w:t>
      </w:r>
      <w:r>
        <w:rPr>
          <w:rFonts w:ascii="Times New Roman" w:hAnsi="Times New Roman" w:cs="Times New Roman"/>
          <w:i/>
          <w:iCs/>
          <w:sz w:val="24"/>
          <w:szCs w:val="24"/>
        </w:rPr>
        <w:t>Journal of Unmanned Vehicle Systems</w:t>
      </w:r>
      <w:r>
        <w:rPr>
          <w:rFonts w:ascii="Times New Roman" w:hAnsi="Times New Roman" w:cs="Times New Roman"/>
          <w:sz w:val="24"/>
          <w:szCs w:val="24"/>
        </w:rPr>
        <w:t>, 4(2), pp.115-124.</w:t>
      </w:r>
    </w:p>
    <w:p w14:paraId="7AC228CE" w14:textId="7FB025C0"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Gan, T., Soua, S., Dimlaye, V. and Burnham, K. (2012). Real-time Monitoring System for Defects Detection in Wind Turbine Structures and Rotating </w:t>
      </w:r>
      <w:r>
        <w:rPr>
          <w:rFonts w:ascii="Times New Roman" w:hAnsi="Times New Roman" w:cs="Times New Roman"/>
          <w:sz w:val="24"/>
          <w:szCs w:val="24"/>
        </w:rPr>
        <w:lastRenderedPageBreak/>
        <w:t>Components. In: </w:t>
      </w:r>
      <w:r>
        <w:rPr>
          <w:rFonts w:ascii="Times New Roman" w:hAnsi="Times New Roman" w:cs="Times New Roman"/>
          <w:i/>
          <w:iCs/>
          <w:sz w:val="24"/>
          <w:szCs w:val="24"/>
        </w:rPr>
        <w:t>18th World Conference on Nondestructive Testing</w:t>
      </w:r>
      <w:r>
        <w:rPr>
          <w:rFonts w:ascii="Times New Roman" w:hAnsi="Times New Roman" w:cs="Times New Roman"/>
          <w:sz w:val="24"/>
          <w:szCs w:val="24"/>
        </w:rPr>
        <w:t>. Durban, South Africa.</w:t>
      </w:r>
    </w:p>
    <w:p w14:paraId="23A5298B" w14:textId="233E4686" w:rsidR="00911155" w:rsidRDefault="00911155" w:rsidP="007D51A2">
      <w:pPr>
        <w:spacing w:line="360" w:lineRule="auto"/>
        <w:jc w:val="both"/>
        <w:rPr>
          <w:rFonts w:ascii="Times New Roman" w:hAnsi="Times New Roman" w:cs="Times New Roman"/>
          <w:sz w:val="24"/>
          <w:szCs w:val="24"/>
        </w:rPr>
      </w:pPr>
      <w:r w:rsidRPr="00911155">
        <w:rPr>
          <w:rFonts w:ascii="Times New Roman" w:hAnsi="Times New Roman" w:cs="Times New Roman"/>
          <w:sz w:val="24"/>
          <w:szCs w:val="24"/>
        </w:rPr>
        <w:t xml:space="preserve">Efraim, E. and Eisenberger, M. (2006). Exact Vibration Frequencies of Segmented Axisymmetric Shells. </w:t>
      </w:r>
      <w:r w:rsidRPr="00C918A7">
        <w:rPr>
          <w:rFonts w:ascii="Times New Roman" w:hAnsi="Times New Roman" w:cs="Times New Roman"/>
          <w:i/>
          <w:sz w:val="24"/>
          <w:szCs w:val="24"/>
        </w:rPr>
        <w:t>Thin-Walled Structures,</w:t>
      </w:r>
      <w:r w:rsidRPr="00911155">
        <w:rPr>
          <w:rFonts w:ascii="Times New Roman" w:hAnsi="Times New Roman" w:cs="Times New Roman"/>
          <w:sz w:val="24"/>
          <w:szCs w:val="24"/>
        </w:rPr>
        <w:t xml:space="preserve"> 44(3), pp.281-289.</w:t>
      </w:r>
    </w:p>
    <w:p w14:paraId="2724503B" w14:textId="56270326" w:rsidR="0052441A" w:rsidRDefault="0052441A" w:rsidP="007D51A2">
      <w:pPr>
        <w:spacing w:line="360" w:lineRule="auto"/>
        <w:jc w:val="both"/>
        <w:rPr>
          <w:rFonts w:ascii="Times New Roman" w:hAnsi="Times New Roman" w:cs="Times New Roman"/>
          <w:sz w:val="24"/>
          <w:szCs w:val="24"/>
        </w:rPr>
      </w:pPr>
      <w:r w:rsidRPr="0052441A">
        <w:rPr>
          <w:rFonts w:ascii="Times New Roman" w:hAnsi="Times New Roman" w:cs="Times New Roman"/>
          <w:sz w:val="24"/>
          <w:szCs w:val="24"/>
        </w:rPr>
        <w:t xml:space="preserve">Fan, B., Zhang, Y., Wang, H., Xu, B. and Zhang, Y. (2015). Effect of Variation in Crack Parameters on the Characteristics of Blades Lower-order Flexural Vibration. </w:t>
      </w:r>
      <w:r w:rsidRPr="0052441A">
        <w:rPr>
          <w:rFonts w:ascii="Times New Roman" w:hAnsi="Times New Roman" w:cs="Times New Roman"/>
          <w:i/>
          <w:sz w:val="24"/>
          <w:szCs w:val="24"/>
        </w:rPr>
        <w:t>Surface Technology,</w:t>
      </w:r>
      <w:r w:rsidRPr="0052441A">
        <w:rPr>
          <w:rFonts w:ascii="Times New Roman" w:hAnsi="Times New Roman" w:cs="Times New Roman"/>
          <w:sz w:val="24"/>
          <w:szCs w:val="24"/>
        </w:rPr>
        <w:t xml:space="preserve"> 44(9), pp.96-101.</w:t>
      </w:r>
    </w:p>
    <w:p w14:paraId="05A45F7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Gao, T. and Fan, H. (2014). Trajectory Tracking of Moving Object Based on MATLAB. </w:t>
      </w:r>
      <w:r>
        <w:rPr>
          <w:rFonts w:ascii="Times New Roman" w:hAnsi="Times New Roman" w:cs="Times New Roman"/>
          <w:i/>
          <w:iCs/>
          <w:sz w:val="24"/>
          <w:szCs w:val="24"/>
        </w:rPr>
        <w:t>Industrial Control Computer</w:t>
      </w:r>
      <w:r>
        <w:rPr>
          <w:rFonts w:ascii="Times New Roman" w:hAnsi="Times New Roman" w:cs="Times New Roman"/>
          <w:sz w:val="24"/>
          <w:szCs w:val="24"/>
        </w:rPr>
        <w:t>, 27(8), pp.17-22.</w:t>
      </w:r>
    </w:p>
    <w:p w14:paraId="0DEF698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García Márquez, F., Tobias, A., Pinar Pérez, J. and Papaelias, M. (2012). Condition Monitoring of Wind Turbines: Techniques and Methods. </w:t>
      </w:r>
      <w:r>
        <w:rPr>
          <w:rFonts w:ascii="Times New Roman" w:hAnsi="Times New Roman" w:cs="Times New Roman"/>
          <w:i/>
          <w:iCs/>
          <w:sz w:val="24"/>
          <w:szCs w:val="24"/>
        </w:rPr>
        <w:t>Renewable Energy</w:t>
      </w:r>
      <w:r>
        <w:rPr>
          <w:rFonts w:ascii="Times New Roman" w:hAnsi="Times New Roman" w:cs="Times New Roman"/>
          <w:sz w:val="24"/>
          <w:szCs w:val="24"/>
        </w:rPr>
        <w:t>, 46, pp.169-178.</w:t>
      </w:r>
    </w:p>
    <w:p w14:paraId="34AFCE83"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Ge, Y. and An, L. (2008). Study of the Influence of Crack Parameters on the Blade Natural Frequencies. </w:t>
      </w:r>
      <w:r>
        <w:rPr>
          <w:rFonts w:ascii="Times New Roman" w:hAnsi="Times New Roman" w:cs="Times New Roman"/>
          <w:i/>
          <w:iCs/>
          <w:sz w:val="24"/>
          <w:szCs w:val="24"/>
        </w:rPr>
        <w:t>Journal of Power Engineering</w:t>
      </w:r>
      <w:r>
        <w:rPr>
          <w:rFonts w:ascii="Times New Roman" w:hAnsi="Times New Roman" w:cs="Times New Roman"/>
          <w:sz w:val="24"/>
          <w:szCs w:val="24"/>
        </w:rPr>
        <w:t>, 28(4), pp.519-522.</w:t>
      </w:r>
    </w:p>
    <w:p w14:paraId="57923E1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Gencturk, B., Attar, A. and Tort, C. (2012). Optimal Design of Lattice Wind Turbine Towers. In: </w:t>
      </w:r>
      <w:r>
        <w:rPr>
          <w:rFonts w:ascii="Times New Roman" w:hAnsi="Times New Roman" w:cs="Times New Roman"/>
          <w:i/>
          <w:iCs/>
          <w:color w:val="000000" w:themeColor="text1"/>
          <w:sz w:val="24"/>
          <w:szCs w:val="24"/>
        </w:rPr>
        <w:t>15th World Conference on Earthquake Engineering</w:t>
      </w:r>
      <w:r>
        <w:rPr>
          <w:rFonts w:ascii="Times New Roman" w:hAnsi="Times New Roman" w:cs="Times New Roman"/>
          <w:color w:val="000000" w:themeColor="text1"/>
          <w:sz w:val="24"/>
          <w:szCs w:val="24"/>
        </w:rPr>
        <w:t>. Lisbon, Portugal, p.8.</w:t>
      </w:r>
    </w:p>
    <w:p w14:paraId="20651C00" w14:textId="77777777" w:rsidR="007D51A2" w:rsidRDefault="007D51A2" w:rsidP="007D51A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Gipe, P. (1998). Overview of Worldwide Wind Generation. </w:t>
      </w:r>
      <w:r>
        <w:rPr>
          <w:rFonts w:ascii="Times New Roman" w:hAnsi="Times New Roman" w:cs="Times New Roman"/>
          <w:i/>
          <w:iCs/>
          <w:color w:val="000000" w:themeColor="text1"/>
          <w:sz w:val="24"/>
          <w:szCs w:val="24"/>
        </w:rPr>
        <w:t>Renewable Energy</w:t>
      </w:r>
      <w:r>
        <w:rPr>
          <w:rFonts w:ascii="Times New Roman" w:hAnsi="Times New Roman" w:cs="Times New Roman"/>
          <w:color w:val="000000" w:themeColor="text1"/>
          <w:sz w:val="24"/>
          <w:szCs w:val="24"/>
        </w:rPr>
        <w:t>, 15(1-4), pp.78-82.</w:t>
      </w:r>
    </w:p>
    <w:p w14:paraId="61EFFA73"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Gipe, P. (2004). </w:t>
      </w:r>
      <w:r>
        <w:rPr>
          <w:rFonts w:ascii="Times New Roman" w:hAnsi="Times New Roman" w:cs="Times New Roman"/>
          <w:i/>
          <w:iCs/>
          <w:color w:val="000000" w:themeColor="text1"/>
          <w:sz w:val="24"/>
          <w:szCs w:val="24"/>
        </w:rPr>
        <w:t>Wind Power</w:t>
      </w:r>
      <w:r>
        <w:rPr>
          <w:rFonts w:ascii="Times New Roman" w:hAnsi="Times New Roman" w:cs="Times New Roman"/>
          <w:color w:val="000000" w:themeColor="text1"/>
          <w:sz w:val="24"/>
          <w:szCs w:val="24"/>
        </w:rPr>
        <w:t>. London: James and James.</w:t>
      </w:r>
    </w:p>
    <w:p w14:paraId="4E67EE6F"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Gonzalez, R., Sanchez, L. and Calvo, E. (2010). Angular Frequency Analysis of Wind Turbines by Means of Digital Image Processing. </w:t>
      </w:r>
      <w:r>
        <w:rPr>
          <w:rFonts w:ascii="Times New Roman" w:hAnsi="Times New Roman" w:cs="Times New Roman"/>
          <w:i/>
          <w:iCs/>
          <w:sz w:val="24"/>
          <w:szCs w:val="24"/>
        </w:rPr>
        <w:t>WSEAS International Conference on Energy and Environment</w:t>
      </w:r>
      <w:r>
        <w:rPr>
          <w:rFonts w:ascii="Times New Roman" w:hAnsi="Times New Roman" w:cs="Times New Roman"/>
          <w:sz w:val="24"/>
          <w:szCs w:val="24"/>
        </w:rPr>
        <w:t>, pp.229-233.</w:t>
      </w:r>
    </w:p>
    <w:p w14:paraId="0432FE4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Guo, J., Wang, J., Bai, R., Zhang, Y. and Li, Y. (2017). A New Moving Object Detection Method Based on Frame-difference and Background Subtraction. </w:t>
      </w:r>
      <w:r>
        <w:rPr>
          <w:rFonts w:ascii="Times New Roman" w:hAnsi="Times New Roman" w:cs="Times New Roman"/>
          <w:i/>
          <w:iCs/>
          <w:sz w:val="24"/>
          <w:szCs w:val="24"/>
        </w:rPr>
        <w:t>IOP Conference Series: Materials Science and Engineering</w:t>
      </w:r>
      <w:r>
        <w:rPr>
          <w:rFonts w:ascii="Times New Roman" w:hAnsi="Times New Roman" w:cs="Times New Roman"/>
          <w:sz w:val="24"/>
          <w:szCs w:val="24"/>
        </w:rPr>
        <w:t>, 242, pp.112-115.</w:t>
      </w:r>
    </w:p>
    <w:p w14:paraId="3352B1F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Hameed, Z., Hong, Y., Cho, Y., Ahn, S. and Song, C. (2009). Condition monitoring and fault detection of wind turbines and related algorithms: A review. </w:t>
      </w:r>
      <w:r>
        <w:rPr>
          <w:rFonts w:ascii="Times New Roman" w:hAnsi="Times New Roman" w:cs="Times New Roman"/>
          <w:i/>
          <w:iCs/>
          <w:sz w:val="24"/>
          <w:szCs w:val="24"/>
        </w:rPr>
        <w:t>Renewable and Sustainable Energy Reviews</w:t>
      </w:r>
      <w:r>
        <w:rPr>
          <w:rFonts w:ascii="Times New Roman" w:hAnsi="Times New Roman" w:cs="Times New Roman"/>
          <w:sz w:val="24"/>
          <w:szCs w:val="24"/>
        </w:rPr>
        <w:t>, 13(1), pp.1-39.</w:t>
      </w:r>
    </w:p>
    <w:p w14:paraId="0682B424" w14:textId="77777777" w:rsidR="007D51A2" w:rsidRDefault="007D51A2" w:rsidP="007D51A2">
      <w:pPr>
        <w:spacing w:line="360" w:lineRule="auto"/>
        <w:jc w:val="both"/>
        <w:rPr>
          <w:rFonts w:ascii="Times New Roman" w:hAnsi="Times New Roman" w:cs="Times New Roman"/>
          <w:sz w:val="24"/>
          <w:szCs w:val="24"/>
        </w:rPr>
      </w:pPr>
      <w:bookmarkStart w:id="480" w:name="_Hlk507825116"/>
      <w:r>
        <w:rPr>
          <w:rFonts w:ascii="Times New Roman" w:hAnsi="Times New Roman" w:cs="Times New Roman"/>
          <w:sz w:val="24"/>
          <w:szCs w:val="24"/>
        </w:rPr>
        <w:t>Hansen</w:t>
      </w:r>
      <w:bookmarkEnd w:id="480"/>
      <w:r>
        <w:rPr>
          <w:rFonts w:ascii="Times New Roman" w:hAnsi="Times New Roman" w:cs="Times New Roman"/>
          <w:sz w:val="24"/>
          <w:szCs w:val="24"/>
        </w:rPr>
        <w:t>, M. (2015). </w:t>
      </w:r>
      <w:r>
        <w:rPr>
          <w:rFonts w:ascii="Times New Roman" w:hAnsi="Times New Roman" w:cs="Times New Roman"/>
          <w:i/>
          <w:iCs/>
          <w:sz w:val="24"/>
          <w:szCs w:val="24"/>
        </w:rPr>
        <w:t>Aerodynamics of Wind Turbines</w:t>
      </w:r>
      <w:r>
        <w:rPr>
          <w:rFonts w:ascii="Times New Roman" w:hAnsi="Times New Roman" w:cs="Times New Roman"/>
          <w:sz w:val="24"/>
          <w:szCs w:val="24"/>
        </w:rPr>
        <w:t>. 3rd ed. New York: Routledge.</w:t>
      </w:r>
    </w:p>
    <w:p w14:paraId="5F45874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Harte, R. and Van Zijl, G. (2007). Structural Stability of Concrete Wind Turbines and Solar Chimney Towers Exposed to Dynamic Wind Action. </w:t>
      </w:r>
      <w:r>
        <w:rPr>
          <w:rFonts w:ascii="Times New Roman" w:hAnsi="Times New Roman" w:cs="Times New Roman"/>
          <w:i/>
          <w:iCs/>
          <w:sz w:val="24"/>
          <w:szCs w:val="24"/>
        </w:rPr>
        <w:t>Journal of Wind Engineering and Industrial Aerodynamics</w:t>
      </w:r>
      <w:r>
        <w:rPr>
          <w:rFonts w:ascii="Times New Roman" w:hAnsi="Times New Roman" w:cs="Times New Roman"/>
          <w:sz w:val="24"/>
          <w:szCs w:val="24"/>
        </w:rPr>
        <w:t>, 95(9-11), pp.1079-1096.</w:t>
      </w:r>
    </w:p>
    <w:p w14:paraId="096332C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Hau, E. (2013). </w:t>
      </w:r>
      <w:r>
        <w:rPr>
          <w:rFonts w:ascii="Times New Roman" w:hAnsi="Times New Roman" w:cs="Times New Roman"/>
          <w:i/>
          <w:iCs/>
          <w:color w:val="000000" w:themeColor="text1"/>
          <w:sz w:val="24"/>
          <w:szCs w:val="24"/>
        </w:rPr>
        <w:t>Wind Turbines Fundamentals, Technologies, Application, Economics</w:t>
      </w:r>
      <w:r>
        <w:rPr>
          <w:rFonts w:ascii="Times New Roman" w:hAnsi="Times New Roman" w:cs="Times New Roman"/>
          <w:color w:val="000000" w:themeColor="text1"/>
          <w:sz w:val="24"/>
          <w:szCs w:val="24"/>
        </w:rPr>
        <w:t>. Berlin: Springer.</w:t>
      </w:r>
    </w:p>
    <w:p w14:paraId="3D9F54B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He, X., Goubran, R. and Liu, X. (2014). Using Eulerian Video Magnification Framework to Measure Pulse Transit Time. </w:t>
      </w:r>
      <w:r>
        <w:rPr>
          <w:rFonts w:ascii="Times New Roman" w:hAnsi="Times New Roman" w:cs="Times New Roman"/>
          <w:i/>
          <w:iCs/>
          <w:sz w:val="24"/>
          <w:szCs w:val="24"/>
        </w:rPr>
        <w:t>IEEE International Symposium on Medical Measurements &amp; Applications</w:t>
      </w:r>
      <w:r>
        <w:rPr>
          <w:rFonts w:ascii="Times New Roman" w:hAnsi="Times New Roman" w:cs="Times New Roman"/>
          <w:sz w:val="24"/>
          <w:szCs w:val="24"/>
        </w:rPr>
        <w:t>, 1(440), pp.1-4.</w:t>
      </w:r>
    </w:p>
    <w:p w14:paraId="2482675F"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Hills, R. (1996). </w:t>
      </w:r>
      <w:r>
        <w:rPr>
          <w:rFonts w:ascii="Times New Roman" w:hAnsi="Times New Roman" w:cs="Times New Roman"/>
          <w:i/>
          <w:iCs/>
          <w:sz w:val="24"/>
          <w:szCs w:val="24"/>
        </w:rPr>
        <w:t>Power from Wind</w:t>
      </w:r>
      <w:r>
        <w:rPr>
          <w:rFonts w:ascii="Times New Roman" w:hAnsi="Times New Roman" w:cs="Times New Roman" w:hint="eastAsia"/>
          <w:i/>
          <w:iCs/>
          <w:sz w:val="24"/>
          <w:szCs w:val="24"/>
        </w:rPr>
        <w:t>：</w:t>
      </w:r>
      <w:r>
        <w:rPr>
          <w:rFonts w:ascii="Times New Roman" w:hAnsi="Times New Roman" w:cs="Times New Roman"/>
          <w:i/>
          <w:iCs/>
          <w:sz w:val="24"/>
          <w:szCs w:val="24"/>
        </w:rPr>
        <w:t>A History of Windmill Technology</w:t>
      </w:r>
      <w:r>
        <w:rPr>
          <w:rFonts w:ascii="Times New Roman" w:hAnsi="Times New Roman" w:cs="Times New Roman"/>
          <w:sz w:val="24"/>
          <w:szCs w:val="24"/>
        </w:rPr>
        <w:t>. Cambridge: University Press.</w:t>
      </w:r>
    </w:p>
    <w:p w14:paraId="39C46E6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Ibrahim, R., Tautz-Weinert, J. and Watson, S. (2016). Neural Networks for Wind Turbine Fault Detection via Current Signature Analysis. In: </w:t>
      </w:r>
      <w:r>
        <w:rPr>
          <w:rFonts w:ascii="Times New Roman" w:hAnsi="Times New Roman" w:cs="Times New Roman"/>
          <w:i/>
          <w:iCs/>
          <w:sz w:val="24"/>
          <w:szCs w:val="24"/>
        </w:rPr>
        <w:t>WindEurope Summit</w:t>
      </w:r>
      <w:r>
        <w:rPr>
          <w:rFonts w:ascii="Times New Roman" w:hAnsi="Times New Roman" w:cs="Times New Roman"/>
          <w:sz w:val="24"/>
          <w:szCs w:val="24"/>
        </w:rPr>
        <w:t>. Hamburg.</w:t>
      </w:r>
    </w:p>
    <w:p w14:paraId="3FCBEC1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lliyasu, I., Iliyasu, I., Tanimu, I. and Obada, D. (2017). Preliminary Multi-Domain Modelling and Simulation Study of a Horizontal Axis Wind Turbine (HAWT) Tower Vibration. </w:t>
      </w:r>
      <w:r>
        <w:rPr>
          <w:rFonts w:ascii="Times New Roman" w:hAnsi="Times New Roman" w:cs="Times New Roman"/>
          <w:i/>
          <w:iCs/>
          <w:sz w:val="24"/>
          <w:szCs w:val="24"/>
        </w:rPr>
        <w:t>Nigerian Journal of Technology</w:t>
      </w:r>
      <w:r>
        <w:rPr>
          <w:rFonts w:ascii="Times New Roman" w:hAnsi="Times New Roman" w:cs="Times New Roman"/>
          <w:sz w:val="24"/>
          <w:szCs w:val="24"/>
        </w:rPr>
        <w:t>, 36(1), pp.127 – 131.</w:t>
      </w:r>
    </w:p>
    <w:p w14:paraId="0D2CE834" w14:textId="77777777" w:rsidR="007D51A2" w:rsidRDefault="007D51A2" w:rsidP="007D51A2">
      <w:pPr>
        <w:spacing w:line="360" w:lineRule="auto"/>
        <w:jc w:val="both"/>
        <w:rPr>
          <w:rFonts w:ascii="Times New Roman" w:hAnsi="Times New Roman" w:cs="Times New Roman"/>
          <w:sz w:val="24"/>
          <w:szCs w:val="24"/>
        </w:rPr>
      </w:pPr>
      <w:r>
        <w:rPr>
          <w:rStyle w:val="selectable"/>
          <w:rFonts w:ascii="Times New Roman" w:hAnsi="Times New Roman" w:cs="Times New Roman"/>
          <w:sz w:val="24"/>
          <w:szCs w:val="24"/>
        </w:rPr>
        <w:t>Iov, F. and Blaabjerg, F. (2009). Power Electronics and Control for Wind Power Systems. </w:t>
      </w:r>
      <w:r>
        <w:rPr>
          <w:rStyle w:val="selectable"/>
          <w:rFonts w:ascii="Times New Roman" w:hAnsi="Times New Roman" w:cs="Times New Roman"/>
          <w:i/>
          <w:iCs/>
          <w:sz w:val="24"/>
          <w:szCs w:val="24"/>
        </w:rPr>
        <w:t>2009 IEEE Power Electronics and Machines in Wind Applications</w:t>
      </w:r>
      <w:r>
        <w:rPr>
          <w:rStyle w:val="selectable"/>
          <w:rFonts w:ascii="Times New Roman" w:hAnsi="Times New Roman" w:cs="Times New Roman"/>
          <w:sz w:val="24"/>
          <w:szCs w:val="24"/>
        </w:rPr>
        <w:t>, pp.1-16.</w:t>
      </w:r>
    </w:p>
    <w:p w14:paraId="0ED4CF10" w14:textId="77777777" w:rsidR="007D51A2" w:rsidRDefault="007D51A2" w:rsidP="007D51A2">
      <w:pPr>
        <w:spacing w:line="360" w:lineRule="auto"/>
        <w:jc w:val="both"/>
        <w:rPr>
          <w:rFonts w:ascii="Times New Roman" w:hAnsi="Times New Roman" w:cs="Times New Roman"/>
          <w:sz w:val="24"/>
          <w:szCs w:val="24"/>
        </w:rPr>
      </w:pPr>
      <w:bookmarkStart w:id="481" w:name="_Hlk507561130"/>
      <w:r>
        <w:rPr>
          <w:rFonts w:ascii="Times New Roman" w:hAnsi="Times New Roman" w:cs="Times New Roman"/>
          <w:sz w:val="24"/>
          <w:szCs w:val="24"/>
        </w:rPr>
        <w:t>Jain</w:t>
      </w:r>
      <w:bookmarkEnd w:id="481"/>
      <w:r>
        <w:rPr>
          <w:rFonts w:ascii="Times New Roman" w:hAnsi="Times New Roman" w:cs="Times New Roman"/>
          <w:sz w:val="24"/>
          <w:szCs w:val="24"/>
        </w:rPr>
        <w:t>, AK. (2010). </w:t>
      </w:r>
      <w:r>
        <w:rPr>
          <w:rFonts w:ascii="Times New Roman" w:hAnsi="Times New Roman" w:cs="Times New Roman"/>
          <w:i/>
          <w:iCs/>
          <w:sz w:val="24"/>
          <w:szCs w:val="24"/>
        </w:rPr>
        <w:t>Fundamentals of digital signal processing</w:t>
      </w:r>
      <w:r>
        <w:rPr>
          <w:rFonts w:ascii="Times New Roman" w:hAnsi="Times New Roman" w:cs="Times New Roman"/>
          <w:sz w:val="24"/>
          <w:szCs w:val="24"/>
        </w:rPr>
        <w:t>. Upper Saddle River, New Jersey: Prentice Hall.</w:t>
      </w:r>
    </w:p>
    <w:p w14:paraId="151846D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Jasiūnienė, E., Raišutis, R., Šliteris, R., Voleišis, A. and Jakas, M. (2008). Ultrasonic NDT of Wind Turbine Blades Using Contact Pulse-Echo Immersion Testing with Moving Water Container. </w:t>
      </w:r>
      <w:r>
        <w:rPr>
          <w:rFonts w:ascii="Times New Roman" w:hAnsi="Times New Roman" w:cs="Times New Roman"/>
          <w:i/>
          <w:iCs/>
          <w:sz w:val="24"/>
          <w:szCs w:val="24"/>
        </w:rPr>
        <w:t>Ultragarsas</w:t>
      </w:r>
      <w:r>
        <w:rPr>
          <w:rFonts w:ascii="Times New Roman" w:hAnsi="Times New Roman" w:cs="Times New Roman"/>
          <w:sz w:val="24"/>
          <w:szCs w:val="24"/>
        </w:rPr>
        <w:t>, 63(3), pp.28-32.</w:t>
      </w:r>
    </w:p>
    <w:p w14:paraId="5F61ADF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Jason, D. (2016). </w:t>
      </w:r>
      <w:r>
        <w:rPr>
          <w:rFonts w:ascii="Times New Roman" w:hAnsi="Times New Roman" w:cs="Times New Roman"/>
          <w:i/>
          <w:iCs/>
          <w:color w:val="000000" w:themeColor="text1"/>
          <w:sz w:val="24"/>
          <w:szCs w:val="24"/>
        </w:rPr>
        <w:t>Fully Automated Drones Could Double Wind Turbine Inspection Rates | New Energy Update</w:t>
      </w:r>
      <w:r>
        <w:rPr>
          <w:rFonts w:ascii="Times New Roman" w:hAnsi="Times New Roman" w:cs="Times New Roman"/>
          <w:color w:val="000000" w:themeColor="text1"/>
          <w:sz w:val="24"/>
          <w:szCs w:val="24"/>
        </w:rPr>
        <w:t>. [online] Newenergyupdate.com. Available at: http://newenergyupdate.com/wind-energy-update/fully-automated-drones-could-double-wind-turbine-inspection-rates [Accessed 28 Jul. 2017].</w:t>
      </w:r>
    </w:p>
    <w:p w14:paraId="415CE2F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Juengert, A. and Grosse, C. (2009). Inspection Techniques for Wind Turbine Blades Using Ultrasound and Sound Waves. In: </w:t>
      </w:r>
      <w:r>
        <w:rPr>
          <w:rFonts w:ascii="Times New Roman" w:hAnsi="Times New Roman" w:cs="Times New Roman"/>
          <w:i/>
          <w:iCs/>
          <w:sz w:val="24"/>
          <w:szCs w:val="24"/>
        </w:rPr>
        <w:t>Non-Destructive Testing in Civil Engineering</w:t>
      </w:r>
      <w:r>
        <w:rPr>
          <w:rFonts w:ascii="Times New Roman" w:hAnsi="Times New Roman" w:cs="Times New Roman"/>
          <w:sz w:val="24"/>
          <w:szCs w:val="24"/>
        </w:rPr>
        <w:t>. Nantes, France.</w:t>
      </w:r>
    </w:p>
    <w:p w14:paraId="237BAA3F"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Jureczko, M., Pawlak, M. and Mężyk, A. (2005). Optimisation of Wind Turbine Blades. </w:t>
      </w:r>
      <w:r>
        <w:rPr>
          <w:rFonts w:ascii="Times New Roman" w:hAnsi="Times New Roman" w:cs="Times New Roman"/>
          <w:i/>
          <w:iCs/>
          <w:sz w:val="24"/>
          <w:szCs w:val="24"/>
        </w:rPr>
        <w:t>Journal of Materials Processing Technology</w:t>
      </w:r>
      <w:r>
        <w:rPr>
          <w:rFonts w:ascii="Times New Roman" w:hAnsi="Times New Roman" w:cs="Times New Roman"/>
          <w:sz w:val="24"/>
          <w:szCs w:val="24"/>
        </w:rPr>
        <w:t>, 167(2-3), pp.463-471.</w:t>
      </w:r>
    </w:p>
    <w:p w14:paraId="5A3EF32D"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Kenna, A. and Basu, B. (2015). Damage Detection in Wind Turbine Towers Using a Finite Element Model and Discrete Wavelet Transform of Strain Signals. </w:t>
      </w:r>
      <w:r>
        <w:rPr>
          <w:rFonts w:ascii="Times New Roman" w:hAnsi="Times New Roman" w:cs="Times New Roman"/>
          <w:i/>
          <w:iCs/>
          <w:sz w:val="24"/>
          <w:szCs w:val="24"/>
        </w:rPr>
        <w:t>11th International Conference on Damage Assessment of Structures Journal of Physics: Conference Series</w:t>
      </w:r>
      <w:r>
        <w:rPr>
          <w:rFonts w:ascii="Times New Roman" w:hAnsi="Times New Roman" w:cs="Times New Roman"/>
          <w:sz w:val="24"/>
          <w:szCs w:val="24"/>
        </w:rPr>
        <w:t>, 628(1), pp.350-356.</w:t>
      </w:r>
    </w:p>
    <w:p w14:paraId="3C03D958" w14:textId="409071B2"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Koay, K. and Tan, W. (2010). Computational Fluid Dynamics Study for Aerofoil. In: </w:t>
      </w:r>
      <w:r>
        <w:rPr>
          <w:rFonts w:ascii="Times New Roman" w:hAnsi="Times New Roman" w:cs="Times New Roman"/>
          <w:i/>
          <w:iCs/>
          <w:sz w:val="24"/>
          <w:szCs w:val="24"/>
        </w:rPr>
        <w:t>National Conference in Mechanical Engineering Research and Postgraduate Studies</w:t>
      </w:r>
      <w:r>
        <w:rPr>
          <w:rFonts w:ascii="Times New Roman" w:hAnsi="Times New Roman" w:cs="Times New Roman"/>
          <w:sz w:val="24"/>
          <w:szCs w:val="24"/>
        </w:rPr>
        <w:t>. Pahang: UMP Pekan, pp.739-746.</w:t>
      </w:r>
    </w:p>
    <w:p w14:paraId="0066851F" w14:textId="3D0B6AD9" w:rsidR="009332B4" w:rsidRDefault="009332B4" w:rsidP="007D51A2">
      <w:pPr>
        <w:spacing w:line="360" w:lineRule="auto"/>
        <w:jc w:val="both"/>
        <w:rPr>
          <w:rFonts w:ascii="Times New Roman" w:hAnsi="Times New Roman" w:cs="Times New Roman"/>
          <w:sz w:val="24"/>
          <w:szCs w:val="24"/>
        </w:rPr>
      </w:pPr>
      <w:r w:rsidRPr="009332B4">
        <w:rPr>
          <w:rFonts w:ascii="Times New Roman" w:hAnsi="Times New Roman" w:cs="Times New Roman"/>
          <w:sz w:val="24"/>
          <w:szCs w:val="24"/>
        </w:rPr>
        <w:t>K</w:t>
      </w:r>
      <w:r>
        <w:rPr>
          <w:rFonts w:ascii="Times New Roman" w:hAnsi="Times New Roman" w:cs="Times New Roman"/>
          <w:sz w:val="24"/>
          <w:szCs w:val="24"/>
        </w:rPr>
        <w:t>ong</w:t>
      </w:r>
      <w:r w:rsidRPr="009332B4">
        <w:rPr>
          <w:rFonts w:ascii="Times New Roman" w:hAnsi="Times New Roman" w:cs="Times New Roman"/>
          <w:sz w:val="24"/>
          <w:szCs w:val="24"/>
        </w:rPr>
        <w:t>, C., K</w:t>
      </w:r>
      <w:r>
        <w:rPr>
          <w:rFonts w:ascii="Times New Roman" w:hAnsi="Times New Roman" w:cs="Times New Roman"/>
          <w:sz w:val="24"/>
          <w:szCs w:val="24"/>
        </w:rPr>
        <w:t>im</w:t>
      </w:r>
      <w:r w:rsidRPr="009332B4">
        <w:rPr>
          <w:rFonts w:ascii="Times New Roman" w:hAnsi="Times New Roman" w:cs="Times New Roman"/>
          <w:sz w:val="24"/>
          <w:szCs w:val="24"/>
        </w:rPr>
        <w:t>, T., H</w:t>
      </w:r>
      <w:r>
        <w:rPr>
          <w:rFonts w:ascii="Times New Roman" w:hAnsi="Times New Roman" w:cs="Times New Roman"/>
          <w:sz w:val="24"/>
          <w:szCs w:val="24"/>
        </w:rPr>
        <w:t>an</w:t>
      </w:r>
      <w:r w:rsidRPr="009332B4">
        <w:rPr>
          <w:rFonts w:ascii="Times New Roman" w:hAnsi="Times New Roman" w:cs="Times New Roman"/>
          <w:sz w:val="24"/>
          <w:szCs w:val="24"/>
        </w:rPr>
        <w:t>, D. and S</w:t>
      </w:r>
      <w:r>
        <w:rPr>
          <w:rFonts w:ascii="Times New Roman" w:hAnsi="Times New Roman" w:cs="Times New Roman"/>
          <w:sz w:val="24"/>
          <w:szCs w:val="24"/>
        </w:rPr>
        <w:t>ugiyama,</w:t>
      </w:r>
      <w:r w:rsidRPr="009332B4">
        <w:rPr>
          <w:rFonts w:ascii="Times New Roman" w:hAnsi="Times New Roman" w:cs="Times New Roman"/>
          <w:sz w:val="24"/>
          <w:szCs w:val="24"/>
        </w:rPr>
        <w:t xml:space="preserve">Y. (2006). Investigation of Fatigue Life for A Medium Scale Composite Wind Turbine Blade. </w:t>
      </w:r>
      <w:r w:rsidRPr="009332B4">
        <w:rPr>
          <w:rFonts w:ascii="Times New Roman" w:hAnsi="Times New Roman" w:cs="Times New Roman"/>
          <w:i/>
          <w:sz w:val="24"/>
          <w:szCs w:val="24"/>
        </w:rPr>
        <w:t>International Journal of Fatigue, 28(10),</w:t>
      </w:r>
      <w:r w:rsidRPr="009332B4">
        <w:rPr>
          <w:rFonts w:ascii="Times New Roman" w:hAnsi="Times New Roman" w:cs="Times New Roman"/>
          <w:sz w:val="24"/>
          <w:szCs w:val="24"/>
        </w:rPr>
        <w:t xml:space="preserve"> pp.1382-1388.</w:t>
      </w:r>
    </w:p>
    <w:p w14:paraId="7AB5D03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Krstulović-Opara, L., Klarin, B. and Domazet, Ž. (2009). A Non-Destructive Wind Turbine Blade Analysis Based on The Thermal Stress Analysis. </w:t>
      </w:r>
      <w:r>
        <w:rPr>
          <w:rFonts w:ascii="Times New Roman" w:hAnsi="Times New Roman" w:cs="Times New Roman"/>
          <w:i/>
          <w:iCs/>
          <w:color w:val="000000" w:themeColor="text1"/>
          <w:sz w:val="24"/>
          <w:szCs w:val="24"/>
        </w:rPr>
        <w:t>International Symposium on Coupled Methods in Numerical Dynamics</w:t>
      </w:r>
      <w:r>
        <w:rPr>
          <w:rFonts w:ascii="Times New Roman" w:hAnsi="Times New Roman" w:cs="Times New Roman"/>
          <w:color w:val="000000" w:themeColor="text1"/>
          <w:sz w:val="24"/>
          <w:szCs w:val="24"/>
        </w:rPr>
        <w:t>, 158(1-4), pp.273-279.</w:t>
      </w:r>
    </w:p>
    <w:p w14:paraId="2C00F61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Lakshmi, B. and Sujatha, K. (2016). Image Processing for Monitoring Windmills. </w:t>
      </w:r>
      <w:r>
        <w:rPr>
          <w:rFonts w:ascii="Times New Roman" w:hAnsi="Times New Roman" w:cs="Times New Roman"/>
          <w:i/>
          <w:iCs/>
          <w:sz w:val="24"/>
          <w:szCs w:val="24"/>
        </w:rPr>
        <w:t>International Journal of Computer Technology and Applications</w:t>
      </w:r>
      <w:r>
        <w:rPr>
          <w:rFonts w:ascii="Times New Roman" w:hAnsi="Times New Roman" w:cs="Times New Roman"/>
          <w:sz w:val="24"/>
          <w:szCs w:val="24"/>
        </w:rPr>
        <w:t>, 9(4), pp.1941-1952.</w:t>
      </w:r>
    </w:p>
    <w:p w14:paraId="3BEDA7CC"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Lavassas, I., Nikolaidis, G., Zervas, P., Efthimiou, E., Doudoumis, I. and Baniotopoulos, C. (2003). Analysis and Design of The Prototype of a Steel 1-MW Wind Turbine Tower. </w:t>
      </w:r>
      <w:r>
        <w:rPr>
          <w:rFonts w:ascii="Times New Roman" w:hAnsi="Times New Roman" w:cs="Times New Roman"/>
          <w:i/>
          <w:iCs/>
          <w:sz w:val="24"/>
          <w:szCs w:val="24"/>
        </w:rPr>
        <w:t>Engineering Structures</w:t>
      </w:r>
      <w:r>
        <w:rPr>
          <w:rFonts w:ascii="Times New Roman" w:hAnsi="Times New Roman" w:cs="Times New Roman"/>
          <w:sz w:val="24"/>
          <w:szCs w:val="24"/>
        </w:rPr>
        <w:t>, 25(8), pp.1097-1106.</w:t>
      </w:r>
    </w:p>
    <w:p w14:paraId="274B15FA"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Lee, J., Park, J., Oh, K., Ju, S. and Lee, J. (2015). Transformation algorithm of wind turbine blade moment signals for blade condition monitoring. </w:t>
      </w:r>
      <w:r>
        <w:rPr>
          <w:rFonts w:ascii="Times New Roman" w:hAnsi="Times New Roman" w:cs="Times New Roman"/>
          <w:i/>
          <w:iCs/>
          <w:sz w:val="24"/>
          <w:szCs w:val="24"/>
        </w:rPr>
        <w:t>Renewable Energy</w:t>
      </w:r>
      <w:r>
        <w:rPr>
          <w:rFonts w:ascii="Times New Roman" w:hAnsi="Times New Roman" w:cs="Times New Roman"/>
          <w:sz w:val="24"/>
          <w:szCs w:val="24"/>
        </w:rPr>
        <w:t>, 79, pp.209-218.</w:t>
      </w:r>
    </w:p>
    <w:p w14:paraId="0696DBA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Li, D., Ho, S., Song, G., Ren, L. and Li, H. (2015). A Review of Damage Detection Methods for Wind Turbine Blades. </w:t>
      </w:r>
      <w:r>
        <w:rPr>
          <w:rFonts w:ascii="Times New Roman" w:hAnsi="Times New Roman" w:cs="Times New Roman"/>
          <w:i/>
          <w:iCs/>
          <w:sz w:val="24"/>
          <w:szCs w:val="24"/>
        </w:rPr>
        <w:t>Smart Materials and Structures</w:t>
      </w:r>
      <w:r>
        <w:rPr>
          <w:rFonts w:ascii="Times New Roman" w:hAnsi="Times New Roman" w:cs="Times New Roman"/>
          <w:sz w:val="24"/>
          <w:szCs w:val="24"/>
        </w:rPr>
        <w:t>, 24(3), pp.1-33.</w:t>
      </w:r>
    </w:p>
    <w:p w14:paraId="6474981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Liang, Z. and Zhang, Y. (2015). Analysis of Wind Turbine Blade in Pitch Control Pattern. </w:t>
      </w:r>
      <w:r>
        <w:rPr>
          <w:rFonts w:ascii="Times New Roman" w:hAnsi="Times New Roman" w:cs="Times New Roman"/>
          <w:i/>
          <w:iCs/>
          <w:sz w:val="24"/>
          <w:szCs w:val="24"/>
        </w:rPr>
        <w:t>Machinery Design &amp; Manufacture</w:t>
      </w:r>
      <w:r>
        <w:rPr>
          <w:rFonts w:ascii="Times New Roman" w:hAnsi="Times New Roman" w:cs="Times New Roman"/>
          <w:sz w:val="24"/>
          <w:szCs w:val="24"/>
        </w:rPr>
        <w:t>, 1(5), pp.156-163.</w:t>
      </w:r>
    </w:p>
    <w:p w14:paraId="67FB73B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Lim, C. and Kim, S. (2012). Torque Control of Wind Turbine Using Nonlinear Parameter of Rotor Speed in the Region of Optimal Tip Speed Ratio. </w:t>
      </w:r>
      <w:r>
        <w:rPr>
          <w:rFonts w:ascii="Times New Roman" w:hAnsi="Times New Roman" w:cs="Times New Roman"/>
          <w:i/>
          <w:iCs/>
          <w:sz w:val="24"/>
          <w:szCs w:val="24"/>
        </w:rPr>
        <w:t>Journal of Fluid Machinery</w:t>
      </w:r>
      <w:r>
        <w:rPr>
          <w:rFonts w:ascii="Times New Roman" w:hAnsi="Times New Roman" w:cs="Times New Roman"/>
          <w:sz w:val="24"/>
          <w:szCs w:val="24"/>
        </w:rPr>
        <w:t>, 15(2), pp.30-35.</w:t>
      </w:r>
    </w:p>
    <w:p w14:paraId="3492E04A" w14:textId="77777777" w:rsidR="007D51A2" w:rsidRDefault="007D51A2" w:rsidP="007D51A2">
      <w:pPr>
        <w:spacing w:line="36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Lim, J. (1990). </w:t>
      </w:r>
      <w:r>
        <w:rPr>
          <w:rFonts w:ascii="Times New Roman" w:hAnsi="Times New Roman" w:cs="Times New Roman"/>
          <w:i/>
          <w:iCs/>
          <w:color w:val="000000" w:themeColor="text1"/>
          <w:sz w:val="24"/>
          <w:szCs w:val="24"/>
        </w:rPr>
        <w:t>Two-dimensional signal and image processing</w:t>
      </w:r>
      <w:r>
        <w:rPr>
          <w:rFonts w:ascii="Times New Roman" w:hAnsi="Times New Roman" w:cs="Times New Roman"/>
          <w:color w:val="000000" w:themeColor="text1"/>
          <w:sz w:val="24"/>
          <w:szCs w:val="24"/>
        </w:rPr>
        <w:t>. Upper Saddle River, N.J.: Prentice-Hall.</w:t>
      </w:r>
    </w:p>
    <w:p w14:paraId="01B3423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Liu, C., Torralba, A., Freeman, W., Durand, F. and Adelson, E. (2005). Motion Magnification. </w:t>
      </w:r>
      <w:r>
        <w:rPr>
          <w:rFonts w:ascii="Times New Roman" w:hAnsi="Times New Roman" w:cs="Times New Roman"/>
          <w:i/>
          <w:iCs/>
          <w:sz w:val="24"/>
          <w:szCs w:val="24"/>
        </w:rPr>
        <w:t>ACM Transactions on Graphics.</w:t>
      </w:r>
      <w:r>
        <w:rPr>
          <w:rFonts w:ascii="Times New Roman" w:hAnsi="Times New Roman" w:cs="Times New Roman"/>
          <w:sz w:val="24"/>
          <w:szCs w:val="24"/>
        </w:rPr>
        <w:t>, 24(3), pp.519-526.</w:t>
      </w:r>
    </w:p>
    <w:p w14:paraId="54FEF3F8" w14:textId="59AF0A93"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Liu, L., Lu, L., Luo, J., Zhang, J. and Chen, X. (2014). Enhanced Eulerian video magnification. </w:t>
      </w:r>
      <w:r>
        <w:rPr>
          <w:rFonts w:ascii="Times New Roman" w:hAnsi="Times New Roman" w:cs="Times New Roman"/>
          <w:i/>
          <w:iCs/>
          <w:sz w:val="24"/>
          <w:szCs w:val="24"/>
        </w:rPr>
        <w:t>2014 7th International Congress on Image and Signal Processing</w:t>
      </w:r>
      <w:r>
        <w:rPr>
          <w:rFonts w:ascii="Times New Roman" w:hAnsi="Times New Roman" w:cs="Times New Roman"/>
          <w:sz w:val="24"/>
          <w:szCs w:val="24"/>
        </w:rPr>
        <w:t>, pp.50-54.</w:t>
      </w:r>
    </w:p>
    <w:p w14:paraId="2B35839E" w14:textId="09091311" w:rsidR="007E5C8B" w:rsidRDefault="007E5C8B" w:rsidP="007D51A2">
      <w:pPr>
        <w:spacing w:line="360" w:lineRule="auto"/>
        <w:jc w:val="both"/>
        <w:rPr>
          <w:rFonts w:ascii="Times New Roman" w:hAnsi="Times New Roman" w:cs="Times New Roman"/>
          <w:sz w:val="24"/>
          <w:szCs w:val="24"/>
        </w:rPr>
      </w:pPr>
      <w:r w:rsidRPr="007E5C8B">
        <w:rPr>
          <w:rFonts w:ascii="Times New Roman" w:hAnsi="Times New Roman" w:cs="Times New Roman"/>
          <w:sz w:val="24"/>
          <w:szCs w:val="24"/>
        </w:rPr>
        <w:t>Liu, X., Luo, G. and Miao, Z. (2012). Ambient Vibration Test and Modal</w:t>
      </w:r>
      <w:r>
        <w:rPr>
          <w:rFonts w:ascii="Times New Roman" w:hAnsi="Times New Roman" w:cs="Times New Roman"/>
          <w:sz w:val="24"/>
          <w:szCs w:val="24"/>
        </w:rPr>
        <w:t xml:space="preserve"> </w:t>
      </w:r>
      <w:r w:rsidRPr="007E5C8B">
        <w:rPr>
          <w:rFonts w:ascii="Times New Roman" w:hAnsi="Times New Roman" w:cs="Times New Roman"/>
          <w:sz w:val="24"/>
          <w:szCs w:val="24"/>
        </w:rPr>
        <w:t xml:space="preserve">Analysis for MW-class Wind Tubine Tower. </w:t>
      </w:r>
      <w:r w:rsidRPr="007E5C8B">
        <w:rPr>
          <w:rFonts w:ascii="Times New Roman" w:hAnsi="Times New Roman" w:cs="Times New Roman"/>
          <w:i/>
          <w:sz w:val="24"/>
          <w:szCs w:val="24"/>
        </w:rPr>
        <w:t>Wind Energy,</w:t>
      </w:r>
      <w:r w:rsidRPr="007E5C8B">
        <w:rPr>
          <w:rFonts w:ascii="Times New Roman" w:hAnsi="Times New Roman" w:cs="Times New Roman"/>
          <w:sz w:val="24"/>
          <w:szCs w:val="24"/>
        </w:rPr>
        <w:t xml:space="preserve"> 4(12), pp.78-81.</w:t>
      </w:r>
    </w:p>
    <w:p w14:paraId="53E24457" w14:textId="7EF5A4DB"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Lokberg, O. (1984). ESPI—The Ultimate Holographic Tool for Vibration Analysis. </w:t>
      </w:r>
      <w:r>
        <w:rPr>
          <w:rFonts w:ascii="Times New Roman" w:hAnsi="Times New Roman" w:cs="Times New Roman"/>
          <w:i/>
          <w:iCs/>
          <w:color w:val="000000" w:themeColor="text1"/>
          <w:sz w:val="24"/>
          <w:szCs w:val="24"/>
        </w:rPr>
        <w:t>The Journal of the Acoustical Society of America</w:t>
      </w:r>
      <w:r>
        <w:rPr>
          <w:rFonts w:ascii="Times New Roman" w:hAnsi="Times New Roman" w:cs="Times New Roman"/>
          <w:color w:val="000000" w:themeColor="text1"/>
          <w:sz w:val="24"/>
          <w:szCs w:val="24"/>
        </w:rPr>
        <w:t>, 75(6), pp.1783-1791.</w:t>
      </w:r>
    </w:p>
    <w:p w14:paraId="2A64A6E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Lopez-Higuera, J., Rodriguez Cobo, L., Quintela Incera, A. and Cobo, A. (2011). Fiber Optic Sensors in Structural Health Monitoring. </w:t>
      </w:r>
      <w:r>
        <w:rPr>
          <w:rFonts w:ascii="Times New Roman" w:hAnsi="Times New Roman" w:cs="Times New Roman"/>
          <w:i/>
          <w:iCs/>
          <w:color w:val="000000" w:themeColor="text1"/>
          <w:sz w:val="24"/>
          <w:szCs w:val="24"/>
        </w:rPr>
        <w:t>Journal of Lightwave Technology</w:t>
      </w:r>
      <w:r>
        <w:rPr>
          <w:rFonts w:ascii="Times New Roman" w:hAnsi="Times New Roman" w:cs="Times New Roman"/>
          <w:color w:val="000000" w:themeColor="text1"/>
          <w:sz w:val="24"/>
          <w:szCs w:val="24"/>
        </w:rPr>
        <w:t>, 29(4), pp.587-608.</w:t>
      </w:r>
    </w:p>
    <w:p w14:paraId="7262E77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McCormick, N. and Lord, J. (2010). Digital Image Correlation. </w:t>
      </w:r>
      <w:r>
        <w:rPr>
          <w:rFonts w:ascii="Times New Roman" w:hAnsi="Times New Roman" w:cs="Times New Roman"/>
          <w:i/>
          <w:iCs/>
          <w:sz w:val="24"/>
          <w:szCs w:val="24"/>
        </w:rPr>
        <w:t>Materials Today</w:t>
      </w:r>
      <w:r>
        <w:rPr>
          <w:rFonts w:ascii="Times New Roman" w:hAnsi="Times New Roman" w:cs="Times New Roman"/>
          <w:sz w:val="24"/>
          <w:szCs w:val="24"/>
        </w:rPr>
        <w:t>, 12(13), pp.52-54.</w:t>
      </w:r>
    </w:p>
    <w:p w14:paraId="5755D4D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McGugan, M., Pereira, G., Sorensen, B., Toftegaard, H. and Branner, K. (2015). Damage tolerance and structural monitoring for wind turbine blades. </w:t>
      </w:r>
      <w:r>
        <w:rPr>
          <w:rFonts w:ascii="Times New Roman" w:hAnsi="Times New Roman" w:cs="Times New Roman"/>
          <w:i/>
          <w:iCs/>
          <w:sz w:val="24"/>
          <w:szCs w:val="24"/>
        </w:rPr>
        <w:t>Philosophical Transactions of the Royal Society A: Mathematical, Physical and Engineering Sciences</w:t>
      </w:r>
      <w:r>
        <w:rPr>
          <w:rFonts w:ascii="Times New Roman" w:hAnsi="Times New Roman" w:cs="Times New Roman"/>
          <w:sz w:val="24"/>
          <w:szCs w:val="24"/>
        </w:rPr>
        <w:t>, 373(2035), pp.77-93.</w:t>
      </w:r>
    </w:p>
    <w:p w14:paraId="12D3CAAD" w14:textId="77777777" w:rsidR="007D51A2" w:rsidRDefault="007D51A2" w:rsidP="007D51A2">
      <w:pPr>
        <w:spacing w:line="360" w:lineRule="auto"/>
        <w:jc w:val="both"/>
        <w:rPr>
          <w:rFonts w:ascii="Times New Roman" w:hAnsi="Times New Roman" w:cs="Times New Roman"/>
          <w:sz w:val="24"/>
          <w:szCs w:val="24"/>
        </w:rPr>
      </w:pPr>
      <w:bookmarkStart w:id="482" w:name="_Hlk507825965"/>
      <w:r>
        <w:rPr>
          <w:rFonts w:ascii="Times New Roman" w:hAnsi="Times New Roman" w:cs="Times New Roman"/>
          <w:sz w:val="24"/>
          <w:szCs w:val="24"/>
        </w:rPr>
        <w:t>Moothanchery</w:t>
      </w:r>
      <w:bookmarkEnd w:id="482"/>
      <w:r>
        <w:rPr>
          <w:rFonts w:ascii="Times New Roman" w:hAnsi="Times New Roman" w:cs="Times New Roman"/>
          <w:sz w:val="24"/>
          <w:szCs w:val="24"/>
        </w:rPr>
        <w:t>, M., Bavigadda, V., Upputuri, P., Pramanik, M., Toal, V. and Naydenova, I. (2016). Quantitative Measurement of Displacement in Photopolymer Layers During Holographic Recording Using Phase Shifting Electronic Speckle Pattern Interferometry. </w:t>
      </w:r>
      <w:r>
        <w:rPr>
          <w:rFonts w:ascii="Times New Roman" w:hAnsi="Times New Roman" w:cs="Times New Roman"/>
          <w:i/>
          <w:iCs/>
          <w:sz w:val="24"/>
          <w:szCs w:val="24"/>
        </w:rPr>
        <w:t>Quantitative Phase Imaging II</w:t>
      </w:r>
      <w:r>
        <w:rPr>
          <w:rFonts w:ascii="Times New Roman" w:hAnsi="Times New Roman" w:cs="Times New Roman"/>
          <w:sz w:val="24"/>
          <w:szCs w:val="24"/>
        </w:rPr>
        <w:t>, 1C(9718).</w:t>
      </w:r>
    </w:p>
    <w:p w14:paraId="6212FEA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Muljadi, E. and Butterfield, C. (2001). Pitch-Controlled Variable-Speed Wind Turbine Generation. </w:t>
      </w:r>
      <w:r>
        <w:rPr>
          <w:rFonts w:ascii="Times New Roman" w:hAnsi="Times New Roman" w:cs="Times New Roman"/>
          <w:i/>
          <w:iCs/>
          <w:color w:val="000000" w:themeColor="text1"/>
          <w:sz w:val="24"/>
          <w:szCs w:val="24"/>
        </w:rPr>
        <w:t>IEEE Transactions on Industry Applications</w:t>
      </w:r>
      <w:r>
        <w:rPr>
          <w:rFonts w:ascii="Times New Roman" w:hAnsi="Times New Roman" w:cs="Times New Roman"/>
          <w:color w:val="000000" w:themeColor="text1"/>
          <w:sz w:val="24"/>
          <w:szCs w:val="24"/>
        </w:rPr>
        <w:t>, 37(1), pp.240-246.</w:t>
      </w:r>
    </w:p>
    <w:p w14:paraId="0DC0222A"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Negm, H. and Maalawi, K. (2000). Structural Design Optimization of Wind Turbine Towers. </w:t>
      </w:r>
      <w:r>
        <w:rPr>
          <w:rFonts w:ascii="Times New Roman" w:hAnsi="Times New Roman" w:cs="Times New Roman"/>
          <w:i/>
          <w:iCs/>
          <w:sz w:val="24"/>
          <w:szCs w:val="24"/>
        </w:rPr>
        <w:t>Computers &amp; Structures</w:t>
      </w:r>
      <w:r>
        <w:rPr>
          <w:rFonts w:ascii="Times New Roman" w:hAnsi="Times New Roman" w:cs="Times New Roman"/>
          <w:sz w:val="24"/>
          <w:szCs w:val="24"/>
        </w:rPr>
        <w:t>, 74(6), pp.649-666.</w:t>
      </w:r>
    </w:p>
    <w:p w14:paraId="1EEB626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Nguyen, T., Huynh, T. and Kim, J. (2015). </w:t>
      </w:r>
      <w:bookmarkStart w:id="483" w:name="_Hlk507562541"/>
      <w:r>
        <w:rPr>
          <w:rFonts w:ascii="Times New Roman" w:hAnsi="Times New Roman" w:cs="Times New Roman"/>
          <w:sz w:val="24"/>
          <w:szCs w:val="24"/>
        </w:rPr>
        <w:t>Numerical Evaluation</w:t>
      </w:r>
      <w:bookmarkEnd w:id="483"/>
      <w:r>
        <w:rPr>
          <w:rFonts w:ascii="Times New Roman" w:hAnsi="Times New Roman" w:cs="Times New Roman"/>
          <w:sz w:val="24"/>
          <w:szCs w:val="24"/>
        </w:rPr>
        <w:t xml:space="preserve"> for Vibration-Based Damage Detection in Wind Turbine Tower Structure. </w:t>
      </w:r>
      <w:r>
        <w:rPr>
          <w:rFonts w:ascii="Times New Roman" w:hAnsi="Times New Roman" w:cs="Times New Roman"/>
          <w:i/>
          <w:iCs/>
          <w:sz w:val="24"/>
          <w:szCs w:val="24"/>
        </w:rPr>
        <w:t>Wind and Structures</w:t>
      </w:r>
      <w:r>
        <w:rPr>
          <w:rFonts w:ascii="Times New Roman" w:hAnsi="Times New Roman" w:cs="Times New Roman"/>
          <w:sz w:val="24"/>
          <w:szCs w:val="24"/>
        </w:rPr>
        <w:t>, 21(6), pp.657-675.</w:t>
      </w:r>
    </w:p>
    <w:p w14:paraId="472AC54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Ostachowicz, W. and Krawczuk, M. (1991). Analysis of The Effect of Cracks on The Natural Frequencies of a Cantilever Beam. </w:t>
      </w:r>
      <w:r>
        <w:rPr>
          <w:rFonts w:ascii="Times New Roman" w:hAnsi="Times New Roman" w:cs="Times New Roman"/>
          <w:i/>
          <w:iCs/>
          <w:sz w:val="24"/>
          <w:szCs w:val="24"/>
        </w:rPr>
        <w:t>Journal of Sound and Vibration</w:t>
      </w:r>
      <w:r>
        <w:rPr>
          <w:rFonts w:ascii="Times New Roman" w:hAnsi="Times New Roman" w:cs="Times New Roman"/>
          <w:sz w:val="24"/>
          <w:szCs w:val="24"/>
        </w:rPr>
        <w:t>, 150(2), pp.191-201.</w:t>
      </w:r>
    </w:p>
    <w:p w14:paraId="4EDF606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Owen, R., Inman, D. and Dong, S. (2010). A Multi-Mode Structural Health Monitoring System for Wind Turbine Blades and Components. In: </w:t>
      </w:r>
      <w:r>
        <w:rPr>
          <w:rFonts w:ascii="Times New Roman" w:hAnsi="Times New Roman" w:cs="Times New Roman"/>
          <w:i/>
          <w:iCs/>
          <w:color w:val="000000" w:themeColor="text1"/>
          <w:sz w:val="24"/>
          <w:szCs w:val="24"/>
        </w:rPr>
        <w:t>Annual Conference of the Prognostics and Health Management Society</w:t>
      </w:r>
      <w:r>
        <w:rPr>
          <w:rFonts w:ascii="Times New Roman" w:hAnsi="Times New Roman" w:cs="Times New Roman"/>
          <w:color w:val="000000" w:themeColor="text1"/>
          <w:sz w:val="24"/>
          <w:szCs w:val="24"/>
        </w:rPr>
        <w:t>. Portland, US.</w:t>
      </w:r>
    </w:p>
    <w:p w14:paraId="6A81416D"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Pappot, M. and Boer, R. (2015). The Integration of Drones in Today's Society. </w:t>
      </w:r>
      <w:r>
        <w:rPr>
          <w:rFonts w:ascii="Times New Roman" w:hAnsi="Times New Roman" w:cs="Times New Roman"/>
          <w:i/>
          <w:iCs/>
          <w:sz w:val="24"/>
          <w:szCs w:val="24"/>
        </w:rPr>
        <w:t>Procedia Engineering</w:t>
      </w:r>
      <w:r>
        <w:rPr>
          <w:rFonts w:ascii="Times New Roman" w:hAnsi="Times New Roman" w:cs="Times New Roman"/>
          <w:sz w:val="24"/>
          <w:szCs w:val="24"/>
        </w:rPr>
        <w:t>, 128(1), pp.54-63.</w:t>
      </w:r>
    </w:p>
    <w:p w14:paraId="7BB7EAC8"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Pineda, I. and Tardieu, P. (2017). </w:t>
      </w:r>
      <w:r>
        <w:rPr>
          <w:rFonts w:ascii="Times New Roman" w:hAnsi="Times New Roman" w:cs="Times New Roman"/>
          <w:i/>
          <w:iCs/>
          <w:sz w:val="24"/>
          <w:szCs w:val="24"/>
        </w:rPr>
        <w:t>Wind in Power 2016 European Statistics</w:t>
      </w:r>
      <w:r>
        <w:rPr>
          <w:rFonts w:ascii="Times New Roman" w:hAnsi="Times New Roman" w:cs="Times New Roman"/>
          <w:sz w:val="24"/>
          <w:szCs w:val="24"/>
        </w:rPr>
        <w:t>. European Wind Energy Association.</w:t>
      </w:r>
    </w:p>
    <w:p w14:paraId="59B6E1F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Polyzois, D., Raftoyiannis, I. and Ungkurapinan, N. (2009). Static and Dynamic Characteristics of Multi-Cell Jointed GFRP Wind Turbine Towers. </w:t>
      </w:r>
      <w:r>
        <w:rPr>
          <w:rFonts w:ascii="Times New Roman" w:hAnsi="Times New Roman" w:cs="Times New Roman"/>
          <w:i/>
          <w:iCs/>
          <w:sz w:val="24"/>
          <w:szCs w:val="24"/>
        </w:rPr>
        <w:t>Composite Structures</w:t>
      </w:r>
      <w:r>
        <w:rPr>
          <w:rFonts w:ascii="Times New Roman" w:hAnsi="Times New Roman" w:cs="Times New Roman"/>
          <w:sz w:val="24"/>
          <w:szCs w:val="24"/>
        </w:rPr>
        <w:t>, 90(1), pp.34-42.</w:t>
      </w:r>
    </w:p>
    <w:p w14:paraId="5808469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PRC National Standard (2012). </w:t>
      </w:r>
      <w:r>
        <w:rPr>
          <w:rFonts w:ascii="Times New Roman" w:hAnsi="Times New Roman" w:cs="Times New Roman"/>
          <w:i/>
          <w:iCs/>
          <w:sz w:val="24"/>
          <w:szCs w:val="24"/>
        </w:rPr>
        <w:t>Load Code for The Design of Building Structures</w:t>
      </w:r>
      <w:r>
        <w:rPr>
          <w:rFonts w:ascii="Times New Roman" w:hAnsi="Times New Roman" w:cs="Times New Roman"/>
          <w:sz w:val="24"/>
          <w:szCs w:val="24"/>
        </w:rPr>
        <w:t>. GB50009-2012.</w:t>
      </w:r>
    </w:p>
    <w:p w14:paraId="50897BC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Qiu, D., Zhang, W., Gu, B. and Liu, X. (2009). Application of Frame Difference Methods in Real-Time Moving Target Tracking. </w:t>
      </w:r>
      <w:r>
        <w:rPr>
          <w:rFonts w:ascii="Times New Roman" w:hAnsi="Times New Roman" w:cs="Times New Roman"/>
          <w:i/>
          <w:iCs/>
          <w:sz w:val="24"/>
          <w:szCs w:val="24"/>
        </w:rPr>
        <w:t>Journal of North China Institute of Water Conservancy and Hydroelectric Power</w:t>
      </w:r>
      <w:r>
        <w:rPr>
          <w:rFonts w:ascii="Times New Roman" w:hAnsi="Times New Roman" w:cs="Times New Roman"/>
          <w:sz w:val="24"/>
          <w:szCs w:val="24"/>
        </w:rPr>
        <w:t>, 30(3), pp.45-46.</w:t>
      </w:r>
    </w:p>
    <w:p w14:paraId="455E6878"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Qu, B., Fu, X., He, J., Wei, H., Li, J., Zhang, Y. and Zhang, H. (2013). Research on Optical Non-Contact Strain Measurement. </w:t>
      </w:r>
      <w:r>
        <w:rPr>
          <w:rFonts w:ascii="Times New Roman" w:hAnsi="Times New Roman" w:cs="Times New Roman"/>
          <w:i/>
          <w:iCs/>
          <w:sz w:val="24"/>
          <w:szCs w:val="24"/>
        </w:rPr>
        <w:t>Metrology &amp; Measurement Technology</w:t>
      </w:r>
      <w:r>
        <w:rPr>
          <w:rFonts w:ascii="Times New Roman" w:hAnsi="Times New Roman" w:cs="Times New Roman"/>
          <w:sz w:val="24"/>
          <w:szCs w:val="24"/>
        </w:rPr>
        <w:t>, 33(5), pp.10-15.</w:t>
      </w:r>
    </w:p>
    <w:p w14:paraId="51DAA20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Ragheb, M. and Ragheb, A. (2011). </w:t>
      </w:r>
      <w:r>
        <w:rPr>
          <w:rFonts w:ascii="Times New Roman" w:hAnsi="Times New Roman" w:cs="Times New Roman"/>
          <w:i/>
          <w:iCs/>
          <w:color w:val="000000" w:themeColor="text1"/>
          <w:sz w:val="24"/>
          <w:szCs w:val="24"/>
        </w:rPr>
        <w:t>Wind Turbines Theory - The Betz Equation and Optimal Rotor Tip Speed Ratio</w:t>
      </w:r>
      <w:r>
        <w:rPr>
          <w:rFonts w:ascii="Times New Roman" w:hAnsi="Times New Roman" w:cs="Times New Roman"/>
          <w:color w:val="000000" w:themeColor="text1"/>
          <w:sz w:val="24"/>
          <w:szCs w:val="24"/>
        </w:rPr>
        <w:t>. INTECH Open Access Publisher.</w:t>
      </w:r>
    </w:p>
    <w:p w14:paraId="4B85D51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Redlinger, R., Andersen, P. and Morthorst, P. (2002). </w:t>
      </w:r>
      <w:r>
        <w:rPr>
          <w:rFonts w:ascii="Times New Roman" w:hAnsi="Times New Roman" w:cs="Times New Roman"/>
          <w:i/>
          <w:iCs/>
          <w:sz w:val="24"/>
          <w:szCs w:val="24"/>
        </w:rPr>
        <w:t>Wind Energy in the 21st Century</w:t>
      </w:r>
      <w:r>
        <w:rPr>
          <w:rFonts w:ascii="Times New Roman" w:hAnsi="Times New Roman" w:cs="Times New Roman"/>
          <w:sz w:val="24"/>
          <w:szCs w:val="24"/>
        </w:rPr>
        <w:t>. New York: Palgrave.</w:t>
      </w:r>
    </w:p>
    <w:p w14:paraId="684D575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Ruan, J., Michael Ho, S., Patil, D., Li, M. and Song, G. (2014). Wind Turbine Blade Damage Detection Using an Active Sensing Approach. </w:t>
      </w:r>
      <w:r>
        <w:rPr>
          <w:rFonts w:ascii="Times New Roman" w:hAnsi="Times New Roman" w:cs="Times New Roman"/>
          <w:i/>
          <w:iCs/>
          <w:sz w:val="24"/>
          <w:szCs w:val="24"/>
        </w:rPr>
        <w:t>Smart Materials and Structures</w:t>
      </w:r>
      <w:r>
        <w:rPr>
          <w:rFonts w:ascii="Times New Roman" w:hAnsi="Times New Roman" w:cs="Times New Roman"/>
          <w:sz w:val="24"/>
          <w:szCs w:val="24"/>
        </w:rPr>
        <w:t>, 23(10).</w:t>
      </w:r>
    </w:p>
    <w:p w14:paraId="7A1D232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Savic, V., Hector Jr, L. and Fekete, J. (2008). Digital Image Correlation Study of Plastic Deformation and Fracture in Fully Martensitic Steels. </w:t>
      </w:r>
      <w:r>
        <w:rPr>
          <w:rFonts w:ascii="Times New Roman" w:hAnsi="Times New Roman" w:cs="Times New Roman"/>
          <w:i/>
          <w:iCs/>
          <w:sz w:val="24"/>
          <w:szCs w:val="24"/>
        </w:rPr>
        <w:t>Experimental Mechanics</w:t>
      </w:r>
      <w:r>
        <w:rPr>
          <w:rFonts w:ascii="Times New Roman" w:hAnsi="Times New Roman" w:cs="Times New Roman"/>
          <w:sz w:val="24"/>
          <w:szCs w:val="24"/>
        </w:rPr>
        <w:t>, 50(1), pp.99-110.</w:t>
      </w:r>
    </w:p>
    <w:p w14:paraId="4AD9D0D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Schubel, P. and Crossley, R. (2012). Wind Turbine Blade Design. </w:t>
      </w:r>
      <w:r>
        <w:rPr>
          <w:rFonts w:ascii="Times New Roman" w:hAnsi="Times New Roman" w:cs="Times New Roman"/>
          <w:i/>
          <w:iCs/>
          <w:sz w:val="24"/>
          <w:szCs w:val="24"/>
        </w:rPr>
        <w:t>Energies</w:t>
      </w:r>
      <w:r>
        <w:rPr>
          <w:rFonts w:ascii="Times New Roman" w:hAnsi="Times New Roman" w:cs="Times New Roman"/>
          <w:sz w:val="24"/>
          <w:szCs w:val="24"/>
        </w:rPr>
        <w:t>, 5(12), pp.3425-3449.</w:t>
      </w:r>
    </w:p>
    <w:p w14:paraId="212D2A10" w14:textId="7E161266"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Schulz, M. and Sundaresan, M. (2006). </w:t>
      </w:r>
      <w:r>
        <w:rPr>
          <w:rFonts w:ascii="Times New Roman" w:hAnsi="Times New Roman" w:cs="Times New Roman"/>
          <w:i/>
          <w:iCs/>
          <w:sz w:val="24"/>
          <w:szCs w:val="24"/>
        </w:rPr>
        <w:t>Smart Sensor System for Structural Condition Monitoring of Wind Turbines</w:t>
      </w:r>
      <w:r>
        <w:rPr>
          <w:rFonts w:ascii="Times New Roman" w:hAnsi="Times New Roman" w:cs="Times New Roman"/>
          <w:sz w:val="24"/>
          <w:szCs w:val="24"/>
        </w:rPr>
        <w:t>. USA: National Renewable Energy Laboratory.</w:t>
      </w:r>
    </w:p>
    <w:p w14:paraId="5F83C023" w14:textId="77777777" w:rsidR="003F3AE5" w:rsidRDefault="003F3AE5" w:rsidP="003F3AE5">
      <w:pPr>
        <w:spacing w:line="360" w:lineRule="auto"/>
        <w:jc w:val="both"/>
        <w:rPr>
          <w:rFonts w:ascii="Times New Roman" w:hAnsi="Times New Roman" w:cs="Times New Roman"/>
          <w:sz w:val="24"/>
          <w:szCs w:val="24"/>
        </w:rPr>
      </w:pPr>
      <w:r>
        <w:rPr>
          <w:rFonts w:ascii="Times New Roman" w:hAnsi="Times New Roman" w:cs="Times New Roman"/>
          <w:sz w:val="24"/>
          <w:szCs w:val="24"/>
        </w:rPr>
        <w:t>Shen, J., Liu, Z., Guo, H. and Zheng, S. (2011). Detection of Wind Turbine Blade Speed Based on Image Processing. </w:t>
      </w:r>
      <w:r>
        <w:rPr>
          <w:rFonts w:ascii="Times New Roman" w:hAnsi="Times New Roman" w:cs="Times New Roman"/>
          <w:i/>
          <w:iCs/>
          <w:sz w:val="24"/>
          <w:szCs w:val="24"/>
        </w:rPr>
        <w:t>Heilongjiang Electric Power</w:t>
      </w:r>
      <w:r>
        <w:rPr>
          <w:rFonts w:ascii="Times New Roman" w:hAnsi="Times New Roman" w:cs="Times New Roman"/>
          <w:sz w:val="24"/>
          <w:szCs w:val="24"/>
        </w:rPr>
        <w:t>, 33(6), pp.401-413.</w:t>
      </w:r>
    </w:p>
    <w:p w14:paraId="2FCCD13C" w14:textId="46CF1214" w:rsidR="003F3AE5" w:rsidRDefault="003F3AE5" w:rsidP="007D51A2">
      <w:pPr>
        <w:spacing w:line="360" w:lineRule="auto"/>
        <w:jc w:val="both"/>
        <w:rPr>
          <w:rFonts w:ascii="Times New Roman" w:hAnsi="Times New Roman" w:cs="Times New Roman"/>
          <w:sz w:val="24"/>
          <w:szCs w:val="24"/>
        </w:rPr>
      </w:pPr>
      <w:r w:rsidRPr="003F3AE5">
        <w:rPr>
          <w:rFonts w:ascii="Times New Roman" w:hAnsi="Times New Roman" w:cs="Times New Roman"/>
          <w:sz w:val="24"/>
          <w:szCs w:val="24"/>
        </w:rPr>
        <w:t xml:space="preserve">Shen, R., Ren, T. and Wang, Q. (2014). Study on Vibration Signal Detection System of Wind Turbine Tower. </w:t>
      </w:r>
      <w:r w:rsidRPr="003F3AE5">
        <w:rPr>
          <w:rFonts w:ascii="Times New Roman" w:hAnsi="Times New Roman" w:cs="Times New Roman"/>
          <w:i/>
          <w:sz w:val="24"/>
          <w:szCs w:val="24"/>
        </w:rPr>
        <w:t>System Simulation Technology,</w:t>
      </w:r>
      <w:r w:rsidRPr="003F3AE5">
        <w:rPr>
          <w:rFonts w:ascii="Times New Roman" w:hAnsi="Times New Roman" w:cs="Times New Roman"/>
          <w:sz w:val="24"/>
          <w:szCs w:val="24"/>
        </w:rPr>
        <w:t xml:space="preserve"> 10(4), pp.309-312.</w:t>
      </w:r>
    </w:p>
    <w:p w14:paraId="10F5680E" w14:textId="31A58BF2" w:rsidR="00E33476" w:rsidRDefault="00E33476" w:rsidP="007D51A2">
      <w:pPr>
        <w:spacing w:line="360" w:lineRule="auto"/>
        <w:jc w:val="both"/>
        <w:rPr>
          <w:rFonts w:ascii="Times New Roman" w:hAnsi="Times New Roman" w:cs="Times New Roman"/>
          <w:sz w:val="24"/>
          <w:szCs w:val="24"/>
        </w:rPr>
      </w:pPr>
      <w:r w:rsidRPr="00E33476">
        <w:rPr>
          <w:rFonts w:ascii="Times New Roman" w:hAnsi="Times New Roman" w:cs="Times New Roman"/>
          <w:sz w:val="24"/>
          <w:szCs w:val="24"/>
        </w:rPr>
        <w:t xml:space="preserve">Shokrieh, M. and Rafiee, R. (2006). Simulation of Fatigue Failure in A Full Composite Wind Turbine Blade. </w:t>
      </w:r>
      <w:r w:rsidRPr="00E33476">
        <w:rPr>
          <w:rFonts w:ascii="Times New Roman" w:hAnsi="Times New Roman" w:cs="Times New Roman"/>
          <w:i/>
          <w:sz w:val="24"/>
          <w:szCs w:val="24"/>
        </w:rPr>
        <w:t>Composite Structures,</w:t>
      </w:r>
      <w:r w:rsidRPr="00E33476">
        <w:rPr>
          <w:rFonts w:ascii="Times New Roman" w:hAnsi="Times New Roman" w:cs="Times New Roman"/>
          <w:sz w:val="24"/>
          <w:szCs w:val="24"/>
        </w:rPr>
        <w:t xml:space="preserve"> 74(3), pp.332-342.</w:t>
      </w:r>
    </w:p>
    <w:p w14:paraId="5CB3618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Singh, A. (2007). Concrete Construction for Wind Energy Towers. </w:t>
      </w:r>
      <w:r>
        <w:rPr>
          <w:rFonts w:ascii="Times New Roman" w:hAnsi="Times New Roman" w:cs="Times New Roman"/>
          <w:i/>
          <w:iCs/>
          <w:sz w:val="24"/>
          <w:szCs w:val="24"/>
        </w:rPr>
        <w:t>The Indian Concrete Journal</w:t>
      </w:r>
      <w:r>
        <w:rPr>
          <w:rFonts w:ascii="Times New Roman" w:hAnsi="Times New Roman" w:cs="Times New Roman"/>
          <w:sz w:val="24"/>
          <w:szCs w:val="24"/>
        </w:rPr>
        <w:t>, 8, pp.43-49.</w:t>
      </w:r>
    </w:p>
    <w:p w14:paraId="2414F644" w14:textId="49B52EBE" w:rsidR="00E33476"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Singla, N. (2014). Motion Detection Based on Frame Difference Method. </w:t>
      </w:r>
      <w:r>
        <w:rPr>
          <w:rFonts w:ascii="Times New Roman" w:hAnsi="Times New Roman" w:cs="Times New Roman"/>
          <w:i/>
          <w:iCs/>
          <w:sz w:val="24"/>
          <w:szCs w:val="24"/>
        </w:rPr>
        <w:t>International Journal of Information &amp; Computation Technology</w:t>
      </w:r>
      <w:r>
        <w:rPr>
          <w:rFonts w:ascii="Times New Roman" w:hAnsi="Times New Roman" w:cs="Times New Roman"/>
          <w:sz w:val="24"/>
          <w:szCs w:val="24"/>
        </w:rPr>
        <w:t>, 4(5), pp.1559-1565.</w:t>
      </w:r>
    </w:p>
    <w:p w14:paraId="0CBBD4E1"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Sonka, M., Hlavac, V. and Boyle, R. (2015). </w:t>
      </w:r>
      <w:r>
        <w:rPr>
          <w:rFonts w:ascii="Times New Roman" w:hAnsi="Times New Roman" w:cs="Times New Roman"/>
          <w:i/>
          <w:iCs/>
          <w:color w:val="000000" w:themeColor="text1"/>
          <w:sz w:val="24"/>
          <w:szCs w:val="24"/>
        </w:rPr>
        <w:t>Image processing, analysis, and machine vision</w:t>
      </w:r>
      <w:r>
        <w:rPr>
          <w:rFonts w:ascii="Times New Roman" w:hAnsi="Times New Roman" w:cs="Times New Roman"/>
          <w:color w:val="000000" w:themeColor="text1"/>
          <w:sz w:val="24"/>
          <w:szCs w:val="24"/>
        </w:rPr>
        <w:t>. Stamford: Cengage Learning.</w:t>
      </w:r>
    </w:p>
    <w:p w14:paraId="1CE26FB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Sørensen, B.F. (2009). Materials and Structures for Wind Turbine Rotor Blades - An Overview. In: </w:t>
      </w:r>
      <w:r>
        <w:rPr>
          <w:rFonts w:ascii="Times New Roman" w:hAnsi="Times New Roman" w:cs="Times New Roman"/>
          <w:i/>
          <w:iCs/>
          <w:sz w:val="24"/>
          <w:szCs w:val="24"/>
        </w:rPr>
        <w:t>Proceedings of ICCM17</w:t>
      </w:r>
      <w:r>
        <w:rPr>
          <w:rFonts w:ascii="Times New Roman" w:hAnsi="Times New Roman" w:cs="Times New Roman"/>
          <w:sz w:val="24"/>
          <w:szCs w:val="24"/>
        </w:rPr>
        <w:t>. Edinburgh UK.</w:t>
      </w:r>
    </w:p>
    <w:p w14:paraId="35E581BF"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Sørensen, B., Lading, L., Sendrup, P., McGugan, M., Debel, C., Kristensen, O., Larsen, G., Hansen, A., Rheinländer, J., Rusborg, J. and Vestergaard,, J. (2002). </w:t>
      </w:r>
      <w:r>
        <w:rPr>
          <w:rFonts w:ascii="Times New Roman" w:hAnsi="Times New Roman" w:cs="Times New Roman"/>
          <w:i/>
          <w:iCs/>
          <w:color w:val="000000" w:themeColor="text1"/>
          <w:sz w:val="24"/>
          <w:szCs w:val="24"/>
        </w:rPr>
        <w:t xml:space="preserve">Fundamentals for Remote Structural Health Monitoring of Wind Turbine </w:t>
      </w:r>
      <w:r>
        <w:rPr>
          <w:rFonts w:ascii="Times New Roman" w:hAnsi="Times New Roman" w:cs="Times New Roman"/>
          <w:i/>
          <w:iCs/>
          <w:color w:val="000000" w:themeColor="text1"/>
          <w:sz w:val="24"/>
          <w:szCs w:val="24"/>
        </w:rPr>
        <w:lastRenderedPageBreak/>
        <w:t>Blades - A Preproject</w:t>
      </w:r>
      <w:r>
        <w:rPr>
          <w:rFonts w:ascii="Times New Roman" w:hAnsi="Times New Roman" w:cs="Times New Roman"/>
          <w:color w:val="000000" w:themeColor="text1"/>
          <w:sz w:val="24"/>
          <w:szCs w:val="24"/>
        </w:rPr>
        <w:t>. Forskningscenter Risoe. Risoe-r. Denmark: National Laboratory.</w:t>
      </w:r>
    </w:p>
    <w:p w14:paraId="40AF5F4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Su, C., Jin, Q. and Fu, Y. (2012). Correlation Analysis for Wind Speed and Failure Rate of Wind Turbines Using Time Series Approach. </w:t>
      </w:r>
      <w:r>
        <w:rPr>
          <w:rFonts w:ascii="Times New Roman" w:hAnsi="Times New Roman" w:cs="Times New Roman"/>
          <w:i/>
          <w:iCs/>
          <w:sz w:val="24"/>
          <w:szCs w:val="24"/>
        </w:rPr>
        <w:t>Journal of Renewable and Sustainable Energy</w:t>
      </w:r>
      <w:r>
        <w:rPr>
          <w:rFonts w:ascii="Times New Roman" w:hAnsi="Times New Roman" w:cs="Times New Roman"/>
          <w:sz w:val="24"/>
          <w:szCs w:val="24"/>
        </w:rPr>
        <w:t>, 4(3), pp.1-13.</w:t>
      </w:r>
    </w:p>
    <w:p w14:paraId="22E79119"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Sun, P., Wang, H. and Zhang, X. (2003). Study on Three-Dimensional ESPI and Its Application. </w:t>
      </w:r>
      <w:r>
        <w:rPr>
          <w:rFonts w:ascii="Times New Roman" w:hAnsi="Times New Roman" w:cs="Times New Roman"/>
          <w:i/>
          <w:iCs/>
          <w:sz w:val="24"/>
          <w:szCs w:val="24"/>
        </w:rPr>
        <w:t>ACTA OPTICA SINICA</w:t>
      </w:r>
      <w:r>
        <w:rPr>
          <w:rFonts w:ascii="Times New Roman" w:hAnsi="Times New Roman" w:cs="Times New Roman"/>
          <w:sz w:val="24"/>
          <w:szCs w:val="24"/>
        </w:rPr>
        <w:t>, 23(7), pp.840-844.</w:t>
      </w:r>
    </w:p>
    <w:p w14:paraId="28B61F2F"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Suvire, G. (2011). </w:t>
      </w:r>
      <w:r>
        <w:rPr>
          <w:rFonts w:ascii="Times New Roman" w:hAnsi="Times New Roman" w:cs="Times New Roman"/>
          <w:i/>
          <w:iCs/>
          <w:sz w:val="24"/>
          <w:szCs w:val="24"/>
        </w:rPr>
        <w:t>Wind farm</w:t>
      </w:r>
      <w:r>
        <w:rPr>
          <w:rFonts w:ascii="Times New Roman" w:hAnsi="Times New Roman" w:cs="Times New Roman"/>
          <w:sz w:val="24"/>
          <w:szCs w:val="24"/>
        </w:rPr>
        <w:t>. Rijeka, Croatia: InTech.</w:t>
      </w:r>
    </w:p>
    <w:p w14:paraId="6DD7234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Swytink-Binnema, N. and Johnson, D. (2014). Novel Image Analysis Method for Blade Aerodynamic Performance on Operational Turbine. </w:t>
      </w:r>
      <w:r>
        <w:rPr>
          <w:rFonts w:ascii="Times New Roman" w:hAnsi="Times New Roman" w:cs="Times New Roman"/>
          <w:i/>
          <w:iCs/>
          <w:sz w:val="24"/>
          <w:szCs w:val="24"/>
        </w:rPr>
        <w:t>Journal of Physics: Conference Series</w:t>
      </w:r>
      <w:r>
        <w:rPr>
          <w:rFonts w:ascii="Times New Roman" w:hAnsi="Times New Roman" w:cs="Times New Roman"/>
          <w:sz w:val="24"/>
          <w:szCs w:val="24"/>
        </w:rPr>
        <w:t>, 524(1).</w:t>
      </w:r>
    </w:p>
    <w:p w14:paraId="7170D5B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Takeda, N. (2002). Characterization of Microscopic Damage in Composite Laminates and Real-Time Monitoring by Embedded Optical Fiber Sensors. </w:t>
      </w:r>
      <w:r>
        <w:rPr>
          <w:rFonts w:ascii="Times New Roman" w:hAnsi="Times New Roman" w:cs="Times New Roman"/>
          <w:i/>
          <w:iCs/>
          <w:color w:val="000000" w:themeColor="text1"/>
          <w:sz w:val="24"/>
          <w:szCs w:val="24"/>
        </w:rPr>
        <w:t>International Journal of Fatigue</w:t>
      </w:r>
      <w:r>
        <w:rPr>
          <w:rFonts w:ascii="Times New Roman" w:hAnsi="Times New Roman" w:cs="Times New Roman"/>
          <w:color w:val="000000" w:themeColor="text1"/>
          <w:sz w:val="24"/>
          <w:szCs w:val="24"/>
        </w:rPr>
        <w:t>, 24(2-4), pp.281-289.</w:t>
      </w:r>
    </w:p>
    <w:p w14:paraId="10C3006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Tekalp, A. (2015). </w:t>
      </w:r>
      <w:r>
        <w:rPr>
          <w:rFonts w:ascii="Times New Roman" w:hAnsi="Times New Roman" w:cs="Times New Roman"/>
          <w:i/>
          <w:iCs/>
          <w:sz w:val="24"/>
          <w:szCs w:val="24"/>
        </w:rPr>
        <w:t>Digital video processing</w:t>
      </w:r>
      <w:r>
        <w:rPr>
          <w:rFonts w:ascii="Times New Roman" w:hAnsi="Times New Roman" w:cs="Times New Roman"/>
          <w:sz w:val="24"/>
          <w:szCs w:val="24"/>
        </w:rPr>
        <w:t>. New Jersey: Prentice Hall.</w:t>
      </w:r>
    </w:p>
    <w:p w14:paraId="23F266AD"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Unger Holtz, T. (2007). Introductory Digital Image Processing: A Remote Sensing Perspective, Third Edition. </w:t>
      </w:r>
      <w:r>
        <w:rPr>
          <w:rFonts w:ascii="Times New Roman" w:hAnsi="Times New Roman" w:cs="Times New Roman"/>
          <w:i/>
          <w:iCs/>
          <w:sz w:val="24"/>
          <w:szCs w:val="24"/>
        </w:rPr>
        <w:t>Environmental and Engineering Geoscience</w:t>
      </w:r>
      <w:r>
        <w:rPr>
          <w:rFonts w:ascii="Times New Roman" w:hAnsi="Times New Roman" w:cs="Times New Roman"/>
          <w:sz w:val="24"/>
          <w:szCs w:val="24"/>
        </w:rPr>
        <w:t>, 13(1), pp.89-90.</w:t>
      </w:r>
    </w:p>
    <w:p w14:paraId="2559C1B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Varadharajan, M. (2015). </w:t>
      </w:r>
      <w:r>
        <w:rPr>
          <w:rFonts w:ascii="Times New Roman" w:hAnsi="Times New Roman" w:cs="Times New Roman"/>
          <w:i/>
          <w:iCs/>
          <w:sz w:val="24"/>
          <w:szCs w:val="24"/>
        </w:rPr>
        <w:t>Mechanical Simulation of Wind Turbine Rotor Blades with Finite Element Method</w:t>
      </w:r>
      <w:r>
        <w:rPr>
          <w:rFonts w:ascii="Times New Roman" w:hAnsi="Times New Roman" w:cs="Times New Roman"/>
          <w:sz w:val="24"/>
          <w:szCs w:val="24"/>
        </w:rPr>
        <w:t>. Master. Ostwestfalen-Lippe University of Applied Sciences.</w:t>
      </w:r>
    </w:p>
    <w:p w14:paraId="7F69F653"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Wadhwa, N., Freeman, W., Durand, F., Wu, H., Davis, A., Rubinstein, M., Shih, E., Mysore, G., Chen, J., Buyukozturk, O. and Guttag, J. (2016). Eulerian Video Magnification and Analysis. </w:t>
      </w:r>
      <w:r>
        <w:rPr>
          <w:rFonts w:ascii="Times New Roman" w:hAnsi="Times New Roman" w:cs="Times New Roman"/>
          <w:i/>
          <w:iCs/>
          <w:sz w:val="24"/>
          <w:szCs w:val="24"/>
        </w:rPr>
        <w:t>Communications of the ACM</w:t>
      </w:r>
      <w:r>
        <w:rPr>
          <w:rFonts w:ascii="Times New Roman" w:hAnsi="Times New Roman" w:cs="Times New Roman"/>
          <w:sz w:val="24"/>
          <w:szCs w:val="24"/>
        </w:rPr>
        <w:t>, 60(1), pp.87-95.</w:t>
      </w:r>
    </w:p>
    <w:p w14:paraId="1F1BD4BA"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Wang, W., Hwang, C. and Lin, S. (1996). Vibration Measurement by the Time-averaged Electronic Speckle Pattern Interferometry Methods. </w:t>
      </w:r>
      <w:r>
        <w:rPr>
          <w:rFonts w:ascii="Times New Roman" w:hAnsi="Times New Roman" w:cs="Times New Roman"/>
          <w:i/>
          <w:iCs/>
          <w:color w:val="000000" w:themeColor="text1"/>
          <w:sz w:val="24"/>
          <w:szCs w:val="24"/>
        </w:rPr>
        <w:t>Applied Optics</w:t>
      </w:r>
      <w:r>
        <w:rPr>
          <w:rFonts w:ascii="Times New Roman" w:hAnsi="Times New Roman" w:cs="Times New Roman"/>
          <w:color w:val="000000" w:themeColor="text1"/>
          <w:sz w:val="24"/>
          <w:szCs w:val="24"/>
        </w:rPr>
        <w:t>, 35(22), p.4502.</w:t>
      </w:r>
    </w:p>
    <w:p w14:paraId="09BC9FB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Welsh, T., Ashikhmin, M. and Mueller, K. (2002). Transferring Color to Greyscale Images. </w:t>
      </w:r>
      <w:r>
        <w:rPr>
          <w:rFonts w:ascii="Times New Roman" w:hAnsi="Times New Roman" w:cs="Times New Roman"/>
          <w:i/>
          <w:iCs/>
          <w:sz w:val="24"/>
          <w:szCs w:val="24"/>
        </w:rPr>
        <w:t>ACM Transactions on Graphics</w:t>
      </w:r>
      <w:r>
        <w:rPr>
          <w:rFonts w:ascii="Times New Roman" w:hAnsi="Times New Roman" w:cs="Times New Roman"/>
          <w:sz w:val="24"/>
          <w:szCs w:val="24"/>
        </w:rPr>
        <w:t>, 21(3), pp.277-280.</w:t>
      </w:r>
    </w:p>
    <w:p w14:paraId="2448EA08"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Winstroth, J., Schoen, L., Ernst, B. and Seume, J. (2014). Wind Turbine Rotor Blade Monitoring Using Digital Image Correlation: A Comparison to Aeroelastic Simulations of a Multi-Megawatt Wind Turbine. </w:t>
      </w:r>
      <w:r>
        <w:rPr>
          <w:rFonts w:ascii="Times New Roman" w:hAnsi="Times New Roman" w:cs="Times New Roman"/>
          <w:i/>
          <w:iCs/>
          <w:sz w:val="24"/>
          <w:szCs w:val="24"/>
        </w:rPr>
        <w:t>The Science of Making Torque from Wind 2014 Journal of Physics: Conference Series</w:t>
      </w:r>
      <w:r>
        <w:rPr>
          <w:rFonts w:ascii="Times New Roman" w:hAnsi="Times New Roman" w:cs="Times New Roman"/>
          <w:sz w:val="24"/>
          <w:szCs w:val="24"/>
        </w:rPr>
        <w:t>, 524, p.012064.</w:t>
      </w:r>
    </w:p>
    <w:p w14:paraId="1C46FC9D"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Wu, C., Xu, Y. and Xu, X. (2014). Modal Analysis Based on ANSYS Workbench for Wind Turbine Tower. </w:t>
      </w:r>
      <w:r>
        <w:rPr>
          <w:rFonts w:ascii="Times New Roman" w:hAnsi="Times New Roman" w:cs="Times New Roman"/>
          <w:i/>
          <w:iCs/>
          <w:sz w:val="24"/>
          <w:szCs w:val="24"/>
        </w:rPr>
        <w:t>Mechanical Engineering &amp; Automation</w:t>
      </w:r>
      <w:r>
        <w:rPr>
          <w:rFonts w:ascii="Times New Roman" w:hAnsi="Times New Roman" w:cs="Times New Roman"/>
          <w:sz w:val="24"/>
          <w:szCs w:val="24"/>
        </w:rPr>
        <w:t>, 3, pp.18-20.</w:t>
      </w:r>
    </w:p>
    <w:p w14:paraId="6A55E65A"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Wu, H., Rubinstein, M., Shih, E., Guttag, J., Durand, F. and Freeman, W. (2012). Eulerian Video Magnification for Revealing Subtle Changes in The World. </w:t>
      </w:r>
      <w:r>
        <w:rPr>
          <w:rFonts w:ascii="Times New Roman" w:hAnsi="Times New Roman" w:cs="Times New Roman"/>
          <w:i/>
          <w:iCs/>
          <w:sz w:val="24"/>
          <w:szCs w:val="24"/>
        </w:rPr>
        <w:t>ACM Transactions on Graphics</w:t>
      </w:r>
      <w:r>
        <w:rPr>
          <w:rFonts w:ascii="Times New Roman" w:hAnsi="Times New Roman" w:cs="Times New Roman"/>
          <w:sz w:val="24"/>
          <w:szCs w:val="24"/>
        </w:rPr>
        <w:t>, 31(4), pp.1-8.</w:t>
      </w:r>
    </w:p>
    <w:p w14:paraId="7C730A4B"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Wyszecki, G. and Stiles, W. (2001). </w:t>
      </w:r>
      <w:r>
        <w:rPr>
          <w:rFonts w:ascii="Times New Roman" w:hAnsi="Times New Roman" w:cs="Times New Roman"/>
          <w:i/>
          <w:iCs/>
          <w:sz w:val="24"/>
          <w:szCs w:val="24"/>
        </w:rPr>
        <w:t>Color Science</w:t>
      </w:r>
      <w:r>
        <w:rPr>
          <w:rFonts w:ascii="Times New Roman" w:hAnsi="Times New Roman" w:cs="Times New Roman"/>
          <w:sz w:val="24"/>
          <w:szCs w:val="24"/>
        </w:rPr>
        <w:t>. New York: Wiley.</w:t>
      </w:r>
    </w:p>
    <w:p w14:paraId="645EEC42"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Yang, W., Tavner, P., Crabtree, C. and Wilkinson, M. (2010). Cost-Effective Condition Monitoring for Wind Turbines. </w:t>
      </w:r>
      <w:r>
        <w:rPr>
          <w:rFonts w:ascii="Times New Roman" w:hAnsi="Times New Roman" w:cs="Times New Roman"/>
          <w:i/>
          <w:iCs/>
          <w:sz w:val="24"/>
          <w:szCs w:val="24"/>
        </w:rPr>
        <w:t>IEEE Transactions on Industrial Electronics</w:t>
      </w:r>
      <w:r>
        <w:rPr>
          <w:rFonts w:ascii="Times New Roman" w:hAnsi="Times New Roman" w:cs="Times New Roman"/>
          <w:sz w:val="24"/>
          <w:szCs w:val="24"/>
        </w:rPr>
        <w:t>, 57(1), pp.263-271.</w:t>
      </w:r>
    </w:p>
    <w:p w14:paraId="289A9A7C"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Zhang, H. and Jackman, J. (2013). A Feasibility Study of Wind Turbine Blade Surface Crack Detection Using an Optical Inspection Method. </w:t>
      </w:r>
      <w:r>
        <w:rPr>
          <w:rFonts w:ascii="Times New Roman" w:hAnsi="Times New Roman" w:cs="Times New Roman"/>
          <w:i/>
          <w:iCs/>
          <w:sz w:val="24"/>
          <w:szCs w:val="24"/>
        </w:rPr>
        <w:t>2013 International Conference on Renewable Energy Research and Applications (ICRERA)</w:t>
      </w:r>
      <w:r>
        <w:rPr>
          <w:rFonts w:ascii="Times New Roman" w:hAnsi="Times New Roman" w:cs="Times New Roman"/>
          <w:sz w:val="24"/>
          <w:szCs w:val="24"/>
        </w:rPr>
        <w:t>, pp.847-852.</w:t>
      </w:r>
    </w:p>
    <w:p w14:paraId="4E256036"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Zhang, M. (2013). </w:t>
      </w:r>
      <w:r>
        <w:rPr>
          <w:rFonts w:ascii="Times New Roman" w:hAnsi="Times New Roman" w:cs="Times New Roman"/>
          <w:i/>
          <w:iCs/>
          <w:sz w:val="24"/>
          <w:szCs w:val="24"/>
        </w:rPr>
        <w:t>Wind Turbine Blades Vibration Analysis Using High-Speed Photography</w:t>
      </w:r>
      <w:r>
        <w:rPr>
          <w:rFonts w:ascii="Times New Roman" w:hAnsi="Times New Roman" w:cs="Times New Roman"/>
          <w:sz w:val="24"/>
          <w:szCs w:val="24"/>
        </w:rPr>
        <w:t>. MSc. University of Sheffield.</w:t>
      </w:r>
    </w:p>
    <w:p w14:paraId="0AE8D74E"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Zhang, J., Cheng, M., Chen, Z. and Fu, X. (2008). Pitch Angle Control for Variable Speed Wind Turbines. In: </w:t>
      </w:r>
      <w:r>
        <w:rPr>
          <w:rFonts w:ascii="Times New Roman" w:hAnsi="Times New Roman" w:cs="Times New Roman"/>
          <w:i/>
          <w:iCs/>
          <w:color w:val="000000" w:themeColor="text1"/>
          <w:sz w:val="24"/>
          <w:szCs w:val="24"/>
        </w:rPr>
        <w:t xml:space="preserve">International Conference on Electric Utility </w:t>
      </w:r>
      <w:r>
        <w:rPr>
          <w:rFonts w:ascii="Times New Roman" w:hAnsi="Times New Roman" w:cs="Times New Roman"/>
          <w:i/>
          <w:iCs/>
          <w:color w:val="000000" w:themeColor="text1"/>
          <w:sz w:val="24"/>
          <w:szCs w:val="24"/>
        </w:rPr>
        <w:lastRenderedPageBreak/>
        <w:t>Deregulation &amp; Restructuring &amp; Power Technologies</w:t>
      </w:r>
      <w:r>
        <w:rPr>
          <w:rFonts w:ascii="Times New Roman" w:hAnsi="Times New Roman" w:cs="Times New Roman"/>
          <w:color w:val="000000" w:themeColor="text1"/>
          <w:sz w:val="24"/>
          <w:szCs w:val="24"/>
        </w:rPr>
        <w:t>. Nanjing China, pp.2691-2696.</w:t>
      </w:r>
    </w:p>
    <w:p w14:paraId="21987D1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Zhao, D. and Shang, X. (2011). Analysis of Vibration Characteristics of Rotating Blade with Cracks. </w:t>
      </w:r>
      <w:r>
        <w:rPr>
          <w:rFonts w:ascii="Times New Roman" w:hAnsi="Times New Roman" w:cs="Times New Roman"/>
          <w:i/>
          <w:iCs/>
          <w:sz w:val="24"/>
          <w:szCs w:val="24"/>
        </w:rPr>
        <w:t>Engineering Journal of Wuhan University</w:t>
      </w:r>
      <w:r>
        <w:rPr>
          <w:rFonts w:ascii="Times New Roman" w:hAnsi="Times New Roman" w:cs="Times New Roman"/>
          <w:sz w:val="24"/>
          <w:szCs w:val="24"/>
        </w:rPr>
        <w:t>, 44(4), pp.487-491.</w:t>
      </w:r>
    </w:p>
    <w:p w14:paraId="7203A63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Zhao, J., Su, J., Zhu, B. and Shan, J. (2016). An Indirect TPMS Algorithm Based on Tire Resonance Frequency Estimated by AR Model. </w:t>
      </w:r>
      <w:r>
        <w:rPr>
          <w:rFonts w:ascii="Times New Roman" w:hAnsi="Times New Roman" w:cs="Times New Roman"/>
          <w:i/>
          <w:iCs/>
          <w:sz w:val="24"/>
          <w:szCs w:val="24"/>
        </w:rPr>
        <w:t>SAE International Journal of Passenger Cars - Mechanical Systems</w:t>
      </w:r>
      <w:r>
        <w:rPr>
          <w:rFonts w:ascii="Times New Roman" w:hAnsi="Times New Roman" w:cs="Times New Roman"/>
          <w:sz w:val="24"/>
          <w:szCs w:val="24"/>
        </w:rPr>
        <w:t>, 9(1), pp.99-106.</w:t>
      </w:r>
    </w:p>
    <w:p w14:paraId="110C2AB4"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Zhao, W., Cao, P. and Chen, F. (2010). The Research of Load Calculation Method and Loads Combination about Wind Turbine Tower. </w:t>
      </w:r>
      <w:r>
        <w:rPr>
          <w:rFonts w:ascii="Times New Roman" w:hAnsi="Times New Roman" w:cs="Times New Roman"/>
          <w:i/>
          <w:iCs/>
          <w:sz w:val="24"/>
          <w:szCs w:val="24"/>
        </w:rPr>
        <w:t>Special Structures</w:t>
      </w:r>
      <w:r>
        <w:rPr>
          <w:rFonts w:ascii="Times New Roman" w:hAnsi="Times New Roman" w:cs="Times New Roman"/>
          <w:sz w:val="24"/>
          <w:szCs w:val="24"/>
        </w:rPr>
        <w:t>, 27(4), pp.73-76.</w:t>
      </w:r>
    </w:p>
    <w:p w14:paraId="1ACF0127"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Zheng, G. (2002). On Electronic Speckle Pattern Interferometry. </w:t>
      </w:r>
      <w:r>
        <w:rPr>
          <w:rFonts w:ascii="Times New Roman" w:hAnsi="Times New Roman" w:cs="Times New Roman"/>
          <w:i/>
          <w:iCs/>
          <w:sz w:val="24"/>
          <w:szCs w:val="24"/>
        </w:rPr>
        <w:t>Journal of Guangdong University of Technology</w:t>
      </w:r>
      <w:r>
        <w:rPr>
          <w:rFonts w:ascii="Times New Roman" w:hAnsi="Times New Roman" w:cs="Times New Roman"/>
          <w:sz w:val="24"/>
          <w:szCs w:val="24"/>
        </w:rPr>
        <w:t>, 19(3), pp.11-13.</w:t>
      </w:r>
    </w:p>
    <w:p w14:paraId="126BECC5" w14:textId="77777777" w:rsidR="007D51A2" w:rsidRDefault="007D51A2" w:rsidP="007D51A2">
      <w:pPr>
        <w:spacing w:line="360" w:lineRule="auto"/>
        <w:jc w:val="both"/>
        <w:rPr>
          <w:rFonts w:ascii="Times New Roman" w:hAnsi="Times New Roman" w:cs="Times New Roman"/>
          <w:sz w:val="24"/>
          <w:szCs w:val="24"/>
        </w:rPr>
      </w:pPr>
      <w:r>
        <w:rPr>
          <w:rFonts w:ascii="Times New Roman" w:hAnsi="Times New Roman" w:cs="Times New Roman"/>
          <w:sz w:val="24"/>
          <w:szCs w:val="24"/>
        </w:rPr>
        <w:t>Zrida, H., Giannadis, K., Varna, J. and Ayadi, |. (2012). The Effect of Mesostructure Heterogeneity on Cracks Initiation and The Displacement Distribution in NCF Composites. </w:t>
      </w:r>
      <w:r>
        <w:rPr>
          <w:rFonts w:ascii="Times New Roman" w:hAnsi="Times New Roman" w:cs="Times New Roman"/>
          <w:i/>
          <w:iCs/>
          <w:sz w:val="24"/>
          <w:szCs w:val="24"/>
        </w:rPr>
        <w:t>IOP Conference Series: Materials Science and Engineering</w:t>
      </w:r>
      <w:r>
        <w:rPr>
          <w:rFonts w:ascii="Times New Roman" w:hAnsi="Times New Roman" w:cs="Times New Roman"/>
          <w:sz w:val="24"/>
          <w:szCs w:val="24"/>
        </w:rPr>
        <w:t>, 31(1), pp.1-11.</w:t>
      </w:r>
    </w:p>
    <w:p w14:paraId="292EE103" w14:textId="77777777" w:rsidR="007D51A2" w:rsidRDefault="007D51A2" w:rsidP="007D51A2">
      <w:pPr>
        <w:spacing w:line="480" w:lineRule="auto"/>
        <w:jc w:val="both"/>
        <w:rPr>
          <w:rFonts w:ascii="Times New Roman" w:hAnsi="Times New Roman" w:cs="Times New Roman"/>
          <w:b/>
          <w:sz w:val="40"/>
          <w:szCs w:val="40"/>
          <w:lang w:val="en-GB"/>
        </w:rPr>
        <w:sectPr w:rsidR="007D51A2" w:rsidSect="001D40CD">
          <w:headerReference w:type="default" r:id="rId126"/>
          <w:pgSz w:w="11906" w:h="16838" w:code="9"/>
          <w:pgMar w:top="2268" w:right="1701" w:bottom="2268" w:left="2268" w:header="1418" w:footer="709" w:gutter="0"/>
          <w:cols w:space="708"/>
          <w:docGrid w:linePitch="360"/>
        </w:sectPr>
      </w:pPr>
    </w:p>
    <w:p w14:paraId="50C399C5" w14:textId="25BCB569" w:rsidR="007D51A2" w:rsidRDefault="007D51A2" w:rsidP="00CC17E7">
      <w:pPr>
        <w:pStyle w:val="a3"/>
        <w:jc w:val="both"/>
        <w:rPr>
          <w:rFonts w:ascii="Times New Roman" w:hAnsi="Times New Roman" w:cs="Times New Roman"/>
          <w:sz w:val="40"/>
          <w:szCs w:val="40"/>
          <w:lang w:val="en-GB"/>
        </w:rPr>
      </w:pPr>
      <w:bookmarkStart w:id="484" w:name="_Toc509330875"/>
      <w:bookmarkStart w:id="485" w:name="_Toc520993542"/>
      <w:r w:rsidRPr="00CC17E7">
        <w:rPr>
          <w:rFonts w:ascii="Times New Roman" w:hAnsi="Times New Roman" w:cs="Times New Roman"/>
          <w:sz w:val="40"/>
          <w:szCs w:val="40"/>
          <w:lang w:val="en-GB"/>
        </w:rPr>
        <w:lastRenderedPageBreak/>
        <w:t>APPENDIX 1: Human Eyes Color Sensitivity</w:t>
      </w:r>
      <w:bookmarkEnd w:id="484"/>
      <w:bookmarkEnd w:id="485"/>
    </w:p>
    <w:p w14:paraId="30CF18C3" w14:textId="77777777" w:rsidR="00CC17E7" w:rsidRPr="00CC17E7" w:rsidRDefault="00CC17E7" w:rsidP="00CC17E7">
      <w:pPr>
        <w:rPr>
          <w:lang w:val="en-GB"/>
        </w:rPr>
      </w:pPr>
    </w:p>
    <w:p w14:paraId="7AEEE9FD" w14:textId="6C567A0C" w:rsidR="007D51A2" w:rsidRDefault="007D51A2" w:rsidP="007D51A2">
      <w:pPr>
        <w:jc w:val="center"/>
      </w:pPr>
      <w:r>
        <w:rPr>
          <w:noProof/>
        </w:rPr>
        <w:drawing>
          <wp:inline distT="0" distB="0" distL="0" distR="0" wp14:anchorId="66D9E8C4" wp14:editId="473521A6">
            <wp:extent cx="4419600" cy="3891472"/>
            <wp:effectExtent l="0" t="0" r="0" b="0"/>
            <wp:docPr id="62" name="图片 62" descr="文件：Eyesensitivit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文件：Eyesensitivity.sv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22191" cy="3893753"/>
                    </a:xfrm>
                    <a:prstGeom prst="rect">
                      <a:avLst/>
                    </a:prstGeom>
                    <a:noFill/>
                    <a:ln>
                      <a:noFill/>
                    </a:ln>
                  </pic:spPr>
                </pic:pic>
              </a:graphicData>
            </a:graphic>
          </wp:inline>
        </w:drawing>
      </w:r>
    </w:p>
    <w:p w14:paraId="3A937D6E" w14:textId="77777777" w:rsidR="007D51A2" w:rsidRDefault="007D51A2" w:rsidP="007D51A2">
      <w:pPr>
        <w:jc w:val="center"/>
      </w:pPr>
    </w:p>
    <w:p w14:paraId="473FBBCD" w14:textId="77777777" w:rsidR="007D51A2" w:rsidRDefault="007D51A2" w:rsidP="007D51A2"/>
    <w:tbl>
      <w:tblPr>
        <w:tblStyle w:val="aa"/>
        <w:tblW w:w="0" w:type="auto"/>
        <w:tblLook w:val="04A0" w:firstRow="1" w:lastRow="0" w:firstColumn="1" w:lastColumn="0" w:noHBand="0" w:noVBand="1"/>
      </w:tblPr>
      <w:tblGrid>
        <w:gridCol w:w="1114"/>
        <w:gridCol w:w="1487"/>
        <w:gridCol w:w="2637"/>
        <w:gridCol w:w="2679"/>
      </w:tblGrid>
      <w:tr w:rsidR="007D51A2" w14:paraId="6024C83F" w14:textId="77777777" w:rsidTr="007D51A2">
        <w:tc>
          <w:tcPr>
            <w:tcW w:w="2876" w:type="dxa"/>
            <w:gridSpan w:val="2"/>
            <w:tcBorders>
              <w:top w:val="single" w:sz="8" w:space="0" w:color="auto"/>
              <w:left w:val="single" w:sz="8" w:space="0" w:color="auto"/>
              <w:bottom w:val="single" w:sz="8" w:space="0" w:color="auto"/>
              <w:right w:val="single" w:sz="8" w:space="0" w:color="auto"/>
            </w:tcBorders>
            <w:hideMark/>
          </w:tcPr>
          <w:p w14:paraId="73149551" w14:textId="77777777" w:rsidR="007D51A2" w:rsidRDefault="007D51A2">
            <w:pPr>
              <w:jc w:val="center"/>
              <w:rPr>
                <w:b/>
                <w:sz w:val="32"/>
                <w:szCs w:val="32"/>
              </w:rPr>
            </w:pPr>
            <w:r>
              <w:rPr>
                <w:b/>
                <w:sz w:val="32"/>
                <w:szCs w:val="32"/>
              </w:rPr>
              <w:t>Color</w:t>
            </w:r>
          </w:p>
        </w:tc>
        <w:tc>
          <w:tcPr>
            <w:tcW w:w="2877" w:type="dxa"/>
            <w:tcBorders>
              <w:top w:val="single" w:sz="8" w:space="0" w:color="auto"/>
              <w:left w:val="single" w:sz="8" w:space="0" w:color="auto"/>
              <w:bottom w:val="single" w:sz="8" w:space="0" w:color="auto"/>
              <w:right w:val="single" w:sz="8" w:space="0" w:color="auto"/>
            </w:tcBorders>
            <w:hideMark/>
          </w:tcPr>
          <w:p w14:paraId="77B12934" w14:textId="77777777" w:rsidR="007D51A2" w:rsidRDefault="007D51A2">
            <w:pPr>
              <w:jc w:val="center"/>
              <w:rPr>
                <w:b/>
                <w:sz w:val="32"/>
                <w:szCs w:val="32"/>
              </w:rPr>
            </w:pPr>
            <w:r>
              <w:rPr>
                <w:b/>
                <w:sz w:val="32"/>
                <w:szCs w:val="32"/>
              </w:rPr>
              <w:t>Frequency</w:t>
            </w:r>
          </w:p>
        </w:tc>
        <w:tc>
          <w:tcPr>
            <w:tcW w:w="2877" w:type="dxa"/>
            <w:tcBorders>
              <w:top w:val="single" w:sz="8" w:space="0" w:color="auto"/>
              <w:left w:val="single" w:sz="8" w:space="0" w:color="auto"/>
              <w:bottom w:val="single" w:sz="8" w:space="0" w:color="auto"/>
              <w:right w:val="single" w:sz="8" w:space="0" w:color="auto"/>
            </w:tcBorders>
            <w:hideMark/>
          </w:tcPr>
          <w:p w14:paraId="62869591" w14:textId="77777777" w:rsidR="007D51A2" w:rsidRDefault="007D51A2">
            <w:pPr>
              <w:jc w:val="center"/>
              <w:rPr>
                <w:b/>
                <w:sz w:val="32"/>
                <w:szCs w:val="32"/>
              </w:rPr>
            </w:pPr>
            <w:r>
              <w:rPr>
                <w:b/>
                <w:sz w:val="32"/>
                <w:szCs w:val="32"/>
              </w:rPr>
              <w:t>Wavelength</w:t>
            </w:r>
          </w:p>
        </w:tc>
      </w:tr>
      <w:tr w:rsidR="007D51A2" w14:paraId="5A80B0B5"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7030A0"/>
          </w:tcPr>
          <w:p w14:paraId="7E22FA4A"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1EE8EE2F" w14:textId="77777777" w:rsidR="007D51A2" w:rsidRDefault="007D51A2">
            <w:pPr>
              <w:jc w:val="center"/>
              <w:rPr>
                <w:b/>
                <w:sz w:val="32"/>
                <w:szCs w:val="32"/>
              </w:rPr>
            </w:pPr>
            <w:r>
              <w:rPr>
                <w:b/>
                <w:sz w:val="32"/>
                <w:szCs w:val="32"/>
              </w:rPr>
              <w:t>Violet</w:t>
            </w:r>
          </w:p>
        </w:tc>
        <w:tc>
          <w:tcPr>
            <w:tcW w:w="2877" w:type="dxa"/>
            <w:tcBorders>
              <w:top w:val="single" w:sz="8" w:space="0" w:color="auto"/>
              <w:left w:val="single" w:sz="8" w:space="0" w:color="auto"/>
              <w:bottom w:val="single" w:sz="8" w:space="0" w:color="auto"/>
              <w:right w:val="single" w:sz="8" w:space="0" w:color="auto"/>
            </w:tcBorders>
            <w:hideMark/>
          </w:tcPr>
          <w:p w14:paraId="690639F1" w14:textId="77777777" w:rsidR="007D51A2" w:rsidRDefault="007D51A2">
            <w:pPr>
              <w:jc w:val="center"/>
              <w:rPr>
                <w:b/>
                <w:sz w:val="32"/>
                <w:szCs w:val="32"/>
              </w:rPr>
            </w:pPr>
            <w:r>
              <w:rPr>
                <w:b/>
                <w:sz w:val="32"/>
                <w:szCs w:val="32"/>
              </w:rPr>
              <w:t>668-789 THz</w:t>
            </w:r>
          </w:p>
        </w:tc>
        <w:tc>
          <w:tcPr>
            <w:tcW w:w="2877" w:type="dxa"/>
            <w:tcBorders>
              <w:top w:val="single" w:sz="8" w:space="0" w:color="auto"/>
              <w:left w:val="single" w:sz="8" w:space="0" w:color="auto"/>
              <w:bottom w:val="single" w:sz="8" w:space="0" w:color="auto"/>
              <w:right w:val="single" w:sz="8" w:space="0" w:color="auto"/>
            </w:tcBorders>
            <w:hideMark/>
          </w:tcPr>
          <w:p w14:paraId="2EE9CD96" w14:textId="77777777" w:rsidR="007D51A2" w:rsidRDefault="007D51A2">
            <w:pPr>
              <w:jc w:val="center"/>
              <w:rPr>
                <w:b/>
                <w:sz w:val="32"/>
                <w:szCs w:val="32"/>
              </w:rPr>
            </w:pPr>
            <w:r>
              <w:rPr>
                <w:b/>
                <w:sz w:val="32"/>
                <w:szCs w:val="32"/>
              </w:rPr>
              <w:t>380-450 nm</w:t>
            </w:r>
          </w:p>
        </w:tc>
      </w:tr>
      <w:tr w:rsidR="007D51A2" w14:paraId="5992A26F"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0070C0"/>
          </w:tcPr>
          <w:p w14:paraId="1607F8F5"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4AE68361" w14:textId="77777777" w:rsidR="007D51A2" w:rsidRDefault="007D51A2">
            <w:pPr>
              <w:jc w:val="center"/>
              <w:rPr>
                <w:b/>
                <w:sz w:val="32"/>
                <w:szCs w:val="32"/>
              </w:rPr>
            </w:pPr>
            <w:r>
              <w:rPr>
                <w:b/>
                <w:sz w:val="32"/>
                <w:szCs w:val="32"/>
              </w:rPr>
              <w:t>Blue</w:t>
            </w:r>
          </w:p>
        </w:tc>
        <w:tc>
          <w:tcPr>
            <w:tcW w:w="2877" w:type="dxa"/>
            <w:tcBorders>
              <w:top w:val="single" w:sz="8" w:space="0" w:color="auto"/>
              <w:left w:val="single" w:sz="8" w:space="0" w:color="auto"/>
              <w:bottom w:val="single" w:sz="8" w:space="0" w:color="auto"/>
              <w:right w:val="single" w:sz="8" w:space="0" w:color="auto"/>
            </w:tcBorders>
            <w:hideMark/>
          </w:tcPr>
          <w:p w14:paraId="084AF8CF" w14:textId="77777777" w:rsidR="007D51A2" w:rsidRDefault="007D51A2">
            <w:pPr>
              <w:jc w:val="center"/>
              <w:rPr>
                <w:b/>
                <w:sz w:val="32"/>
                <w:szCs w:val="32"/>
              </w:rPr>
            </w:pPr>
            <w:r>
              <w:rPr>
                <w:b/>
                <w:sz w:val="32"/>
                <w:szCs w:val="32"/>
              </w:rPr>
              <w:t>631-668 THz</w:t>
            </w:r>
          </w:p>
        </w:tc>
        <w:tc>
          <w:tcPr>
            <w:tcW w:w="2877" w:type="dxa"/>
            <w:tcBorders>
              <w:top w:val="single" w:sz="8" w:space="0" w:color="auto"/>
              <w:left w:val="single" w:sz="8" w:space="0" w:color="auto"/>
              <w:bottom w:val="single" w:sz="8" w:space="0" w:color="auto"/>
              <w:right w:val="single" w:sz="8" w:space="0" w:color="auto"/>
            </w:tcBorders>
            <w:hideMark/>
          </w:tcPr>
          <w:p w14:paraId="3F37C523" w14:textId="77777777" w:rsidR="007D51A2" w:rsidRDefault="007D51A2">
            <w:pPr>
              <w:jc w:val="center"/>
              <w:rPr>
                <w:b/>
                <w:sz w:val="32"/>
                <w:szCs w:val="32"/>
              </w:rPr>
            </w:pPr>
            <w:r>
              <w:rPr>
                <w:b/>
                <w:sz w:val="32"/>
                <w:szCs w:val="32"/>
              </w:rPr>
              <w:t>450-475 nm</w:t>
            </w:r>
          </w:p>
        </w:tc>
      </w:tr>
      <w:tr w:rsidR="007D51A2" w14:paraId="6D38615A" w14:textId="77777777" w:rsidTr="007D51A2">
        <w:tc>
          <w:tcPr>
            <w:tcW w:w="1320" w:type="dxa"/>
            <w:tcBorders>
              <w:top w:val="single" w:sz="8" w:space="0" w:color="auto"/>
              <w:left w:val="single" w:sz="8" w:space="0" w:color="auto"/>
              <w:bottom w:val="single" w:sz="8" w:space="0" w:color="auto"/>
              <w:right w:val="single" w:sz="8" w:space="0" w:color="auto"/>
            </w:tcBorders>
            <w:hideMark/>
          </w:tcPr>
          <w:p w14:paraId="696E6A8B" w14:textId="28272510" w:rsidR="007D51A2" w:rsidRDefault="007D51A2">
            <w:pPr>
              <w:jc w:val="center"/>
              <w:rPr>
                <w:b/>
                <w:sz w:val="32"/>
                <w:szCs w:val="32"/>
              </w:rPr>
            </w:pPr>
            <w:r>
              <w:rPr>
                <w:noProof/>
              </w:rPr>
              <mc:AlternateContent>
                <mc:Choice Requires="wps">
                  <w:drawing>
                    <wp:anchor distT="0" distB="0" distL="114300" distR="114300" simplePos="0" relativeHeight="251659264" behindDoc="1" locked="0" layoutInCell="1" allowOverlap="1" wp14:anchorId="280F1D0B" wp14:editId="327A4650">
                      <wp:simplePos x="0" y="0"/>
                      <wp:positionH relativeFrom="column">
                        <wp:posOffset>-73660</wp:posOffset>
                      </wp:positionH>
                      <wp:positionV relativeFrom="paragraph">
                        <wp:posOffset>3175</wp:posOffset>
                      </wp:positionV>
                      <wp:extent cx="711200" cy="241300"/>
                      <wp:effectExtent l="0" t="0" r="0" b="6350"/>
                      <wp:wrapNone/>
                      <wp:docPr id="63" name="矩形 63"/>
                      <wp:cNvGraphicFramePr/>
                      <a:graphic xmlns:a="http://schemas.openxmlformats.org/drawingml/2006/main">
                        <a:graphicData uri="http://schemas.microsoft.com/office/word/2010/wordprocessingShape">
                          <wps:wsp>
                            <wps:cNvSpPr/>
                            <wps:spPr>
                              <a:xfrm>
                                <a:off x="0" y="0"/>
                                <a:ext cx="711200" cy="241300"/>
                              </a:xfrm>
                              <a:prstGeom prst="rect">
                                <a:avLst/>
                              </a:prstGeom>
                              <a:blipFill dpi="0" rotWithShape="1">
                                <a:blip r:embed="rId1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2B15" id="矩形 63" o:spid="_x0000_s1026" style="position:absolute;left:0;text-align:left;margin-left:-5.8pt;margin-top:.25pt;width:56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" stroked="f" strokeweight="1pt">
                      <v:fill r:id="rId129" o:title="" recolor="t" rotate="t" type="frame"/>
                    </v:rect>
                  </w:pict>
                </mc:Fallback>
              </mc:AlternateContent>
            </w:r>
          </w:p>
        </w:tc>
        <w:tc>
          <w:tcPr>
            <w:tcW w:w="1556" w:type="dxa"/>
            <w:tcBorders>
              <w:top w:val="single" w:sz="8" w:space="0" w:color="auto"/>
              <w:left w:val="single" w:sz="8" w:space="0" w:color="auto"/>
              <w:bottom w:val="single" w:sz="8" w:space="0" w:color="auto"/>
              <w:right w:val="single" w:sz="8" w:space="0" w:color="auto"/>
            </w:tcBorders>
            <w:hideMark/>
          </w:tcPr>
          <w:p w14:paraId="4BFA37C1" w14:textId="77777777" w:rsidR="007D51A2" w:rsidRDefault="007D51A2">
            <w:pPr>
              <w:jc w:val="center"/>
              <w:rPr>
                <w:b/>
                <w:sz w:val="32"/>
                <w:szCs w:val="32"/>
              </w:rPr>
            </w:pPr>
            <w:r>
              <w:rPr>
                <w:b/>
                <w:sz w:val="32"/>
                <w:szCs w:val="32"/>
              </w:rPr>
              <w:t>Cyan</w:t>
            </w:r>
          </w:p>
        </w:tc>
        <w:tc>
          <w:tcPr>
            <w:tcW w:w="2877" w:type="dxa"/>
            <w:tcBorders>
              <w:top w:val="single" w:sz="8" w:space="0" w:color="auto"/>
              <w:left w:val="single" w:sz="8" w:space="0" w:color="auto"/>
              <w:bottom w:val="single" w:sz="8" w:space="0" w:color="auto"/>
              <w:right w:val="single" w:sz="8" w:space="0" w:color="auto"/>
            </w:tcBorders>
            <w:hideMark/>
          </w:tcPr>
          <w:p w14:paraId="5939B81C" w14:textId="77777777" w:rsidR="007D51A2" w:rsidRDefault="007D51A2">
            <w:pPr>
              <w:jc w:val="center"/>
              <w:rPr>
                <w:b/>
                <w:sz w:val="32"/>
                <w:szCs w:val="32"/>
              </w:rPr>
            </w:pPr>
            <w:r>
              <w:rPr>
                <w:b/>
                <w:sz w:val="32"/>
                <w:szCs w:val="32"/>
              </w:rPr>
              <w:t>606-630 THz</w:t>
            </w:r>
          </w:p>
        </w:tc>
        <w:tc>
          <w:tcPr>
            <w:tcW w:w="2877" w:type="dxa"/>
            <w:tcBorders>
              <w:top w:val="single" w:sz="8" w:space="0" w:color="auto"/>
              <w:left w:val="single" w:sz="8" w:space="0" w:color="auto"/>
              <w:bottom w:val="single" w:sz="8" w:space="0" w:color="auto"/>
              <w:right w:val="single" w:sz="8" w:space="0" w:color="auto"/>
            </w:tcBorders>
            <w:hideMark/>
          </w:tcPr>
          <w:p w14:paraId="1658F193" w14:textId="77777777" w:rsidR="007D51A2" w:rsidRDefault="007D51A2">
            <w:pPr>
              <w:jc w:val="center"/>
              <w:rPr>
                <w:b/>
                <w:sz w:val="32"/>
                <w:szCs w:val="32"/>
              </w:rPr>
            </w:pPr>
            <w:r>
              <w:rPr>
                <w:b/>
                <w:sz w:val="32"/>
                <w:szCs w:val="32"/>
              </w:rPr>
              <w:t>476-495 nm</w:t>
            </w:r>
          </w:p>
        </w:tc>
      </w:tr>
      <w:tr w:rsidR="007D51A2" w14:paraId="799738E6"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00B050"/>
          </w:tcPr>
          <w:p w14:paraId="26FBA871"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1F79BC83" w14:textId="77777777" w:rsidR="007D51A2" w:rsidRDefault="007D51A2">
            <w:pPr>
              <w:jc w:val="center"/>
              <w:rPr>
                <w:b/>
                <w:sz w:val="32"/>
                <w:szCs w:val="32"/>
              </w:rPr>
            </w:pPr>
            <w:r>
              <w:rPr>
                <w:b/>
                <w:sz w:val="32"/>
                <w:szCs w:val="32"/>
              </w:rPr>
              <w:t>Green</w:t>
            </w:r>
          </w:p>
        </w:tc>
        <w:tc>
          <w:tcPr>
            <w:tcW w:w="2877" w:type="dxa"/>
            <w:tcBorders>
              <w:top w:val="single" w:sz="8" w:space="0" w:color="auto"/>
              <w:left w:val="single" w:sz="8" w:space="0" w:color="auto"/>
              <w:bottom w:val="single" w:sz="8" w:space="0" w:color="auto"/>
              <w:right w:val="single" w:sz="8" w:space="0" w:color="auto"/>
            </w:tcBorders>
            <w:hideMark/>
          </w:tcPr>
          <w:p w14:paraId="1C41AFAE" w14:textId="77777777" w:rsidR="007D51A2" w:rsidRDefault="007D51A2">
            <w:pPr>
              <w:jc w:val="center"/>
              <w:rPr>
                <w:b/>
                <w:sz w:val="32"/>
                <w:szCs w:val="32"/>
              </w:rPr>
            </w:pPr>
            <w:r>
              <w:rPr>
                <w:b/>
                <w:sz w:val="32"/>
                <w:szCs w:val="32"/>
              </w:rPr>
              <w:t>526-606 THz</w:t>
            </w:r>
          </w:p>
        </w:tc>
        <w:tc>
          <w:tcPr>
            <w:tcW w:w="2877" w:type="dxa"/>
            <w:tcBorders>
              <w:top w:val="single" w:sz="8" w:space="0" w:color="auto"/>
              <w:left w:val="single" w:sz="8" w:space="0" w:color="auto"/>
              <w:bottom w:val="single" w:sz="8" w:space="0" w:color="auto"/>
              <w:right w:val="single" w:sz="8" w:space="0" w:color="auto"/>
            </w:tcBorders>
            <w:hideMark/>
          </w:tcPr>
          <w:p w14:paraId="1EFD61A2" w14:textId="77777777" w:rsidR="007D51A2" w:rsidRDefault="007D51A2">
            <w:pPr>
              <w:jc w:val="center"/>
              <w:rPr>
                <w:b/>
                <w:sz w:val="32"/>
                <w:szCs w:val="32"/>
              </w:rPr>
            </w:pPr>
            <w:r>
              <w:rPr>
                <w:b/>
                <w:sz w:val="32"/>
                <w:szCs w:val="32"/>
              </w:rPr>
              <w:t>495-570 nm</w:t>
            </w:r>
          </w:p>
        </w:tc>
      </w:tr>
      <w:tr w:rsidR="007D51A2" w14:paraId="5DC3AB02"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FFFF00"/>
          </w:tcPr>
          <w:p w14:paraId="396EC079"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68DAB19B" w14:textId="77777777" w:rsidR="007D51A2" w:rsidRDefault="007D51A2">
            <w:pPr>
              <w:jc w:val="center"/>
              <w:rPr>
                <w:b/>
                <w:sz w:val="32"/>
                <w:szCs w:val="32"/>
              </w:rPr>
            </w:pPr>
            <w:r>
              <w:rPr>
                <w:b/>
                <w:sz w:val="32"/>
                <w:szCs w:val="32"/>
              </w:rPr>
              <w:t>Yellow</w:t>
            </w:r>
          </w:p>
        </w:tc>
        <w:tc>
          <w:tcPr>
            <w:tcW w:w="2877" w:type="dxa"/>
            <w:tcBorders>
              <w:top w:val="single" w:sz="8" w:space="0" w:color="auto"/>
              <w:left w:val="single" w:sz="8" w:space="0" w:color="auto"/>
              <w:bottom w:val="single" w:sz="8" w:space="0" w:color="auto"/>
              <w:right w:val="single" w:sz="8" w:space="0" w:color="auto"/>
            </w:tcBorders>
            <w:hideMark/>
          </w:tcPr>
          <w:p w14:paraId="28DC645F" w14:textId="77777777" w:rsidR="007D51A2" w:rsidRDefault="007D51A2">
            <w:pPr>
              <w:jc w:val="center"/>
              <w:rPr>
                <w:b/>
                <w:sz w:val="32"/>
                <w:szCs w:val="32"/>
              </w:rPr>
            </w:pPr>
            <w:r>
              <w:rPr>
                <w:b/>
                <w:sz w:val="32"/>
                <w:szCs w:val="32"/>
              </w:rPr>
              <w:t>508-526 THz</w:t>
            </w:r>
          </w:p>
        </w:tc>
        <w:tc>
          <w:tcPr>
            <w:tcW w:w="2877" w:type="dxa"/>
            <w:tcBorders>
              <w:top w:val="single" w:sz="8" w:space="0" w:color="auto"/>
              <w:left w:val="single" w:sz="8" w:space="0" w:color="auto"/>
              <w:bottom w:val="single" w:sz="8" w:space="0" w:color="auto"/>
              <w:right w:val="single" w:sz="8" w:space="0" w:color="auto"/>
            </w:tcBorders>
            <w:hideMark/>
          </w:tcPr>
          <w:p w14:paraId="2A035AEB" w14:textId="77777777" w:rsidR="007D51A2" w:rsidRDefault="007D51A2">
            <w:pPr>
              <w:jc w:val="center"/>
              <w:rPr>
                <w:b/>
                <w:sz w:val="32"/>
                <w:szCs w:val="32"/>
              </w:rPr>
            </w:pPr>
            <w:r>
              <w:rPr>
                <w:b/>
                <w:sz w:val="32"/>
                <w:szCs w:val="32"/>
              </w:rPr>
              <w:t>570-590 nm</w:t>
            </w:r>
          </w:p>
        </w:tc>
      </w:tr>
      <w:tr w:rsidR="007D51A2" w14:paraId="7AA0EB37"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FFC000"/>
          </w:tcPr>
          <w:p w14:paraId="36844A10"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0C1A1597" w14:textId="77777777" w:rsidR="007D51A2" w:rsidRDefault="007D51A2">
            <w:pPr>
              <w:jc w:val="center"/>
              <w:rPr>
                <w:b/>
                <w:sz w:val="32"/>
                <w:szCs w:val="32"/>
              </w:rPr>
            </w:pPr>
            <w:r>
              <w:rPr>
                <w:b/>
                <w:sz w:val="32"/>
                <w:szCs w:val="32"/>
              </w:rPr>
              <w:t>Orange</w:t>
            </w:r>
          </w:p>
        </w:tc>
        <w:tc>
          <w:tcPr>
            <w:tcW w:w="2877" w:type="dxa"/>
            <w:tcBorders>
              <w:top w:val="single" w:sz="8" w:space="0" w:color="auto"/>
              <w:left w:val="single" w:sz="8" w:space="0" w:color="auto"/>
              <w:bottom w:val="single" w:sz="8" w:space="0" w:color="auto"/>
              <w:right w:val="single" w:sz="8" w:space="0" w:color="auto"/>
            </w:tcBorders>
            <w:hideMark/>
          </w:tcPr>
          <w:p w14:paraId="5FBB0A29" w14:textId="77777777" w:rsidR="007D51A2" w:rsidRDefault="007D51A2">
            <w:pPr>
              <w:jc w:val="center"/>
              <w:rPr>
                <w:b/>
                <w:sz w:val="32"/>
                <w:szCs w:val="32"/>
              </w:rPr>
            </w:pPr>
            <w:r>
              <w:rPr>
                <w:b/>
                <w:sz w:val="32"/>
                <w:szCs w:val="32"/>
              </w:rPr>
              <w:t>484-508 THz</w:t>
            </w:r>
          </w:p>
        </w:tc>
        <w:tc>
          <w:tcPr>
            <w:tcW w:w="2877" w:type="dxa"/>
            <w:tcBorders>
              <w:top w:val="single" w:sz="8" w:space="0" w:color="auto"/>
              <w:left w:val="single" w:sz="8" w:space="0" w:color="auto"/>
              <w:bottom w:val="single" w:sz="8" w:space="0" w:color="auto"/>
              <w:right w:val="single" w:sz="8" w:space="0" w:color="auto"/>
            </w:tcBorders>
            <w:hideMark/>
          </w:tcPr>
          <w:p w14:paraId="2581AB9A" w14:textId="77777777" w:rsidR="007D51A2" w:rsidRDefault="007D51A2">
            <w:pPr>
              <w:jc w:val="center"/>
              <w:rPr>
                <w:b/>
                <w:sz w:val="32"/>
                <w:szCs w:val="32"/>
              </w:rPr>
            </w:pPr>
            <w:r>
              <w:rPr>
                <w:b/>
                <w:sz w:val="32"/>
                <w:szCs w:val="32"/>
              </w:rPr>
              <w:t>590-620 nm</w:t>
            </w:r>
          </w:p>
        </w:tc>
      </w:tr>
      <w:tr w:rsidR="007D51A2" w14:paraId="3719FCDF" w14:textId="77777777" w:rsidTr="007D51A2">
        <w:tc>
          <w:tcPr>
            <w:tcW w:w="1320" w:type="dxa"/>
            <w:tcBorders>
              <w:top w:val="single" w:sz="8" w:space="0" w:color="auto"/>
              <w:left w:val="single" w:sz="8" w:space="0" w:color="auto"/>
              <w:bottom w:val="single" w:sz="8" w:space="0" w:color="auto"/>
              <w:right w:val="single" w:sz="8" w:space="0" w:color="auto"/>
            </w:tcBorders>
            <w:shd w:val="clear" w:color="auto" w:fill="FF0000"/>
          </w:tcPr>
          <w:p w14:paraId="0A6C86A2" w14:textId="77777777" w:rsidR="007D51A2" w:rsidRDefault="007D51A2">
            <w:pPr>
              <w:jc w:val="center"/>
              <w:rPr>
                <w:b/>
                <w:sz w:val="32"/>
                <w:szCs w:val="32"/>
              </w:rPr>
            </w:pPr>
          </w:p>
        </w:tc>
        <w:tc>
          <w:tcPr>
            <w:tcW w:w="1556" w:type="dxa"/>
            <w:tcBorders>
              <w:top w:val="single" w:sz="8" w:space="0" w:color="auto"/>
              <w:left w:val="single" w:sz="8" w:space="0" w:color="auto"/>
              <w:bottom w:val="single" w:sz="8" w:space="0" w:color="auto"/>
              <w:right w:val="single" w:sz="8" w:space="0" w:color="auto"/>
            </w:tcBorders>
            <w:hideMark/>
          </w:tcPr>
          <w:p w14:paraId="0075ACD4" w14:textId="77777777" w:rsidR="007D51A2" w:rsidRDefault="007D51A2">
            <w:pPr>
              <w:jc w:val="center"/>
              <w:rPr>
                <w:b/>
                <w:sz w:val="32"/>
                <w:szCs w:val="32"/>
              </w:rPr>
            </w:pPr>
            <w:r>
              <w:rPr>
                <w:b/>
                <w:sz w:val="32"/>
                <w:szCs w:val="32"/>
              </w:rPr>
              <w:t>Red</w:t>
            </w:r>
          </w:p>
        </w:tc>
        <w:tc>
          <w:tcPr>
            <w:tcW w:w="2877" w:type="dxa"/>
            <w:tcBorders>
              <w:top w:val="single" w:sz="8" w:space="0" w:color="auto"/>
              <w:left w:val="single" w:sz="8" w:space="0" w:color="auto"/>
              <w:bottom w:val="single" w:sz="8" w:space="0" w:color="auto"/>
              <w:right w:val="single" w:sz="8" w:space="0" w:color="auto"/>
            </w:tcBorders>
            <w:hideMark/>
          </w:tcPr>
          <w:p w14:paraId="3D73E86E" w14:textId="77777777" w:rsidR="007D51A2" w:rsidRDefault="007D51A2">
            <w:pPr>
              <w:jc w:val="center"/>
              <w:rPr>
                <w:b/>
                <w:sz w:val="32"/>
                <w:szCs w:val="32"/>
              </w:rPr>
            </w:pPr>
            <w:r>
              <w:rPr>
                <w:b/>
                <w:sz w:val="32"/>
                <w:szCs w:val="32"/>
              </w:rPr>
              <w:t>400-484 THz</w:t>
            </w:r>
          </w:p>
        </w:tc>
        <w:tc>
          <w:tcPr>
            <w:tcW w:w="2877" w:type="dxa"/>
            <w:tcBorders>
              <w:top w:val="single" w:sz="8" w:space="0" w:color="auto"/>
              <w:left w:val="single" w:sz="8" w:space="0" w:color="auto"/>
              <w:bottom w:val="single" w:sz="8" w:space="0" w:color="auto"/>
              <w:right w:val="single" w:sz="8" w:space="0" w:color="auto"/>
            </w:tcBorders>
            <w:hideMark/>
          </w:tcPr>
          <w:p w14:paraId="22A88C45" w14:textId="77777777" w:rsidR="007D51A2" w:rsidRDefault="007D51A2">
            <w:pPr>
              <w:jc w:val="center"/>
              <w:rPr>
                <w:b/>
                <w:sz w:val="32"/>
                <w:szCs w:val="32"/>
              </w:rPr>
            </w:pPr>
            <w:r>
              <w:rPr>
                <w:b/>
                <w:sz w:val="32"/>
                <w:szCs w:val="32"/>
              </w:rPr>
              <w:t>620-750 nm</w:t>
            </w:r>
          </w:p>
        </w:tc>
      </w:tr>
    </w:tbl>
    <w:p w14:paraId="7F78578A" w14:textId="4CC4FEE0" w:rsidR="007D51A2" w:rsidRPr="00CC17E7" w:rsidRDefault="007D51A2" w:rsidP="00CC17E7">
      <w:pPr>
        <w:pStyle w:val="a3"/>
        <w:jc w:val="both"/>
        <w:rPr>
          <w:rFonts w:ascii="Times New Roman" w:hAnsi="Times New Roman" w:cs="Times New Roman"/>
          <w:sz w:val="40"/>
          <w:szCs w:val="40"/>
          <w:lang w:val="en-GB"/>
        </w:rPr>
      </w:pPr>
      <w:bookmarkStart w:id="486" w:name="_Toc509330876"/>
      <w:bookmarkStart w:id="487" w:name="_Toc520993543"/>
      <w:r w:rsidRPr="00CC17E7">
        <w:rPr>
          <w:rFonts w:ascii="Times New Roman" w:hAnsi="Times New Roman" w:cs="Times New Roman"/>
          <w:sz w:val="40"/>
          <w:szCs w:val="40"/>
          <w:lang w:val="en-GB"/>
        </w:rPr>
        <w:lastRenderedPageBreak/>
        <w:t>APPENDIX 2: The Error of LaGrange Motion Magnification</w:t>
      </w:r>
      <w:bookmarkEnd w:id="486"/>
      <w:bookmarkEnd w:id="487"/>
    </w:p>
    <w:p w14:paraId="0890CC38" w14:textId="1E25A3EB" w:rsidR="007D51A2" w:rsidRPr="007D51A2" w:rsidRDefault="007D51A2" w:rsidP="00F1205C">
      <w:pPr>
        <w:spacing w:line="360" w:lineRule="auto"/>
        <w:jc w:val="both"/>
        <w:rPr>
          <w:rFonts w:ascii="Times New Roman" w:hAnsi="Times New Roman" w:cs="Times New Roman"/>
          <w:sz w:val="24"/>
          <w:szCs w:val="24"/>
          <w:lang w:val="en-GB"/>
        </w:rPr>
      </w:pPr>
      <w:r w:rsidRPr="007D51A2">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3E754005" wp14:editId="21B2D105">
                <wp:simplePos x="0" y="0"/>
                <wp:positionH relativeFrom="margin">
                  <wp:align>right</wp:align>
                </wp:positionH>
                <wp:positionV relativeFrom="paragraph">
                  <wp:posOffset>703580</wp:posOffset>
                </wp:positionV>
                <wp:extent cx="457200" cy="404495"/>
                <wp:effectExtent l="0" t="0" r="0" b="0"/>
                <wp:wrapNone/>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4E7D6FF0"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754005" id="_x0000_t202" coordsize="21600,21600" o:spt="202" path="m,l,21600r21600,l21600,xe">
                <v:stroke joinstyle="miter"/>
                <v:path gradientshapeok="t" o:connecttype="rect"/>
              </v:shapetype>
              <v:shape id="文本框 217" o:spid="_x0000_s1026" type="#_x0000_t202" style="position:absolute;left:0;text-align:left;margin-left:-15.2pt;margin-top:55.4pt;width:36pt;height:31.85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" filled="f" stroked="f">
                <v:textbox style="mso-fit-shape-to-text:t">
                  <w:txbxContent>
                    <w:p w14:paraId="4E7D6FF0"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w:t>
                      </w:r>
                    </w:p>
                  </w:txbxContent>
                </v:textbox>
                <w10:wrap anchorx="margin"/>
              </v:shape>
            </w:pict>
          </mc:Fallback>
        </mc:AlternateContent>
      </w:r>
      <w:r w:rsidRPr="007D51A2">
        <w:rPr>
          <w:rFonts w:ascii="Times New Roman" w:hAnsi="Times New Roman" w:cs="Times New Roman"/>
          <w:sz w:val="24"/>
          <w:szCs w:val="24"/>
        </w:rPr>
        <w:t>Like the EVM error analysis in thesis, using 1D signal to simplify operations. T</w:t>
      </w:r>
      <w:r w:rsidRPr="007D51A2">
        <w:rPr>
          <w:rFonts w:ascii="Times New Roman" w:hAnsi="Times New Roman" w:cs="Times New Roman"/>
          <w:sz w:val="24"/>
          <w:szCs w:val="24"/>
          <w:lang w:val="en-GB"/>
        </w:rPr>
        <w:t>he original input signal and the theoretically magnified output signal are</w:t>
      </w:r>
    </w:p>
    <w:p w14:paraId="35F73CBD" w14:textId="055DEB11" w:rsidR="007D51A2" w:rsidRPr="00F1205C" w:rsidRDefault="007D51A2" w:rsidP="00F1205C">
      <w:pPr>
        <w:spacing w:line="360" w:lineRule="auto"/>
        <w:jc w:val="both"/>
        <w:rPr>
          <w:rFonts w:ascii="Times New Roman" w:hAnsi="Times New Roman" w:cs="Times New Roman"/>
          <w:b/>
          <w:i/>
          <w:sz w:val="24"/>
          <w:szCs w:val="24"/>
        </w:rPr>
      </w:pPr>
      <m:oMathPara>
        <m:oMath>
          <m:r>
            <m:rPr>
              <m:sty m:val="bi"/>
            </m:rPr>
            <w:rPr>
              <w:rFonts w:ascii="Cambria Math" w:hAnsi="Cambria Math" w:cs="Times New Roman"/>
              <w:sz w:val="24"/>
              <w:szCs w:val="24"/>
            </w:rPr>
            <m:t>Input:I</m:t>
          </m:r>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=f</m:t>
          </m:r>
          <m:d>
            <m:dPr>
              <m:ctrlPr>
                <w:rPr>
                  <w:rFonts w:ascii="Cambria Math" w:hAnsi="Cambria Math" w:cs="Times New Roman"/>
                  <w:b/>
                  <w:i/>
                  <w:sz w:val="24"/>
                  <w:szCs w:val="24"/>
                </w:rPr>
              </m:ctrlPr>
            </m:dPr>
            <m:e>
              <m:r>
                <m:rPr>
                  <m:sty m:val="bi"/>
                </m:rPr>
                <w:rPr>
                  <w:rFonts w:ascii="Cambria Math" w:hAnsi="Cambria Math" w:cs="Times New Roman"/>
                  <w:sz w:val="24"/>
                  <w:szCs w:val="24"/>
                </w:rPr>
                <m:t>x+δ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e>
          </m:d>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,0</m:t>
              </m:r>
            </m:e>
          </m:d>
          <m:r>
            <m:rPr>
              <m:sty m:val="bi"/>
            </m:rPr>
            <w:rPr>
              <w:rFonts w:ascii="Cambria Math" w:hAnsi="Cambria Math" w:cs="Times New Roman"/>
              <w:sz w:val="24"/>
              <w:szCs w:val="24"/>
            </w:rPr>
            <m:t xml:space="preserve">                               </m:t>
          </m:r>
        </m:oMath>
      </m:oMathPara>
    </w:p>
    <w:p w14:paraId="68E1E192" w14:textId="77777777" w:rsidR="007D51A2" w:rsidRPr="00F1205C" w:rsidRDefault="007D51A2" w:rsidP="00F1205C">
      <w:pPr>
        <w:spacing w:line="360" w:lineRule="auto"/>
        <w:jc w:val="both"/>
        <w:rPr>
          <w:rFonts w:ascii="Times New Roman" w:hAnsi="Times New Roman" w:cs="Times New Roman"/>
          <w:sz w:val="24"/>
          <w:szCs w:val="24"/>
        </w:rPr>
      </w:pPr>
      <m:oMathPara>
        <m:oMath>
          <m:r>
            <m:rPr>
              <m:sty m:val="bi"/>
            </m:rPr>
            <w:rPr>
              <w:rFonts w:ascii="Cambria Math" w:hAnsi="Cambria Math" w:cs="Times New Roman"/>
              <w:sz w:val="24"/>
              <w:szCs w:val="24"/>
            </w:rPr>
            <m:t xml:space="preserve">Output: </m:t>
          </m:r>
          <m:acc>
            <m:accPr>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=f</m:t>
          </m:r>
          <m:d>
            <m:dPr>
              <m:ctrlPr>
                <w:rPr>
                  <w:rFonts w:ascii="Cambria Math" w:hAnsi="Cambria Math" w:cs="Times New Roman"/>
                  <w:b/>
                  <w:i/>
                  <w:sz w:val="24"/>
                  <w:szCs w:val="24"/>
                </w:rPr>
              </m:ctrlPr>
            </m:dPr>
            <m:e>
              <m:r>
                <m:rPr>
                  <m:sty m:val="bi"/>
                </m:rPr>
                <w:rPr>
                  <w:rFonts w:ascii="Cambria Math" w:hAnsi="Cambria Math" w:cs="Times New Roman"/>
                  <w:sz w:val="24"/>
                  <w:szCs w:val="24"/>
                </w:rPr>
                <m:t>x+(1+α)δ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e>
          </m:d>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x+(1+α)δ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,0</m:t>
              </m:r>
            </m:e>
          </m:d>
        </m:oMath>
      </m:oMathPara>
    </w:p>
    <w:p w14:paraId="3C977FBF" w14:textId="77777777" w:rsidR="007D51A2" w:rsidRPr="007D51A2" w:rsidRDefault="007D51A2" w:rsidP="00F1205C">
      <w:pPr>
        <w:spacing w:line="360" w:lineRule="auto"/>
        <w:jc w:val="both"/>
        <w:rPr>
          <w:rFonts w:ascii="Times New Roman" w:hAnsi="Times New Roman" w:cs="Times New Roman"/>
          <w:sz w:val="24"/>
          <w:szCs w:val="24"/>
        </w:rPr>
      </w:pPr>
      <w:r w:rsidRPr="007D51A2">
        <w:rPr>
          <w:rFonts w:ascii="Times New Roman" w:hAnsi="Times New Roman" w:cs="Times New Roman"/>
          <w:sz w:val="24"/>
          <w:szCs w:val="24"/>
        </w:rPr>
        <w:t xml:space="preserve">The </w:t>
      </w:r>
      <m:oMath>
        <m:r>
          <m:rPr>
            <m:sty m:val="bi"/>
          </m:rPr>
          <w:rPr>
            <w:rFonts w:ascii="Cambria Math" w:hAnsi="Cambria Math" w:cs="Times New Roman"/>
            <w:sz w:val="24"/>
            <w:szCs w:val="24"/>
          </w:rPr>
          <m:t>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oMath>
      <w:r w:rsidRPr="007D51A2">
        <w:rPr>
          <w:rFonts w:ascii="Times New Roman" w:hAnsi="Times New Roman" w:cs="Times New Roman"/>
          <w:b/>
          <w:sz w:val="24"/>
          <w:szCs w:val="24"/>
        </w:rPr>
        <w:t xml:space="preserve"> </w:t>
      </w:r>
      <w:r w:rsidRPr="007D51A2">
        <w:rPr>
          <w:rFonts w:ascii="Times New Roman" w:hAnsi="Times New Roman" w:cs="Times New Roman"/>
          <w:sz w:val="24"/>
          <w:szCs w:val="24"/>
        </w:rPr>
        <w:t xml:space="preserve">is the motion signal, and </w:t>
      </w:r>
      <m:oMath>
        <m:r>
          <m:rPr>
            <m:sty m:val="bi"/>
          </m:rPr>
          <w:rPr>
            <w:rFonts w:ascii="Cambria Math" w:hAnsi="Cambria Math" w:cs="Times New Roman"/>
            <w:sz w:val="24"/>
            <w:szCs w:val="24"/>
          </w:rPr>
          <m:t>α</m:t>
        </m:r>
      </m:oMath>
      <w:r w:rsidRPr="007D51A2">
        <w:rPr>
          <w:rFonts w:ascii="Times New Roman" w:hAnsi="Times New Roman" w:cs="Times New Roman"/>
          <w:b/>
          <w:sz w:val="24"/>
          <w:szCs w:val="24"/>
        </w:rPr>
        <w:t xml:space="preserve"> </w:t>
      </w:r>
      <w:r w:rsidRPr="007D51A2">
        <w:rPr>
          <w:rFonts w:ascii="Times New Roman" w:hAnsi="Times New Roman" w:cs="Times New Roman"/>
          <w:sz w:val="24"/>
          <w:szCs w:val="24"/>
        </w:rPr>
        <w:t xml:space="preserve">is magnification factor. No matter LaGrange, EVM or any other enhancement method, the essence is using some arithmetic to approach the theoretically output in Eq.1. And the difference between actual and theoretically output is the error. </w:t>
      </w:r>
    </w:p>
    <w:p w14:paraId="1B0C96D5" w14:textId="77777777" w:rsidR="007D51A2" w:rsidRPr="007D51A2" w:rsidRDefault="007D51A2" w:rsidP="00F1205C">
      <w:pPr>
        <w:spacing w:line="360" w:lineRule="auto"/>
        <w:jc w:val="both"/>
        <w:rPr>
          <w:rFonts w:ascii="Times New Roman" w:hAnsi="Times New Roman" w:cs="Times New Roman"/>
          <w:b/>
          <w:sz w:val="28"/>
          <w:szCs w:val="28"/>
        </w:rPr>
      </w:pPr>
      <w:r w:rsidRPr="007D51A2">
        <w:rPr>
          <w:rFonts w:ascii="Times New Roman" w:hAnsi="Times New Roman" w:cs="Times New Roman"/>
          <w:b/>
          <w:sz w:val="28"/>
          <w:szCs w:val="28"/>
        </w:rPr>
        <w:t>No Noise</w:t>
      </w:r>
    </w:p>
    <w:p w14:paraId="4D03380E" w14:textId="02D198D5" w:rsidR="007D51A2" w:rsidRPr="007D51A2" w:rsidRDefault="007D51A2" w:rsidP="00F1205C">
      <w:pPr>
        <w:spacing w:line="360" w:lineRule="auto"/>
        <w:jc w:val="both"/>
        <w:rPr>
          <w:rFonts w:ascii="Times New Roman" w:hAnsi="Times New Roman" w:cs="Times New Roman"/>
          <w:sz w:val="24"/>
          <w:szCs w:val="24"/>
        </w:rPr>
      </w:pPr>
      <w:r w:rsidRPr="007D51A2">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3325E74B" wp14:editId="1360995A">
                <wp:simplePos x="0" y="0"/>
                <wp:positionH relativeFrom="margin">
                  <wp:align>right</wp:align>
                </wp:positionH>
                <wp:positionV relativeFrom="paragraph">
                  <wp:posOffset>890270</wp:posOffset>
                </wp:positionV>
                <wp:extent cx="457200" cy="404495"/>
                <wp:effectExtent l="0" t="0" r="0" b="0"/>
                <wp:wrapNone/>
                <wp:docPr id="214"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4A528EC7"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5E74B" id="文本框 214" o:spid="_x0000_s1027" type="#_x0000_t202" style="position:absolute;left:0;text-align:left;margin-left:-15.2pt;margin-top:70.1pt;width:36pt;height:31.85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" filled="f" stroked="f">
                <v:textbox style="mso-fit-shape-to-text:t">
                  <w:txbxContent>
                    <w:p w14:paraId="4A528EC7"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(2)</w:t>
                      </w:r>
                    </w:p>
                  </w:txbxContent>
                </v:textbox>
                <w10:wrap anchorx="margin"/>
              </v:shape>
            </w:pict>
          </mc:Fallback>
        </mc:AlternateContent>
      </w:r>
      <w:r w:rsidRPr="007D51A2">
        <w:rPr>
          <w:rFonts w:ascii="Times New Roman" w:hAnsi="Times New Roman" w:cs="Times New Roman"/>
          <w:sz w:val="24"/>
          <w:szCs w:val="24"/>
        </w:rPr>
        <w:t xml:space="preserve">As it is discussed in Chapter 3, the LaGrange method achieves the output by enhancing the estimated motion directly. Assuming the estimated motion in LaGrange is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oMath>
      <w:r w:rsidRPr="007D51A2">
        <w:rPr>
          <w:rFonts w:ascii="Times New Roman" w:hAnsi="Times New Roman" w:cs="Times New Roman"/>
          <w:sz w:val="24"/>
          <w:szCs w:val="24"/>
        </w:rPr>
        <w:t xml:space="preserve">, the actual output of LaGrange method is </w:t>
      </w:r>
    </w:p>
    <w:p w14:paraId="0F8A404A" w14:textId="77777777" w:rsidR="007D51A2" w:rsidRPr="00F1205C" w:rsidRDefault="00354BCA" w:rsidP="00F1205C">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=f</m:t>
          </m:r>
          <m:d>
            <m:dPr>
              <m:ctrlPr>
                <w:rPr>
                  <w:rFonts w:ascii="Cambria Math" w:hAnsi="Cambria Math" w:cs="Times New Roman"/>
                  <w:b/>
                  <w:i/>
                  <w:sz w:val="24"/>
                  <w:szCs w:val="24"/>
                </w:rPr>
              </m:ctrlPr>
            </m:dPr>
            <m:e>
              <m:r>
                <m:rPr>
                  <m:sty m:val="bi"/>
                </m:rPr>
                <w:rPr>
                  <w:rFonts w:ascii="Cambria Math" w:hAnsi="Cambria Math" w:cs="Times New Roman"/>
                  <w:sz w:val="24"/>
                  <w:szCs w:val="24"/>
                </w:rPr>
                <m:t>x+(1+α)</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e>
          </m:d>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x+(1+α)</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,0</m:t>
              </m:r>
            </m:e>
          </m:d>
        </m:oMath>
      </m:oMathPara>
    </w:p>
    <w:p w14:paraId="45D10A22" w14:textId="44E1EE33" w:rsidR="007D51A2" w:rsidRPr="007D51A2" w:rsidRDefault="007D51A2" w:rsidP="00F1205C">
      <w:pPr>
        <w:spacing w:line="360" w:lineRule="auto"/>
        <w:jc w:val="both"/>
        <w:rPr>
          <w:rFonts w:ascii="Times New Roman" w:hAnsi="Times New Roman" w:cs="Times New Roman"/>
          <w:sz w:val="24"/>
          <w:szCs w:val="24"/>
        </w:rPr>
      </w:pPr>
      <w:r w:rsidRPr="007D51A2">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5026FC2A" wp14:editId="4029F6F9">
                <wp:simplePos x="0" y="0"/>
                <wp:positionH relativeFrom="margin">
                  <wp:align>right</wp:align>
                </wp:positionH>
                <wp:positionV relativeFrom="paragraph">
                  <wp:posOffset>664845</wp:posOffset>
                </wp:positionV>
                <wp:extent cx="457200" cy="404495"/>
                <wp:effectExtent l="0" t="0" r="0" b="0"/>
                <wp:wrapNone/>
                <wp:docPr id="213" name="文本框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11F23F4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6FC2A" id="文本框 213" o:spid="_x0000_s1028" type="#_x0000_t202" style="position:absolute;left:0;text-align:left;margin-left:-15.2pt;margin-top:52.35pt;width:36pt;height:31.85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" filled="f" stroked="f">
                <v:textbox style="mso-fit-shape-to-text:t">
                  <w:txbxContent>
                    <w:p w14:paraId="11F23F4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(3)</w:t>
                      </w:r>
                    </w:p>
                  </w:txbxContent>
                </v:textbox>
                <w10:wrap anchorx="margin"/>
              </v:shape>
            </w:pict>
          </mc:Fallback>
        </mc:AlternateContent>
      </w:r>
      <w:r w:rsidRPr="007D51A2">
        <w:rPr>
          <w:rFonts w:ascii="Times New Roman" w:hAnsi="Times New Roman" w:cs="Times New Roman"/>
          <w:sz w:val="24"/>
          <w:szCs w:val="24"/>
        </w:rPr>
        <w:t xml:space="preserve">In fact, per Liu’s paper (2005), the motion in LaGrange method is estimated as Eq.3, in which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=∂I(x,t)/∂x</m:t>
        </m:r>
      </m:oMath>
      <w:r w:rsidRPr="007D51A2">
        <w:rPr>
          <w:rFonts w:ascii="Times New Roman" w:hAnsi="Times New Roman" w:cs="Times New Roman"/>
          <w:sz w:val="24"/>
          <w:szCs w:val="24"/>
          <w:lang w:val="en-GB"/>
        </w:rPr>
        <w:t xml:space="preserve">, and </w:t>
      </w:r>
      <m:oMath>
        <m:sSub>
          <m:sSubPr>
            <m:ctrlPr>
              <w:rPr>
                <w:rFonts w:ascii="Cambria Math" w:hAnsi="Cambria Math" w:cs="Times New Roman"/>
                <w:b/>
                <w:i/>
                <w:noProof/>
                <w:sz w:val="24"/>
                <w:szCs w:val="24"/>
              </w:rPr>
            </m:ctrlPr>
          </m:sSubPr>
          <m:e>
            <m:r>
              <m:rPr>
                <m:sty m:val="bi"/>
              </m:rPr>
              <w:rPr>
                <w:rFonts w:ascii="Cambria Math" w:hAnsi="Cambria Math" w:cs="Times New Roman"/>
                <w:noProof/>
                <w:sz w:val="24"/>
                <w:szCs w:val="24"/>
              </w:rPr>
              <m:t>I</m:t>
            </m:r>
          </m:e>
          <m:sub>
            <m:r>
              <m:rPr>
                <m:sty m:val="bi"/>
              </m:rPr>
              <w:rPr>
                <w:rFonts w:ascii="Cambria Math" w:hAnsi="Cambria Math" w:cs="Times New Roman"/>
                <w:noProof/>
                <w:sz w:val="24"/>
                <w:szCs w:val="24"/>
              </w:rPr>
              <m:t>t</m:t>
            </m:r>
          </m:sub>
        </m:sSub>
        <m:r>
          <m:rPr>
            <m:sty m:val="bi"/>
          </m:rPr>
          <w:rPr>
            <w:rFonts w:ascii="Cambria Math" w:hAnsi="Cambria Math" w:cs="Times New Roman"/>
            <w:noProof/>
            <w:sz w:val="24"/>
            <w:szCs w:val="24"/>
          </w:rPr>
          <m:t>=I(x,t)-I(x,0)</m:t>
        </m:r>
      </m:oMath>
      <w:r w:rsidRPr="007D51A2">
        <w:rPr>
          <w:rFonts w:ascii="Times New Roman" w:hAnsi="Times New Roman" w:cs="Times New Roman"/>
          <w:sz w:val="24"/>
          <w:szCs w:val="24"/>
        </w:rPr>
        <w:t>.</w:t>
      </w:r>
    </w:p>
    <w:p w14:paraId="7F7E9D7A"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-I(x,0)</m:t>
              </m:r>
            </m:num>
            <m:den>
              <m:r>
                <m:rPr>
                  <m:sty m:val="bi"/>
                </m:rPr>
                <w:rPr>
                  <w:rFonts w:ascii="Cambria Math" w:hAnsi="Cambria Math" w:cs="Times New Roman"/>
                  <w:sz w:val="24"/>
                  <w:szCs w:val="24"/>
                </w:rPr>
                <m:t>∂I(x,t)/∂x</m:t>
              </m:r>
            </m:den>
          </m:f>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oMath>
      </m:oMathPara>
    </w:p>
    <w:p w14:paraId="376C5D70" w14:textId="1B9587EE" w:rsidR="007D51A2" w:rsidRPr="007D51A2" w:rsidRDefault="00CC17E7" w:rsidP="00F1205C">
      <w:pPr>
        <w:spacing w:line="360" w:lineRule="auto"/>
        <w:jc w:val="both"/>
        <w:rPr>
          <w:rFonts w:ascii="Times New Roman" w:hAnsi="Times New Roman" w:cs="Times New Roman"/>
          <w:sz w:val="24"/>
          <w:szCs w:val="24"/>
          <w:lang w:val="en-GB"/>
        </w:rPr>
      </w:pPr>
      <w:r w:rsidRPr="007D51A2">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02A4C1E3" wp14:editId="0E832ECA">
                <wp:simplePos x="0" y="0"/>
                <wp:positionH relativeFrom="margin">
                  <wp:align>right</wp:align>
                </wp:positionH>
                <wp:positionV relativeFrom="paragraph">
                  <wp:posOffset>1216660</wp:posOffset>
                </wp:positionV>
                <wp:extent cx="457200" cy="404495"/>
                <wp:effectExtent l="0" t="0" r="0" b="0"/>
                <wp:wrapNone/>
                <wp:docPr id="211"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79B40FD9"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4C1E3" id="文本框 211" o:spid="_x0000_s1029" type="#_x0000_t202" style="position:absolute;left:0;text-align:left;margin-left:-15.2pt;margin-top:95.8pt;width:36pt;height:31.85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" filled="f" stroked="f">
                <v:textbox style="mso-fit-shape-to-text:t">
                  <w:txbxContent>
                    <w:p w14:paraId="79B40FD9"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(4)</w:t>
                      </w:r>
                    </w:p>
                  </w:txbxContent>
                </v:textbox>
                <w10:wrap anchorx="margin"/>
              </v:shape>
            </w:pict>
          </mc:Fallback>
        </mc:AlternateContent>
      </w:r>
      <w:r w:rsidRPr="007D51A2">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5AEC0CA" wp14:editId="0C8D215F">
                <wp:simplePos x="0" y="0"/>
                <wp:positionH relativeFrom="margin">
                  <wp:posOffset>771525</wp:posOffset>
                </wp:positionH>
                <wp:positionV relativeFrom="paragraph">
                  <wp:posOffset>1216660</wp:posOffset>
                </wp:positionV>
                <wp:extent cx="704850" cy="247650"/>
                <wp:effectExtent l="0" t="19050" r="38100" b="38100"/>
                <wp:wrapNone/>
                <wp:docPr id="206" name="箭头: 右 206"/>
                <wp:cNvGraphicFramePr/>
                <a:graphic xmlns:a="http://schemas.openxmlformats.org/drawingml/2006/main">
                  <a:graphicData uri="http://schemas.microsoft.com/office/word/2010/wordprocessingShape">
                    <wps:wsp>
                      <wps:cNvSpPr/>
                      <wps:spPr>
                        <a:xfrm>
                          <a:off x="0" y="0"/>
                          <a:ext cx="704850" cy="24765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35C7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06" o:spid="_x0000_s1026" type="#_x0000_t13" style="position:absolute;left:0;text-align:left;margin-left:60.75pt;margin-top:95.8pt;width:55.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" adj="17805" filled="f" strokecolor="black [3213]" strokeweight="1pt">
                <w10:wrap anchorx="margin"/>
              </v:shape>
            </w:pict>
          </mc:Fallback>
        </mc:AlternateContent>
      </w:r>
      <w:r w:rsidR="007D51A2" w:rsidRPr="007D51A2">
        <w:rPr>
          <w:rFonts w:ascii="Times New Roman" w:hAnsi="Times New Roman" w:cs="Times New Roman"/>
          <w:sz w:val="24"/>
          <w:szCs w:val="24"/>
        </w:rPr>
        <w:t xml:space="preserve">Like the Eq. 3.19 and 3.20 in Chapter 3, </w:t>
      </w:r>
      <w:r w:rsidR="007D51A2" w:rsidRPr="007D51A2">
        <w:rPr>
          <w:rFonts w:ascii="Times New Roman" w:hAnsi="Times New Roman" w:cs="Times New Roman"/>
          <w:sz w:val="24"/>
          <w:szCs w:val="24"/>
          <w:lang w:val="en-GB"/>
        </w:rPr>
        <w:t xml:space="preserve">applying second-order term of Taylor expansion to input signal, Eq. 4 can be obtained, where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m:t>
        </m:r>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/∂x</m:t>
        </m:r>
      </m:oMath>
      <w:r w:rsidR="007D51A2" w:rsidRPr="007D51A2">
        <w:rPr>
          <w:rFonts w:ascii="Times New Roman" w:hAnsi="Times New Roman" w:cs="Times New Roman"/>
          <w:b/>
          <w:sz w:val="24"/>
          <w:szCs w:val="24"/>
          <w:lang w:val="en-GB"/>
        </w:rPr>
        <w:t>.</w:t>
      </w:r>
    </w:p>
    <w:p w14:paraId="53495EF0" w14:textId="77777777" w:rsidR="007D51A2" w:rsidRPr="00F1205C" w:rsidRDefault="007D51A2" w:rsidP="00F1205C">
      <w:pPr>
        <w:spacing w:line="360" w:lineRule="auto"/>
        <w:jc w:val="both"/>
        <w:rPr>
          <w:rFonts w:ascii="Times New Roman" w:hAnsi="Times New Roman" w:cs="Times New Roman"/>
          <w:b/>
          <w:sz w:val="24"/>
          <w:szCs w:val="24"/>
          <w:lang w:val="en-GB"/>
        </w:rPr>
      </w:pPr>
      <m:oMathPara>
        <m:oMath>
          <m:r>
            <m:rPr>
              <m:sty m:val="bi"/>
            </m:rPr>
            <w:rPr>
              <w:rFonts w:ascii="Cambria Math" w:hAnsi="Cambria Math" w:cs="Times New Roman"/>
              <w:noProof/>
              <w:sz w:val="24"/>
              <w:szCs w:val="24"/>
            </w:rPr>
            <m:t>I</m:t>
          </m:r>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x,t</m:t>
              </m:r>
            </m:e>
          </m:d>
          <m:r>
            <m:rPr>
              <m:sty m:val="bi"/>
            </m:rPr>
            <w:rPr>
              <w:rFonts w:ascii="Cambria Math" w:hAnsi="Cambria Math" w:cs="Times New Roman"/>
              <w:noProof/>
              <w:sz w:val="24"/>
              <w:szCs w:val="24"/>
            </w:rPr>
            <m:t>=I</m:t>
          </m:r>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noProof/>
                  <w:sz w:val="24"/>
                  <w:szCs w:val="24"/>
                </w:rPr>
                <m:t>,0</m:t>
              </m:r>
            </m:e>
          </m:d>
          <m:r>
            <m:rPr>
              <m:sty m:val="bi"/>
            </m:rPr>
            <w:rPr>
              <w:rFonts w:ascii="Cambria Math" w:hAnsi="Cambria Math" w:cs="Times New Roman"/>
              <w:noProof/>
              <w:sz w:val="24"/>
              <w:szCs w:val="24"/>
            </w:rPr>
            <m:t>≈I</m:t>
          </m:r>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x,0</m:t>
              </m:r>
            </m:e>
          </m:d>
          <m:r>
            <m:rPr>
              <m:sty m:val="bi"/>
            </m:rPr>
            <w:rPr>
              <w:rFonts w:ascii="Cambria Math" w:hAnsi="Cambria Math" w:cs="Times New Roman"/>
              <w:noProof/>
              <w:sz w:val="24"/>
              <w:szCs w:val="24"/>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oMath>
      </m:oMathPara>
    </w:p>
    <w:p w14:paraId="40CC0171" w14:textId="77777777" w:rsidR="007D51A2" w:rsidRPr="00F1205C" w:rsidRDefault="00354BCA" w:rsidP="00F1205C">
      <w:pPr>
        <w:spacing w:line="360" w:lineRule="auto"/>
        <w:jc w:val="both"/>
        <w:rPr>
          <w:rFonts w:ascii="Times New Roman" w:hAnsi="Times New Roman" w:cs="Times New Roman"/>
          <w:b/>
          <w:sz w:val="24"/>
          <w:szCs w:val="24"/>
          <w:lang w:val="en-GB"/>
        </w:rPr>
      </w:pPr>
      <m:oMathPara>
        <m:oMath>
          <m:f>
            <m:fPr>
              <m:ctrlPr>
                <w:rPr>
                  <w:rFonts w:ascii="Cambria Math" w:hAnsi="Cambria Math" w:cs="Times New Roman"/>
                  <w:sz w:val="24"/>
                  <w:szCs w:val="24"/>
                  <w:lang w:val="en-GB"/>
                </w:rPr>
              </m:ctrlPr>
            </m:fPr>
            <m:num>
              <m:sSub>
                <m:sSubPr>
                  <m:ctrlPr>
                    <w:rPr>
                      <w:rFonts w:ascii="Cambria Math" w:hAnsi="Cambria Math" w:cs="Times New Roman"/>
                      <w:b/>
                      <w:i/>
                      <w:noProof/>
                      <w:sz w:val="24"/>
                      <w:szCs w:val="24"/>
                    </w:rPr>
                  </m:ctrlPr>
                </m:sSubPr>
                <m:e>
                  <m:r>
                    <m:rPr>
                      <m:sty m:val="bi"/>
                    </m:rPr>
                    <w:rPr>
                      <w:rFonts w:ascii="Cambria Math" w:hAnsi="Cambria Math" w:cs="Times New Roman"/>
                      <w:noProof/>
                      <w:sz w:val="24"/>
                      <w:szCs w:val="24"/>
                    </w:rPr>
                    <m:t>I</m:t>
                  </m:r>
                </m:e>
                <m:sub>
                  <m:r>
                    <m:rPr>
                      <m:sty m:val="bi"/>
                    </m:rPr>
                    <w:rPr>
                      <w:rFonts w:ascii="Cambria Math" w:hAnsi="Cambria Math" w:cs="Times New Roman"/>
                      <w:noProof/>
                      <w:sz w:val="24"/>
                      <w:szCs w:val="24"/>
                    </w:rPr>
                    <m:t>t</m:t>
                  </m:r>
                </m:sub>
              </m:sSub>
            </m:num>
            <m:den>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den>
          </m:f>
          <m:r>
            <w:rPr>
              <w:rFonts w:ascii="Cambria Math" w:hAnsi="Cambria Math" w:cs="Times New Roman"/>
              <w:sz w:val="24"/>
              <w:szCs w:val="24"/>
              <w:lang w:val="en-GB"/>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oMath>
      </m:oMathPara>
    </w:p>
    <w:p w14:paraId="6D60273C" w14:textId="29F0F28B" w:rsidR="007D51A2" w:rsidRPr="007D51A2" w:rsidRDefault="00F1205C" w:rsidP="00F1205C">
      <w:pPr>
        <w:spacing w:line="360" w:lineRule="auto"/>
        <w:jc w:val="both"/>
        <w:rPr>
          <w:rFonts w:ascii="Times New Roman" w:hAnsi="Times New Roman" w:cs="Times New Roman"/>
          <w:sz w:val="24"/>
          <w:szCs w:val="24"/>
          <w:lang w:val="en-GB"/>
        </w:rPr>
      </w:pPr>
      <w:r w:rsidRPr="007D51A2">
        <w:rPr>
          <w:rFonts w:ascii="Times New Roman" w:hAnsi="Times New Roman" w:cs="Times New Roman"/>
          <w:noProof/>
        </w:rPr>
        <w:lastRenderedPageBreak/>
        <mc:AlternateContent>
          <mc:Choice Requires="wps">
            <w:drawing>
              <wp:anchor distT="45720" distB="45720" distL="114300" distR="114300" simplePos="0" relativeHeight="251666432" behindDoc="0" locked="0" layoutInCell="1" allowOverlap="1" wp14:anchorId="1C26B604" wp14:editId="6007DAEB">
                <wp:simplePos x="0" y="0"/>
                <wp:positionH relativeFrom="margin">
                  <wp:align>right</wp:align>
                </wp:positionH>
                <wp:positionV relativeFrom="paragraph">
                  <wp:posOffset>377825</wp:posOffset>
                </wp:positionV>
                <wp:extent cx="457200" cy="404495"/>
                <wp:effectExtent l="0" t="0" r="0" b="0"/>
                <wp:wrapNone/>
                <wp:docPr id="196" name="文本框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68445FF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6B604" id="文本框 196" o:spid="_x0000_s1030" type="#_x0000_t202" style="position:absolute;left:0;text-align:left;margin-left:-15.2pt;margin-top:29.75pt;width:36pt;height:31.85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" filled="f" stroked="f">
                <v:textbox style="mso-fit-shape-to-text:t">
                  <w:txbxContent>
                    <w:p w14:paraId="68445FF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(5)</w:t>
                      </w:r>
                    </w:p>
                  </w:txbxContent>
                </v:textbox>
                <w10:wrap anchorx="margin"/>
              </v:shape>
            </w:pict>
          </mc:Fallback>
        </mc:AlternateContent>
      </w:r>
      <w:r w:rsidR="007D51A2" w:rsidRPr="007D51A2">
        <w:rPr>
          <w:rFonts w:ascii="Times New Roman" w:hAnsi="Times New Roman" w:cs="Times New Roman"/>
          <w:sz w:val="24"/>
          <w:szCs w:val="24"/>
          <w:lang w:val="en-GB"/>
        </w:rPr>
        <w:t>Therefore, from Eq.3 and Eq. 4, the estimated motion in LaGrange is</w:t>
      </w:r>
    </w:p>
    <w:p w14:paraId="1CCE2B2D" w14:textId="77777777" w:rsidR="007D51A2" w:rsidRPr="00F1205C" w:rsidRDefault="00354BCA" w:rsidP="00F1205C">
      <w:pPr>
        <w:spacing w:line="360" w:lineRule="auto"/>
        <w:jc w:val="both"/>
        <w:rPr>
          <w:rFonts w:ascii="Times New Roman" w:hAnsi="Times New Roman" w:cs="Times New Roman"/>
          <w:b/>
          <w:sz w:val="24"/>
          <w:szCs w:val="24"/>
          <w:lang w:val="en-GB"/>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w:rPr>
              <w:rFonts w:ascii="Cambria Math" w:hAnsi="Cambria Math" w:cs="Times New Roman"/>
              <w:sz w:val="24"/>
              <w:szCs w:val="24"/>
              <w:lang w:val="en-GB"/>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oMath>
      </m:oMathPara>
    </w:p>
    <w:p w14:paraId="2C5B12EC" w14:textId="65ED8DD1" w:rsidR="007D51A2" w:rsidRPr="00F1205C" w:rsidRDefault="00F1205C" w:rsidP="00F1205C">
      <w:pPr>
        <w:spacing w:line="360" w:lineRule="auto"/>
        <w:jc w:val="both"/>
        <w:rPr>
          <w:rFonts w:ascii="Times New Roman" w:hAnsi="Times New Roman" w:cs="Times New Roman"/>
          <w:sz w:val="24"/>
          <w:szCs w:val="24"/>
          <w:lang w:val="en-GB"/>
        </w:rPr>
      </w:pPr>
      <w:r w:rsidRPr="00F1205C">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63D88215" wp14:editId="21F20F02">
                <wp:simplePos x="0" y="0"/>
                <wp:positionH relativeFrom="margin">
                  <wp:align>right</wp:align>
                </wp:positionH>
                <wp:positionV relativeFrom="paragraph">
                  <wp:posOffset>494665</wp:posOffset>
                </wp:positionV>
                <wp:extent cx="457200" cy="404495"/>
                <wp:effectExtent l="0" t="0" r="0" b="0"/>
                <wp:wrapNone/>
                <wp:docPr id="350"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503C7DAA"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88215" id="文本框 350" o:spid="_x0000_s1031" type="#_x0000_t202" style="position:absolute;left:0;text-align:left;margin-left:-15.2pt;margin-top:38.95pt;width:36pt;height:31.85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" filled="f" stroked="f">
                <v:textbox style="mso-fit-shape-to-text:t">
                  <w:txbxContent>
                    <w:p w14:paraId="503C7DAA"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(6)</w:t>
                      </w:r>
                    </w:p>
                  </w:txbxContent>
                </v:textbox>
                <w10:wrap anchorx="margin"/>
              </v:shape>
            </w:pict>
          </mc:Fallback>
        </mc:AlternateContent>
      </w:r>
      <w:r w:rsidR="007D51A2" w:rsidRPr="00F1205C">
        <w:rPr>
          <w:rFonts w:ascii="Times New Roman" w:hAnsi="Times New Roman" w:cs="Times New Roman"/>
          <w:sz w:val="24"/>
          <w:szCs w:val="24"/>
          <w:lang w:val="en-GB"/>
        </w:rPr>
        <w:t>Putting Eq.5 into Eq. 2, the actual output of LaGrange method is</w:t>
      </w:r>
    </w:p>
    <w:p w14:paraId="3CF1BCB4"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lang w:val="en-GB"/>
            </w:rPr>
            <m:t>≈</m:t>
          </m:r>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d>
                <m:dPr>
                  <m:ctrlPr>
                    <w:rPr>
                      <w:rFonts w:ascii="Cambria Math" w:hAnsi="Cambria Math" w:cs="Times New Roman"/>
                      <w:b/>
                      <w:i/>
                      <w:sz w:val="24"/>
                      <w:szCs w:val="24"/>
                    </w:rPr>
                  </m:ctrlPr>
                </m:dPr>
                <m:e>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e>
              </m:d>
              <m:r>
                <m:rPr>
                  <m:sty m:val="bi"/>
                </m:rPr>
                <w:rPr>
                  <w:rFonts w:ascii="Cambria Math" w:hAnsi="Cambria Math" w:cs="Times New Roman"/>
                  <w:sz w:val="24"/>
                  <w:szCs w:val="24"/>
                </w:rPr>
                <m:t>,0</m:t>
              </m:r>
            </m:e>
          </m:d>
          <m:r>
            <m:rPr>
              <m:sty m:val="bi"/>
            </m:rPr>
            <w:rPr>
              <w:rFonts w:ascii="Cambria Math" w:hAnsi="Cambria Math" w:cs="Times New Roman"/>
              <w:sz w:val="24"/>
              <w:szCs w:val="24"/>
            </w:rPr>
            <m:t>=</m:t>
          </m:r>
          <m:r>
            <m:rPr>
              <m:sty m:val="bi"/>
            </m:rPr>
            <w:rPr>
              <w:rFonts w:ascii="Cambria Math" w:hAnsi="Cambria Math" w:cs="Times New Roman"/>
              <w:sz w:val="24"/>
              <w:szCs w:val="24"/>
              <w:lang w:val="en-GB"/>
            </w:rPr>
            <m:t>I(x+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lang w:val="en-GB"/>
            </w:rPr>
            <m:t>, 0)</m:t>
          </m:r>
        </m:oMath>
      </m:oMathPara>
    </w:p>
    <w:p w14:paraId="20E11E7C" w14:textId="44AAC252" w:rsidR="007D51A2" w:rsidRPr="00F1205C" w:rsidRDefault="007D51A2" w:rsidP="00F1205C">
      <w:pPr>
        <w:spacing w:line="360" w:lineRule="auto"/>
        <w:jc w:val="both"/>
        <w:rPr>
          <w:rFonts w:ascii="Times New Roman" w:hAnsi="Times New Roman" w:cs="Times New Roman"/>
          <w:sz w:val="24"/>
          <w:szCs w:val="24"/>
          <w:lang w:val="en-GB"/>
        </w:rPr>
      </w:pPr>
      <w:r w:rsidRPr="00F1205C">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14217D81" wp14:editId="6AA6703E">
                <wp:simplePos x="0" y="0"/>
                <wp:positionH relativeFrom="margin">
                  <wp:align>right</wp:align>
                </wp:positionH>
                <wp:positionV relativeFrom="paragraph">
                  <wp:posOffset>403860</wp:posOffset>
                </wp:positionV>
                <wp:extent cx="457200" cy="404495"/>
                <wp:effectExtent l="0" t="0" r="0" b="0"/>
                <wp:wrapNone/>
                <wp:docPr id="351"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39F4583F"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17D81" id="文本框 351" o:spid="_x0000_s1032" type="#_x0000_t202" style="position:absolute;left:0;text-align:left;margin-left:-15.2pt;margin-top:31.8pt;width:36pt;height:31.85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" filled="f" stroked="f">
                <v:textbox style="mso-fit-shape-to-text:t">
                  <w:txbxContent>
                    <w:p w14:paraId="39F4583F"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(7)</w:t>
                      </w:r>
                    </w:p>
                  </w:txbxContent>
                </v:textbox>
                <w10:wrap anchorx="margin"/>
              </v:shape>
            </w:pict>
          </mc:Fallback>
        </mc:AlternateContent>
      </w:r>
      <w:r w:rsidRPr="00F1205C">
        <w:rPr>
          <w:rFonts w:ascii="Times New Roman" w:hAnsi="Times New Roman" w:cs="Times New Roman"/>
          <w:sz w:val="24"/>
          <w:szCs w:val="24"/>
        </w:rPr>
        <w:t xml:space="preserve"> </w:t>
      </w:r>
      <w:r w:rsidRPr="00F1205C">
        <w:rPr>
          <w:rFonts w:ascii="Times New Roman" w:hAnsi="Times New Roman" w:cs="Times New Roman"/>
          <w:noProof/>
          <w:sz w:val="24"/>
          <w:szCs w:val="24"/>
        </w:rPr>
        <w:t xml:space="preserve">Expanding Eq.6 about </w:t>
      </w:r>
      <w:r w:rsidRPr="00F1205C">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oMath>
      <w:r w:rsidRPr="00F1205C">
        <w:rPr>
          <w:rFonts w:ascii="Times New Roman" w:hAnsi="Times New Roman" w:cs="Times New Roman"/>
          <w:sz w:val="24"/>
          <w:szCs w:val="24"/>
          <w:lang w:val="en-GB"/>
        </w:rPr>
        <w:t xml:space="preserve"> by first-order of Taylor expansion, </w:t>
      </w:r>
    </w:p>
    <w:p w14:paraId="775B2D65"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,0</m:t>
              </m:r>
              <m:ctrlPr>
                <w:rPr>
                  <w:rFonts w:ascii="Cambria Math" w:eastAsia="宋体" w:hAnsi="Cambria Math" w:cs="Times New Roman"/>
                  <w:b/>
                  <w:i/>
                  <w:sz w:val="24"/>
                  <w:szCs w:val="24"/>
                  <w:lang w:val="en-GB"/>
                </w:rPr>
              </m:ctrlP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oMath>
      </m:oMathPara>
    </w:p>
    <w:p w14:paraId="7FE97E4A" w14:textId="296EB0CD" w:rsidR="007D51A2" w:rsidRPr="00F1205C" w:rsidRDefault="007D51A2" w:rsidP="00F1205C">
      <w:pPr>
        <w:spacing w:line="360" w:lineRule="auto"/>
        <w:jc w:val="both"/>
        <w:rPr>
          <w:rFonts w:ascii="Times New Roman" w:hAnsi="Times New Roman" w:cs="Times New Roman"/>
          <w:sz w:val="24"/>
          <w:szCs w:val="24"/>
        </w:rPr>
      </w:pPr>
      <w:r w:rsidRPr="00F1205C">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04035B61" wp14:editId="0DCCC7B9">
                <wp:simplePos x="0" y="0"/>
                <wp:positionH relativeFrom="margin">
                  <wp:align>right</wp:align>
                </wp:positionH>
                <wp:positionV relativeFrom="paragraph">
                  <wp:posOffset>669290</wp:posOffset>
                </wp:positionV>
                <wp:extent cx="457200" cy="40449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117F9E66"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35B61" id="文本框 349" o:spid="_x0000_s1033" type="#_x0000_t202" style="position:absolute;left:0;text-align:left;margin-left:-15.2pt;margin-top:52.7pt;width:36pt;height:31.85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" filled="f" stroked="f">
                <v:textbox style="mso-fit-shape-to-text:t">
                  <w:txbxContent>
                    <w:p w14:paraId="117F9E66"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(8)</w:t>
                      </w:r>
                    </w:p>
                  </w:txbxContent>
                </v:textbox>
                <w10:wrap anchorx="margin"/>
              </v:shape>
            </w:pict>
          </mc:Fallback>
        </mc:AlternateContent>
      </w:r>
      <w:r w:rsidRPr="00F1205C">
        <w:rPr>
          <w:rFonts w:ascii="Times New Roman" w:hAnsi="Times New Roman" w:cs="Times New Roman"/>
          <w:sz w:val="24"/>
          <w:szCs w:val="24"/>
        </w:rPr>
        <w:t>Thus, the error of LaGrange Motion Magnification without noise is the difference value between Eq.7 and Eq.1.</w:t>
      </w:r>
    </w:p>
    <w:p w14:paraId="3B9ECDCD" w14:textId="77777777" w:rsidR="007D51A2" w:rsidRPr="007D51A2" w:rsidRDefault="007D51A2" w:rsidP="00F1205C">
      <w:pPr>
        <w:spacing w:line="360" w:lineRule="auto"/>
        <w:jc w:val="both"/>
        <w:rPr>
          <w:rFonts w:ascii="Times New Roman" w:hAnsi="Times New Roman" w:cs="Times New Roman"/>
          <w:b/>
          <w:sz w:val="28"/>
          <w:szCs w:val="28"/>
          <w:lang w:val="en-GB"/>
        </w:rPr>
      </w:pPr>
      <m:oMathPara>
        <m:oMath>
          <m:r>
            <m:rPr>
              <m:sty m:val="bi"/>
            </m:rPr>
            <w:rPr>
              <w:rFonts w:ascii="Cambria Math" w:hAnsi="Cambria Math" w:cs="Times New Roman"/>
              <w:sz w:val="24"/>
              <w:szCs w:val="24"/>
              <w:lang w:val="en-GB"/>
            </w:rPr>
            <m:t>Ε(L)=</m:t>
          </m:r>
          <m:d>
            <m:dPr>
              <m:begChr m:val="|"/>
              <m:endChr m:val="|"/>
              <m:ctrlPr>
                <w:rPr>
                  <w:rFonts w:ascii="Cambria Math" w:hAnsi="Cambria Math" w:cs="Times New Roman"/>
                  <w:b/>
                  <w:i/>
                  <w:sz w:val="24"/>
                  <w:szCs w:val="24"/>
                  <w:lang w:val="en-GB"/>
                </w:rPr>
              </m:ctrlPr>
            </m:dPr>
            <m:e>
              <m:acc>
                <m:accPr>
                  <m:ctrlPr>
                    <w:rPr>
                      <w:rFonts w:ascii="Cambria Math" w:hAnsi="Cambria Math" w:cs="Times New Roman"/>
                      <w:b/>
                      <w:i/>
                      <w:noProof/>
                      <w:sz w:val="24"/>
                      <w:szCs w:val="24"/>
                    </w:rPr>
                  </m:ctrlPr>
                </m:accPr>
                <m:e>
                  <m:r>
                    <m:rPr>
                      <m:sty m:val="bi"/>
                    </m:rPr>
                    <w:rPr>
                      <w:rFonts w:ascii="Cambria Math" w:hAnsi="Cambria Math" w:cs="Times New Roman"/>
                      <w:noProof/>
                      <w:sz w:val="24"/>
                      <w:szCs w:val="24"/>
                    </w:rPr>
                    <m:t>I</m:t>
                  </m:r>
                </m:e>
              </m:acc>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x,t</m:t>
                  </m:r>
                </m:e>
              </m:d>
              <m:r>
                <m:rPr>
                  <m:sty m:val="bi"/>
                </m:rPr>
                <w:rPr>
                  <w:rFonts w:ascii="Cambria Math" w:hAnsi="Cambria Math" w:cs="Times New Roman"/>
                  <w:sz w:val="24"/>
                  <w:szCs w:val="24"/>
                  <w:lang w:val="en-GB"/>
                </w:rPr>
                <m:t>-</m:t>
              </m:r>
              <m:acc>
                <m:accPr>
                  <m:chr m:val="̅"/>
                  <m:ctrlPr>
                    <w:rPr>
                      <w:rFonts w:ascii="Cambria Math" w:hAnsi="Cambria Math" w:cs="Times New Roman"/>
                      <w:b/>
                      <w:i/>
                      <w:noProof/>
                      <w:sz w:val="24"/>
                      <w:szCs w:val="24"/>
                    </w:rPr>
                  </m:ctrlPr>
                </m:accPr>
                <m:e>
                  <m:r>
                    <m:rPr>
                      <m:sty m:val="bi"/>
                    </m:rPr>
                    <w:rPr>
                      <w:rFonts w:ascii="Cambria Math" w:hAnsi="Cambria Math" w:cs="Times New Roman"/>
                      <w:noProof/>
                      <w:sz w:val="24"/>
                      <w:szCs w:val="24"/>
                    </w:rPr>
                    <m:t>I</m:t>
                  </m:r>
                </m:e>
              </m:acc>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x,t</m:t>
                  </m:r>
                </m:e>
              </m:d>
            </m:e>
          </m:d>
          <m:r>
            <m:rPr>
              <m:sty m:val="bi"/>
            </m:rPr>
            <w:rPr>
              <w:rFonts w:ascii="Cambria Math" w:hAnsi="Cambria Math" w:cs="Times New Roman"/>
              <w:sz w:val="24"/>
              <w:szCs w:val="24"/>
              <w:lang w:val="en-GB"/>
            </w:rPr>
            <m:t>≈</m:t>
          </m:r>
          <m:d>
            <m:dPr>
              <m:begChr m:val="|"/>
              <m:endChr m:val="|"/>
              <m:ctrlPr>
                <w:rPr>
                  <w:rFonts w:ascii="Cambria Math" w:hAnsi="Cambria Math" w:cs="Times New Roman"/>
                  <w:b/>
                  <w:i/>
                  <w:sz w:val="24"/>
                  <w:szCs w:val="24"/>
                  <w:lang w:val="en-GB"/>
                </w:rPr>
              </m:ctrlPr>
            </m:dPr>
            <m:e>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e>
          </m:d>
        </m:oMath>
      </m:oMathPara>
    </w:p>
    <w:p w14:paraId="564A011F" w14:textId="77777777" w:rsidR="007D51A2" w:rsidRPr="007D51A2" w:rsidRDefault="007D51A2" w:rsidP="00F1205C">
      <w:pPr>
        <w:spacing w:line="360" w:lineRule="auto"/>
        <w:jc w:val="both"/>
        <w:rPr>
          <w:rFonts w:ascii="Times New Roman" w:hAnsi="Times New Roman" w:cs="Times New Roman"/>
          <w:sz w:val="24"/>
          <w:szCs w:val="24"/>
        </w:rPr>
      </w:pPr>
      <w:r w:rsidRPr="007D51A2">
        <w:rPr>
          <w:rFonts w:ascii="Times New Roman" w:hAnsi="Times New Roman" w:cs="Times New Roman"/>
          <w:b/>
          <w:sz w:val="28"/>
          <w:szCs w:val="28"/>
        </w:rPr>
        <w:t>With Noise</w:t>
      </w:r>
      <w:r w:rsidRPr="007D51A2">
        <w:rPr>
          <w:rFonts w:ascii="Times New Roman" w:hAnsi="Times New Roman" w:cs="Times New Roman"/>
          <w:sz w:val="24"/>
          <w:szCs w:val="24"/>
        </w:rPr>
        <w:t xml:space="preserve"> </w:t>
      </w:r>
    </w:p>
    <w:p w14:paraId="7019DF52" w14:textId="30401341" w:rsidR="007D51A2" w:rsidRPr="007D51A2" w:rsidRDefault="007D51A2" w:rsidP="00F1205C">
      <w:pPr>
        <w:spacing w:line="360" w:lineRule="auto"/>
        <w:jc w:val="both"/>
        <w:rPr>
          <w:rFonts w:ascii="Times New Roman" w:hAnsi="Times New Roman" w:cs="Times New Roman"/>
          <w:sz w:val="24"/>
          <w:szCs w:val="24"/>
        </w:rPr>
      </w:pPr>
      <w:r w:rsidRPr="007D51A2">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0FD537B6" wp14:editId="36D0DE7D">
                <wp:simplePos x="0" y="0"/>
                <wp:positionH relativeFrom="margin">
                  <wp:align>right</wp:align>
                </wp:positionH>
                <wp:positionV relativeFrom="paragraph">
                  <wp:posOffset>885825</wp:posOffset>
                </wp:positionV>
                <wp:extent cx="457200" cy="40449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71E61494"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537B6" id="文本框 348" o:spid="_x0000_s1034" type="#_x0000_t202" style="position:absolute;left:0;text-align:left;margin-left:-15.2pt;margin-top:69.75pt;width:36pt;height:31.85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" filled="f" stroked="f">
                <v:textbox style="mso-fit-shape-to-text:t">
                  <w:txbxContent>
                    <w:p w14:paraId="71E61494"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(9)</w:t>
                      </w:r>
                    </w:p>
                  </w:txbxContent>
                </v:textbox>
                <w10:wrap anchorx="margin"/>
              </v:shape>
            </w:pict>
          </mc:Fallback>
        </mc:AlternateContent>
      </w:r>
      <w:r w:rsidRPr="007D51A2">
        <w:rPr>
          <w:rFonts w:ascii="Times New Roman" w:hAnsi="Times New Roman" w:cs="Times New Roman"/>
          <w:sz w:val="24"/>
          <w:szCs w:val="24"/>
        </w:rPr>
        <w:t>Assuming there is a noise signal</w:t>
      </w:r>
      <m:oMath>
        <m:r>
          <m:rPr>
            <m:sty m:val="bi"/>
          </m:rPr>
          <w:rPr>
            <w:rFonts w:ascii="Cambria Math" w:hAnsi="Cambria Math" w:cs="Times New Roman"/>
            <w:sz w:val="24"/>
            <w:szCs w:val="24"/>
          </w:rPr>
          <m:t xml:space="preserve"> n(x,t)</m:t>
        </m:r>
      </m:oMath>
      <w:r w:rsidRPr="007D51A2">
        <w:rPr>
          <w:rFonts w:ascii="Times New Roman" w:hAnsi="Times New Roman" w:cs="Times New Roman"/>
          <w:sz w:val="24"/>
          <w:szCs w:val="24"/>
        </w:rPr>
        <w:t xml:space="preserve"> in the origin signal, the </w:t>
      </w:r>
      <w:r w:rsidRPr="007D51A2">
        <w:rPr>
          <w:rFonts w:ascii="Times New Roman" w:hAnsi="Times New Roman" w:cs="Times New Roman"/>
          <w:sz w:val="24"/>
          <w:szCs w:val="24"/>
          <w:lang w:val="en-GB"/>
        </w:rPr>
        <w:t xml:space="preserve">the original sign is translated to </w:t>
      </w:r>
      <m:oMath>
        <m:r>
          <m:rPr>
            <m:sty m:val="bi"/>
          </m:rPr>
          <w:rPr>
            <w:rFonts w:ascii="Cambria Math" w:hAnsi="Cambria Math" w:cs="Times New Roman"/>
            <w:noProof/>
            <w:sz w:val="24"/>
            <w:szCs w:val="24"/>
          </w:rPr>
          <m:t>I(n)=I</m:t>
        </m:r>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x,t</m:t>
            </m:r>
          </m:e>
        </m:d>
        <m:r>
          <m:rPr>
            <m:sty m:val="bi"/>
          </m:rPr>
          <w:rPr>
            <w:rFonts w:ascii="Cambria Math" w:hAnsi="Cambria Math" w:cs="Times New Roman"/>
            <w:noProof/>
            <w:sz w:val="24"/>
            <w:szCs w:val="24"/>
          </w:rPr>
          <m:t>+n</m:t>
        </m:r>
        <m:d>
          <m:dPr>
            <m:ctrlPr>
              <w:rPr>
                <w:rFonts w:ascii="Cambria Math" w:hAnsi="Cambria Math" w:cs="Times New Roman"/>
                <w:b/>
                <w:i/>
                <w:noProof/>
                <w:sz w:val="24"/>
                <w:szCs w:val="24"/>
              </w:rPr>
            </m:ctrlPr>
          </m:dPr>
          <m:e>
            <m:r>
              <m:rPr>
                <m:sty m:val="bi"/>
              </m:rPr>
              <w:rPr>
                <w:rFonts w:ascii="Cambria Math" w:hAnsi="Cambria Math" w:cs="Times New Roman"/>
                <w:noProof/>
                <w:sz w:val="24"/>
                <w:szCs w:val="24"/>
              </w:rPr>
              <m:t>x,t</m:t>
            </m:r>
          </m:e>
        </m:d>
      </m:oMath>
      <w:r w:rsidRPr="007D51A2">
        <w:rPr>
          <w:rFonts w:ascii="Times New Roman" w:hAnsi="Times New Roman" w:cs="Times New Roman"/>
          <w:sz w:val="24"/>
          <w:szCs w:val="24"/>
        </w:rPr>
        <w:t xml:space="preserve"> and the actual output of LaGrange method becomes Eq. 9 and the theoretically output is invariability, which is still Eq.1.</w:t>
      </w:r>
    </w:p>
    <w:p w14:paraId="2B993D8F" w14:textId="77777777" w:rsidR="007D51A2" w:rsidRPr="00F1205C" w:rsidRDefault="00354BCA" w:rsidP="00F1205C">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n</m:t>
              </m:r>
            </m:e>
          </m:d>
          <m:r>
            <m:rPr>
              <m:sty m:val="bi"/>
            </m:rPr>
            <w:rPr>
              <w:rFonts w:ascii="Cambria Math" w:hAnsi="Cambria Math" w:cs="Times New Roman"/>
              <w:sz w:val="24"/>
              <w:szCs w:val="24"/>
            </w:rPr>
            <m:t>=</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+n</m:t>
          </m:r>
          <m:d>
            <m:dPr>
              <m:ctrlPr>
                <w:rPr>
                  <w:rFonts w:ascii="Cambria Math" w:hAnsi="Cambria Math" w:cs="Times New Roman"/>
                  <w:b/>
                  <w:i/>
                  <w:sz w:val="24"/>
                  <w:szCs w:val="24"/>
                </w:rPr>
              </m:ctrlPr>
            </m:dPr>
            <m:e>
              <m:r>
                <m:rPr>
                  <m:sty m:val="bi"/>
                </m:rPr>
                <w:rPr>
                  <w:rFonts w:ascii="Cambria Math" w:hAnsi="Cambria Math" w:cs="Times New Roman"/>
                  <w:sz w:val="24"/>
                  <w:szCs w:val="24"/>
                </w:rPr>
                <m:t>x,t</m:t>
              </m:r>
            </m:e>
          </m:d>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rPr>
                <m:t>δ</m:t>
              </m:r>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,0</m:t>
              </m:r>
            </m:e>
          </m:d>
          <m:r>
            <m:rPr>
              <m:sty m:val="bi"/>
            </m:rPr>
            <w:rPr>
              <w:rFonts w:ascii="Cambria Math" w:hAnsi="Cambria Math" w:cs="Times New Roman"/>
              <w:sz w:val="24"/>
              <w:szCs w:val="24"/>
            </w:rPr>
            <m:t>+n(x,t)</m:t>
          </m:r>
        </m:oMath>
      </m:oMathPara>
    </w:p>
    <w:p w14:paraId="30DB58AA" w14:textId="5D3FFA2F" w:rsidR="007D51A2" w:rsidRPr="00F1205C" w:rsidRDefault="00CC17E7" w:rsidP="00F1205C">
      <w:pPr>
        <w:spacing w:line="360" w:lineRule="auto"/>
        <w:jc w:val="both"/>
        <w:rPr>
          <w:rFonts w:ascii="Times New Roman" w:hAnsi="Times New Roman" w:cs="Times New Roman"/>
          <w:sz w:val="24"/>
          <w:szCs w:val="24"/>
        </w:rPr>
      </w:pPr>
      <w:r w:rsidRPr="00F1205C">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1C6FFB0" wp14:editId="5AAAB054">
                <wp:simplePos x="0" y="0"/>
                <wp:positionH relativeFrom="margin">
                  <wp:align>right</wp:align>
                </wp:positionH>
                <wp:positionV relativeFrom="paragraph">
                  <wp:posOffset>658495</wp:posOffset>
                </wp:positionV>
                <wp:extent cx="457200" cy="40449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61933C92"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6FFB0" id="文本框 346" o:spid="_x0000_s1035" type="#_x0000_t202" style="position:absolute;left:0;text-align:left;margin-left:-15.2pt;margin-top:51.85pt;width:36pt;height:31.85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" filled="f" stroked="f">
                <v:textbox style="mso-fit-shape-to-text:t">
                  <w:txbxContent>
                    <w:p w14:paraId="61933C92"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(10)</w:t>
                      </w:r>
                    </w:p>
                  </w:txbxContent>
                </v:textbox>
                <w10:wrap anchorx="margin"/>
              </v:shape>
            </w:pict>
          </mc:Fallback>
        </mc:AlternateContent>
      </w:r>
      <w:r w:rsidR="007D51A2" w:rsidRPr="00F1205C">
        <w:rPr>
          <w:rFonts w:ascii="Times New Roman" w:hAnsi="Times New Roman" w:cs="Times New Roman"/>
          <w:sz w:val="24"/>
          <w:szCs w:val="24"/>
        </w:rPr>
        <w:t xml:space="preserve"> Therefore, the Eq.3 about the estimated motion</w:t>
      </w:r>
      <m:oMath>
        <m:r>
          <m:rPr>
            <m:sty m:val="p"/>
          </m:rPr>
          <w:rPr>
            <w:rFonts w:ascii="Cambria Math" w:hAnsi="Cambria Math" w:cs="Times New Roman"/>
            <w:sz w:val="24"/>
            <w:szCs w:val="24"/>
          </w:rPr>
          <m:t xml:space="preserve"> </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oMath>
      <w:r w:rsidR="007D51A2" w:rsidRPr="00F1205C">
        <w:rPr>
          <w:rFonts w:ascii="Times New Roman" w:hAnsi="Times New Roman" w:cs="Times New Roman"/>
          <w:b/>
          <w:sz w:val="24"/>
          <w:szCs w:val="24"/>
        </w:rPr>
        <w:t xml:space="preserve"> </w:t>
      </w:r>
      <w:r w:rsidR="007D51A2" w:rsidRPr="00F1205C">
        <w:rPr>
          <w:rFonts w:ascii="Times New Roman" w:hAnsi="Times New Roman" w:cs="Times New Roman"/>
          <w:sz w:val="24"/>
          <w:szCs w:val="24"/>
        </w:rPr>
        <w:t xml:space="preserve">is changed as Eq.10, in which </w:t>
      </w:r>
      <m:oMath>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n</m:t>
            </m:r>
          </m:e>
          <m:sub>
            <m:r>
              <m:rPr>
                <m:sty m:val="bi"/>
              </m:rPr>
              <w:rPr>
                <w:rFonts w:ascii="Cambria Math" w:eastAsia="宋体" w:hAnsi="Cambria Math" w:cs="Times New Roman"/>
                <w:sz w:val="24"/>
                <w:szCs w:val="24"/>
                <w:lang w:val="en-GB"/>
              </w:rPr>
              <m:t>x</m:t>
            </m:r>
          </m:sub>
        </m:sSub>
        <m:r>
          <m:rPr>
            <m:sty m:val="bi"/>
          </m:rPr>
          <w:rPr>
            <w:rFonts w:ascii="Cambria Math" w:eastAsia="宋体" w:hAnsi="Cambria Math" w:cs="Times New Roman"/>
            <w:sz w:val="24"/>
            <w:szCs w:val="24"/>
            <w:lang w:val="en-GB"/>
          </w:rPr>
          <m:t>=∂n(x,t)/∂x</m:t>
        </m:r>
      </m:oMath>
      <w:r w:rsidR="007D51A2" w:rsidRPr="00F1205C">
        <w:rPr>
          <w:rFonts w:ascii="Times New Roman" w:hAnsi="Times New Roman" w:cs="Times New Roman"/>
          <w:sz w:val="24"/>
          <w:szCs w:val="24"/>
          <w:lang w:val="en-GB"/>
        </w:rPr>
        <w:t xml:space="preserve"> and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r>
          <m:rPr>
            <m:sty m:val="bi"/>
          </m:rPr>
          <w:rPr>
            <w:rFonts w:ascii="Cambria Math" w:hAnsi="Cambria Math" w:cs="Times New Roman"/>
            <w:noProof/>
            <w:sz w:val="24"/>
            <w:szCs w:val="24"/>
          </w:rPr>
          <m:t>=n(x,t)-n(x,0)</m:t>
        </m:r>
      </m:oMath>
    </w:p>
    <w:p w14:paraId="69E530B2"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I(n)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I(n)</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den>
          </m:f>
        </m:oMath>
      </m:oMathPara>
    </w:p>
    <w:p w14:paraId="188A0CAF" w14:textId="0164A6C7" w:rsidR="007D51A2" w:rsidRPr="00F1205C" w:rsidRDefault="007D51A2" w:rsidP="00F1205C">
      <w:pPr>
        <w:spacing w:line="360" w:lineRule="auto"/>
        <w:jc w:val="both"/>
        <w:rPr>
          <w:rFonts w:ascii="Times New Roman" w:hAnsi="Times New Roman" w:cs="Times New Roman"/>
          <w:sz w:val="24"/>
          <w:szCs w:val="24"/>
        </w:rPr>
      </w:pPr>
      <w:r w:rsidRPr="00F1205C">
        <w:rPr>
          <w:rFonts w:ascii="Times New Roman" w:hAnsi="Times New Roman" w:cs="Times New Roman"/>
          <w:sz w:val="24"/>
          <w:szCs w:val="24"/>
        </w:rPr>
        <w:t xml:space="preserve">Expanding Eq.10 by using </w:t>
      </w:r>
      <w:r w:rsidRPr="00F1205C">
        <w:rPr>
          <w:rFonts w:ascii="Times New Roman" w:hAnsi="Times New Roman" w:cs="Times New Roman"/>
          <w:sz w:val="24"/>
          <w:szCs w:val="24"/>
          <w:lang w:val="en-GB"/>
        </w:rPr>
        <w:t xml:space="preserve">first-order of Taylor expansion on </w:t>
      </w:r>
      <m:oMath>
        <m:r>
          <m:rPr>
            <m:sty m:val="p"/>
          </m:rPr>
          <w:rPr>
            <w:rFonts w:ascii="Cambria Math" w:hAnsi="Cambria Math" w:cs="Times New Roman"/>
            <w:sz w:val="24"/>
            <w:szCs w:val="24"/>
            <w:lang w:val="en-GB"/>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oMath>
      <w:r w:rsidRPr="00F1205C">
        <w:rPr>
          <w:rFonts w:ascii="Times New Roman" w:hAnsi="Times New Roman" w:cs="Times New Roman"/>
          <w:b/>
          <w:sz w:val="24"/>
          <w:szCs w:val="24"/>
        </w:rPr>
        <w:t xml:space="preserve"> </w:t>
      </w:r>
      <w:r w:rsidRPr="00F1205C">
        <w:rPr>
          <w:rFonts w:ascii="Times New Roman" w:hAnsi="Times New Roman" w:cs="Times New Roman"/>
          <w:sz w:val="24"/>
          <w:szCs w:val="24"/>
        </w:rPr>
        <w:t>in the point (0,0) (no noise), the estimated motion</w:t>
      </w:r>
      <m:oMath>
        <m:r>
          <m:rPr>
            <m:sty m:val="p"/>
          </m:rPr>
          <w:rPr>
            <w:rFonts w:ascii="Cambria Math" w:hAnsi="Cambria Math" w:cs="Times New Roman"/>
            <w:sz w:val="24"/>
            <w:szCs w:val="24"/>
          </w:rPr>
          <m:t xml:space="preserve"> </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oMath>
      <w:r w:rsidRPr="00F1205C">
        <w:rPr>
          <w:rFonts w:ascii="Times New Roman" w:hAnsi="Times New Roman" w:cs="Times New Roman"/>
          <w:sz w:val="24"/>
          <w:szCs w:val="24"/>
        </w:rPr>
        <w:t xml:space="preserve"> can be</w:t>
      </w:r>
    </w:p>
    <w:p w14:paraId="03155E42"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w:rPr>
              <w:rFonts w:ascii="Cambria Math" w:hAnsi="Cambria Math" w:cs="Times New Roman"/>
              <w:sz w:val="24"/>
              <w:szCs w:val="24"/>
              <w:lang w:val="en-GB"/>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den>
          </m:f>
        </m:oMath>
      </m:oMathPara>
    </w:p>
    <w:p w14:paraId="65CDC4CB" w14:textId="0D5ED74B" w:rsidR="007D51A2" w:rsidRPr="00F1205C" w:rsidRDefault="0069379C" w:rsidP="00F1205C">
      <w:pPr>
        <w:spacing w:line="360" w:lineRule="auto"/>
        <w:jc w:val="both"/>
        <w:rPr>
          <w:rFonts w:ascii="Times New Roman" w:hAnsi="Times New Roman" w:cs="Times New Roman"/>
          <w:sz w:val="24"/>
          <w:szCs w:val="24"/>
        </w:rPr>
      </w:pPr>
      <w:r w:rsidRPr="00F1205C">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4A4BA9C0" wp14:editId="5BF4944B">
                <wp:simplePos x="0" y="0"/>
                <wp:positionH relativeFrom="margin">
                  <wp:align>right</wp:align>
                </wp:positionH>
                <wp:positionV relativeFrom="paragraph">
                  <wp:posOffset>-526415</wp:posOffset>
                </wp:positionV>
                <wp:extent cx="457200" cy="404495"/>
                <wp:effectExtent l="0" t="0" r="0" b="0"/>
                <wp:wrapNone/>
                <wp:docPr id="345" name="文本框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331A4E3B"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BA9C0" id="文本框 345" o:spid="_x0000_s1036" type="#_x0000_t202" style="position:absolute;left:0;text-align:left;margin-left:-15.2pt;margin-top:-41.45pt;width:36pt;height:31.85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" filled="f" stroked="f">
                <v:textbox style="mso-fit-shape-to-text:t">
                  <w:txbxContent>
                    <w:p w14:paraId="331A4E3B"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(11)</w:t>
                      </w:r>
                    </w:p>
                  </w:txbxContent>
                </v:textbox>
                <w10:wrap anchorx="margin"/>
              </v:shape>
            </w:pict>
          </mc:Fallback>
        </mc:AlternateContent>
      </w:r>
      <w:r w:rsidR="007D51A2" w:rsidRPr="00F1205C">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53BC080A" wp14:editId="41F52F3B">
                <wp:simplePos x="0" y="0"/>
                <wp:positionH relativeFrom="margin">
                  <wp:align>right</wp:align>
                </wp:positionH>
                <wp:positionV relativeFrom="paragraph">
                  <wp:posOffset>410210</wp:posOffset>
                </wp:positionV>
                <wp:extent cx="457200" cy="404495"/>
                <wp:effectExtent l="0" t="0" r="0" b="0"/>
                <wp:wrapNone/>
                <wp:docPr id="343" name="文本框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63CFE464"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C080A" id="文本框 343" o:spid="_x0000_s1037" type="#_x0000_t202" style="position:absolute;left:0;text-align:left;margin-left:-15.2pt;margin-top:32.3pt;width:36pt;height:31.85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" filled="f" stroked="f">
                <v:textbox style="mso-fit-shape-to-text:t">
                  <w:txbxContent>
                    <w:p w14:paraId="63CFE464"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(12)</w:t>
                      </w:r>
                    </w:p>
                  </w:txbxContent>
                </v:textbox>
                <w10:wrap anchorx="margin"/>
              </v:shape>
            </w:pict>
          </mc:Fallback>
        </mc:AlternateContent>
      </w:r>
      <w:r w:rsidR="007D51A2" w:rsidRPr="00F1205C">
        <w:rPr>
          <w:rFonts w:ascii="Times New Roman" w:hAnsi="Times New Roman" w:cs="Times New Roman"/>
          <w:sz w:val="24"/>
          <w:szCs w:val="24"/>
        </w:rPr>
        <w:t>Putting Eq.4 into Eq. 11,</w:t>
      </w:r>
    </w:p>
    <w:p w14:paraId="22039025" w14:textId="77777777" w:rsidR="007D51A2" w:rsidRPr="00F1205C" w:rsidRDefault="00354BCA" w:rsidP="00F1205C">
      <w:pPr>
        <w:spacing w:line="360" w:lineRule="auto"/>
        <w:jc w:val="both"/>
        <w:rPr>
          <w:rFonts w:ascii="Times New Roman" w:hAnsi="Times New Roman"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δ</m:t>
              </m:r>
            </m:e>
          </m:acc>
          <m:d>
            <m:dPr>
              <m:ctrlPr>
                <w:rPr>
                  <w:rFonts w:ascii="Cambria Math" w:hAnsi="Cambria Math" w:cs="Times New Roman"/>
                  <w:b/>
                  <w:i/>
                  <w:sz w:val="24"/>
                  <w:szCs w:val="24"/>
                </w:rPr>
              </m:ctrlPr>
            </m:dPr>
            <m:e>
              <m:r>
                <m:rPr>
                  <m:sty m:val="bi"/>
                </m:rPr>
                <w:rPr>
                  <w:rFonts w:ascii="Cambria Math" w:hAnsi="Cambria Math" w:cs="Times New Roman"/>
                  <w:sz w:val="24"/>
                  <w:szCs w:val="24"/>
                </w:rPr>
                <m:t>t</m:t>
              </m:r>
            </m:e>
          </m:d>
          <m:r>
            <w:rPr>
              <w:rFonts w:ascii="Cambria Math" w:hAnsi="Cambria Math" w:cs="Times New Roman"/>
              <w:sz w:val="24"/>
              <w:szCs w:val="24"/>
              <w:lang w:val="en-GB"/>
            </w:rPr>
            <m:t>≈</m:t>
          </m:r>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den>
          </m:f>
        </m:oMath>
      </m:oMathPara>
    </w:p>
    <w:p w14:paraId="7DBD913D" w14:textId="01A4DBDB" w:rsidR="007D51A2" w:rsidRPr="00F1205C" w:rsidRDefault="00F1205C" w:rsidP="00F1205C">
      <w:pPr>
        <w:spacing w:line="360" w:lineRule="auto"/>
        <w:jc w:val="both"/>
        <w:rPr>
          <w:rFonts w:ascii="Times New Roman" w:hAnsi="Times New Roman" w:cs="Times New Roman"/>
          <w:sz w:val="24"/>
          <w:szCs w:val="24"/>
        </w:rPr>
      </w:pPr>
      <w:r w:rsidRPr="00F1205C">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179A21B4" wp14:editId="03129B68">
                <wp:simplePos x="0" y="0"/>
                <wp:positionH relativeFrom="margin">
                  <wp:align>right</wp:align>
                </wp:positionH>
                <wp:positionV relativeFrom="paragraph">
                  <wp:posOffset>734695</wp:posOffset>
                </wp:positionV>
                <wp:extent cx="457200" cy="404495"/>
                <wp:effectExtent l="0" t="0" r="0" b="0"/>
                <wp:wrapNone/>
                <wp:docPr id="340"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0A86A268"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A21B4" id="文本框 340" o:spid="_x0000_s1038" type="#_x0000_t202" style="position:absolute;left:0;text-align:left;margin-left:-15.2pt;margin-top:57.85pt;width:36pt;height:31.85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" filled="f" stroked="f">
                <v:textbox style="mso-fit-shape-to-text:t">
                  <w:txbxContent>
                    <w:p w14:paraId="0A86A268"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(13)</w:t>
                      </w:r>
                    </w:p>
                  </w:txbxContent>
                </v:textbox>
                <w10:wrap anchorx="margin"/>
              </v:shape>
            </w:pict>
          </mc:Fallback>
        </mc:AlternateContent>
      </w:r>
      <w:r w:rsidR="007D51A2" w:rsidRPr="00F1205C">
        <w:rPr>
          <w:rFonts w:ascii="Times New Roman" w:hAnsi="Times New Roman" w:cs="Times New Roman"/>
          <w:sz w:val="24"/>
          <w:szCs w:val="24"/>
        </w:rPr>
        <w:t>Therefore, the actual output of LaGrange method in Eq.9 become</w:t>
      </w:r>
    </w:p>
    <w:p w14:paraId="6C79BB08" w14:textId="77777777" w:rsidR="007D51A2" w:rsidRPr="00F1205C" w:rsidRDefault="00354BCA" w:rsidP="00F1205C">
      <w:pPr>
        <w:spacing w:line="360" w:lineRule="auto"/>
        <w:jc w:val="both"/>
        <w:rPr>
          <w:rFonts w:ascii="Times New Roman" w:hAnsi="Times New Roman" w:cs="Times New Roman"/>
          <w:b/>
          <w:sz w:val="24"/>
          <w:szCs w:val="24"/>
        </w:rPr>
      </w:pPr>
      <m:oMathPara>
        <m:oMathParaPr>
          <m:jc m:val="left"/>
        </m:oMathParaP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n</m:t>
              </m:r>
            </m:e>
          </m:d>
          <m:r>
            <m:rPr>
              <m:sty m:val="bi"/>
            </m:rPr>
            <w:rPr>
              <w:rFonts w:ascii="Cambria Math" w:hAnsi="Cambria Math" w:cs="Times New Roman"/>
              <w:sz w:val="24"/>
              <w:szCs w:val="24"/>
              <w:lang w:val="en-GB"/>
            </w:rPr>
            <m:t>≈</m:t>
          </m:r>
          <m:r>
            <m:rPr>
              <m:sty m:val="bi"/>
            </m:rPr>
            <w:rPr>
              <w:rFonts w:ascii="Cambria Math" w:hAnsi="Cambria Math" w:cs="Times New Roman"/>
              <w:sz w:val="24"/>
              <w:szCs w:val="24"/>
            </w:rPr>
            <m:t>I</m:t>
          </m:r>
          <m:d>
            <m:dPr>
              <m:ctrlPr>
                <w:rPr>
                  <w:rFonts w:ascii="Cambria Math" w:hAnsi="Cambria Math" w:cs="Times New Roman"/>
                  <w:b/>
                  <w:i/>
                  <w:sz w:val="24"/>
                  <w:szCs w:val="24"/>
                </w:rPr>
              </m:ctrlPr>
            </m:dPr>
            <m:e>
              <m:r>
                <m:rPr>
                  <m:sty m:val="bi"/>
                </m:rPr>
                <w:rPr>
                  <w:rFonts w:ascii="Cambria Math" w:hAnsi="Cambria Math" w:cs="Times New Roman"/>
                  <w:sz w:val="24"/>
                  <w:szCs w:val="24"/>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d>
                <m:dPr>
                  <m:ctrlPr>
                    <w:rPr>
                      <w:rFonts w:ascii="Cambria Math" w:hAnsi="Cambria Math" w:cs="Times New Roman"/>
                      <w:b/>
                      <w:i/>
                      <w:sz w:val="24"/>
                      <w:szCs w:val="24"/>
                    </w:rPr>
                  </m:ctrlPr>
                </m:dPr>
                <m:e>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e>
                        <m:sup>
                          <m:r>
                            <m:rPr>
                              <m:sty m:val="bi"/>
                            </m:rPr>
                            <w:rPr>
                              <w:rFonts w:ascii="Cambria Math" w:hAnsi="Cambria Math" w:cs="Times New Roman"/>
                              <w:sz w:val="24"/>
                              <w:szCs w:val="24"/>
                            </w:rPr>
                            <m:t>2</m:t>
                          </m:r>
                        </m:sup>
                      </m:sSup>
                    </m:den>
                  </m:f>
                </m:e>
              </m:d>
              <m:r>
                <m:rPr>
                  <m:sty m:val="bi"/>
                </m:rPr>
                <w:rPr>
                  <w:rFonts w:ascii="Cambria Math" w:hAnsi="Cambria Math" w:cs="Times New Roman"/>
                  <w:sz w:val="24"/>
                  <w:szCs w:val="24"/>
                </w:rPr>
                <m:t>,0</m:t>
              </m:r>
            </m:e>
          </m:d>
          <m:r>
            <m:rPr>
              <m:sty m:val="bi"/>
            </m:rPr>
            <w:rPr>
              <w:rFonts w:ascii="Cambria Math" w:hAnsi="Cambria Math" w:cs="Times New Roman"/>
              <w:sz w:val="24"/>
              <w:szCs w:val="24"/>
            </w:rPr>
            <m:t>+n(x,t)</m:t>
          </m:r>
        </m:oMath>
      </m:oMathPara>
    </w:p>
    <w:p w14:paraId="15091513" w14:textId="77777777" w:rsidR="007D51A2" w:rsidRPr="00F1205C" w:rsidRDefault="007D51A2" w:rsidP="00F1205C">
      <w:pPr>
        <w:spacing w:line="360" w:lineRule="auto"/>
        <w:jc w:val="both"/>
        <w:rPr>
          <w:rFonts w:ascii="Times New Roman" w:hAnsi="Times New Roman" w:cs="Times New Roman"/>
          <w:b/>
          <w:sz w:val="24"/>
          <w:szCs w:val="24"/>
          <w:lang w:val="en-GB"/>
        </w:rPr>
      </w:pPr>
      <m:oMathPara>
        <m:oMathParaPr>
          <m:jc m:val="left"/>
        </m:oMathParaPr>
        <m:oMath>
          <m:r>
            <m:rPr>
              <m:sty m:val="bi"/>
            </m:rPr>
            <w:rPr>
              <w:rFonts w:ascii="Cambria Math" w:hAnsi="Cambria Math" w:cs="Times New Roman"/>
              <w:sz w:val="24"/>
              <w:szCs w:val="24"/>
            </w:rPr>
            <m:t>=</m:t>
          </m:r>
          <m:r>
            <m:rPr>
              <m:sty m:val="bi"/>
            </m:rPr>
            <w:rPr>
              <w:rFonts w:ascii="Cambria Math" w:hAnsi="Cambria Math" w:cs="Times New Roman"/>
              <w:sz w:val="24"/>
              <w:szCs w:val="24"/>
              <w:lang w:val="en-GB"/>
            </w:rPr>
            <m:t>I(x+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hAnsi="Cambria Math" w:cs="Times New Roman"/>
              <w:sz w:val="24"/>
              <w:szCs w:val="24"/>
              <w:lang w:val="en-GB"/>
            </w:rPr>
            <m:t>+</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m:t>
          </m:r>
          <m:r>
            <m:rPr>
              <m:sty m:val="bi"/>
            </m:rPr>
            <w:rPr>
              <w:rFonts w:ascii="Cambria Math" w:hAnsi="Cambria Math" w:cs="Times New Roman"/>
              <w:sz w:val="24"/>
              <w:szCs w:val="24"/>
              <w:lang w:val="en-GB"/>
            </w:rPr>
            <m:t>, 0)</m:t>
          </m:r>
          <m:r>
            <m:rPr>
              <m:sty m:val="bi"/>
            </m:rPr>
            <w:rPr>
              <w:rFonts w:ascii="Cambria Math" w:hAnsi="Cambria Math" w:cs="Times New Roman"/>
              <w:sz w:val="24"/>
              <w:szCs w:val="24"/>
            </w:rPr>
            <m:t>+n(x,t)</m:t>
          </m:r>
        </m:oMath>
      </m:oMathPara>
    </w:p>
    <w:p w14:paraId="187A346D" w14:textId="62A74209" w:rsidR="007D51A2" w:rsidRPr="00F1205C" w:rsidRDefault="007D51A2" w:rsidP="00F1205C">
      <w:pPr>
        <w:spacing w:line="360" w:lineRule="auto"/>
        <w:jc w:val="both"/>
        <w:rPr>
          <w:rFonts w:ascii="Times New Roman" w:hAnsi="Times New Roman" w:cs="Times New Roman"/>
          <w:sz w:val="24"/>
          <w:szCs w:val="24"/>
          <w:lang w:val="en-GB"/>
        </w:rPr>
      </w:pPr>
      <w:r w:rsidRPr="00F1205C">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6F8D3794" wp14:editId="0F2FFDAC">
                <wp:simplePos x="0" y="0"/>
                <wp:positionH relativeFrom="margin">
                  <wp:align>right</wp:align>
                </wp:positionH>
                <wp:positionV relativeFrom="paragraph">
                  <wp:posOffset>1498600</wp:posOffset>
                </wp:positionV>
                <wp:extent cx="457200" cy="404495"/>
                <wp:effectExtent l="0" t="0" r="0" b="0"/>
                <wp:wrapNone/>
                <wp:docPr id="341" name="文本框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0C2B9DAB"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D3794" id="文本框 341" o:spid="_x0000_s1039" type="#_x0000_t202" style="position:absolute;left:0;text-align:left;margin-left:-15.2pt;margin-top:118pt;width:36pt;height:31.85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" filled="f" stroked="f">
                <v:textbox style="mso-fit-shape-to-text:t">
                  <w:txbxContent>
                    <w:p w14:paraId="0C2B9DAB"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(14)</w:t>
                      </w:r>
                    </w:p>
                  </w:txbxContent>
                </v:textbox>
                <w10:wrap anchorx="margin"/>
              </v:shape>
            </w:pict>
          </mc:Fallback>
        </mc:AlternateContent>
      </w:r>
      <w:r w:rsidRPr="00F1205C">
        <w:rPr>
          <w:rFonts w:ascii="Times New Roman" w:hAnsi="Times New Roman" w:cs="Times New Roman"/>
          <w:noProof/>
          <w:sz w:val="24"/>
          <w:szCs w:val="24"/>
        </w:rPr>
        <w:t xml:space="preserve">Expanding Eq.13 about </w:t>
      </w:r>
      <w:r w:rsidRPr="00F1205C">
        <w:rPr>
          <w:rFonts w:ascii="Times New Roman" w:hAnsi="Times New Roman" w:cs="Times New Roman"/>
          <w:sz w:val="24"/>
          <w:szCs w:val="24"/>
          <w:lang w:val="en-GB"/>
        </w:rPr>
        <w:t xml:space="preserve"> </w:t>
      </w:r>
      <m:oMath>
        <m:r>
          <m:rPr>
            <m:sty m:val="bi"/>
          </m:rPr>
          <w:rPr>
            <w:rFonts w:ascii="Cambria Math" w:hAnsi="Cambria Math" w:cs="Times New Roman"/>
            <w:sz w:val="24"/>
            <w:szCs w:val="24"/>
            <w:lang w:val="en-GB"/>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oMath>
      <w:r w:rsidRPr="00F1205C">
        <w:rPr>
          <w:rFonts w:ascii="Times New Roman" w:hAnsi="Times New Roman" w:cs="Times New Roman"/>
          <w:sz w:val="24"/>
          <w:szCs w:val="24"/>
          <w:lang w:val="en-GB"/>
        </w:rPr>
        <w:t xml:space="preserve"> by first-order of Taylor expansion,</w:t>
      </w:r>
    </w:p>
    <w:p w14:paraId="2339E7C1" w14:textId="77777777" w:rsidR="007D51A2" w:rsidRPr="00F1205C" w:rsidRDefault="00354BCA" w:rsidP="00F1205C">
      <w:pPr>
        <w:spacing w:line="360" w:lineRule="auto"/>
        <w:jc w:val="both"/>
        <w:rPr>
          <w:rFonts w:ascii="Times New Roman" w:hAnsi="Times New Roman" w:cs="Times New Roman"/>
          <w:b/>
          <w:sz w:val="24"/>
          <w:szCs w:val="24"/>
        </w:rPr>
      </w:pPr>
      <m:oMathPara>
        <m:oMathParaPr>
          <m:jc m:val="left"/>
        </m:oMathParaP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I</m:t>
              </m:r>
            </m:e>
          </m:acc>
          <m:d>
            <m:dPr>
              <m:ctrlPr>
                <w:rPr>
                  <w:rFonts w:ascii="Cambria Math" w:hAnsi="Cambria Math" w:cs="Times New Roman"/>
                  <w:b/>
                  <w:i/>
                  <w:sz w:val="24"/>
                  <w:szCs w:val="24"/>
                </w:rPr>
              </m:ctrlPr>
            </m:dPr>
            <m:e>
              <m:r>
                <m:rPr>
                  <m:sty m:val="bi"/>
                </m:rPr>
                <w:rPr>
                  <w:rFonts w:ascii="Cambria Math" w:hAnsi="Cambria Math" w:cs="Times New Roman"/>
                  <w:sz w:val="24"/>
                  <w:szCs w:val="24"/>
                </w:rPr>
                <m:t>n</m:t>
              </m:r>
            </m:e>
          </m:d>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,0</m:t>
              </m:r>
              <m:ctrlPr>
                <w:rPr>
                  <w:rFonts w:ascii="Cambria Math" w:eastAsia="宋体" w:hAnsi="Cambria Math" w:cs="Times New Roman"/>
                  <w:b/>
                  <w:i/>
                  <w:sz w:val="24"/>
                  <w:szCs w:val="24"/>
                  <w:lang w:val="en-GB"/>
                </w:rPr>
              </m:ctrlPr>
            </m:e>
          </m:d>
          <m:r>
            <m:rPr>
              <m:sty m:val="bi"/>
            </m:rPr>
            <w:rPr>
              <w:rFonts w:ascii="Cambria Math" w:eastAsia="宋体" w:hAnsi="Cambria Math" w:cs="Times New Roman"/>
              <w:sz w:val="24"/>
              <w:szCs w:val="24"/>
              <w:lang w:val="en-GB"/>
            </w:rPr>
            <m:t>+</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t</m:t>
                  </m:r>
                </m:sub>
              </m:sSub>
            </m:num>
            <m:den>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+n(x,t)</m:t>
          </m:r>
        </m:oMath>
      </m:oMathPara>
    </w:p>
    <w:p w14:paraId="7F7CACC1" w14:textId="77777777" w:rsidR="007D51A2" w:rsidRPr="00F1205C" w:rsidRDefault="007D51A2" w:rsidP="00F1205C">
      <w:pPr>
        <w:spacing w:line="360" w:lineRule="auto"/>
        <w:jc w:val="both"/>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m:t>
          </m:r>
          <m:r>
            <m:rPr>
              <m:sty m:val="bi"/>
            </m:rPr>
            <w:rPr>
              <w:rFonts w:ascii="Cambria Math" w:hAnsi="Cambria Math" w:cs="Times New Roman"/>
              <w:sz w:val="24"/>
              <w:szCs w:val="24"/>
              <w:lang w:val="en-GB"/>
            </w:rPr>
            <m:t>I</m:t>
          </m:r>
          <m:d>
            <m:dPr>
              <m:ctrlPr>
                <w:rPr>
                  <w:rFonts w:ascii="Cambria Math" w:hAnsi="Cambria Math" w:cs="Times New Roman"/>
                  <w:b/>
                  <w:i/>
                  <w:sz w:val="24"/>
                  <w:szCs w:val="24"/>
                  <w:lang w:val="en-GB"/>
                </w:rPr>
              </m:ctrlPr>
            </m:dPr>
            <m:e>
              <m:r>
                <m:rPr>
                  <m:sty m:val="bi"/>
                </m:rPr>
                <w:rPr>
                  <w:rFonts w:ascii="Cambria Math" w:hAnsi="Cambria Math" w:cs="Times New Roman"/>
                  <w:sz w:val="24"/>
                  <w:szCs w:val="24"/>
                  <w:lang w:val="en-GB"/>
                </w:rPr>
                <m:t>x+</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r>
                <m:rPr>
                  <m:sty m:val="bi"/>
                </m:rPr>
                <w:rPr>
                  <w:rFonts w:ascii="Cambria Math" w:eastAsia="宋体" w:hAnsi="Cambria Math" w:cs="Times New Roman"/>
                  <w:sz w:val="24"/>
                  <w:szCs w:val="24"/>
                  <w:lang w:val="en-GB"/>
                </w:rPr>
                <m:t>,0</m:t>
              </m:r>
              <m:ctrlPr>
                <w:rPr>
                  <w:rFonts w:ascii="Cambria Math" w:eastAsia="宋体" w:hAnsi="Cambria Math" w:cs="Times New Roman"/>
                  <w:b/>
                  <w:i/>
                  <w:sz w:val="24"/>
                  <w:szCs w:val="24"/>
                  <w:lang w:val="en-GB"/>
                </w:rPr>
              </m:ctrlPr>
            </m:e>
          </m:d>
          <m:r>
            <m:rPr>
              <m:sty m:val="bi"/>
            </m:rPr>
            <w:rPr>
              <w:rFonts w:ascii="Cambria Math" w:hAnsi="Cambria Math" w:cs="Times New Roman"/>
              <w:sz w:val="24"/>
              <w:szCs w:val="24"/>
              <w:lang w:val="en-GB"/>
            </w:rPr>
            <m:t>+</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r>
            <m:rPr>
              <m:sty m:val="bi"/>
            </m:rPr>
            <w:rPr>
              <w:rFonts w:ascii="Cambria Math" w:hAnsi="Cambria Math" w:cs="Times New Roman"/>
              <w:sz w:val="24"/>
              <w:szCs w:val="24"/>
              <w:lang w:val="en-GB"/>
            </w:rPr>
            <m:t>δ</m:t>
          </m:r>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t</m:t>
              </m:r>
            </m:e>
          </m:d>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x</m:t>
                  </m:r>
                </m:sub>
              </m:sSub>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hAnsi="Cambria Math" w:cs="Times New Roman"/>
              <w:sz w:val="24"/>
              <w:szCs w:val="24"/>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d>
            <m:dPr>
              <m:ctrlPr>
                <w:rPr>
                  <w:rFonts w:ascii="Cambria Math" w:hAnsi="Cambria Math" w:cs="Times New Roman"/>
                  <w:b/>
                  <w:i/>
                  <w:sz w:val="24"/>
                  <w:szCs w:val="24"/>
                </w:rPr>
              </m:ctrlPr>
            </m:dPr>
            <m:e>
              <m:r>
                <m:rPr>
                  <m:sty m:val="bi"/>
                </m:rPr>
                <w:rPr>
                  <w:rFonts w:ascii="Cambria Math" w:hAnsi="Cambria Math" w:cs="Times New Roman"/>
                  <w:sz w:val="24"/>
                  <w:szCs w:val="24"/>
                </w:rPr>
                <m:t>1+α</m:t>
              </m:r>
            </m:e>
          </m:d>
          <m:sSup>
            <m:sSupPr>
              <m:ctrlPr>
                <w:rPr>
                  <w:rFonts w:ascii="Cambria Math" w:eastAsia="宋体" w:hAnsi="Cambria Math" w:cs="Times New Roman"/>
                  <w:b/>
                  <w:i/>
                  <w:sz w:val="24"/>
                  <w:szCs w:val="24"/>
                  <w:lang w:val="en-GB"/>
                </w:rPr>
              </m:ctrlPr>
            </m:sSupPr>
            <m:e>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+n(x,t)</m:t>
          </m:r>
        </m:oMath>
      </m:oMathPara>
    </w:p>
    <w:p w14:paraId="6CFC598D" w14:textId="4BD56C7D" w:rsidR="007D51A2" w:rsidRPr="00F1205C" w:rsidRDefault="007D51A2" w:rsidP="00F1205C">
      <w:pPr>
        <w:spacing w:line="360" w:lineRule="auto"/>
        <w:jc w:val="both"/>
        <w:rPr>
          <w:rFonts w:ascii="Times New Roman" w:hAnsi="Times New Roman" w:cs="Times New Roman"/>
          <w:sz w:val="24"/>
          <w:szCs w:val="24"/>
        </w:rPr>
      </w:pPr>
      <w:r w:rsidRPr="00F1205C">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0F0BB077" wp14:editId="77259FD7">
                <wp:simplePos x="0" y="0"/>
                <wp:positionH relativeFrom="margin">
                  <wp:align>right</wp:align>
                </wp:positionH>
                <wp:positionV relativeFrom="paragraph">
                  <wp:posOffset>1108710</wp:posOffset>
                </wp:positionV>
                <wp:extent cx="457200" cy="404495"/>
                <wp:effectExtent l="0" t="0" r="0" b="0"/>
                <wp:wrapNone/>
                <wp:docPr id="321" name="文本框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4495"/>
                        </a:xfrm>
                        <a:prstGeom prst="rect">
                          <a:avLst/>
                        </a:prstGeom>
                        <a:noFill/>
                        <a:ln w="9525">
                          <a:noFill/>
                          <a:miter lim="800000"/>
                          <a:headEnd/>
                          <a:tailEnd/>
                        </a:ln>
                      </wps:spPr>
                      <wps:txbx>
                        <w:txbxContent>
                          <w:p w14:paraId="2FC18CA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BB077" id="文本框 321" o:spid="_x0000_s1040" type="#_x0000_t202" style="position:absolute;left:0;text-align:left;margin-left:-15.2pt;margin-top:87.3pt;width:36pt;height:31.85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" filled="f" stroked="f">
                <v:textbox style="mso-fit-shape-to-text:t">
                  <w:txbxContent>
                    <w:p w14:paraId="2FC18CAC" w14:textId="77777777" w:rsidR="00B115B8" w:rsidRPr="00F1205C" w:rsidRDefault="00B115B8" w:rsidP="007D51A2">
                      <w:pPr>
                        <w:rPr>
                          <w:rFonts w:ascii="Times New Roman" w:hAnsi="Times New Roman" w:cs="Times New Roman"/>
                          <w:b/>
                          <w:sz w:val="24"/>
                          <w:szCs w:val="24"/>
                        </w:rPr>
                      </w:pPr>
                      <w:r w:rsidRPr="00F1205C">
                        <w:rPr>
                          <w:rFonts w:ascii="Times New Roman" w:hAnsi="Times New Roman" w:cs="Times New Roman"/>
                          <w:b/>
                          <w:sz w:val="24"/>
                          <w:szCs w:val="24"/>
                        </w:rPr>
                        <w:t>(15)</w:t>
                      </w:r>
                    </w:p>
                  </w:txbxContent>
                </v:textbox>
                <w10:wrap anchorx="margin"/>
              </v:shape>
            </w:pict>
          </mc:Fallback>
        </mc:AlternateContent>
      </w:r>
      <w:r w:rsidRPr="00F1205C">
        <w:rPr>
          <w:rFonts w:ascii="Times New Roman" w:hAnsi="Times New Roman" w:cs="Times New Roman"/>
          <w:sz w:val="24"/>
          <w:szCs w:val="24"/>
        </w:rPr>
        <w:t>Thus, the error of LaGrange Motion Magnification with noise is the difference value between Eq.14 and Eq.1.</w:t>
      </w:r>
    </w:p>
    <w:p w14:paraId="42F4618E" w14:textId="280476BA" w:rsidR="007D51A2" w:rsidRPr="00F1205C" w:rsidRDefault="00354BCA" w:rsidP="00F1205C">
      <w:pPr>
        <w:spacing w:line="480" w:lineRule="auto"/>
        <w:jc w:val="both"/>
        <w:rPr>
          <w:rFonts w:ascii="Times New Roman" w:hAnsi="Times New Roman" w:cs="Times New Roman"/>
          <w:b/>
          <w:sz w:val="24"/>
          <w:szCs w:val="24"/>
          <w:lang w:val="en-GB"/>
        </w:rPr>
      </w:pPr>
      <m:oMathPara>
        <m:oMath>
          <m:sSub>
            <m:sSubPr>
              <m:ctrlPr>
                <w:rPr>
                  <w:rFonts w:ascii="Cambria Math" w:eastAsia="宋体" w:hAnsi="Cambria Math" w:cs="Times New Roman"/>
                  <w:b/>
                  <w:i/>
                  <w:sz w:val="24"/>
                  <w:szCs w:val="24"/>
                  <w:lang w:val="en-GB"/>
                </w:rPr>
              </m:ctrlPr>
            </m:sSubPr>
            <m:e>
              <m:r>
                <m:rPr>
                  <m:sty m:val="bi"/>
                </m:rPr>
                <w:rPr>
                  <w:rFonts w:ascii="Cambria Math" w:hAnsi="Cambria Math" w:cs="Times New Roman"/>
                  <w:sz w:val="24"/>
                  <w:szCs w:val="24"/>
                  <w:lang w:val="en-GB"/>
                </w:rPr>
                <m:t>Ε</m:t>
              </m:r>
            </m:e>
            <m:sub>
              <m:r>
                <m:rPr>
                  <m:sty m:val="bi"/>
                </m:rPr>
                <w:rPr>
                  <w:rFonts w:ascii="Cambria Math" w:hAnsi="Cambria Math" w:cs="Times New Roman"/>
                  <w:sz w:val="24"/>
                  <w:szCs w:val="24"/>
                  <w:lang w:val="en-GB"/>
                </w:rPr>
                <m:t>n</m:t>
              </m:r>
            </m:sub>
          </m:sSub>
          <m:d>
            <m:dPr>
              <m:ctrlPr>
                <w:rPr>
                  <w:rFonts w:ascii="Cambria Math" w:eastAsia="宋体" w:hAnsi="Cambria Math" w:cs="Times New Roman"/>
                  <w:b/>
                  <w:i/>
                  <w:sz w:val="24"/>
                  <w:szCs w:val="24"/>
                  <w:lang w:val="en-GB"/>
                </w:rPr>
              </m:ctrlPr>
            </m:dPr>
            <m:e>
              <m:r>
                <m:rPr>
                  <m:sty m:val="bi"/>
                </m:rPr>
                <w:rPr>
                  <w:rFonts w:ascii="Cambria Math" w:hAnsi="Cambria Math" w:cs="Times New Roman"/>
                  <w:sz w:val="24"/>
                  <w:szCs w:val="24"/>
                  <w:lang w:val="en-GB"/>
                </w:rPr>
                <m:t>L</m:t>
              </m:r>
            </m:e>
          </m:d>
          <m:r>
            <m:rPr>
              <m:sty m:val="bi"/>
            </m:rPr>
            <w:rPr>
              <w:rFonts w:ascii="Cambria Math" w:hAnsi="Cambria Math" w:cs="Times New Roman"/>
              <w:sz w:val="24"/>
              <w:szCs w:val="24"/>
              <w:lang w:val="en-GB"/>
            </w:rPr>
            <m:t>≈</m:t>
          </m:r>
          <m:d>
            <m:dPr>
              <m:begChr m:val="|"/>
              <m:endChr m:val="|"/>
              <m:ctrlPr>
                <w:rPr>
                  <w:rFonts w:ascii="Cambria Math" w:eastAsia="宋体" w:hAnsi="Cambria Math" w:cs="Times New Roman"/>
                  <w:b/>
                  <w:i/>
                  <w:sz w:val="24"/>
                  <w:szCs w:val="24"/>
                  <w:lang w:val="en-GB"/>
                </w:rPr>
              </m:ctrlPr>
            </m:dPr>
            <m:e>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1+α</m:t>
                  </m:r>
                </m:e>
              </m:d>
              <m:sSub>
                <m:sSubPr>
                  <m:ctrlPr>
                    <w:rPr>
                      <w:rFonts w:ascii="Cambria Math" w:eastAsia="宋体" w:hAnsi="Cambria Math" w:cs="Times New Roman"/>
                      <w:b/>
                      <w:i/>
                      <w:noProof/>
                      <w:sz w:val="24"/>
                      <w:szCs w:val="24"/>
                    </w:rPr>
                  </m:ctrlPr>
                </m:sSubPr>
                <m:e>
                  <m:r>
                    <m:rPr>
                      <m:sty m:val="bi"/>
                    </m:rPr>
                    <w:rPr>
                      <w:rFonts w:ascii="Cambria Math" w:hAnsi="Cambria Math" w:cs="Times New Roman"/>
                      <w:noProof/>
                      <w:sz w:val="24"/>
                      <w:szCs w:val="24"/>
                    </w:rPr>
                    <m:t>n</m:t>
                  </m:r>
                </m:e>
                <m:sub>
                  <m:r>
                    <m:rPr>
                      <m:sty m:val="bi"/>
                    </m:rPr>
                    <w:rPr>
                      <w:rFonts w:ascii="Cambria Math" w:hAnsi="Cambria Math" w:cs="Times New Roman"/>
                      <w:noProof/>
                      <w:sz w:val="24"/>
                      <w:szCs w:val="24"/>
                    </w:rPr>
                    <m:t>t</m:t>
                  </m:r>
                </m:sub>
              </m:sSub>
              <m:r>
                <m:rPr>
                  <m:sty m:val="bi"/>
                </m:rPr>
                <w:rPr>
                  <w:rFonts w:ascii="Cambria Math" w:hAnsi="Cambria Math" w:cs="Times New Roman"/>
                  <w:noProof/>
                  <w:sz w:val="24"/>
                  <w:szCs w:val="24"/>
                </w:rPr>
                <m:t>-</m:t>
              </m:r>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1+α</m:t>
                  </m:r>
                </m:e>
              </m:d>
              <m:r>
                <m:rPr>
                  <m:sty m:val="bi"/>
                </m:rPr>
                <w:rPr>
                  <w:rFonts w:ascii="Cambria Math" w:hAnsi="Cambria Math" w:cs="Times New Roman"/>
                  <w:noProof/>
                  <w:sz w:val="24"/>
                  <w:szCs w:val="24"/>
                </w:rPr>
                <m:t>δ</m:t>
              </m:r>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t</m:t>
                  </m:r>
                </m:e>
              </m:d>
              <m:sSub>
                <m:sSubPr>
                  <m:ctrlPr>
                    <w:rPr>
                      <w:rFonts w:ascii="Cambria Math" w:eastAsia="宋体" w:hAnsi="Cambria Math" w:cs="Times New Roman"/>
                      <w:b/>
                      <w:i/>
                      <w:noProof/>
                      <w:sz w:val="24"/>
                      <w:szCs w:val="24"/>
                    </w:rPr>
                  </m:ctrlPr>
                </m:sSubPr>
                <m:e>
                  <m:r>
                    <m:rPr>
                      <m:sty m:val="bi"/>
                    </m:rPr>
                    <w:rPr>
                      <w:rFonts w:ascii="Cambria Math" w:hAnsi="Cambria Math" w:cs="Times New Roman"/>
                      <w:noProof/>
                      <w:sz w:val="24"/>
                      <w:szCs w:val="24"/>
                    </w:rPr>
                    <m:t>n</m:t>
                  </m:r>
                </m:e>
                <m:sub>
                  <m:r>
                    <m:rPr>
                      <m:sty m:val="bi"/>
                    </m:rPr>
                    <w:rPr>
                      <w:rFonts w:ascii="Cambria Math" w:hAnsi="Cambria Math" w:cs="Times New Roman"/>
                      <w:noProof/>
                      <w:sz w:val="24"/>
                      <w:szCs w:val="24"/>
                    </w:rPr>
                    <m:t>x</m:t>
                  </m:r>
                </m:sub>
              </m:sSub>
              <m:r>
                <m:rPr>
                  <m:sty m:val="bi"/>
                </m:rPr>
                <w:rPr>
                  <w:rFonts w:ascii="Cambria Math" w:eastAsia="宋体" w:hAnsi="Cambria Math" w:cs="Times New Roman"/>
                  <w:sz w:val="24"/>
                  <w:szCs w:val="24"/>
                  <w:lang w:val="en-GB"/>
                </w:rPr>
                <m:t>-</m:t>
              </m:r>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sSub>
                <m:sSubPr>
                  <m:ctrlPr>
                    <w:rPr>
                      <w:rFonts w:ascii="Cambria Math" w:eastAsia="宋体" w:hAnsi="Cambria Math" w:cs="Times New Roman"/>
                      <w:b/>
                      <w:i/>
                      <w:noProof/>
                      <w:sz w:val="24"/>
                      <w:szCs w:val="24"/>
                    </w:rPr>
                  </m:ctrlPr>
                </m:sSubPr>
                <m:e>
                  <m:r>
                    <m:rPr>
                      <m:sty m:val="bi"/>
                    </m:rPr>
                    <w:rPr>
                      <w:rFonts w:ascii="Cambria Math" w:hAnsi="Cambria Math" w:cs="Times New Roman"/>
                      <w:noProof/>
                      <w:sz w:val="24"/>
                      <w:szCs w:val="24"/>
                    </w:rPr>
                    <m:t>n</m:t>
                  </m:r>
                </m:e>
                <m:sub>
                  <m:r>
                    <m:rPr>
                      <m:sty m:val="bi"/>
                    </m:rPr>
                    <w:rPr>
                      <w:rFonts w:ascii="Cambria Math" w:hAnsi="Cambria Math" w:cs="Times New Roman"/>
                      <w:noProof/>
                      <w:sz w:val="24"/>
                      <w:szCs w:val="24"/>
                    </w:rPr>
                    <m:t>x</m:t>
                  </m:r>
                </m:sub>
              </m:sSub>
              <m:r>
                <m:rPr>
                  <m:sty m:val="bi"/>
                </m:rPr>
                <w:rPr>
                  <w:rFonts w:ascii="Cambria Math" w:hAnsi="Cambria Math" w:cs="Times New Roman"/>
                  <w:noProof/>
                  <w:sz w:val="24"/>
                  <w:szCs w:val="24"/>
                </w:rPr>
                <m:t>+</m:t>
              </m:r>
              <m:sSub>
                <m:sSubPr>
                  <m:ctrlPr>
                    <w:rPr>
                      <w:rFonts w:ascii="Cambria Math" w:eastAsia="宋体" w:hAnsi="Cambria Math" w:cs="Times New Roman"/>
                      <w:b/>
                      <w:i/>
                      <w:sz w:val="24"/>
                      <w:szCs w:val="24"/>
                      <w:lang w:val="en-GB"/>
                    </w:rPr>
                  </m:ctrlPr>
                </m:sSubPr>
                <m:e>
                  <m:f>
                    <m:fPr>
                      <m:ctrlPr>
                        <w:rPr>
                          <w:rFonts w:ascii="Cambria Math" w:eastAsia="宋体" w:hAnsi="Cambria Math" w:cs="Times New Roman"/>
                          <w:b/>
                          <w:i/>
                          <w:sz w:val="24"/>
                          <w:szCs w:val="24"/>
                          <w:lang w:val="en-GB"/>
                        </w:rPr>
                      </m:ctrlPr>
                    </m:fPr>
                    <m:num>
                      <m:r>
                        <m:rPr>
                          <m:sty m:val="bi"/>
                        </m:rPr>
                        <w:rPr>
                          <w:rFonts w:ascii="Cambria Math" w:eastAsia="宋体" w:hAnsi="Cambria Math" w:cs="Times New Roman"/>
                          <w:sz w:val="24"/>
                          <w:szCs w:val="24"/>
                          <w:lang w:val="en-GB"/>
                        </w:rPr>
                        <m:t>1</m:t>
                      </m:r>
                    </m:num>
                    <m:den>
                      <m:r>
                        <m:rPr>
                          <m:sty m:val="bi"/>
                        </m:rPr>
                        <w:rPr>
                          <w:rFonts w:ascii="Cambria Math" w:eastAsia="宋体" w:hAnsi="Cambria Math" w:cs="Times New Roman"/>
                          <w:sz w:val="24"/>
                          <w:szCs w:val="24"/>
                          <w:lang w:val="en-GB"/>
                        </w:rPr>
                        <m:t>2</m:t>
                      </m:r>
                    </m:den>
                  </m:f>
                  <m:sSup>
                    <m:sSupPr>
                      <m:ctrlPr>
                        <w:rPr>
                          <w:rFonts w:ascii="Cambria Math" w:eastAsia="宋体" w:hAnsi="Cambria Math" w:cs="Times New Roman"/>
                          <w:b/>
                          <w:i/>
                          <w:sz w:val="24"/>
                          <w:szCs w:val="24"/>
                          <w:lang w:val="en-GB"/>
                        </w:rPr>
                      </m:ctrlPr>
                    </m:sSupPr>
                    <m:e>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1+α</m:t>
                          </m:r>
                        </m:e>
                      </m:d>
                      <m:r>
                        <m:rPr>
                          <m:sty m:val="bi"/>
                        </m:rPr>
                        <w:rPr>
                          <w:rFonts w:ascii="Cambria Math" w:hAnsi="Cambria Math" w:cs="Times New Roman"/>
                          <w:sz w:val="24"/>
                          <w:szCs w:val="24"/>
                          <w:lang w:val="en-GB"/>
                        </w:rPr>
                        <m:t>δ</m:t>
                      </m:r>
                    </m:e>
                    <m:sup>
                      <m:r>
                        <m:rPr>
                          <m:sty m:val="bi"/>
                        </m:rPr>
                        <w:rPr>
                          <w:rFonts w:ascii="Cambria Math" w:eastAsia="宋体" w:hAnsi="Cambria Math" w:cs="Times New Roman"/>
                          <w:sz w:val="24"/>
                          <w:szCs w:val="24"/>
                          <w:lang w:val="en-GB"/>
                        </w:rPr>
                        <m:t>2</m:t>
                      </m:r>
                    </m:sup>
                  </m:sSup>
                  <m:d>
                    <m:dPr>
                      <m:ctrlPr>
                        <w:rPr>
                          <w:rFonts w:ascii="Cambria Math" w:eastAsia="宋体" w:hAnsi="Cambria Math" w:cs="Times New Roman"/>
                          <w:b/>
                          <w:i/>
                          <w:sz w:val="24"/>
                          <w:szCs w:val="24"/>
                          <w:lang w:val="en-GB"/>
                        </w:rPr>
                      </m:ctrlPr>
                    </m:dPr>
                    <m:e>
                      <m:r>
                        <m:rPr>
                          <m:sty m:val="bi"/>
                        </m:rPr>
                        <w:rPr>
                          <w:rFonts w:ascii="Cambria Math" w:eastAsia="宋体" w:hAnsi="Cambria Math" w:cs="Times New Roman"/>
                          <w:sz w:val="24"/>
                          <w:szCs w:val="24"/>
                          <w:lang w:val="en-GB"/>
                        </w:rPr>
                        <m:t>t</m:t>
                      </m:r>
                    </m:e>
                  </m:d>
                  <m:sSub>
                    <m:sSubPr>
                      <m:ctrlPr>
                        <w:rPr>
                          <w:rFonts w:ascii="Cambria Math" w:eastAsia="宋体" w:hAnsi="Cambria Math" w:cs="Times New Roman"/>
                          <w:b/>
                          <w:i/>
                          <w:sz w:val="24"/>
                          <w:szCs w:val="24"/>
                          <w:lang w:val="en-GB"/>
                        </w:rPr>
                      </m:ctrlPr>
                    </m:sSubPr>
                    <m:e>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xx</m:t>
                      </m:r>
                    </m:sub>
                  </m:sSub>
                  <m:r>
                    <m:rPr>
                      <m:sty m:val="bi"/>
                    </m:rPr>
                    <w:rPr>
                      <w:rFonts w:ascii="Cambria Math" w:eastAsia="宋体" w:hAnsi="Cambria Math" w:cs="Times New Roman"/>
                      <w:sz w:val="24"/>
                      <w:szCs w:val="24"/>
                      <w:lang w:val="en-GB"/>
                    </w:rPr>
                    <m:t>I</m:t>
                  </m:r>
                </m:e>
                <m:sub>
                  <m:r>
                    <m:rPr>
                      <m:sty m:val="bi"/>
                    </m:rPr>
                    <w:rPr>
                      <w:rFonts w:ascii="Cambria Math" w:eastAsia="宋体" w:hAnsi="Cambria Math" w:cs="Times New Roman"/>
                      <w:sz w:val="24"/>
                      <w:szCs w:val="24"/>
                      <w:lang w:val="en-GB"/>
                    </w:rPr>
                    <m:t>x</m:t>
                  </m:r>
                </m:sub>
              </m:sSub>
              <m:r>
                <m:rPr>
                  <m:sty m:val="bi"/>
                </m:rPr>
                <w:rPr>
                  <w:rFonts w:ascii="Cambria Math" w:hAnsi="Cambria Math" w:cs="Times New Roman"/>
                  <w:noProof/>
                  <w:sz w:val="24"/>
                  <w:szCs w:val="24"/>
                </w:rPr>
                <m:t>+n</m:t>
              </m:r>
              <m:d>
                <m:dPr>
                  <m:ctrlPr>
                    <w:rPr>
                      <w:rFonts w:ascii="Cambria Math" w:eastAsia="宋体" w:hAnsi="Cambria Math" w:cs="Times New Roman"/>
                      <w:b/>
                      <w:i/>
                      <w:noProof/>
                      <w:sz w:val="24"/>
                      <w:szCs w:val="24"/>
                    </w:rPr>
                  </m:ctrlPr>
                </m:dPr>
                <m:e>
                  <m:r>
                    <m:rPr>
                      <m:sty m:val="bi"/>
                    </m:rPr>
                    <w:rPr>
                      <w:rFonts w:ascii="Cambria Math" w:hAnsi="Cambria Math" w:cs="Times New Roman"/>
                      <w:noProof/>
                      <w:sz w:val="24"/>
                      <w:szCs w:val="24"/>
                    </w:rPr>
                    <m:t>x,t</m:t>
                  </m:r>
                </m:e>
              </m:d>
            </m:e>
          </m:d>
        </m:oMath>
      </m:oMathPara>
    </w:p>
    <w:p w14:paraId="7F57ABFB" w14:textId="77777777" w:rsidR="0069379C" w:rsidRDefault="0069379C" w:rsidP="00CC17E7">
      <w:pPr>
        <w:pStyle w:val="a3"/>
        <w:jc w:val="both"/>
        <w:rPr>
          <w:rFonts w:ascii="Times New Roman" w:hAnsi="Times New Roman" w:cs="Times New Roman"/>
          <w:sz w:val="40"/>
          <w:szCs w:val="40"/>
          <w:lang w:val="en-GB"/>
        </w:rPr>
      </w:pPr>
      <w:bookmarkStart w:id="488" w:name="_Toc509330877"/>
    </w:p>
    <w:p w14:paraId="5847C8B7" w14:textId="3218E00A" w:rsidR="007B30D3" w:rsidRPr="00CC17E7" w:rsidRDefault="00551FB3" w:rsidP="00CC17E7">
      <w:pPr>
        <w:pStyle w:val="a3"/>
        <w:jc w:val="both"/>
        <w:rPr>
          <w:rFonts w:ascii="Times New Roman" w:hAnsi="Times New Roman" w:cs="Times New Roman"/>
          <w:sz w:val="40"/>
          <w:szCs w:val="40"/>
          <w:lang w:val="en-GB"/>
        </w:rPr>
      </w:pPr>
      <w:bookmarkStart w:id="489" w:name="_Toc520993544"/>
      <w:r w:rsidRPr="00CC17E7">
        <w:rPr>
          <w:rFonts w:ascii="Times New Roman" w:hAnsi="Times New Roman" w:cs="Times New Roman"/>
          <w:sz w:val="40"/>
          <w:szCs w:val="40"/>
          <w:lang w:val="en-GB"/>
        </w:rPr>
        <w:lastRenderedPageBreak/>
        <w:t>APPENDIX 3: Basic Parameters of Three Windmill Styles Tested in Thesis</w:t>
      </w:r>
      <w:bookmarkEnd w:id="488"/>
      <w:bookmarkEnd w:id="489"/>
    </w:p>
    <w:p w14:paraId="07AF83AC" w14:textId="77777777" w:rsidR="00CC17E7" w:rsidRDefault="00CC17E7" w:rsidP="00551FB3">
      <w:pPr>
        <w:jc w:val="both"/>
        <w:rPr>
          <w:rFonts w:ascii="Times New Roman" w:hAnsi="Times New Roman" w:cs="Times New Roman"/>
          <w:b/>
          <w:sz w:val="36"/>
          <w:szCs w:val="36"/>
          <w:lang w:val="en-GB"/>
        </w:rPr>
      </w:pPr>
    </w:p>
    <w:p w14:paraId="77C9794D" w14:textId="4A39D621" w:rsidR="00CC17E7" w:rsidRPr="00CC17E7" w:rsidRDefault="00CC17E7" w:rsidP="00CC17E7">
      <w:pPr>
        <w:jc w:val="center"/>
        <w:rPr>
          <w:rFonts w:ascii="Times New Roman" w:hAnsi="Times New Roman" w:cs="Times New Roman"/>
          <w:b/>
          <w:sz w:val="28"/>
          <w:szCs w:val="28"/>
          <w:lang w:val="en-GB"/>
        </w:rPr>
      </w:pPr>
      <w:r w:rsidRPr="00CC17E7">
        <w:rPr>
          <w:rFonts w:ascii="Times New Roman" w:hAnsi="Times New Roman" w:cs="Times New Roman"/>
          <w:b/>
          <w:sz w:val="28"/>
          <w:szCs w:val="28"/>
          <w:lang w:val="en-GB"/>
        </w:rPr>
        <w:t xml:space="preserve">Basic Parameters of </w:t>
      </w:r>
      <w:r w:rsidRPr="00CC17E7">
        <w:rPr>
          <w:rFonts w:ascii="Times New Roman" w:hAnsi="Times New Roman" w:cs="Times New Roman"/>
          <w:b/>
          <w:bCs/>
          <w:sz w:val="28"/>
          <w:szCs w:val="28"/>
        </w:rPr>
        <w:t>Nordtank NTK300</w:t>
      </w:r>
    </w:p>
    <w:tbl>
      <w:tblPr>
        <w:tblStyle w:val="aa"/>
        <w:tblW w:w="0" w:type="auto"/>
        <w:jc w:val="center"/>
        <w:tblLook w:val="04A0" w:firstRow="1" w:lastRow="0" w:firstColumn="1" w:lastColumn="0" w:noHBand="0" w:noVBand="1"/>
      </w:tblPr>
      <w:tblGrid>
        <w:gridCol w:w="1555"/>
        <w:gridCol w:w="2551"/>
        <w:gridCol w:w="3254"/>
      </w:tblGrid>
      <w:tr w:rsidR="00551FB3" w:rsidRPr="00CC17E7" w14:paraId="13C41D51" w14:textId="77777777" w:rsidTr="00CC17E7">
        <w:trPr>
          <w:jc w:val="center"/>
        </w:trPr>
        <w:tc>
          <w:tcPr>
            <w:tcW w:w="1555" w:type="dxa"/>
            <w:vMerge w:val="restart"/>
            <w:vAlign w:val="center"/>
          </w:tcPr>
          <w:p w14:paraId="3237536C" w14:textId="2A535DE9"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Nordtank NTK300</w:t>
            </w:r>
          </w:p>
        </w:tc>
        <w:tc>
          <w:tcPr>
            <w:tcW w:w="2551" w:type="dxa"/>
            <w:vAlign w:val="center"/>
          </w:tcPr>
          <w:p w14:paraId="0F8820A4" w14:textId="0939323A"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Manufacturer</w:t>
            </w:r>
          </w:p>
        </w:tc>
        <w:tc>
          <w:tcPr>
            <w:tcW w:w="3254" w:type="dxa"/>
            <w:vAlign w:val="center"/>
          </w:tcPr>
          <w:p w14:paraId="7458F536" w14:textId="6EC68011"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Vestas Wind Systems A/S</w:t>
            </w:r>
          </w:p>
        </w:tc>
      </w:tr>
      <w:tr w:rsidR="00551FB3" w:rsidRPr="00CC17E7" w14:paraId="6DA7DA7C" w14:textId="77777777" w:rsidTr="00CC17E7">
        <w:trPr>
          <w:jc w:val="center"/>
        </w:trPr>
        <w:tc>
          <w:tcPr>
            <w:tcW w:w="1555" w:type="dxa"/>
            <w:vMerge/>
            <w:vAlign w:val="center"/>
          </w:tcPr>
          <w:p w14:paraId="65A57A46" w14:textId="77777777" w:rsidR="00551FB3" w:rsidRPr="00CC17E7" w:rsidRDefault="00551FB3" w:rsidP="00551FB3">
            <w:pPr>
              <w:rPr>
                <w:rFonts w:ascii="Times New Roman" w:hAnsi="Times New Roman" w:cs="Times New Roman"/>
                <w:noProof/>
              </w:rPr>
            </w:pPr>
          </w:p>
        </w:tc>
        <w:tc>
          <w:tcPr>
            <w:tcW w:w="2551" w:type="dxa"/>
            <w:vAlign w:val="center"/>
          </w:tcPr>
          <w:p w14:paraId="1850C512" w14:textId="4CBF7EA5"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Rated power</w:t>
            </w:r>
          </w:p>
        </w:tc>
        <w:tc>
          <w:tcPr>
            <w:tcW w:w="3254" w:type="dxa"/>
            <w:vAlign w:val="center"/>
          </w:tcPr>
          <w:p w14:paraId="6DA4FDC2" w14:textId="5BA08C05"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300.0 kW</w:t>
            </w:r>
          </w:p>
        </w:tc>
      </w:tr>
      <w:tr w:rsidR="00551FB3" w:rsidRPr="00CC17E7" w14:paraId="4F6D832D" w14:textId="77777777" w:rsidTr="00CC17E7">
        <w:trPr>
          <w:jc w:val="center"/>
        </w:trPr>
        <w:tc>
          <w:tcPr>
            <w:tcW w:w="1555" w:type="dxa"/>
            <w:vMerge/>
            <w:vAlign w:val="center"/>
          </w:tcPr>
          <w:p w14:paraId="5B75AD2C" w14:textId="77777777" w:rsidR="00551FB3" w:rsidRPr="00CC17E7" w:rsidRDefault="00551FB3" w:rsidP="00551FB3">
            <w:pPr>
              <w:rPr>
                <w:rFonts w:ascii="Times New Roman" w:hAnsi="Times New Roman" w:cs="Times New Roman"/>
                <w:noProof/>
              </w:rPr>
            </w:pPr>
          </w:p>
        </w:tc>
        <w:tc>
          <w:tcPr>
            <w:tcW w:w="2551" w:type="dxa"/>
            <w:vAlign w:val="center"/>
          </w:tcPr>
          <w:p w14:paraId="4C816100" w14:textId="485EAD2D"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Cut-in wind speed</w:t>
            </w:r>
          </w:p>
        </w:tc>
        <w:tc>
          <w:tcPr>
            <w:tcW w:w="3254" w:type="dxa"/>
            <w:vAlign w:val="center"/>
          </w:tcPr>
          <w:p w14:paraId="1A732C0C" w14:textId="6BA58626"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4.5 m/s</w:t>
            </w:r>
          </w:p>
        </w:tc>
      </w:tr>
      <w:tr w:rsidR="00551FB3" w:rsidRPr="00CC17E7" w14:paraId="04DBF493" w14:textId="77777777" w:rsidTr="00CC17E7">
        <w:trPr>
          <w:jc w:val="center"/>
        </w:trPr>
        <w:tc>
          <w:tcPr>
            <w:tcW w:w="1555" w:type="dxa"/>
            <w:vMerge/>
            <w:vAlign w:val="center"/>
          </w:tcPr>
          <w:p w14:paraId="374E45BE" w14:textId="77777777" w:rsidR="00551FB3" w:rsidRPr="00CC17E7" w:rsidRDefault="00551FB3" w:rsidP="00551FB3">
            <w:pPr>
              <w:rPr>
                <w:rFonts w:ascii="Times New Roman" w:hAnsi="Times New Roman" w:cs="Times New Roman"/>
                <w:noProof/>
              </w:rPr>
            </w:pPr>
          </w:p>
        </w:tc>
        <w:tc>
          <w:tcPr>
            <w:tcW w:w="2551" w:type="dxa"/>
            <w:vAlign w:val="center"/>
          </w:tcPr>
          <w:p w14:paraId="50D64F2E" w14:textId="3529E6A4"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Rated wind speed</w:t>
            </w:r>
          </w:p>
        </w:tc>
        <w:tc>
          <w:tcPr>
            <w:tcW w:w="3254" w:type="dxa"/>
            <w:vAlign w:val="center"/>
          </w:tcPr>
          <w:p w14:paraId="48A88AA7" w14:textId="17199128"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13.0 m/s</w:t>
            </w:r>
          </w:p>
        </w:tc>
      </w:tr>
      <w:tr w:rsidR="00551FB3" w:rsidRPr="00CC17E7" w14:paraId="0D582E33" w14:textId="77777777" w:rsidTr="00CC17E7">
        <w:trPr>
          <w:jc w:val="center"/>
        </w:trPr>
        <w:tc>
          <w:tcPr>
            <w:tcW w:w="1555" w:type="dxa"/>
            <w:vMerge/>
            <w:vAlign w:val="center"/>
          </w:tcPr>
          <w:p w14:paraId="05425EF5" w14:textId="77777777" w:rsidR="00551FB3" w:rsidRPr="00CC17E7" w:rsidRDefault="00551FB3" w:rsidP="00551FB3">
            <w:pPr>
              <w:rPr>
                <w:rFonts w:ascii="Times New Roman" w:hAnsi="Times New Roman" w:cs="Times New Roman"/>
                <w:noProof/>
              </w:rPr>
            </w:pPr>
          </w:p>
        </w:tc>
        <w:tc>
          <w:tcPr>
            <w:tcW w:w="2551" w:type="dxa"/>
            <w:vAlign w:val="center"/>
          </w:tcPr>
          <w:p w14:paraId="5E418F47" w14:textId="6BB6E974"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Cut-out wind speed</w:t>
            </w:r>
          </w:p>
        </w:tc>
        <w:tc>
          <w:tcPr>
            <w:tcW w:w="3254" w:type="dxa"/>
            <w:vAlign w:val="center"/>
          </w:tcPr>
          <w:p w14:paraId="1422926D" w14:textId="0D9BC71C"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25.0 m/s</w:t>
            </w:r>
          </w:p>
        </w:tc>
      </w:tr>
      <w:tr w:rsidR="00551FB3" w:rsidRPr="00CC17E7" w14:paraId="083911CA" w14:textId="77777777" w:rsidTr="00CC17E7">
        <w:trPr>
          <w:jc w:val="center"/>
        </w:trPr>
        <w:tc>
          <w:tcPr>
            <w:tcW w:w="1555" w:type="dxa"/>
            <w:vMerge/>
            <w:vAlign w:val="center"/>
          </w:tcPr>
          <w:p w14:paraId="0AF122C3" w14:textId="77777777" w:rsidR="00551FB3" w:rsidRPr="00CC17E7" w:rsidRDefault="00551FB3" w:rsidP="00551FB3">
            <w:pPr>
              <w:rPr>
                <w:rFonts w:ascii="Times New Roman" w:hAnsi="Times New Roman" w:cs="Times New Roman"/>
                <w:noProof/>
              </w:rPr>
            </w:pPr>
          </w:p>
        </w:tc>
        <w:tc>
          <w:tcPr>
            <w:tcW w:w="2551" w:type="dxa"/>
            <w:vAlign w:val="center"/>
          </w:tcPr>
          <w:p w14:paraId="5FCF4A36" w14:textId="18684AAE"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Diameter</w:t>
            </w:r>
          </w:p>
        </w:tc>
        <w:tc>
          <w:tcPr>
            <w:tcW w:w="3254" w:type="dxa"/>
            <w:vAlign w:val="center"/>
          </w:tcPr>
          <w:p w14:paraId="2E5EDC60" w14:textId="2C32346F"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31.0 m</w:t>
            </w:r>
          </w:p>
        </w:tc>
      </w:tr>
      <w:tr w:rsidR="00551FB3" w:rsidRPr="00CC17E7" w14:paraId="047EBE31" w14:textId="77777777" w:rsidTr="00CC17E7">
        <w:trPr>
          <w:jc w:val="center"/>
        </w:trPr>
        <w:tc>
          <w:tcPr>
            <w:tcW w:w="1555" w:type="dxa"/>
            <w:vMerge/>
            <w:vAlign w:val="center"/>
          </w:tcPr>
          <w:p w14:paraId="106C2DBB" w14:textId="77777777" w:rsidR="00551FB3" w:rsidRPr="00CC17E7" w:rsidRDefault="00551FB3" w:rsidP="00551FB3">
            <w:pPr>
              <w:rPr>
                <w:rFonts w:ascii="Times New Roman" w:hAnsi="Times New Roman" w:cs="Times New Roman"/>
                <w:noProof/>
              </w:rPr>
            </w:pPr>
          </w:p>
        </w:tc>
        <w:tc>
          <w:tcPr>
            <w:tcW w:w="2551" w:type="dxa"/>
            <w:vAlign w:val="center"/>
          </w:tcPr>
          <w:p w14:paraId="21230D04" w14:textId="6F47AB82"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lang w:val="sv-SE"/>
              </w:rPr>
              <w:t>Rotor speed, max</w:t>
            </w:r>
          </w:p>
        </w:tc>
        <w:tc>
          <w:tcPr>
            <w:tcW w:w="3254" w:type="dxa"/>
            <w:vAlign w:val="center"/>
          </w:tcPr>
          <w:p w14:paraId="58B72120" w14:textId="51B77F9C"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lang w:val="sv-SE"/>
              </w:rPr>
              <w:t>3</w:t>
            </w:r>
            <w:r w:rsidRPr="00CC17E7">
              <w:rPr>
                <w:rFonts w:ascii="Times New Roman" w:hAnsi="Times New Roman" w:cs="Times New Roman"/>
                <w:b/>
                <w:bCs/>
                <w:sz w:val="28"/>
                <w:szCs w:val="28"/>
              </w:rPr>
              <w:t>3</w:t>
            </w:r>
            <w:r w:rsidR="00FB4690">
              <w:rPr>
                <w:rFonts w:ascii="Times New Roman" w:hAnsi="Times New Roman" w:cs="Times New Roman"/>
                <w:b/>
                <w:bCs/>
                <w:sz w:val="28"/>
                <w:szCs w:val="28"/>
                <w:lang w:val="sv-SE"/>
              </w:rPr>
              <w:t>.3 r</w:t>
            </w:r>
            <w:r w:rsidRPr="00CC17E7">
              <w:rPr>
                <w:rFonts w:ascii="Times New Roman" w:hAnsi="Times New Roman" w:cs="Times New Roman"/>
                <w:b/>
                <w:bCs/>
                <w:sz w:val="28"/>
                <w:szCs w:val="28"/>
                <w:lang w:val="sv-SE"/>
              </w:rPr>
              <w:t>/min</w:t>
            </w:r>
          </w:p>
        </w:tc>
      </w:tr>
      <w:tr w:rsidR="00551FB3" w:rsidRPr="00CC17E7" w14:paraId="05EC1962" w14:textId="77777777" w:rsidTr="00CC17E7">
        <w:trPr>
          <w:jc w:val="center"/>
        </w:trPr>
        <w:tc>
          <w:tcPr>
            <w:tcW w:w="1555" w:type="dxa"/>
            <w:vMerge/>
            <w:vAlign w:val="center"/>
          </w:tcPr>
          <w:p w14:paraId="0D53110E" w14:textId="77777777" w:rsidR="00551FB3" w:rsidRPr="00CC17E7" w:rsidRDefault="00551FB3" w:rsidP="00551FB3">
            <w:pPr>
              <w:rPr>
                <w:rFonts w:ascii="Times New Roman" w:hAnsi="Times New Roman" w:cs="Times New Roman"/>
                <w:noProof/>
              </w:rPr>
            </w:pPr>
          </w:p>
        </w:tc>
        <w:tc>
          <w:tcPr>
            <w:tcW w:w="2551" w:type="dxa"/>
            <w:vAlign w:val="center"/>
          </w:tcPr>
          <w:p w14:paraId="46C202DA" w14:textId="16743CC1" w:rsidR="00551FB3" w:rsidRPr="00CC17E7" w:rsidRDefault="00551FB3" w:rsidP="00551FB3">
            <w:pPr>
              <w:rPr>
                <w:rFonts w:ascii="Times New Roman" w:hAnsi="Times New Roman" w:cs="Times New Roman"/>
                <w:noProof/>
              </w:rPr>
            </w:pPr>
            <w:r w:rsidRPr="00CC17E7">
              <w:rPr>
                <w:rFonts w:ascii="Times New Roman" w:hAnsi="Times New Roman" w:cs="Times New Roman"/>
                <w:sz w:val="28"/>
                <w:szCs w:val="28"/>
              </w:rPr>
              <w:t>Generator speed</w:t>
            </w:r>
          </w:p>
        </w:tc>
        <w:tc>
          <w:tcPr>
            <w:tcW w:w="3254" w:type="dxa"/>
            <w:vAlign w:val="center"/>
          </w:tcPr>
          <w:p w14:paraId="1BF44AF3" w14:textId="1F4FC13C" w:rsidR="00551FB3" w:rsidRPr="00CC17E7" w:rsidRDefault="00FB4690" w:rsidP="00551FB3">
            <w:pPr>
              <w:rPr>
                <w:rFonts w:ascii="Times New Roman" w:hAnsi="Times New Roman" w:cs="Times New Roman"/>
                <w:noProof/>
              </w:rPr>
            </w:pPr>
            <w:r>
              <w:rPr>
                <w:rFonts w:ascii="Times New Roman" w:hAnsi="Times New Roman" w:cs="Times New Roman"/>
                <w:b/>
                <w:sz w:val="28"/>
                <w:szCs w:val="28"/>
              </w:rPr>
              <w:t>840 r/min-1500 r</w:t>
            </w:r>
            <w:r w:rsidR="00551FB3" w:rsidRPr="00CC17E7">
              <w:rPr>
                <w:rFonts w:ascii="Times New Roman" w:hAnsi="Times New Roman" w:cs="Times New Roman"/>
                <w:b/>
                <w:sz w:val="28"/>
                <w:szCs w:val="28"/>
              </w:rPr>
              <w:t>/min</w:t>
            </w:r>
          </w:p>
        </w:tc>
      </w:tr>
      <w:tr w:rsidR="00551FB3" w:rsidRPr="00CC17E7" w14:paraId="22E39256" w14:textId="77777777" w:rsidTr="00CC17E7">
        <w:trPr>
          <w:jc w:val="center"/>
        </w:trPr>
        <w:tc>
          <w:tcPr>
            <w:tcW w:w="1555" w:type="dxa"/>
            <w:vMerge/>
            <w:vAlign w:val="center"/>
          </w:tcPr>
          <w:p w14:paraId="48DCF788" w14:textId="77777777" w:rsidR="00551FB3" w:rsidRPr="00CC17E7" w:rsidRDefault="00551FB3" w:rsidP="00551FB3">
            <w:pPr>
              <w:rPr>
                <w:rFonts w:ascii="Times New Roman" w:hAnsi="Times New Roman" w:cs="Times New Roman"/>
                <w:noProof/>
              </w:rPr>
            </w:pPr>
          </w:p>
        </w:tc>
        <w:tc>
          <w:tcPr>
            <w:tcW w:w="2551" w:type="dxa"/>
            <w:vAlign w:val="center"/>
          </w:tcPr>
          <w:p w14:paraId="601108C0" w14:textId="3A8DADBD" w:rsidR="00551FB3" w:rsidRPr="00CC17E7" w:rsidRDefault="00551FB3" w:rsidP="00551FB3">
            <w:pPr>
              <w:rPr>
                <w:rFonts w:ascii="Times New Roman" w:hAnsi="Times New Roman" w:cs="Times New Roman"/>
                <w:sz w:val="28"/>
                <w:szCs w:val="28"/>
              </w:rPr>
            </w:pPr>
            <w:r w:rsidRPr="00CC17E7">
              <w:rPr>
                <w:rFonts w:ascii="Times New Roman" w:hAnsi="Times New Roman" w:cs="Times New Roman"/>
                <w:sz w:val="28"/>
                <w:szCs w:val="28"/>
              </w:rPr>
              <w:t>Gear box Ratio</w:t>
            </w:r>
          </w:p>
        </w:tc>
        <w:tc>
          <w:tcPr>
            <w:tcW w:w="3254" w:type="dxa"/>
            <w:vAlign w:val="center"/>
          </w:tcPr>
          <w:p w14:paraId="0889A09E" w14:textId="6EFAAD83" w:rsidR="00551FB3" w:rsidRPr="00CC17E7" w:rsidRDefault="00551FB3" w:rsidP="00551FB3">
            <w:pPr>
              <w:rPr>
                <w:rFonts w:ascii="Times New Roman" w:hAnsi="Times New Roman" w:cs="Times New Roman"/>
                <w:noProof/>
              </w:rPr>
            </w:pPr>
            <w:r w:rsidRPr="00CC17E7">
              <w:rPr>
                <w:rFonts w:ascii="Times New Roman" w:hAnsi="Times New Roman" w:cs="Times New Roman"/>
                <w:b/>
                <w:sz w:val="28"/>
                <w:szCs w:val="28"/>
              </w:rPr>
              <w:t>1:45</w:t>
            </w:r>
          </w:p>
        </w:tc>
      </w:tr>
      <w:tr w:rsidR="00551FB3" w:rsidRPr="00CC17E7" w14:paraId="63BE23F2" w14:textId="77777777" w:rsidTr="00CC17E7">
        <w:trPr>
          <w:jc w:val="center"/>
        </w:trPr>
        <w:tc>
          <w:tcPr>
            <w:tcW w:w="1555" w:type="dxa"/>
            <w:vMerge/>
            <w:vAlign w:val="center"/>
          </w:tcPr>
          <w:p w14:paraId="6F28AC95" w14:textId="77777777" w:rsidR="00551FB3" w:rsidRPr="00CC17E7" w:rsidRDefault="00551FB3" w:rsidP="00551FB3">
            <w:pPr>
              <w:rPr>
                <w:rFonts w:ascii="Times New Roman" w:hAnsi="Times New Roman" w:cs="Times New Roman"/>
                <w:noProof/>
              </w:rPr>
            </w:pPr>
          </w:p>
        </w:tc>
        <w:tc>
          <w:tcPr>
            <w:tcW w:w="2551" w:type="dxa"/>
            <w:vAlign w:val="center"/>
          </w:tcPr>
          <w:p w14:paraId="0671B117" w14:textId="28EC7850" w:rsidR="00551FB3" w:rsidRPr="00CC17E7" w:rsidRDefault="00551FB3" w:rsidP="00551FB3">
            <w:pPr>
              <w:rPr>
                <w:rFonts w:ascii="Times New Roman" w:hAnsi="Times New Roman" w:cs="Times New Roman"/>
                <w:sz w:val="28"/>
                <w:szCs w:val="28"/>
              </w:rPr>
            </w:pPr>
            <w:r w:rsidRPr="00CC17E7">
              <w:rPr>
                <w:rFonts w:ascii="Times New Roman" w:hAnsi="Times New Roman" w:cs="Times New Roman"/>
                <w:sz w:val="28"/>
                <w:szCs w:val="28"/>
              </w:rPr>
              <w:t>Hub height</w:t>
            </w:r>
          </w:p>
        </w:tc>
        <w:tc>
          <w:tcPr>
            <w:tcW w:w="3254" w:type="dxa"/>
            <w:vAlign w:val="center"/>
          </w:tcPr>
          <w:p w14:paraId="52A374A1" w14:textId="21DF7A92" w:rsidR="00551FB3" w:rsidRPr="00CC17E7" w:rsidRDefault="00551FB3" w:rsidP="00551FB3">
            <w:pPr>
              <w:rPr>
                <w:rFonts w:ascii="Times New Roman" w:hAnsi="Times New Roman" w:cs="Times New Roman"/>
                <w:noProof/>
              </w:rPr>
            </w:pPr>
            <w:r w:rsidRPr="00CC17E7">
              <w:rPr>
                <w:rFonts w:ascii="Times New Roman" w:hAnsi="Times New Roman" w:cs="Times New Roman"/>
                <w:b/>
                <w:bCs/>
                <w:sz w:val="28"/>
                <w:szCs w:val="28"/>
              </w:rPr>
              <w:t>35 m</w:t>
            </w:r>
          </w:p>
        </w:tc>
      </w:tr>
    </w:tbl>
    <w:p w14:paraId="5713A99C" w14:textId="535CAEE4" w:rsidR="00551FB3" w:rsidRPr="00CC17E7" w:rsidRDefault="00551FB3" w:rsidP="00551FB3">
      <w:pPr>
        <w:rPr>
          <w:rFonts w:ascii="Times New Roman" w:hAnsi="Times New Roman" w:cs="Times New Roman"/>
          <w:noProof/>
        </w:rPr>
      </w:pPr>
    </w:p>
    <w:p w14:paraId="1C392FB0" w14:textId="77777777" w:rsidR="00CC17E7" w:rsidRPr="00CC17E7" w:rsidRDefault="00CC17E7" w:rsidP="00CC17E7">
      <w:pPr>
        <w:jc w:val="center"/>
        <w:rPr>
          <w:rFonts w:ascii="Times New Roman" w:hAnsi="Times New Roman" w:cs="Times New Roman"/>
          <w:b/>
          <w:sz w:val="28"/>
          <w:szCs w:val="28"/>
          <w:lang w:val="en-GB"/>
        </w:rPr>
      </w:pPr>
    </w:p>
    <w:p w14:paraId="25AE3C2B" w14:textId="3D08F8AF" w:rsidR="00CC17E7" w:rsidRPr="00CC17E7" w:rsidRDefault="00CC17E7" w:rsidP="00CC17E7">
      <w:pPr>
        <w:jc w:val="center"/>
        <w:rPr>
          <w:rFonts w:ascii="Times New Roman" w:hAnsi="Times New Roman" w:cs="Times New Roman"/>
          <w:noProof/>
        </w:rPr>
      </w:pPr>
      <w:r w:rsidRPr="00CC17E7">
        <w:rPr>
          <w:rFonts w:ascii="Times New Roman" w:hAnsi="Times New Roman" w:cs="Times New Roman"/>
          <w:b/>
          <w:sz w:val="28"/>
          <w:szCs w:val="28"/>
          <w:lang w:val="en-GB"/>
        </w:rPr>
        <w:t xml:space="preserve">Basic Parameters of </w:t>
      </w:r>
      <w:r w:rsidRPr="00CC17E7">
        <w:rPr>
          <w:rFonts w:ascii="Times New Roman" w:hAnsi="Times New Roman" w:cs="Times New Roman"/>
          <w:b/>
          <w:bCs/>
          <w:sz w:val="28"/>
          <w:szCs w:val="28"/>
        </w:rPr>
        <w:t>Goldwind S50/750</w:t>
      </w:r>
    </w:p>
    <w:tbl>
      <w:tblPr>
        <w:tblStyle w:val="aa"/>
        <w:tblW w:w="0" w:type="auto"/>
        <w:jc w:val="center"/>
        <w:tblLook w:val="04A0" w:firstRow="1" w:lastRow="0" w:firstColumn="1" w:lastColumn="0" w:noHBand="0" w:noVBand="1"/>
      </w:tblPr>
      <w:tblGrid>
        <w:gridCol w:w="1555"/>
        <w:gridCol w:w="2551"/>
        <w:gridCol w:w="3254"/>
      </w:tblGrid>
      <w:tr w:rsidR="00CC17E7" w:rsidRPr="00CC17E7" w14:paraId="7CFDB944" w14:textId="77777777" w:rsidTr="00CC17E7">
        <w:trPr>
          <w:jc w:val="center"/>
        </w:trPr>
        <w:tc>
          <w:tcPr>
            <w:tcW w:w="1555" w:type="dxa"/>
            <w:vMerge w:val="restart"/>
            <w:vAlign w:val="center"/>
          </w:tcPr>
          <w:p w14:paraId="77C3FD09" w14:textId="767D4223"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Goldwind S50/750</w:t>
            </w:r>
          </w:p>
        </w:tc>
        <w:tc>
          <w:tcPr>
            <w:tcW w:w="2551" w:type="dxa"/>
            <w:vAlign w:val="center"/>
          </w:tcPr>
          <w:p w14:paraId="34CF44F2"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Manufacturer</w:t>
            </w:r>
          </w:p>
        </w:tc>
        <w:tc>
          <w:tcPr>
            <w:tcW w:w="3254" w:type="dxa"/>
            <w:vAlign w:val="center"/>
          </w:tcPr>
          <w:p w14:paraId="0E94C95D" w14:textId="0A8F3617"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Xinjiang Goldwind Science &amp; Technology Co., Ltd.</w:t>
            </w:r>
          </w:p>
        </w:tc>
      </w:tr>
      <w:tr w:rsidR="00CC17E7" w:rsidRPr="00CC17E7" w14:paraId="7AE3050C" w14:textId="77777777" w:rsidTr="00CC17E7">
        <w:trPr>
          <w:jc w:val="center"/>
        </w:trPr>
        <w:tc>
          <w:tcPr>
            <w:tcW w:w="1555" w:type="dxa"/>
            <w:vMerge/>
            <w:vAlign w:val="center"/>
          </w:tcPr>
          <w:p w14:paraId="2CB966A8" w14:textId="77777777" w:rsidR="00CC17E7" w:rsidRPr="00CC17E7" w:rsidRDefault="00CC17E7" w:rsidP="00551FB3">
            <w:pPr>
              <w:rPr>
                <w:rFonts w:ascii="Times New Roman" w:hAnsi="Times New Roman" w:cs="Times New Roman"/>
                <w:noProof/>
              </w:rPr>
            </w:pPr>
          </w:p>
        </w:tc>
        <w:tc>
          <w:tcPr>
            <w:tcW w:w="2551" w:type="dxa"/>
            <w:vAlign w:val="center"/>
          </w:tcPr>
          <w:p w14:paraId="5FA405BC"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Rated power</w:t>
            </w:r>
          </w:p>
        </w:tc>
        <w:tc>
          <w:tcPr>
            <w:tcW w:w="3254" w:type="dxa"/>
            <w:vAlign w:val="center"/>
          </w:tcPr>
          <w:p w14:paraId="327CDACF" w14:textId="27F6B01A"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750.0 kW</w:t>
            </w:r>
          </w:p>
        </w:tc>
      </w:tr>
      <w:tr w:rsidR="00CC17E7" w:rsidRPr="00CC17E7" w14:paraId="1DD9568D" w14:textId="77777777" w:rsidTr="00CC17E7">
        <w:trPr>
          <w:jc w:val="center"/>
        </w:trPr>
        <w:tc>
          <w:tcPr>
            <w:tcW w:w="1555" w:type="dxa"/>
            <w:vMerge/>
            <w:vAlign w:val="center"/>
          </w:tcPr>
          <w:p w14:paraId="724592FE" w14:textId="77777777" w:rsidR="00CC17E7" w:rsidRPr="00CC17E7" w:rsidRDefault="00CC17E7" w:rsidP="00551FB3">
            <w:pPr>
              <w:rPr>
                <w:rFonts w:ascii="Times New Roman" w:hAnsi="Times New Roman" w:cs="Times New Roman"/>
                <w:noProof/>
              </w:rPr>
            </w:pPr>
          </w:p>
        </w:tc>
        <w:tc>
          <w:tcPr>
            <w:tcW w:w="2551" w:type="dxa"/>
            <w:vAlign w:val="center"/>
          </w:tcPr>
          <w:p w14:paraId="7225215E"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Cut-in wind speed</w:t>
            </w:r>
          </w:p>
        </w:tc>
        <w:tc>
          <w:tcPr>
            <w:tcW w:w="3254" w:type="dxa"/>
            <w:vAlign w:val="center"/>
          </w:tcPr>
          <w:p w14:paraId="157E002C" w14:textId="381F8F21"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3.5 m/s</w:t>
            </w:r>
          </w:p>
        </w:tc>
      </w:tr>
      <w:tr w:rsidR="00CC17E7" w:rsidRPr="00CC17E7" w14:paraId="7AD3E6A4" w14:textId="77777777" w:rsidTr="00CC17E7">
        <w:trPr>
          <w:jc w:val="center"/>
        </w:trPr>
        <w:tc>
          <w:tcPr>
            <w:tcW w:w="1555" w:type="dxa"/>
            <w:vMerge/>
            <w:vAlign w:val="center"/>
          </w:tcPr>
          <w:p w14:paraId="35DA2C66" w14:textId="77777777" w:rsidR="00CC17E7" w:rsidRPr="00CC17E7" w:rsidRDefault="00CC17E7" w:rsidP="00551FB3">
            <w:pPr>
              <w:rPr>
                <w:rFonts w:ascii="Times New Roman" w:hAnsi="Times New Roman" w:cs="Times New Roman"/>
                <w:noProof/>
              </w:rPr>
            </w:pPr>
          </w:p>
        </w:tc>
        <w:tc>
          <w:tcPr>
            <w:tcW w:w="2551" w:type="dxa"/>
            <w:vAlign w:val="center"/>
          </w:tcPr>
          <w:p w14:paraId="0DE62258"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Rated wind speed</w:t>
            </w:r>
          </w:p>
        </w:tc>
        <w:tc>
          <w:tcPr>
            <w:tcW w:w="3254" w:type="dxa"/>
            <w:vAlign w:val="center"/>
          </w:tcPr>
          <w:p w14:paraId="50C042EA" w14:textId="23C65530"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14.5 m/s</w:t>
            </w:r>
          </w:p>
        </w:tc>
      </w:tr>
      <w:tr w:rsidR="00CC17E7" w:rsidRPr="00CC17E7" w14:paraId="03A67780" w14:textId="77777777" w:rsidTr="00CC17E7">
        <w:trPr>
          <w:jc w:val="center"/>
        </w:trPr>
        <w:tc>
          <w:tcPr>
            <w:tcW w:w="1555" w:type="dxa"/>
            <w:vMerge/>
            <w:vAlign w:val="center"/>
          </w:tcPr>
          <w:p w14:paraId="2E442767" w14:textId="77777777" w:rsidR="00CC17E7" w:rsidRPr="00CC17E7" w:rsidRDefault="00CC17E7" w:rsidP="00551FB3">
            <w:pPr>
              <w:rPr>
                <w:rFonts w:ascii="Times New Roman" w:hAnsi="Times New Roman" w:cs="Times New Roman"/>
                <w:noProof/>
              </w:rPr>
            </w:pPr>
          </w:p>
        </w:tc>
        <w:tc>
          <w:tcPr>
            <w:tcW w:w="2551" w:type="dxa"/>
            <w:vAlign w:val="center"/>
          </w:tcPr>
          <w:p w14:paraId="07A85DC8"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Cut-out wind speed</w:t>
            </w:r>
          </w:p>
        </w:tc>
        <w:tc>
          <w:tcPr>
            <w:tcW w:w="3254" w:type="dxa"/>
            <w:vAlign w:val="center"/>
          </w:tcPr>
          <w:p w14:paraId="61228072" w14:textId="5816C180"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25.0 m/s</w:t>
            </w:r>
          </w:p>
        </w:tc>
      </w:tr>
      <w:tr w:rsidR="00CC17E7" w:rsidRPr="00CC17E7" w14:paraId="0BB4D45B" w14:textId="77777777" w:rsidTr="00CC17E7">
        <w:trPr>
          <w:jc w:val="center"/>
        </w:trPr>
        <w:tc>
          <w:tcPr>
            <w:tcW w:w="1555" w:type="dxa"/>
            <w:vMerge/>
            <w:vAlign w:val="center"/>
          </w:tcPr>
          <w:p w14:paraId="24431410" w14:textId="77777777" w:rsidR="00CC17E7" w:rsidRPr="00CC17E7" w:rsidRDefault="00CC17E7" w:rsidP="00551FB3">
            <w:pPr>
              <w:rPr>
                <w:rFonts w:ascii="Times New Roman" w:hAnsi="Times New Roman" w:cs="Times New Roman"/>
                <w:noProof/>
              </w:rPr>
            </w:pPr>
          </w:p>
        </w:tc>
        <w:tc>
          <w:tcPr>
            <w:tcW w:w="2551" w:type="dxa"/>
            <w:vAlign w:val="center"/>
          </w:tcPr>
          <w:p w14:paraId="3C6563E2"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Diameter</w:t>
            </w:r>
          </w:p>
        </w:tc>
        <w:tc>
          <w:tcPr>
            <w:tcW w:w="3254" w:type="dxa"/>
            <w:vAlign w:val="center"/>
          </w:tcPr>
          <w:p w14:paraId="18B5A62D" w14:textId="2E0D77D8"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50.0 m</w:t>
            </w:r>
          </w:p>
        </w:tc>
      </w:tr>
      <w:tr w:rsidR="00CC17E7" w:rsidRPr="00CC17E7" w14:paraId="2C195211" w14:textId="77777777" w:rsidTr="00CC17E7">
        <w:trPr>
          <w:jc w:val="center"/>
        </w:trPr>
        <w:tc>
          <w:tcPr>
            <w:tcW w:w="1555" w:type="dxa"/>
            <w:vMerge/>
            <w:vAlign w:val="center"/>
          </w:tcPr>
          <w:p w14:paraId="33436FE4" w14:textId="77777777" w:rsidR="00CC17E7" w:rsidRPr="00CC17E7" w:rsidRDefault="00CC17E7" w:rsidP="00551FB3">
            <w:pPr>
              <w:rPr>
                <w:rFonts w:ascii="Times New Roman" w:hAnsi="Times New Roman" w:cs="Times New Roman"/>
                <w:noProof/>
              </w:rPr>
            </w:pPr>
          </w:p>
        </w:tc>
        <w:tc>
          <w:tcPr>
            <w:tcW w:w="2551" w:type="dxa"/>
            <w:vAlign w:val="center"/>
          </w:tcPr>
          <w:p w14:paraId="3D284696"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lang w:val="sv-SE"/>
              </w:rPr>
              <w:t>Rotor speed, max</w:t>
            </w:r>
          </w:p>
        </w:tc>
        <w:tc>
          <w:tcPr>
            <w:tcW w:w="3254" w:type="dxa"/>
            <w:vAlign w:val="center"/>
          </w:tcPr>
          <w:p w14:paraId="4D28AA47" w14:textId="42866799" w:rsidR="00CC17E7" w:rsidRPr="00CC17E7" w:rsidRDefault="00FB4690" w:rsidP="00551FB3">
            <w:pPr>
              <w:rPr>
                <w:rFonts w:ascii="Times New Roman" w:hAnsi="Times New Roman" w:cs="Times New Roman"/>
                <w:noProof/>
              </w:rPr>
            </w:pPr>
            <w:r>
              <w:rPr>
                <w:rFonts w:ascii="Times New Roman" w:hAnsi="Times New Roman" w:cs="Times New Roman"/>
                <w:b/>
                <w:bCs/>
                <w:sz w:val="28"/>
                <w:szCs w:val="28"/>
                <w:lang w:val="sv-SE"/>
              </w:rPr>
              <w:t>21.4 r</w:t>
            </w:r>
            <w:r w:rsidR="00CC17E7" w:rsidRPr="00CC17E7">
              <w:rPr>
                <w:rFonts w:ascii="Times New Roman" w:hAnsi="Times New Roman" w:cs="Times New Roman"/>
                <w:b/>
                <w:bCs/>
                <w:sz w:val="28"/>
                <w:szCs w:val="28"/>
                <w:lang w:val="sv-SE"/>
              </w:rPr>
              <w:t>/min</w:t>
            </w:r>
          </w:p>
        </w:tc>
      </w:tr>
      <w:tr w:rsidR="00CC17E7" w:rsidRPr="00CC17E7" w14:paraId="1D5A64BB" w14:textId="77777777" w:rsidTr="00CC17E7">
        <w:trPr>
          <w:jc w:val="center"/>
        </w:trPr>
        <w:tc>
          <w:tcPr>
            <w:tcW w:w="1555" w:type="dxa"/>
            <w:vMerge/>
            <w:vAlign w:val="center"/>
          </w:tcPr>
          <w:p w14:paraId="626E1BB5" w14:textId="77777777" w:rsidR="00CC17E7" w:rsidRPr="00CC17E7" w:rsidRDefault="00CC17E7" w:rsidP="00551FB3">
            <w:pPr>
              <w:rPr>
                <w:rFonts w:ascii="Times New Roman" w:hAnsi="Times New Roman" w:cs="Times New Roman"/>
                <w:noProof/>
              </w:rPr>
            </w:pPr>
          </w:p>
        </w:tc>
        <w:tc>
          <w:tcPr>
            <w:tcW w:w="2551" w:type="dxa"/>
            <w:vAlign w:val="center"/>
          </w:tcPr>
          <w:p w14:paraId="3529DE2C"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Generator speed</w:t>
            </w:r>
          </w:p>
        </w:tc>
        <w:tc>
          <w:tcPr>
            <w:tcW w:w="3254" w:type="dxa"/>
            <w:vAlign w:val="center"/>
          </w:tcPr>
          <w:p w14:paraId="223D1BA6" w14:textId="21588BCF" w:rsidR="00CC17E7" w:rsidRPr="00CC17E7" w:rsidRDefault="00FB4690" w:rsidP="00551FB3">
            <w:pPr>
              <w:rPr>
                <w:rFonts w:ascii="Times New Roman" w:hAnsi="Times New Roman" w:cs="Times New Roman"/>
                <w:noProof/>
              </w:rPr>
            </w:pPr>
            <w:r>
              <w:rPr>
                <w:rFonts w:ascii="Times New Roman" w:hAnsi="Times New Roman" w:cs="Times New Roman"/>
                <w:b/>
                <w:sz w:val="28"/>
                <w:szCs w:val="28"/>
              </w:rPr>
              <w:t>860 r/min-1500r</w:t>
            </w:r>
            <w:r w:rsidR="00CC17E7" w:rsidRPr="00CC17E7">
              <w:rPr>
                <w:rFonts w:ascii="Times New Roman" w:hAnsi="Times New Roman" w:cs="Times New Roman"/>
                <w:b/>
                <w:sz w:val="28"/>
                <w:szCs w:val="28"/>
              </w:rPr>
              <w:t>/min</w:t>
            </w:r>
          </w:p>
        </w:tc>
      </w:tr>
      <w:tr w:rsidR="00CC17E7" w:rsidRPr="00CC17E7" w14:paraId="1E334BBA" w14:textId="77777777" w:rsidTr="00CC17E7">
        <w:trPr>
          <w:jc w:val="center"/>
        </w:trPr>
        <w:tc>
          <w:tcPr>
            <w:tcW w:w="1555" w:type="dxa"/>
            <w:vMerge/>
            <w:vAlign w:val="center"/>
          </w:tcPr>
          <w:p w14:paraId="2FD720F8" w14:textId="77777777" w:rsidR="00CC17E7" w:rsidRPr="00CC17E7" w:rsidRDefault="00CC17E7" w:rsidP="00551FB3">
            <w:pPr>
              <w:rPr>
                <w:rFonts w:ascii="Times New Roman" w:hAnsi="Times New Roman" w:cs="Times New Roman"/>
                <w:noProof/>
              </w:rPr>
            </w:pPr>
          </w:p>
        </w:tc>
        <w:tc>
          <w:tcPr>
            <w:tcW w:w="2551" w:type="dxa"/>
            <w:vAlign w:val="center"/>
          </w:tcPr>
          <w:p w14:paraId="6B18850F" w14:textId="77777777" w:rsidR="00CC17E7" w:rsidRPr="00CC17E7" w:rsidRDefault="00CC17E7" w:rsidP="00551FB3">
            <w:pPr>
              <w:rPr>
                <w:rFonts w:ascii="Times New Roman" w:hAnsi="Times New Roman" w:cs="Times New Roman"/>
                <w:sz w:val="28"/>
                <w:szCs w:val="28"/>
              </w:rPr>
            </w:pPr>
            <w:r w:rsidRPr="00CC17E7">
              <w:rPr>
                <w:rFonts w:ascii="Times New Roman" w:hAnsi="Times New Roman" w:cs="Times New Roman"/>
                <w:sz w:val="28"/>
                <w:szCs w:val="28"/>
              </w:rPr>
              <w:t>Gear box Ratio</w:t>
            </w:r>
          </w:p>
        </w:tc>
        <w:tc>
          <w:tcPr>
            <w:tcW w:w="3254" w:type="dxa"/>
            <w:vAlign w:val="center"/>
          </w:tcPr>
          <w:p w14:paraId="26B58EC8" w14:textId="1677D065" w:rsidR="00CC17E7" w:rsidRPr="00CC17E7" w:rsidRDefault="00CC17E7" w:rsidP="00551FB3">
            <w:pPr>
              <w:rPr>
                <w:rFonts w:ascii="Times New Roman" w:hAnsi="Times New Roman" w:cs="Times New Roman"/>
                <w:noProof/>
              </w:rPr>
            </w:pPr>
            <w:r w:rsidRPr="00CC17E7">
              <w:rPr>
                <w:rFonts w:ascii="Times New Roman" w:hAnsi="Times New Roman" w:cs="Times New Roman"/>
                <w:b/>
                <w:sz w:val="28"/>
                <w:szCs w:val="28"/>
              </w:rPr>
              <w:t>1:70</w:t>
            </w:r>
          </w:p>
        </w:tc>
      </w:tr>
      <w:tr w:rsidR="00CC17E7" w:rsidRPr="00CC17E7" w14:paraId="3D74A9B0" w14:textId="77777777" w:rsidTr="00CC17E7">
        <w:trPr>
          <w:jc w:val="center"/>
        </w:trPr>
        <w:tc>
          <w:tcPr>
            <w:tcW w:w="1555" w:type="dxa"/>
            <w:vMerge/>
            <w:vAlign w:val="center"/>
          </w:tcPr>
          <w:p w14:paraId="30ECD379" w14:textId="77777777" w:rsidR="00CC17E7" w:rsidRPr="00CC17E7" w:rsidRDefault="00CC17E7" w:rsidP="00551FB3">
            <w:pPr>
              <w:rPr>
                <w:rFonts w:ascii="Times New Roman" w:hAnsi="Times New Roman" w:cs="Times New Roman"/>
                <w:noProof/>
              </w:rPr>
            </w:pPr>
          </w:p>
        </w:tc>
        <w:tc>
          <w:tcPr>
            <w:tcW w:w="2551" w:type="dxa"/>
            <w:vAlign w:val="center"/>
          </w:tcPr>
          <w:p w14:paraId="08798594" w14:textId="77777777" w:rsidR="00CC17E7" w:rsidRPr="00CC17E7" w:rsidRDefault="00CC17E7" w:rsidP="00551FB3">
            <w:pPr>
              <w:rPr>
                <w:rFonts w:ascii="Times New Roman" w:hAnsi="Times New Roman" w:cs="Times New Roman"/>
                <w:sz w:val="28"/>
                <w:szCs w:val="28"/>
              </w:rPr>
            </w:pPr>
            <w:r w:rsidRPr="00CC17E7">
              <w:rPr>
                <w:rFonts w:ascii="Times New Roman" w:hAnsi="Times New Roman" w:cs="Times New Roman"/>
                <w:sz w:val="28"/>
                <w:szCs w:val="28"/>
              </w:rPr>
              <w:t>Hub height</w:t>
            </w:r>
          </w:p>
        </w:tc>
        <w:tc>
          <w:tcPr>
            <w:tcW w:w="3254" w:type="dxa"/>
            <w:vAlign w:val="center"/>
          </w:tcPr>
          <w:p w14:paraId="39063038" w14:textId="61E36B45"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60 m</w:t>
            </w:r>
          </w:p>
        </w:tc>
      </w:tr>
    </w:tbl>
    <w:p w14:paraId="285EBB03" w14:textId="2BBF4724" w:rsidR="00551FB3" w:rsidRPr="00CC17E7" w:rsidRDefault="00551FB3" w:rsidP="00551FB3">
      <w:pPr>
        <w:rPr>
          <w:rFonts w:ascii="Times New Roman" w:hAnsi="Times New Roman" w:cs="Times New Roman"/>
          <w:noProof/>
        </w:rPr>
      </w:pPr>
    </w:p>
    <w:p w14:paraId="64190160" w14:textId="1D1E29AC" w:rsidR="00CC17E7" w:rsidRPr="00CC17E7" w:rsidRDefault="00CC17E7" w:rsidP="00551FB3">
      <w:pPr>
        <w:rPr>
          <w:rFonts w:ascii="Times New Roman" w:hAnsi="Times New Roman" w:cs="Times New Roman"/>
          <w:noProof/>
        </w:rPr>
      </w:pPr>
    </w:p>
    <w:p w14:paraId="29317704" w14:textId="48A59941" w:rsidR="00CC17E7" w:rsidRPr="00CC17E7" w:rsidRDefault="00CC17E7" w:rsidP="00CC17E7">
      <w:pPr>
        <w:jc w:val="center"/>
        <w:rPr>
          <w:rFonts w:ascii="Times New Roman" w:hAnsi="Times New Roman" w:cs="Times New Roman"/>
          <w:noProof/>
        </w:rPr>
      </w:pPr>
      <w:r w:rsidRPr="00CC17E7">
        <w:rPr>
          <w:rFonts w:ascii="Times New Roman" w:hAnsi="Times New Roman" w:cs="Times New Roman"/>
          <w:b/>
          <w:sz w:val="28"/>
          <w:szCs w:val="28"/>
          <w:lang w:val="en-GB"/>
        </w:rPr>
        <w:lastRenderedPageBreak/>
        <w:t xml:space="preserve">Basic Parameters of </w:t>
      </w:r>
      <w:r w:rsidRPr="00CC17E7">
        <w:rPr>
          <w:rFonts w:ascii="Times New Roman" w:hAnsi="Times New Roman" w:cs="Times New Roman"/>
          <w:b/>
          <w:bCs/>
          <w:sz w:val="28"/>
          <w:szCs w:val="28"/>
        </w:rPr>
        <w:t>General Electric GE 1.5sl</w:t>
      </w:r>
    </w:p>
    <w:tbl>
      <w:tblPr>
        <w:tblStyle w:val="aa"/>
        <w:tblW w:w="0" w:type="auto"/>
        <w:jc w:val="center"/>
        <w:tblLook w:val="04A0" w:firstRow="1" w:lastRow="0" w:firstColumn="1" w:lastColumn="0" w:noHBand="0" w:noVBand="1"/>
      </w:tblPr>
      <w:tblGrid>
        <w:gridCol w:w="1555"/>
        <w:gridCol w:w="2551"/>
        <w:gridCol w:w="3254"/>
      </w:tblGrid>
      <w:tr w:rsidR="00CC17E7" w:rsidRPr="00CC17E7" w14:paraId="119E47A4" w14:textId="77777777" w:rsidTr="00CC17E7">
        <w:trPr>
          <w:jc w:val="center"/>
        </w:trPr>
        <w:tc>
          <w:tcPr>
            <w:tcW w:w="1555" w:type="dxa"/>
            <w:vMerge w:val="restart"/>
            <w:vAlign w:val="center"/>
          </w:tcPr>
          <w:p w14:paraId="046919B1" w14:textId="1539F04D"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General Electric GE 1.5sl</w:t>
            </w:r>
          </w:p>
        </w:tc>
        <w:tc>
          <w:tcPr>
            <w:tcW w:w="2551" w:type="dxa"/>
            <w:vAlign w:val="center"/>
          </w:tcPr>
          <w:p w14:paraId="4F0B51D9"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Manufacturer</w:t>
            </w:r>
          </w:p>
        </w:tc>
        <w:tc>
          <w:tcPr>
            <w:tcW w:w="3254" w:type="dxa"/>
            <w:vAlign w:val="center"/>
          </w:tcPr>
          <w:p w14:paraId="004FD4AB" w14:textId="7EE9062F"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General Electric US</w:t>
            </w:r>
          </w:p>
        </w:tc>
      </w:tr>
      <w:tr w:rsidR="00CC17E7" w:rsidRPr="00CC17E7" w14:paraId="64E30EEA" w14:textId="77777777" w:rsidTr="00CC17E7">
        <w:trPr>
          <w:jc w:val="center"/>
        </w:trPr>
        <w:tc>
          <w:tcPr>
            <w:tcW w:w="1555" w:type="dxa"/>
            <w:vMerge/>
            <w:vAlign w:val="center"/>
          </w:tcPr>
          <w:p w14:paraId="002F15CE" w14:textId="77777777" w:rsidR="00CC17E7" w:rsidRPr="00CC17E7" w:rsidRDefault="00CC17E7" w:rsidP="00551FB3">
            <w:pPr>
              <w:rPr>
                <w:rFonts w:ascii="Times New Roman" w:hAnsi="Times New Roman" w:cs="Times New Roman"/>
                <w:noProof/>
              </w:rPr>
            </w:pPr>
          </w:p>
        </w:tc>
        <w:tc>
          <w:tcPr>
            <w:tcW w:w="2551" w:type="dxa"/>
            <w:vAlign w:val="center"/>
          </w:tcPr>
          <w:p w14:paraId="29643CA9"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Rated power</w:t>
            </w:r>
          </w:p>
        </w:tc>
        <w:tc>
          <w:tcPr>
            <w:tcW w:w="3254" w:type="dxa"/>
            <w:vAlign w:val="center"/>
          </w:tcPr>
          <w:p w14:paraId="0577ED9B" w14:textId="13202DA6"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1500.0 kW</w:t>
            </w:r>
          </w:p>
        </w:tc>
      </w:tr>
      <w:tr w:rsidR="00CC17E7" w:rsidRPr="00CC17E7" w14:paraId="715BF404" w14:textId="77777777" w:rsidTr="00CC17E7">
        <w:trPr>
          <w:jc w:val="center"/>
        </w:trPr>
        <w:tc>
          <w:tcPr>
            <w:tcW w:w="1555" w:type="dxa"/>
            <w:vMerge/>
            <w:vAlign w:val="center"/>
          </w:tcPr>
          <w:p w14:paraId="75C000A8" w14:textId="77777777" w:rsidR="00CC17E7" w:rsidRPr="00CC17E7" w:rsidRDefault="00CC17E7" w:rsidP="00551FB3">
            <w:pPr>
              <w:rPr>
                <w:rFonts w:ascii="Times New Roman" w:hAnsi="Times New Roman" w:cs="Times New Roman"/>
                <w:noProof/>
              </w:rPr>
            </w:pPr>
          </w:p>
        </w:tc>
        <w:tc>
          <w:tcPr>
            <w:tcW w:w="2551" w:type="dxa"/>
            <w:vAlign w:val="center"/>
          </w:tcPr>
          <w:p w14:paraId="61E626DD"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Cut-in wind speed</w:t>
            </w:r>
          </w:p>
        </w:tc>
        <w:tc>
          <w:tcPr>
            <w:tcW w:w="3254" w:type="dxa"/>
            <w:vAlign w:val="center"/>
          </w:tcPr>
          <w:p w14:paraId="556DD39C" w14:textId="62ACB702"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3.5 m/s</w:t>
            </w:r>
          </w:p>
        </w:tc>
      </w:tr>
      <w:tr w:rsidR="00CC17E7" w:rsidRPr="00CC17E7" w14:paraId="316C358D" w14:textId="77777777" w:rsidTr="00CC17E7">
        <w:trPr>
          <w:jc w:val="center"/>
        </w:trPr>
        <w:tc>
          <w:tcPr>
            <w:tcW w:w="1555" w:type="dxa"/>
            <w:vMerge/>
            <w:vAlign w:val="center"/>
          </w:tcPr>
          <w:p w14:paraId="6FAD3051" w14:textId="77777777" w:rsidR="00CC17E7" w:rsidRPr="00CC17E7" w:rsidRDefault="00CC17E7" w:rsidP="00551FB3">
            <w:pPr>
              <w:rPr>
                <w:rFonts w:ascii="Times New Roman" w:hAnsi="Times New Roman" w:cs="Times New Roman"/>
                <w:noProof/>
              </w:rPr>
            </w:pPr>
          </w:p>
        </w:tc>
        <w:tc>
          <w:tcPr>
            <w:tcW w:w="2551" w:type="dxa"/>
            <w:vAlign w:val="center"/>
          </w:tcPr>
          <w:p w14:paraId="62237ECC"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Rated wind speed</w:t>
            </w:r>
          </w:p>
        </w:tc>
        <w:tc>
          <w:tcPr>
            <w:tcW w:w="3254" w:type="dxa"/>
            <w:vAlign w:val="center"/>
          </w:tcPr>
          <w:p w14:paraId="06C43D31" w14:textId="6D20B159"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12.0 m/s</w:t>
            </w:r>
          </w:p>
        </w:tc>
      </w:tr>
      <w:tr w:rsidR="00CC17E7" w:rsidRPr="00CC17E7" w14:paraId="47C1DAEF" w14:textId="77777777" w:rsidTr="00CC17E7">
        <w:trPr>
          <w:jc w:val="center"/>
        </w:trPr>
        <w:tc>
          <w:tcPr>
            <w:tcW w:w="1555" w:type="dxa"/>
            <w:vMerge/>
            <w:vAlign w:val="center"/>
          </w:tcPr>
          <w:p w14:paraId="1F4F3745" w14:textId="77777777" w:rsidR="00CC17E7" w:rsidRPr="00CC17E7" w:rsidRDefault="00CC17E7" w:rsidP="00551FB3">
            <w:pPr>
              <w:rPr>
                <w:rFonts w:ascii="Times New Roman" w:hAnsi="Times New Roman" w:cs="Times New Roman"/>
                <w:noProof/>
              </w:rPr>
            </w:pPr>
          </w:p>
        </w:tc>
        <w:tc>
          <w:tcPr>
            <w:tcW w:w="2551" w:type="dxa"/>
            <w:vAlign w:val="center"/>
          </w:tcPr>
          <w:p w14:paraId="3D080BC3"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Cut-out wind speed</w:t>
            </w:r>
          </w:p>
        </w:tc>
        <w:tc>
          <w:tcPr>
            <w:tcW w:w="3254" w:type="dxa"/>
            <w:vAlign w:val="center"/>
          </w:tcPr>
          <w:p w14:paraId="78B80C6E" w14:textId="39C95361"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25.0 m/s</w:t>
            </w:r>
          </w:p>
        </w:tc>
      </w:tr>
      <w:tr w:rsidR="00CC17E7" w:rsidRPr="00CC17E7" w14:paraId="33138F62" w14:textId="77777777" w:rsidTr="00CC17E7">
        <w:trPr>
          <w:jc w:val="center"/>
        </w:trPr>
        <w:tc>
          <w:tcPr>
            <w:tcW w:w="1555" w:type="dxa"/>
            <w:vMerge/>
            <w:vAlign w:val="center"/>
          </w:tcPr>
          <w:p w14:paraId="72F8F024" w14:textId="77777777" w:rsidR="00CC17E7" w:rsidRPr="00CC17E7" w:rsidRDefault="00CC17E7" w:rsidP="00551FB3">
            <w:pPr>
              <w:rPr>
                <w:rFonts w:ascii="Times New Roman" w:hAnsi="Times New Roman" w:cs="Times New Roman"/>
                <w:noProof/>
              </w:rPr>
            </w:pPr>
          </w:p>
        </w:tc>
        <w:tc>
          <w:tcPr>
            <w:tcW w:w="2551" w:type="dxa"/>
            <w:vAlign w:val="center"/>
          </w:tcPr>
          <w:p w14:paraId="532195CE"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Diameter</w:t>
            </w:r>
          </w:p>
        </w:tc>
        <w:tc>
          <w:tcPr>
            <w:tcW w:w="3254" w:type="dxa"/>
            <w:vAlign w:val="center"/>
          </w:tcPr>
          <w:p w14:paraId="4A7CDC13" w14:textId="747B0283"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77.0 m</w:t>
            </w:r>
          </w:p>
        </w:tc>
      </w:tr>
      <w:tr w:rsidR="00CC17E7" w:rsidRPr="00CC17E7" w14:paraId="702AE32B" w14:textId="77777777" w:rsidTr="00CC17E7">
        <w:trPr>
          <w:jc w:val="center"/>
        </w:trPr>
        <w:tc>
          <w:tcPr>
            <w:tcW w:w="1555" w:type="dxa"/>
            <w:vMerge/>
            <w:vAlign w:val="center"/>
          </w:tcPr>
          <w:p w14:paraId="10706B36" w14:textId="77777777" w:rsidR="00CC17E7" w:rsidRPr="00CC17E7" w:rsidRDefault="00CC17E7" w:rsidP="00551FB3">
            <w:pPr>
              <w:rPr>
                <w:rFonts w:ascii="Times New Roman" w:hAnsi="Times New Roman" w:cs="Times New Roman"/>
                <w:noProof/>
              </w:rPr>
            </w:pPr>
          </w:p>
        </w:tc>
        <w:tc>
          <w:tcPr>
            <w:tcW w:w="2551" w:type="dxa"/>
            <w:vAlign w:val="center"/>
          </w:tcPr>
          <w:p w14:paraId="43CDAA78"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lang w:val="sv-SE"/>
              </w:rPr>
              <w:t>Rotor speed, max</w:t>
            </w:r>
          </w:p>
        </w:tc>
        <w:tc>
          <w:tcPr>
            <w:tcW w:w="3254" w:type="dxa"/>
            <w:vAlign w:val="center"/>
          </w:tcPr>
          <w:p w14:paraId="44118BBE" w14:textId="3F76163F" w:rsidR="00CC17E7" w:rsidRPr="00CC17E7" w:rsidRDefault="00FB4690" w:rsidP="00551FB3">
            <w:pPr>
              <w:rPr>
                <w:rFonts w:ascii="Times New Roman" w:hAnsi="Times New Roman" w:cs="Times New Roman"/>
                <w:noProof/>
              </w:rPr>
            </w:pPr>
            <w:r>
              <w:rPr>
                <w:rFonts w:ascii="Times New Roman" w:hAnsi="Times New Roman" w:cs="Times New Roman"/>
                <w:b/>
                <w:bCs/>
                <w:sz w:val="28"/>
                <w:szCs w:val="28"/>
                <w:lang w:val="sv-SE"/>
              </w:rPr>
              <w:t>20.5 r</w:t>
            </w:r>
            <w:r w:rsidR="00CC17E7" w:rsidRPr="00CC17E7">
              <w:rPr>
                <w:rFonts w:ascii="Times New Roman" w:hAnsi="Times New Roman" w:cs="Times New Roman"/>
                <w:b/>
                <w:bCs/>
                <w:sz w:val="28"/>
                <w:szCs w:val="28"/>
                <w:lang w:val="sv-SE"/>
              </w:rPr>
              <w:t>/min</w:t>
            </w:r>
          </w:p>
        </w:tc>
      </w:tr>
      <w:tr w:rsidR="00CC17E7" w:rsidRPr="00CC17E7" w14:paraId="39424F41" w14:textId="77777777" w:rsidTr="00CC17E7">
        <w:trPr>
          <w:jc w:val="center"/>
        </w:trPr>
        <w:tc>
          <w:tcPr>
            <w:tcW w:w="1555" w:type="dxa"/>
            <w:vMerge/>
            <w:vAlign w:val="center"/>
          </w:tcPr>
          <w:p w14:paraId="3859DF15" w14:textId="77777777" w:rsidR="00CC17E7" w:rsidRPr="00CC17E7" w:rsidRDefault="00CC17E7" w:rsidP="00551FB3">
            <w:pPr>
              <w:rPr>
                <w:rFonts w:ascii="Times New Roman" w:hAnsi="Times New Roman" w:cs="Times New Roman"/>
                <w:noProof/>
              </w:rPr>
            </w:pPr>
          </w:p>
        </w:tc>
        <w:tc>
          <w:tcPr>
            <w:tcW w:w="2551" w:type="dxa"/>
            <w:vAlign w:val="center"/>
          </w:tcPr>
          <w:p w14:paraId="6AD00936" w14:textId="77777777" w:rsidR="00CC17E7" w:rsidRPr="00CC17E7" w:rsidRDefault="00CC17E7" w:rsidP="00551FB3">
            <w:pPr>
              <w:rPr>
                <w:rFonts w:ascii="Times New Roman" w:hAnsi="Times New Roman" w:cs="Times New Roman"/>
                <w:noProof/>
              </w:rPr>
            </w:pPr>
            <w:r w:rsidRPr="00CC17E7">
              <w:rPr>
                <w:rFonts w:ascii="Times New Roman" w:hAnsi="Times New Roman" w:cs="Times New Roman"/>
                <w:sz w:val="28"/>
                <w:szCs w:val="28"/>
              </w:rPr>
              <w:t>Generator speed</w:t>
            </w:r>
          </w:p>
        </w:tc>
        <w:tc>
          <w:tcPr>
            <w:tcW w:w="3254" w:type="dxa"/>
            <w:vAlign w:val="center"/>
          </w:tcPr>
          <w:p w14:paraId="49FE3BA0" w14:textId="739CF116" w:rsidR="00CC17E7" w:rsidRPr="00CC17E7" w:rsidRDefault="00CC17E7" w:rsidP="00551FB3">
            <w:pPr>
              <w:rPr>
                <w:rFonts w:ascii="Times New Roman" w:hAnsi="Times New Roman" w:cs="Times New Roman"/>
                <w:noProof/>
              </w:rPr>
            </w:pPr>
            <w:r w:rsidRPr="00CC17E7">
              <w:rPr>
                <w:rFonts w:ascii="Times New Roman" w:hAnsi="Times New Roman" w:cs="Times New Roman"/>
                <w:b/>
                <w:sz w:val="28"/>
                <w:szCs w:val="28"/>
              </w:rPr>
              <w:t>875</w:t>
            </w:r>
            <w:r w:rsidR="00FB4690">
              <w:rPr>
                <w:rFonts w:ascii="Times New Roman" w:hAnsi="Times New Roman" w:cs="Times New Roman"/>
                <w:b/>
                <w:sz w:val="28"/>
                <w:szCs w:val="28"/>
              </w:rPr>
              <w:t xml:space="preserve"> r/min-1500r</w:t>
            </w:r>
            <w:r w:rsidRPr="00CC17E7">
              <w:rPr>
                <w:rFonts w:ascii="Times New Roman" w:hAnsi="Times New Roman" w:cs="Times New Roman"/>
                <w:b/>
                <w:sz w:val="28"/>
                <w:szCs w:val="28"/>
              </w:rPr>
              <w:t>/min</w:t>
            </w:r>
          </w:p>
        </w:tc>
      </w:tr>
      <w:tr w:rsidR="00CC17E7" w:rsidRPr="00CC17E7" w14:paraId="49C853DD" w14:textId="77777777" w:rsidTr="00CC17E7">
        <w:trPr>
          <w:jc w:val="center"/>
        </w:trPr>
        <w:tc>
          <w:tcPr>
            <w:tcW w:w="1555" w:type="dxa"/>
            <w:vMerge/>
            <w:vAlign w:val="center"/>
          </w:tcPr>
          <w:p w14:paraId="3FE73A31" w14:textId="77777777" w:rsidR="00CC17E7" w:rsidRPr="00CC17E7" w:rsidRDefault="00CC17E7" w:rsidP="00551FB3">
            <w:pPr>
              <w:rPr>
                <w:rFonts w:ascii="Times New Roman" w:hAnsi="Times New Roman" w:cs="Times New Roman"/>
                <w:noProof/>
              </w:rPr>
            </w:pPr>
          </w:p>
        </w:tc>
        <w:tc>
          <w:tcPr>
            <w:tcW w:w="2551" w:type="dxa"/>
            <w:vAlign w:val="center"/>
          </w:tcPr>
          <w:p w14:paraId="24B051E1" w14:textId="77777777" w:rsidR="00CC17E7" w:rsidRPr="00CC17E7" w:rsidRDefault="00CC17E7" w:rsidP="00551FB3">
            <w:pPr>
              <w:rPr>
                <w:rFonts w:ascii="Times New Roman" w:hAnsi="Times New Roman" w:cs="Times New Roman"/>
                <w:sz w:val="28"/>
                <w:szCs w:val="28"/>
              </w:rPr>
            </w:pPr>
            <w:r w:rsidRPr="00CC17E7">
              <w:rPr>
                <w:rFonts w:ascii="Times New Roman" w:hAnsi="Times New Roman" w:cs="Times New Roman"/>
                <w:sz w:val="28"/>
                <w:szCs w:val="28"/>
              </w:rPr>
              <w:t>Gear box Ratio</w:t>
            </w:r>
          </w:p>
        </w:tc>
        <w:tc>
          <w:tcPr>
            <w:tcW w:w="3254" w:type="dxa"/>
            <w:vAlign w:val="center"/>
          </w:tcPr>
          <w:p w14:paraId="1B41E3AE" w14:textId="6135908E" w:rsidR="00CC17E7" w:rsidRPr="00CC17E7" w:rsidRDefault="00CC17E7" w:rsidP="00551FB3">
            <w:pPr>
              <w:rPr>
                <w:rFonts w:ascii="Times New Roman" w:hAnsi="Times New Roman" w:cs="Times New Roman"/>
                <w:noProof/>
              </w:rPr>
            </w:pPr>
            <w:r w:rsidRPr="00CC17E7">
              <w:rPr>
                <w:rFonts w:ascii="Times New Roman" w:hAnsi="Times New Roman" w:cs="Times New Roman"/>
                <w:b/>
                <w:sz w:val="28"/>
                <w:szCs w:val="28"/>
              </w:rPr>
              <w:t>1:73</w:t>
            </w:r>
          </w:p>
        </w:tc>
      </w:tr>
      <w:tr w:rsidR="00CC17E7" w:rsidRPr="00CC17E7" w14:paraId="2599809C" w14:textId="77777777" w:rsidTr="00CC17E7">
        <w:trPr>
          <w:jc w:val="center"/>
        </w:trPr>
        <w:tc>
          <w:tcPr>
            <w:tcW w:w="1555" w:type="dxa"/>
            <w:vMerge/>
            <w:vAlign w:val="center"/>
          </w:tcPr>
          <w:p w14:paraId="25463455" w14:textId="77777777" w:rsidR="00CC17E7" w:rsidRPr="00CC17E7" w:rsidRDefault="00CC17E7" w:rsidP="00551FB3">
            <w:pPr>
              <w:rPr>
                <w:rFonts w:ascii="Times New Roman" w:hAnsi="Times New Roman" w:cs="Times New Roman"/>
                <w:noProof/>
              </w:rPr>
            </w:pPr>
          </w:p>
        </w:tc>
        <w:tc>
          <w:tcPr>
            <w:tcW w:w="2551" w:type="dxa"/>
            <w:vAlign w:val="center"/>
          </w:tcPr>
          <w:p w14:paraId="11525BB3" w14:textId="77777777" w:rsidR="00CC17E7" w:rsidRPr="00CC17E7" w:rsidRDefault="00CC17E7" w:rsidP="00551FB3">
            <w:pPr>
              <w:rPr>
                <w:rFonts w:ascii="Times New Roman" w:hAnsi="Times New Roman" w:cs="Times New Roman"/>
                <w:sz w:val="28"/>
                <w:szCs w:val="28"/>
              </w:rPr>
            </w:pPr>
            <w:r w:rsidRPr="00CC17E7">
              <w:rPr>
                <w:rFonts w:ascii="Times New Roman" w:hAnsi="Times New Roman" w:cs="Times New Roman"/>
                <w:sz w:val="28"/>
                <w:szCs w:val="28"/>
              </w:rPr>
              <w:t>Hub height</w:t>
            </w:r>
          </w:p>
        </w:tc>
        <w:tc>
          <w:tcPr>
            <w:tcW w:w="3254" w:type="dxa"/>
            <w:vAlign w:val="center"/>
          </w:tcPr>
          <w:p w14:paraId="1F94AC0F" w14:textId="57BB5DC4" w:rsidR="00CC17E7" w:rsidRPr="00CC17E7" w:rsidRDefault="00CC17E7" w:rsidP="00551FB3">
            <w:pPr>
              <w:rPr>
                <w:rFonts w:ascii="Times New Roman" w:hAnsi="Times New Roman" w:cs="Times New Roman"/>
                <w:noProof/>
              </w:rPr>
            </w:pPr>
            <w:r w:rsidRPr="00CC17E7">
              <w:rPr>
                <w:rFonts w:ascii="Times New Roman" w:hAnsi="Times New Roman" w:cs="Times New Roman"/>
                <w:b/>
                <w:bCs/>
                <w:sz w:val="28"/>
                <w:szCs w:val="28"/>
              </w:rPr>
              <w:t>80 m</w:t>
            </w:r>
          </w:p>
        </w:tc>
      </w:tr>
    </w:tbl>
    <w:p w14:paraId="697B38E4" w14:textId="04159804" w:rsidR="00551FB3" w:rsidRDefault="00551FB3" w:rsidP="00551FB3">
      <w:pPr>
        <w:rPr>
          <w:noProof/>
        </w:rPr>
      </w:pPr>
    </w:p>
    <w:p w14:paraId="553926CC" w14:textId="362D746F" w:rsidR="00E71C08" w:rsidRDefault="00E71C08" w:rsidP="00551FB3"/>
    <w:p w14:paraId="08D888B7" w14:textId="71BCC94A" w:rsidR="00E71C08" w:rsidRDefault="00E71C08"/>
    <w:sectPr w:rsidR="00E71C08" w:rsidSect="001D40CD">
      <w:headerReference w:type="default" r:id="rId130"/>
      <w:pgSz w:w="11906" w:h="16838" w:code="9"/>
      <w:pgMar w:top="2268" w:right="1701" w:bottom="2268" w:left="226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95518" w14:textId="77777777" w:rsidR="00E60338" w:rsidRDefault="00E60338" w:rsidP="007B30D3">
      <w:pPr>
        <w:spacing w:after="0" w:line="240" w:lineRule="auto"/>
      </w:pPr>
      <w:r>
        <w:separator/>
      </w:r>
    </w:p>
  </w:endnote>
  <w:endnote w:type="continuationSeparator" w:id="0">
    <w:p w14:paraId="1D588DFF" w14:textId="77777777" w:rsidR="00E60338" w:rsidRDefault="00E60338" w:rsidP="007B3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DY1+ZJODx8-1">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Math">
    <w:altName w:val="微软雅黑"/>
    <w:panose1 w:val="00000000000000000000"/>
    <w:charset w:val="86"/>
    <w:family w:val="auto"/>
    <w:notTrueType/>
    <w:pitch w:val="default"/>
    <w:sig w:usb0="00000001" w:usb1="080E0000" w:usb2="00000010" w:usb3="00000000" w:csb0="00040000" w:csb1="00000000"/>
  </w:font>
  <w:font w:name="E-HZ+ZLSGgU-3">
    <w:altName w:val="微软雅黑"/>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587746"/>
      <w:docPartObj>
        <w:docPartGallery w:val="Page Numbers (Bottom of Page)"/>
        <w:docPartUnique/>
      </w:docPartObj>
    </w:sdtPr>
    <w:sdtContent>
      <w:p w14:paraId="1F808B88" w14:textId="03406074" w:rsidR="00B115B8" w:rsidRDefault="00B115B8">
        <w:pPr>
          <w:pStyle w:val="a9"/>
          <w:jc w:val="right"/>
        </w:pPr>
      </w:p>
    </w:sdtContent>
  </w:sdt>
  <w:p w14:paraId="0B259AF8" w14:textId="77777777" w:rsidR="00B115B8" w:rsidRDefault="00B115B8">
    <w:pPr>
      <w:pStyle w:val="a9"/>
    </w:pPr>
  </w:p>
  <w:p w14:paraId="286C70BD" w14:textId="77777777" w:rsidR="00B115B8" w:rsidRDefault="00B11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352261"/>
      <w:docPartObj>
        <w:docPartGallery w:val="Page Numbers (Bottom of Page)"/>
        <w:docPartUnique/>
      </w:docPartObj>
    </w:sdtPr>
    <w:sdtEndPr>
      <w:rPr>
        <w:rFonts w:ascii="Times New Roman" w:hAnsi="Times New Roman" w:cs="Times New Roman"/>
        <w:sz w:val="24"/>
        <w:szCs w:val="24"/>
      </w:rPr>
    </w:sdtEndPr>
    <w:sdtContent>
      <w:p w14:paraId="7D905025" w14:textId="4CC9A1A8" w:rsidR="00B115B8" w:rsidRDefault="00B115B8">
        <w:pPr>
          <w:pStyle w:val="a9"/>
          <w:jc w:val="right"/>
        </w:pPr>
        <w:r w:rsidRPr="00172734">
          <w:rPr>
            <w:rFonts w:ascii="Times New Roman" w:hAnsi="Times New Roman" w:cs="Times New Roman"/>
            <w:sz w:val="24"/>
            <w:szCs w:val="24"/>
          </w:rPr>
          <w:fldChar w:fldCharType="begin"/>
        </w:r>
        <w:r w:rsidRPr="00172734">
          <w:rPr>
            <w:rFonts w:ascii="Times New Roman" w:hAnsi="Times New Roman" w:cs="Times New Roman"/>
            <w:sz w:val="24"/>
            <w:szCs w:val="24"/>
          </w:rPr>
          <w:instrText>PAGE   \* MERGEFORMAT</w:instrText>
        </w:r>
        <w:r w:rsidRPr="00172734">
          <w:rPr>
            <w:rFonts w:ascii="Times New Roman" w:hAnsi="Times New Roman" w:cs="Times New Roman"/>
            <w:sz w:val="24"/>
            <w:szCs w:val="24"/>
          </w:rPr>
          <w:fldChar w:fldCharType="separate"/>
        </w:r>
        <w:r w:rsidRPr="00711243">
          <w:rPr>
            <w:rFonts w:ascii="Times New Roman" w:hAnsi="Times New Roman" w:cs="Times New Roman"/>
            <w:noProof/>
            <w:sz w:val="24"/>
            <w:szCs w:val="24"/>
            <w:lang w:val="zh-CN"/>
          </w:rPr>
          <w:t>XIX</w:t>
        </w:r>
        <w:r w:rsidRPr="00172734">
          <w:rPr>
            <w:rFonts w:ascii="Times New Roman" w:hAnsi="Times New Roman" w:cs="Times New Roman"/>
            <w:sz w:val="24"/>
            <w:szCs w:val="24"/>
          </w:rPr>
          <w:fldChar w:fldCharType="end"/>
        </w:r>
      </w:p>
    </w:sdtContent>
  </w:sdt>
  <w:p w14:paraId="245F8D56" w14:textId="77777777" w:rsidR="00B115B8" w:rsidRDefault="00B115B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354439"/>
      <w:docPartObj>
        <w:docPartGallery w:val="Page Numbers (Bottom of Page)"/>
        <w:docPartUnique/>
      </w:docPartObj>
    </w:sdtPr>
    <w:sdtEndPr>
      <w:rPr>
        <w:rFonts w:ascii="Times New Roman" w:hAnsi="Times New Roman" w:cs="Times New Roman"/>
        <w:b/>
        <w:sz w:val="24"/>
        <w:szCs w:val="24"/>
      </w:rPr>
    </w:sdtEndPr>
    <w:sdtContent>
      <w:p w14:paraId="65D90866" w14:textId="49504EA0" w:rsidR="00B115B8" w:rsidRDefault="00B115B8">
        <w:pPr>
          <w:pStyle w:val="a9"/>
          <w:jc w:val="right"/>
        </w:pPr>
        <w:r w:rsidRPr="00172734">
          <w:rPr>
            <w:rFonts w:ascii="Times New Roman" w:hAnsi="Times New Roman" w:cs="Times New Roman"/>
            <w:b/>
            <w:sz w:val="24"/>
            <w:szCs w:val="24"/>
          </w:rPr>
          <w:fldChar w:fldCharType="begin"/>
        </w:r>
        <w:r w:rsidRPr="00172734">
          <w:rPr>
            <w:rFonts w:ascii="Times New Roman" w:hAnsi="Times New Roman" w:cs="Times New Roman"/>
            <w:b/>
            <w:sz w:val="24"/>
            <w:szCs w:val="24"/>
          </w:rPr>
          <w:instrText>PAGE   \* MERGEFORMAT</w:instrText>
        </w:r>
        <w:r w:rsidRPr="00172734">
          <w:rPr>
            <w:rFonts w:ascii="Times New Roman" w:hAnsi="Times New Roman" w:cs="Times New Roman"/>
            <w:b/>
            <w:sz w:val="24"/>
            <w:szCs w:val="24"/>
          </w:rPr>
          <w:fldChar w:fldCharType="separate"/>
        </w:r>
        <w:r w:rsidRPr="00837A66">
          <w:rPr>
            <w:rFonts w:ascii="Times New Roman" w:hAnsi="Times New Roman" w:cs="Times New Roman"/>
            <w:b/>
            <w:noProof/>
            <w:sz w:val="24"/>
            <w:szCs w:val="24"/>
            <w:lang w:val="zh-CN"/>
          </w:rPr>
          <w:t>116</w:t>
        </w:r>
        <w:r w:rsidRPr="00172734">
          <w:rPr>
            <w:rFonts w:ascii="Times New Roman" w:hAnsi="Times New Roman" w:cs="Times New Roman"/>
            <w:b/>
            <w:sz w:val="24"/>
            <w:szCs w:val="24"/>
          </w:rPr>
          <w:fldChar w:fldCharType="end"/>
        </w:r>
      </w:p>
    </w:sdtContent>
  </w:sdt>
  <w:p w14:paraId="6FC74C08" w14:textId="77777777" w:rsidR="00B115B8" w:rsidRDefault="00B115B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0140B" w14:textId="77777777" w:rsidR="00E60338" w:rsidRDefault="00E60338" w:rsidP="007B30D3">
      <w:pPr>
        <w:spacing w:after="0" w:line="240" w:lineRule="auto"/>
      </w:pPr>
      <w:r>
        <w:separator/>
      </w:r>
    </w:p>
  </w:footnote>
  <w:footnote w:type="continuationSeparator" w:id="0">
    <w:p w14:paraId="603269BB" w14:textId="77777777" w:rsidR="00E60338" w:rsidRDefault="00E60338" w:rsidP="007B3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F4BA3" w14:textId="6A4B417C" w:rsidR="00B115B8" w:rsidRPr="00172734" w:rsidRDefault="00B115B8">
    <w:pPr>
      <w:pStyle w:val="a7"/>
      <w:rPr>
        <w:b/>
        <w:sz w:val="28"/>
        <w:szCs w:val="28"/>
      </w:rPr>
    </w:pPr>
    <w:r w:rsidRPr="00172734">
      <w:rPr>
        <w:rFonts w:ascii="Times New Roman" w:hAnsi="Times New Roman" w:cs="Times New Roman"/>
        <w:b/>
        <w:sz w:val="28"/>
        <w:szCs w:val="28"/>
      </w:rPr>
      <w:t>Declaration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7DC0A" w14:textId="4E98935B" w:rsidR="00B115B8" w:rsidRPr="00CD4BFA" w:rsidRDefault="00B115B8" w:rsidP="00CD4BFA">
    <w:pPr>
      <w:pStyle w:val="a7"/>
      <w:rPr>
        <w:sz w:val="24"/>
        <w:szCs w:val="24"/>
      </w:rPr>
    </w:pPr>
    <w:r w:rsidRPr="00CD4BFA">
      <w:rPr>
        <w:rFonts w:ascii="Times New Roman" w:hAnsi="Times New Roman" w:cs="Times New Roman"/>
        <w:sz w:val="24"/>
        <w:szCs w:val="24"/>
        <w:lang w:val="en-GB"/>
      </w:rPr>
      <w:t>LITERATURE REVIEW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24E7" w14:textId="4937D4FA" w:rsidR="00B115B8" w:rsidRPr="00EE445D" w:rsidRDefault="00B115B8" w:rsidP="00EE445D">
    <w:pPr>
      <w:pStyle w:val="a7"/>
    </w:pPr>
    <w:r w:rsidRPr="00EE445D">
      <w:rPr>
        <w:rFonts w:ascii="Times New Roman" w:hAnsi="Times New Roman" w:cs="Times New Roman"/>
        <w:sz w:val="24"/>
        <w:szCs w:val="24"/>
        <w:lang w:val="en-GB"/>
      </w:rPr>
      <w:t>METHODOLOGY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8C31" w14:textId="062C3F0C" w:rsidR="00B115B8" w:rsidRPr="00EE445D" w:rsidRDefault="00B115B8" w:rsidP="00EE445D">
    <w:pPr>
      <w:pStyle w:val="a7"/>
    </w:pPr>
    <w:r w:rsidRPr="00CA7951">
      <w:rPr>
        <w:rFonts w:ascii="Times New Roman" w:hAnsi="Times New Roman" w:cs="Times New Roman"/>
        <w:sz w:val="24"/>
        <w:szCs w:val="24"/>
        <w:lang w:val="en-GB"/>
      </w:rPr>
      <w:t>BLADES AND TOWERS MOTION DETECTION OF WINDMILL MODELS IN LABORATORY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CD2E2" w14:textId="3F3B688C" w:rsidR="00B115B8" w:rsidRPr="00EA3C9F" w:rsidRDefault="00B115B8" w:rsidP="00EA3C9F">
    <w:pPr>
      <w:pStyle w:val="a7"/>
    </w:pPr>
    <w:r w:rsidRPr="00EA3C9F">
      <w:rPr>
        <w:rFonts w:ascii="Times New Roman" w:hAnsi="Times New Roman" w:cs="Times New Roman"/>
        <w:sz w:val="24"/>
        <w:szCs w:val="24"/>
        <w:lang w:val="en-GB"/>
      </w:rPr>
      <w:t>APPLICATION OF IMAGE-BASED DETECTION METHOD ON REAL WINDMILLS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5B65" w14:textId="1810C0E0" w:rsidR="00B115B8" w:rsidRPr="00EA3C9F" w:rsidRDefault="00B115B8" w:rsidP="00EA3C9F">
    <w:pPr>
      <w:pStyle w:val="a7"/>
    </w:pPr>
    <w:r w:rsidRPr="00545D31">
      <w:rPr>
        <w:rFonts w:ascii="Times New Roman" w:hAnsi="Times New Roman" w:cs="Times New Roman"/>
        <w:sz w:val="24"/>
        <w:szCs w:val="24"/>
        <w:lang w:val="en-GB"/>
      </w:rPr>
      <w:t>SUMMARY AND FUTURE WORK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0E63" w14:textId="53759B19" w:rsidR="00B115B8" w:rsidRPr="00EA3C9F" w:rsidRDefault="00B115B8" w:rsidP="00EA3C9F">
    <w:pPr>
      <w:pStyle w:val="a7"/>
    </w:pPr>
    <w:r>
      <w:rPr>
        <w:rFonts w:ascii="Times New Roman" w:hAnsi="Times New Roman" w:cs="Times New Roman"/>
        <w:sz w:val="24"/>
        <w:szCs w:val="24"/>
        <w:lang w:val="en-GB"/>
      </w:rPr>
      <w:t>REFERENCE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1613" w14:textId="443565E5" w:rsidR="00B115B8" w:rsidRPr="007D51A2" w:rsidRDefault="00B115B8" w:rsidP="00EA3C9F">
    <w:pPr>
      <w:pStyle w:val="a7"/>
      <w:rPr>
        <w:rFonts w:ascii="Times New Roman" w:hAnsi="Times New Roman" w:cs="Times New Roman"/>
        <w:sz w:val="24"/>
        <w:szCs w:val="24"/>
      </w:rPr>
    </w:pPr>
    <w:r w:rsidRPr="007D51A2">
      <w:rPr>
        <w:rFonts w:ascii="Times New Roman" w:hAnsi="Times New Roman" w:cs="Times New Roman"/>
        <w:color w:val="000000"/>
        <w:sz w:val="24"/>
        <w:szCs w:val="24"/>
        <w:lang w:val="zh-CN"/>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871F" w14:textId="06483D4A" w:rsidR="00B115B8" w:rsidRPr="00172734" w:rsidRDefault="00B115B8">
    <w:pPr>
      <w:pStyle w:val="a7"/>
      <w:rPr>
        <w:b/>
        <w:sz w:val="28"/>
        <w:szCs w:val="28"/>
      </w:rPr>
    </w:pPr>
    <w:r w:rsidRPr="00172734">
      <w:rPr>
        <w:rFonts w:ascii="Times New Roman" w:hAnsi="Times New Roman" w:cs="Times New Roman"/>
        <w:b/>
        <w:sz w:val="28"/>
        <w:szCs w:val="28"/>
      </w:rPr>
      <w:t>Acknowledgements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84F17" w14:textId="7333F0DE" w:rsidR="00B115B8" w:rsidRPr="00172734" w:rsidRDefault="00B115B8">
    <w:pPr>
      <w:pStyle w:val="a7"/>
      <w:rPr>
        <w:b/>
        <w:sz w:val="28"/>
        <w:szCs w:val="28"/>
      </w:rPr>
    </w:pPr>
    <w:r w:rsidRPr="00172734">
      <w:rPr>
        <w:rFonts w:ascii="Times New Roman" w:hAnsi="Times New Roman" w:cs="Times New Roman"/>
        <w:b/>
        <w:sz w:val="28"/>
        <w:szCs w:val="28"/>
      </w:rPr>
      <w:t>Abstract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474F" w14:textId="2EA54663" w:rsidR="00B115B8" w:rsidRPr="00172734" w:rsidRDefault="00B115B8">
    <w:pPr>
      <w:pStyle w:val="a7"/>
      <w:rPr>
        <w:rFonts w:ascii="Times New Roman" w:hAnsi="Times New Roman" w:cs="Times New Roman"/>
        <w:b/>
        <w:sz w:val="28"/>
        <w:szCs w:val="28"/>
      </w:rPr>
    </w:pPr>
    <w:r w:rsidRPr="008D02F0">
      <w:rPr>
        <w:rFonts w:ascii="Times New Roman" w:hAnsi="Times New Roman" w:cs="Times New Roman"/>
        <w:b/>
        <w:sz w:val="28"/>
        <w:szCs w:val="28"/>
      </w:rPr>
      <w:t>Abbreviation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BCED" w14:textId="139A1E86" w:rsidR="00B115B8" w:rsidRPr="00172734" w:rsidRDefault="00B115B8">
    <w:pPr>
      <w:pStyle w:val="a7"/>
      <w:rPr>
        <w:rFonts w:ascii="Times New Roman" w:hAnsi="Times New Roman" w:cs="Times New Roman"/>
        <w:b/>
        <w:sz w:val="28"/>
        <w:szCs w:val="28"/>
      </w:rPr>
    </w:pPr>
    <w:r>
      <w:rPr>
        <w:rFonts w:ascii="Times New Roman" w:hAnsi="Times New Roman" w:cs="Times New Roman"/>
        <w:b/>
        <w:sz w:val="28"/>
        <w:szCs w:val="28"/>
      </w:rPr>
      <w:t>Symbol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D44E0" w14:textId="77E31988" w:rsidR="00B115B8" w:rsidRPr="00172734" w:rsidRDefault="00B115B8">
    <w:pPr>
      <w:pStyle w:val="a7"/>
      <w:rPr>
        <w:rFonts w:ascii="Times New Roman" w:hAnsi="Times New Roman" w:cs="Times New Roman"/>
        <w:b/>
        <w:sz w:val="28"/>
        <w:szCs w:val="28"/>
      </w:rPr>
    </w:pPr>
    <w:r w:rsidRPr="00172734">
      <w:rPr>
        <w:rFonts w:ascii="Times New Roman" w:hAnsi="Times New Roman" w:cs="Times New Roman"/>
        <w:b/>
        <w:sz w:val="28"/>
        <w:szCs w:val="28"/>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0780" w14:textId="2A3EABDD" w:rsidR="00B115B8" w:rsidRPr="00172734" w:rsidRDefault="00B115B8">
    <w:pPr>
      <w:pStyle w:val="a7"/>
      <w:rPr>
        <w:rFonts w:ascii="Times New Roman" w:hAnsi="Times New Roman" w:cs="Times New Roman"/>
        <w:b/>
        <w:sz w:val="28"/>
        <w:szCs w:val="28"/>
      </w:rPr>
    </w:pPr>
    <w:r w:rsidRPr="00172734">
      <w:rPr>
        <w:rFonts w:ascii="Times New Roman" w:hAnsi="Times New Roman" w:cs="Times New Roman"/>
        <w:b/>
        <w:sz w:val="28"/>
        <w:szCs w:val="28"/>
      </w:rPr>
      <w:t>List of Figures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C17C7" w14:textId="45B45925" w:rsidR="00B115B8" w:rsidRPr="00172734" w:rsidRDefault="00B115B8">
    <w:pPr>
      <w:pStyle w:val="a7"/>
      <w:rPr>
        <w:rFonts w:ascii="Times New Roman" w:hAnsi="Times New Roman" w:cs="Times New Roman"/>
        <w:b/>
        <w:sz w:val="28"/>
        <w:szCs w:val="28"/>
      </w:rPr>
    </w:pPr>
    <w:r w:rsidRPr="00172734">
      <w:rPr>
        <w:rFonts w:ascii="Times New Roman" w:hAnsi="Times New Roman" w:cs="Times New Roman"/>
        <w:b/>
        <w:sz w:val="28"/>
        <w:szCs w:val="28"/>
      </w:rPr>
      <w:t>List of Tables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CD18" w14:textId="77777777" w:rsidR="00B115B8" w:rsidRPr="00CD4BFA" w:rsidRDefault="00B115B8" w:rsidP="00CD4BFA">
    <w:pPr>
      <w:pStyle w:val="a7"/>
      <w:rPr>
        <w:sz w:val="24"/>
        <w:szCs w:val="24"/>
      </w:rPr>
    </w:pPr>
    <w:r w:rsidRPr="00CD4BFA">
      <w:rPr>
        <w:rFonts w:ascii="Times New Roman" w:hAnsi="Times New Roman" w:cs="Times New Roman"/>
        <w:sz w:val="24"/>
        <w:szCs w:val="24"/>
        <w:lang w:val="en-GB"/>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1A4D"/>
    <w:multiLevelType w:val="hybridMultilevel"/>
    <w:tmpl w:val="C6AC4F94"/>
    <w:lvl w:ilvl="0" w:tplc="68D4029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3D52D9"/>
    <w:multiLevelType w:val="hybridMultilevel"/>
    <w:tmpl w:val="8C68ED50"/>
    <w:lvl w:ilvl="0" w:tplc="C7A217B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1C568B"/>
    <w:multiLevelType w:val="hybridMultilevel"/>
    <w:tmpl w:val="4D7AB132"/>
    <w:lvl w:ilvl="0" w:tplc="50A0773E">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6A53F8"/>
    <w:multiLevelType w:val="multilevel"/>
    <w:tmpl w:val="46442806"/>
    <w:lvl w:ilvl="0">
      <w:start w:val="1"/>
      <w:numFmt w:val="lowerLetter"/>
      <w:lvlText w:val="(%1)"/>
      <w:lvlJc w:val="left"/>
      <w:pPr>
        <w:ind w:left="360" w:hanging="360"/>
      </w:pPr>
      <w:rPr>
        <w:rFonts w:ascii="Times New Roman" w:eastAsiaTheme="minorEastAsia" w:hAnsi="Times New Roman" w:cs="Times New Roman"/>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54F270E"/>
    <w:multiLevelType w:val="hybridMultilevel"/>
    <w:tmpl w:val="656C5BCC"/>
    <w:lvl w:ilvl="0" w:tplc="09043E38">
      <w:start w:val="1"/>
      <w:numFmt w:val="lowerLetter"/>
      <w:lvlText w:val="(%1)"/>
      <w:lvlJc w:val="left"/>
      <w:pPr>
        <w:ind w:left="360" w:hanging="360"/>
      </w:pPr>
      <w:rPr>
        <w:rFonts w:ascii="Times New Roman" w:eastAsiaTheme="minorEastAsia" w:hAnsi="Times New Roman" w:cs="Times New Roman"/>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B201A2"/>
    <w:multiLevelType w:val="hybridMultilevel"/>
    <w:tmpl w:val="1B7A970A"/>
    <w:lvl w:ilvl="0" w:tplc="C4D6EFD2">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393420"/>
    <w:multiLevelType w:val="hybridMultilevel"/>
    <w:tmpl w:val="CBA89D0C"/>
    <w:lvl w:ilvl="0" w:tplc="3B5224B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CB15A14"/>
    <w:multiLevelType w:val="hybridMultilevel"/>
    <w:tmpl w:val="52A6F98E"/>
    <w:lvl w:ilvl="0" w:tplc="562C2A76">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F16D92"/>
    <w:multiLevelType w:val="hybridMultilevel"/>
    <w:tmpl w:val="68866094"/>
    <w:lvl w:ilvl="0" w:tplc="96AA9A52">
      <w:start w:val="1"/>
      <w:numFmt w:val="lowerLetter"/>
      <w:lvlText w:val="(%1)"/>
      <w:lvlJc w:val="left"/>
      <w:pPr>
        <w:ind w:left="360" w:hanging="360"/>
      </w:pPr>
      <w:rPr>
        <w:rFonts w:ascii="Times New Roman" w:eastAsiaTheme="minorEastAsia" w:hAnsi="Times New Roman" w:cs="Times New Roman"/>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F1367E"/>
    <w:multiLevelType w:val="hybridMultilevel"/>
    <w:tmpl w:val="528E94EA"/>
    <w:lvl w:ilvl="0" w:tplc="63345B22">
      <w:start w:val="1"/>
      <w:numFmt w:val="lowerLetter"/>
      <w:lvlText w:val="(%1)"/>
      <w:lvlJc w:val="left"/>
      <w:pPr>
        <w:ind w:left="360" w:hanging="360"/>
      </w:pPr>
      <w:rPr>
        <w:rFonts w:ascii="Times New Roman" w:eastAsia="微软雅黑"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15:restartNumberingAfterBreak="0">
    <w:nsid w:val="274252B3"/>
    <w:multiLevelType w:val="hybridMultilevel"/>
    <w:tmpl w:val="2F206710"/>
    <w:lvl w:ilvl="0" w:tplc="40E86DAC">
      <w:start w:val="1"/>
      <w:numFmt w:val="lowerLetter"/>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0E75619"/>
    <w:multiLevelType w:val="hybridMultilevel"/>
    <w:tmpl w:val="1CBA9338"/>
    <w:lvl w:ilvl="0" w:tplc="8A74F4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A67446"/>
    <w:multiLevelType w:val="hybridMultilevel"/>
    <w:tmpl w:val="99281CFA"/>
    <w:lvl w:ilvl="0" w:tplc="F5FEDA58">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4AD7F0B"/>
    <w:multiLevelType w:val="hybridMultilevel"/>
    <w:tmpl w:val="94644D42"/>
    <w:lvl w:ilvl="0" w:tplc="359A9E2A">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062C2"/>
    <w:multiLevelType w:val="hybridMultilevel"/>
    <w:tmpl w:val="DE82C99A"/>
    <w:lvl w:ilvl="0" w:tplc="8D4075F8">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89051E"/>
    <w:multiLevelType w:val="multilevel"/>
    <w:tmpl w:val="126647B6"/>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0A25367"/>
    <w:multiLevelType w:val="hybridMultilevel"/>
    <w:tmpl w:val="DC44BA70"/>
    <w:lvl w:ilvl="0" w:tplc="D444B8D8">
      <w:start w:val="1"/>
      <w:numFmt w:val="lowerLetter"/>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43AA0E3D"/>
    <w:multiLevelType w:val="hybridMultilevel"/>
    <w:tmpl w:val="B24A62D8"/>
    <w:lvl w:ilvl="0" w:tplc="8D6E1BFA">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6E653C"/>
    <w:multiLevelType w:val="hybridMultilevel"/>
    <w:tmpl w:val="222437D2"/>
    <w:lvl w:ilvl="0" w:tplc="ECC4C300">
      <w:start w:val="1"/>
      <w:numFmt w:val="lowerLetter"/>
      <w:lvlText w:val="(%1)"/>
      <w:lvlJc w:val="left"/>
      <w:pPr>
        <w:ind w:left="465" w:hanging="465"/>
      </w:pPr>
      <w:rPr>
        <w:rFonts w:ascii="Times New Roman" w:eastAsiaTheme="minorEastAsia" w:hAnsi="Times New Roman" w:cs="Times New Roman"/>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91D1C0A"/>
    <w:multiLevelType w:val="hybridMultilevel"/>
    <w:tmpl w:val="1C4614CE"/>
    <w:lvl w:ilvl="0" w:tplc="763679C0">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D541AFC"/>
    <w:multiLevelType w:val="hybridMultilevel"/>
    <w:tmpl w:val="92C4FDC0"/>
    <w:lvl w:ilvl="0" w:tplc="774AC262">
      <w:start w:val="1"/>
      <w:numFmt w:val="lowerLetter"/>
      <w:lvlText w:val="(%1)"/>
      <w:lvlJc w:val="left"/>
      <w:pPr>
        <w:ind w:left="360" w:hanging="360"/>
      </w:pPr>
      <w:rPr>
        <w:rFonts w:ascii="Times New Roman" w:eastAsiaTheme="minorEastAsia" w:hAnsi="Times New Roman" w:cs="Times New Roman"/>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212F79"/>
    <w:multiLevelType w:val="hybridMultilevel"/>
    <w:tmpl w:val="8612D59A"/>
    <w:lvl w:ilvl="0" w:tplc="0E9AA914">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CFC6032"/>
    <w:multiLevelType w:val="hybridMultilevel"/>
    <w:tmpl w:val="BE7E948A"/>
    <w:lvl w:ilvl="0" w:tplc="12280872">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495885"/>
    <w:multiLevelType w:val="hybridMultilevel"/>
    <w:tmpl w:val="F7AC3F66"/>
    <w:lvl w:ilvl="0" w:tplc="92762490">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1E55FF"/>
    <w:multiLevelType w:val="hybridMultilevel"/>
    <w:tmpl w:val="EF6A5586"/>
    <w:lvl w:ilvl="0" w:tplc="54FA7D1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30C729F"/>
    <w:multiLevelType w:val="hybridMultilevel"/>
    <w:tmpl w:val="CEAC4A42"/>
    <w:lvl w:ilvl="0" w:tplc="14904928">
      <w:start w:val="1"/>
      <w:numFmt w:val="lowerLetter"/>
      <w:lvlText w:val="(%1)"/>
      <w:lvlJc w:val="left"/>
      <w:pPr>
        <w:ind w:left="360" w:hanging="360"/>
      </w:pPr>
      <w:rPr>
        <w:rFonts w:ascii="Times New Roman" w:eastAsia="DY1+ZJODx8-1"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3572FF1"/>
    <w:multiLevelType w:val="hybridMultilevel"/>
    <w:tmpl w:val="BA364972"/>
    <w:lvl w:ilvl="0" w:tplc="F77E4CF4">
      <w:start w:val="1"/>
      <w:numFmt w:val="lowerLetter"/>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744B2E6A"/>
    <w:multiLevelType w:val="hybridMultilevel"/>
    <w:tmpl w:val="56BAB27C"/>
    <w:lvl w:ilvl="0" w:tplc="D07EF4E0">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6487AD6"/>
    <w:multiLevelType w:val="hybridMultilevel"/>
    <w:tmpl w:val="ECC29830"/>
    <w:lvl w:ilvl="0" w:tplc="E912E43A">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D47719A"/>
    <w:multiLevelType w:val="hybridMultilevel"/>
    <w:tmpl w:val="1C5EC994"/>
    <w:lvl w:ilvl="0" w:tplc="D018B94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8"/>
  </w:num>
  <w:num w:numId="3">
    <w:abstractNumId w:val="10"/>
  </w:num>
  <w:num w:numId="4">
    <w:abstractNumId w:val="29"/>
  </w:num>
  <w:num w:numId="5">
    <w:abstractNumId w:val="28"/>
  </w:num>
  <w:num w:numId="6">
    <w:abstractNumId w:val="6"/>
  </w:num>
  <w:num w:numId="7">
    <w:abstractNumId w:val="25"/>
  </w:num>
  <w:num w:numId="8">
    <w:abstractNumId w:val="5"/>
  </w:num>
  <w:num w:numId="9">
    <w:abstractNumId w:val="21"/>
  </w:num>
  <w:num w:numId="10">
    <w:abstractNumId w:val="12"/>
  </w:num>
  <w:num w:numId="11">
    <w:abstractNumId w:val="20"/>
  </w:num>
  <w:num w:numId="12">
    <w:abstractNumId w:val="24"/>
  </w:num>
  <w:num w:numId="13">
    <w:abstractNumId w:val="2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7"/>
  </w:num>
  <w:num w:numId="18">
    <w:abstractNumId w:val="1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3"/>
  </w:num>
  <w:num w:numId="22">
    <w:abstractNumId w:val="4"/>
  </w:num>
  <w:num w:numId="23">
    <w:abstractNumId w:val="11"/>
  </w:num>
  <w:num w:numId="24">
    <w:abstractNumId w:val="15"/>
  </w:num>
  <w:num w:numId="25">
    <w:abstractNumId w:val="17"/>
  </w:num>
  <w:num w:numId="26">
    <w:abstractNumId w:val="1"/>
  </w:num>
  <w:num w:numId="27">
    <w:abstractNumId w:val="22"/>
  </w:num>
  <w:num w:numId="28">
    <w:abstractNumId w:val="14"/>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5A7"/>
    <w:rsid w:val="0000030C"/>
    <w:rsid w:val="0002520C"/>
    <w:rsid w:val="00026EBE"/>
    <w:rsid w:val="00027437"/>
    <w:rsid w:val="00032A47"/>
    <w:rsid w:val="00037C18"/>
    <w:rsid w:val="00043006"/>
    <w:rsid w:val="0004455C"/>
    <w:rsid w:val="00045C2F"/>
    <w:rsid w:val="0005552C"/>
    <w:rsid w:val="0005618A"/>
    <w:rsid w:val="00057482"/>
    <w:rsid w:val="000669DE"/>
    <w:rsid w:val="00067540"/>
    <w:rsid w:val="000701B6"/>
    <w:rsid w:val="00074204"/>
    <w:rsid w:val="00077993"/>
    <w:rsid w:val="00080A80"/>
    <w:rsid w:val="00081177"/>
    <w:rsid w:val="0008729D"/>
    <w:rsid w:val="000933DA"/>
    <w:rsid w:val="000A5779"/>
    <w:rsid w:val="000B12FC"/>
    <w:rsid w:val="000B3BAC"/>
    <w:rsid w:val="000B5CCC"/>
    <w:rsid w:val="000C38A1"/>
    <w:rsid w:val="000C5CB2"/>
    <w:rsid w:val="000D0DCB"/>
    <w:rsid w:val="000D5621"/>
    <w:rsid w:val="000D5A1D"/>
    <w:rsid w:val="000D78BC"/>
    <w:rsid w:val="000E54F4"/>
    <w:rsid w:val="000F3740"/>
    <w:rsid w:val="001003F1"/>
    <w:rsid w:val="00103D11"/>
    <w:rsid w:val="0011159C"/>
    <w:rsid w:val="001152BA"/>
    <w:rsid w:val="00115F5B"/>
    <w:rsid w:val="00122B37"/>
    <w:rsid w:val="00124E67"/>
    <w:rsid w:val="00127722"/>
    <w:rsid w:val="00131A95"/>
    <w:rsid w:val="0014674C"/>
    <w:rsid w:val="001720B8"/>
    <w:rsid w:val="00172734"/>
    <w:rsid w:val="001747AA"/>
    <w:rsid w:val="00174856"/>
    <w:rsid w:val="00180826"/>
    <w:rsid w:val="001818F8"/>
    <w:rsid w:val="00182F59"/>
    <w:rsid w:val="00192B05"/>
    <w:rsid w:val="001B1A8E"/>
    <w:rsid w:val="001B59D7"/>
    <w:rsid w:val="001B7705"/>
    <w:rsid w:val="001C3D42"/>
    <w:rsid w:val="001D40CD"/>
    <w:rsid w:val="001D49B7"/>
    <w:rsid w:val="001D6E19"/>
    <w:rsid w:val="001E39F6"/>
    <w:rsid w:val="001E47AC"/>
    <w:rsid w:val="001F20F3"/>
    <w:rsid w:val="001F288C"/>
    <w:rsid w:val="001F2986"/>
    <w:rsid w:val="001F325F"/>
    <w:rsid w:val="001F5108"/>
    <w:rsid w:val="001F6D87"/>
    <w:rsid w:val="002004CE"/>
    <w:rsid w:val="002041DC"/>
    <w:rsid w:val="00216A1D"/>
    <w:rsid w:val="00225680"/>
    <w:rsid w:val="00225860"/>
    <w:rsid w:val="00225DA9"/>
    <w:rsid w:val="0024001E"/>
    <w:rsid w:val="002409D6"/>
    <w:rsid w:val="0024330B"/>
    <w:rsid w:val="00245266"/>
    <w:rsid w:val="0024532F"/>
    <w:rsid w:val="00247732"/>
    <w:rsid w:val="0027158B"/>
    <w:rsid w:val="00271E94"/>
    <w:rsid w:val="002759DF"/>
    <w:rsid w:val="0027602F"/>
    <w:rsid w:val="00281784"/>
    <w:rsid w:val="002831C7"/>
    <w:rsid w:val="00290BAE"/>
    <w:rsid w:val="00292F6D"/>
    <w:rsid w:val="00295B5D"/>
    <w:rsid w:val="002A2F54"/>
    <w:rsid w:val="002A40F6"/>
    <w:rsid w:val="002C0175"/>
    <w:rsid w:val="002D2423"/>
    <w:rsid w:val="002E7C58"/>
    <w:rsid w:val="002F5DCD"/>
    <w:rsid w:val="00303694"/>
    <w:rsid w:val="003049C8"/>
    <w:rsid w:val="00306576"/>
    <w:rsid w:val="0031682B"/>
    <w:rsid w:val="00320374"/>
    <w:rsid w:val="00334B44"/>
    <w:rsid w:val="003435B9"/>
    <w:rsid w:val="00346BE6"/>
    <w:rsid w:val="00354BCA"/>
    <w:rsid w:val="003665E6"/>
    <w:rsid w:val="00367852"/>
    <w:rsid w:val="00380693"/>
    <w:rsid w:val="0038633E"/>
    <w:rsid w:val="00386C64"/>
    <w:rsid w:val="003938E7"/>
    <w:rsid w:val="00396DEE"/>
    <w:rsid w:val="003A52A2"/>
    <w:rsid w:val="003B5091"/>
    <w:rsid w:val="003C317F"/>
    <w:rsid w:val="003C546E"/>
    <w:rsid w:val="003C5BFF"/>
    <w:rsid w:val="003C653B"/>
    <w:rsid w:val="003E0EDF"/>
    <w:rsid w:val="003E63B4"/>
    <w:rsid w:val="003E65CF"/>
    <w:rsid w:val="003E6D9A"/>
    <w:rsid w:val="003E7A8B"/>
    <w:rsid w:val="003F3AE5"/>
    <w:rsid w:val="00400D67"/>
    <w:rsid w:val="00404B36"/>
    <w:rsid w:val="00406274"/>
    <w:rsid w:val="00412FCA"/>
    <w:rsid w:val="00423136"/>
    <w:rsid w:val="00424616"/>
    <w:rsid w:val="00424A1D"/>
    <w:rsid w:val="00424FC9"/>
    <w:rsid w:val="00426FBF"/>
    <w:rsid w:val="004342DC"/>
    <w:rsid w:val="00434A0C"/>
    <w:rsid w:val="00435028"/>
    <w:rsid w:val="004350F5"/>
    <w:rsid w:val="004370BF"/>
    <w:rsid w:val="00437865"/>
    <w:rsid w:val="004451E3"/>
    <w:rsid w:val="00446AA4"/>
    <w:rsid w:val="00454E86"/>
    <w:rsid w:val="00455A9F"/>
    <w:rsid w:val="00457174"/>
    <w:rsid w:val="00467B90"/>
    <w:rsid w:val="00471CA0"/>
    <w:rsid w:val="004721ED"/>
    <w:rsid w:val="004736E2"/>
    <w:rsid w:val="00481BE7"/>
    <w:rsid w:val="00483554"/>
    <w:rsid w:val="00485839"/>
    <w:rsid w:val="0048648B"/>
    <w:rsid w:val="0048795B"/>
    <w:rsid w:val="00490B6C"/>
    <w:rsid w:val="004961F5"/>
    <w:rsid w:val="004A0A50"/>
    <w:rsid w:val="004A3E0E"/>
    <w:rsid w:val="004B7F42"/>
    <w:rsid w:val="004C6392"/>
    <w:rsid w:val="004C70BA"/>
    <w:rsid w:val="004D72A9"/>
    <w:rsid w:val="004E159F"/>
    <w:rsid w:val="004E6E9E"/>
    <w:rsid w:val="004F6485"/>
    <w:rsid w:val="005005B9"/>
    <w:rsid w:val="00505829"/>
    <w:rsid w:val="00506243"/>
    <w:rsid w:val="00523400"/>
    <w:rsid w:val="0052441A"/>
    <w:rsid w:val="00541C1B"/>
    <w:rsid w:val="005440CD"/>
    <w:rsid w:val="005459D3"/>
    <w:rsid w:val="00545D31"/>
    <w:rsid w:val="00551FB3"/>
    <w:rsid w:val="00555240"/>
    <w:rsid w:val="00570CC1"/>
    <w:rsid w:val="005721AC"/>
    <w:rsid w:val="00594A39"/>
    <w:rsid w:val="005A2513"/>
    <w:rsid w:val="005B0E53"/>
    <w:rsid w:val="005B1328"/>
    <w:rsid w:val="005B1F42"/>
    <w:rsid w:val="005B7282"/>
    <w:rsid w:val="005B7D3A"/>
    <w:rsid w:val="005C15D6"/>
    <w:rsid w:val="005C4080"/>
    <w:rsid w:val="005D25B4"/>
    <w:rsid w:val="005D5CAC"/>
    <w:rsid w:val="005E64C3"/>
    <w:rsid w:val="005E6C22"/>
    <w:rsid w:val="005F31F2"/>
    <w:rsid w:val="005F4A4F"/>
    <w:rsid w:val="005F530C"/>
    <w:rsid w:val="00605789"/>
    <w:rsid w:val="00605B29"/>
    <w:rsid w:val="00624FCD"/>
    <w:rsid w:val="00626BED"/>
    <w:rsid w:val="006329B2"/>
    <w:rsid w:val="00662819"/>
    <w:rsid w:val="00663A96"/>
    <w:rsid w:val="00665210"/>
    <w:rsid w:val="0066790B"/>
    <w:rsid w:val="00680642"/>
    <w:rsid w:val="00680BAF"/>
    <w:rsid w:val="006834E5"/>
    <w:rsid w:val="006856BE"/>
    <w:rsid w:val="00686E79"/>
    <w:rsid w:val="00690633"/>
    <w:rsid w:val="0069379C"/>
    <w:rsid w:val="00695403"/>
    <w:rsid w:val="006A1A49"/>
    <w:rsid w:val="006A46B4"/>
    <w:rsid w:val="006A7189"/>
    <w:rsid w:val="006B11D5"/>
    <w:rsid w:val="006D0621"/>
    <w:rsid w:val="006D5335"/>
    <w:rsid w:val="006D5BEB"/>
    <w:rsid w:val="006E2B4B"/>
    <w:rsid w:val="006E514B"/>
    <w:rsid w:val="006E7102"/>
    <w:rsid w:val="006F1C9F"/>
    <w:rsid w:val="006F75AC"/>
    <w:rsid w:val="00705221"/>
    <w:rsid w:val="00706DA5"/>
    <w:rsid w:val="0071083C"/>
    <w:rsid w:val="00710B05"/>
    <w:rsid w:val="00711243"/>
    <w:rsid w:val="00723B91"/>
    <w:rsid w:val="007249D4"/>
    <w:rsid w:val="00724A8D"/>
    <w:rsid w:val="00731FA4"/>
    <w:rsid w:val="00735C2D"/>
    <w:rsid w:val="00736C8C"/>
    <w:rsid w:val="007528CC"/>
    <w:rsid w:val="0077541D"/>
    <w:rsid w:val="0077550E"/>
    <w:rsid w:val="007947B3"/>
    <w:rsid w:val="00795647"/>
    <w:rsid w:val="007A1F54"/>
    <w:rsid w:val="007A464E"/>
    <w:rsid w:val="007B30D3"/>
    <w:rsid w:val="007C03C5"/>
    <w:rsid w:val="007D09EF"/>
    <w:rsid w:val="007D1130"/>
    <w:rsid w:val="007D51A2"/>
    <w:rsid w:val="007D53D2"/>
    <w:rsid w:val="007E0407"/>
    <w:rsid w:val="007E5C8B"/>
    <w:rsid w:val="00800C9D"/>
    <w:rsid w:val="008046FB"/>
    <w:rsid w:val="00811732"/>
    <w:rsid w:val="008141D2"/>
    <w:rsid w:val="008326F4"/>
    <w:rsid w:val="00833C88"/>
    <w:rsid w:val="00836ECE"/>
    <w:rsid w:val="00837A66"/>
    <w:rsid w:val="00842E10"/>
    <w:rsid w:val="0084687D"/>
    <w:rsid w:val="00847995"/>
    <w:rsid w:val="00852D7C"/>
    <w:rsid w:val="00861769"/>
    <w:rsid w:val="00887E04"/>
    <w:rsid w:val="0089324B"/>
    <w:rsid w:val="008953A7"/>
    <w:rsid w:val="00897057"/>
    <w:rsid w:val="008A6327"/>
    <w:rsid w:val="008B3611"/>
    <w:rsid w:val="008C26B9"/>
    <w:rsid w:val="008C5057"/>
    <w:rsid w:val="008C6CD7"/>
    <w:rsid w:val="008D02F0"/>
    <w:rsid w:val="008D499E"/>
    <w:rsid w:val="008D4C4C"/>
    <w:rsid w:val="008D636E"/>
    <w:rsid w:val="008D6A1A"/>
    <w:rsid w:val="008E0ED8"/>
    <w:rsid w:val="008E5D52"/>
    <w:rsid w:val="008F2788"/>
    <w:rsid w:val="00901F76"/>
    <w:rsid w:val="0090418A"/>
    <w:rsid w:val="00904FD9"/>
    <w:rsid w:val="00910BD3"/>
    <w:rsid w:val="00911155"/>
    <w:rsid w:val="00930BDC"/>
    <w:rsid w:val="009312F5"/>
    <w:rsid w:val="00932A30"/>
    <w:rsid w:val="009332B4"/>
    <w:rsid w:val="00935311"/>
    <w:rsid w:val="00940F55"/>
    <w:rsid w:val="00951F02"/>
    <w:rsid w:val="00955181"/>
    <w:rsid w:val="009558CE"/>
    <w:rsid w:val="00956537"/>
    <w:rsid w:val="00961A43"/>
    <w:rsid w:val="00961A69"/>
    <w:rsid w:val="009646E6"/>
    <w:rsid w:val="00964723"/>
    <w:rsid w:val="00972D81"/>
    <w:rsid w:val="00983899"/>
    <w:rsid w:val="0099501D"/>
    <w:rsid w:val="0099761C"/>
    <w:rsid w:val="009A41F6"/>
    <w:rsid w:val="009B10E4"/>
    <w:rsid w:val="009B5482"/>
    <w:rsid w:val="009C5085"/>
    <w:rsid w:val="009D662F"/>
    <w:rsid w:val="009F0761"/>
    <w:rsid w:val="009F16B2"/>
    <w:rsid w:val="009F3731"/>
    <w:rsid w:val="00A149F6"/>
    <w:rsid w:val="00A24921"/>
    <w:rsid w:val="00A26362"/>
    <w:rsid w:val="00A34EC9"/>
    <w:rsid w:val="00A3533B"/>
    <w:rsid w:val="00A42F74"/>
    <w:rsid w:val="00A509B8"/>
    <w:rsid w:val="00A6324E"/>
    <w:rsid w:val="00A6550A"/>
    <w:rsid w:val="00A76A6A"/>
    <w:rsid w:val="00A84B60"/>
    <w:rsid w:val="00A928A2"/>
    <w:rsid w:val="00AA41FD"/>
    <w:rsid w:val="00AA444C"/>
    <w:rsid w:val="00AC2E87"/>
    <w:rsid w:val="00AC44B9"/>
    <w:rsid w:val="00AE23DD"/>
    <w:rsid w:val="00AE2F05"/>
    <w:rsid w:val="00AE43E4"/>
    <w:rsid w:val="00AF0453"/>
    <w:rsid w:val="00AF3230"/>
    <w:rsid w:val="00AF6336"/>
    <w:rsid w:val="00B04597"/>
    <w:rsid w:val="00B115B8"/>
    <w:rsid w:val="00B123F4"/>
    <w:rsid w:val="00B14382"/>
    <w:rsid w:val="00B20610"/>
    <w:rsid w:val="00B26620"/>
    <w:rsid w:val="00B30E07"/>
    <w:rsid w:val="00B31950"/>
    <w:rsid w:val="00B334A6"/>
    <w:rsid w:val="00B407F3"/>
    <w:rsid w:val="00B42A6F"/>
    <w:rsid w:val="00B440A7"/>
    <w:rsid w:val="00B55619"/>
    <w:rsid w:val="00B5594C"/>
    <w:rsid w:val="00B67044"/>
    <w:rsid w:val="00B738E2"/>
    <w:rsid w:val="00B75EF2"/>
    <w:rsid w:val="00B7639C"/>
    <w:rsid w:val="00B7648D"/>
    <w:rsid w:val="00B84323"/>
    <w:rsid w:val="00B84F4A"/>
    <w:rsid w:val="00B91F16"/>
    <w:rsid w:val="00B977AA"/>
    <w:rsid w:val="00BA1BB4"/>
    <w:rsid w:val="00BA5001"/>
    <w:rsid w:val="00BA6078"/>
    <w:rsid w:val="00BB68EA"/>
    <w:rsid w:val="00BC3824"/>
    <w:rsid w:val="00BC63CA"/>
    <w:rsid w:val="00BC7BAD"/>
    <w:rsid w:val="00BC7FEC"/>
    <w:rsid w:val="00BD1354"/>
    <w:rsid w:val="00BD1458"/>
    <w:rsid w:val="00BE0C06"/>
    <w:rsid w:val="00BE0FAD"/>
    <w:rsid w:val="00BF3433"/>
    <w:rsid w:val="00BF34BC"/>
    <w:rsid w:val="00BF5783"/>
    <w:rsid w:val="00C046F5"/>
    <w:rsid w:val="00C05529"/>
    <w:rsid w:val="00C05DDF"/>
    <w:rsid w:val="00C11717"/>
    <w:rsid w:val="00C14A01"/>
    <w:rsid w:val="00C2091D"/>
    <w:rsid w:val="00C23642"/>
    <w:rsid w:val="00C2530A"/>
    <w:rsid w:val="00C3090E"/>
    <w:rsid w:val="00C314E4"/>
    <w:rsid w:val="00C3344B"/>
    <w:rsid w:val="00C354F2"/>
    <w:rsid w:val="00C35E75"/>
    <w:rsid w:val="00C43485"/>
    <w:rsid w:val="00C46BDB"/>
    <w:rsid w:val="00C657BC"/>
    <w:rsid w:val="00C70F2B"/>
    <w:rsid w:val="00C74F23"/>
    <w:rsid w:val="00C74F63"/>
    <w:rsid w:val="00C82AA8"/>
    <w:rsid w:val="00C840A0"/>
    <w:rsid w:val="00C85CCD"/>
    <w:rsid w:val="00C86166"/>
    <w:rsid w:val="00C918A7"/>
    <w:rsid w:val="00C92251"/>
    <w:rsid w:val="00CA1286"/>
    <w:rsid w:val="00CA7951"/>
    <w:rsid w:val="00CB1B50"/>
    <w:rsid w:val="00CB3600"/>
    <w:rsid w:val="00CB488A"/>
    <w:rsid w:val="00CB73A0"/>
    <w:rsid w:val="00CC1029"/>
    <w:rsid w:val="00CC17E7"/>
    <w:rsid w:val="00CC274F"/>
    <w:rsid w:val="00CC4772"/>
    <w:rsid w:val="00CC5B51"/>
    <w:rsid w:val="00CD05EA"/>
    <w:rsid w:val="00CD188C"/>
    <w:rsid w:val="00CD4BFA"/>
    <w:rsid w:val="00CD717F"/>
    <w:rsid w:val="00CF167F"/>
    <w:rsid w:val="00D06358"/>
    <w:rsid w:val="00D10284"/>
    <w:rsid w:val="00D14F32"/>
    <w:rsid w:val="00D165EB"/>
    <w:rsid w:val="00D210D6"/>
    <w:rsid w:val="00D22402"/>
    <w:rsid w:val="00D300FA"/>
    <w:rsid w:val="00D32BFA"/>
    <w:rsid w:val="00D351E9"/>
    <w:rsid w:val="00D36224"/>
    <w:rsid w:val="00D44494"/>
    <w:rsid w:val="00D560AE"/>
    <w:rsid w:val="00D60AE7"/>
    <w:rsid w:val="00D64FE2"/>
    <w:rsid w:val="00D75F71"/>
    <w:rsid w:val="00D84C3E"/>
    <w:rsid w:val="00D86407"/>
    <w:rsid w:val="00D94C0E"/>
    <w:rsid w:val="00D97BEC"/>
    <w:rsid w:val="00DA60D8"/>
    <w:rsid w:val="00DA72C1"/>
    <w:rsid w:val="00DA74C4"/>
    <w:rsid w:val="00DB54CC"/>
    <w:rsid w:val="00DB74D1"/>
    <w:rsid w:val="00DC0345"/>
    <w:rsid w:val="00DC1E97"/>
    <w:rsid w:val="00DC25A7"/>
    <w:rsid w:val="00DD45D6"/>
    <w:rsid w:val="00DD490C"/>
    <w:rsid w:val="00DE4027"/>
    <w:rsid w:val="00DE550D"/>
    <w:rsid w:val="00DE58FB"/>
    <w:rsid w:val="00DF0C03"/>
    <w:rsid w:val="00DF7EA6"/>
    <w:rsid w:val="00E0108A"/>
    <w:rsid w:val="00E0145B"/>
    <w:rsid w:val="00E01F94"/>
    <w:rsid w:val="00E10436"/>
    <w:rsid w:val="00E22F51"/>
    <w:rsid w:val="00E33476"/>
    <w:rsid w:val="00E33C19"/>
    <w:rsid w:val="00E33FC9"/>
    <w:rsid w:val="00E35961"/>
    <w:rsid w:val="00E3649B"/>
    <w:rsid w:val="00E52432"/>
    <w:rsid w:val="00E60338"/>
    <w:rsid w:val="00E60975"/>
    <w:rsid w:val="00E614BB"/>
    <w:rsid w:val="00E64F86"/>
    <w:rsid w:val="00E712E8"/>
    <w:rsid w:val="00E71C08"/>
    <w:rsid w:val="00E72AAC"/>
    <w:rsid w:val="00E73A33"/>
    <w:rsid w:val="00E74A5F"/>
    <w:rsid w:val="00E75142"/>
    <w:rsid w:val="00E75DC2"/>
    <w:rsid w:val="00E92F79"/>
    <w:rsid w:val="00EA2B0D"/>
    <w:rsid w:val="00EA3C9F"/>
    <w:rsid w:val="00EA5E64"/>
    <w:rsid w:val="00EB0B68"/>
    <w:rsid w:val="00EB3123"/>
    <w:rsid w:val="00EB6DF7"/>
    <w:rsid w:val="00EC308E"/>
    <w:rsid w:val="00EC7C3D"/>
    <w:rsid w:val="00ED614F"/>
    <w:rsid w:val="00EE1239"/>
    <w:rsid w:val="00EE1AE3"/>
    <w:rsid w:val="00EE445D"/>
    <w:rsid w:val="00EE660C"/>
    <w:rsid w:val="00EF0D26"/>
    <w:rsid w:val="00EF341C"/>
    <w:rsid w:val="00EF3F31"/>
    <w:rsid w:val="00EF67B4"/>
    <w:rsid w:val="00F012C9"/>
    <w:rsid w:val="00F03E1F"/>
    <w:rsid w:val="00F1205C"/>
    <w:rsid w:val="00F20D4F"/>
    <w:rsid w:val="00F31DD2"/>
    <w:rsid w:val="00F3530E"/>
    <w:rsid w:val="00F42FF4"/>
    <w:rsid w:val="00F451BF"/>
    <w:rsid w:val="00F576A2"/>
    <w:rsid w:val="00F62089"/>
    <w:rsid w:val="00F645E3"/>
    <w:rsid w:val="00F6765B"/>
    <w:rsid w:val="00F71146"/>
    <w:rsid w:val="00F75FC6"/>
    <w:rsid w:val="00F7731C"/>
    <w:rsid w:val="00F965D9"/>
    <w:rsid w:val="00FA380E"/>
    <w:rsid w:val="00FB4690"/>
    <w:rsid w:val="00FB5277"/>
    <w:rsid w:val="00FB705B"/>
    <w:rsid w:val="00FB7B1E"/>
    <w:rsid w:val="00FC1289"/>
    <w:rsid w:val="00FC7EAA"/>
    <w:rsid w:val="00FD4769"/>
    <w:rsid w:val="00FE17BA"/>
    <w:rsid w:val="00FF1972"/>
    <w:rsid w:val="00FF2003"/>
    <w:rsid w:val="00FF2A00"/>
    <w:rsid w:val="00FF4E13"/>
    <w:rsid w:val="00FF5A62"/>
    <w:rsid w:val="00FF6997"/>
    <w:rsid w:val="00FF7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9BD8B"/>
  <w15:chartTrackingRefBased/>
  <w15:docId w15:val="{5412554D-A8E4-464C-B21A-C19D99C7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1BE7"/>
  </w:style>
  <w:style w:type="paragraph" w:styleId="1">
    <w:name w:val="heading 1"/>
    <w:basedOn w:val="a"/>
    <w:next w:val="a"/>
    <w:link w:val="10"/>
    <w:uiPriority w:val="9"/>
    <w:qFormat/>
    <w:rsid w:val="00CB1B50"/>
    <w:pPr>
      <w:keepNext/>
      <w:keepLines/>
      <w:spacing w:before="340" w:line="360" w:lineRule="auto"/>
      <w:outlineLvl w:val="0"/>
    </w:pPr>
    <w:rPr>
      <w:rFonts w:eastAsia="Times New Roman"/>
      <w:b/>
      <w:bCs/>
      <w:kern w:val="44"/>
      <w:sz w:val="36"/>
      <w:szCs w:val="44"/>
    </w:rPr>
  </w:style>
  <w:style w:type="paragraph" w:styleId="2">
    <w:name w:val="heading 2"/>
    <w:basedOn w:val="a"/>
    <w:next w:val="a"/>
    <w:link w:val="20"/>
    <w:uiPriority w:val="9"/>
    <w:unhideWhenUsed/>
    <w:qFormat/>
    <w:rsid w:val="00FC1289"/>
    <w:pPr>
      <w:keepNext/>
      <w:keepLines/>
      <w:spacing w:before="260" w:after="260" w:line="360" w:lineRule="auto"/>
      <w:outlineLvl w:val="1"/>
    </w:pPr>
    <w:rPr>
      <w:rFonts w:asciiTheme="majorHAnsi" w:eastAsia="Times New Roman" w:hAnsiTheme="majorHAnsi" w:cstheme="majorBidi"/>
      <w:b/>
      <w:bCs/>
      <w:sz w:val="32"/>
      <w:szCs w:val="32"/>
    </w:rPr>
  </w:style>
  <w:style w:type="paragraph" w:styleId="3">
    <w:name w:val="heading 3"/>
    <w:basedOn w:val="a"/>
    <w:next w:val="a"/>
    <w:link w:val="30"/>
    <w:uiPriority w:val="9"/>
    <w:unhideWhenUsed/>
    <w:qFormat/>
    <w:rsid w:val="00FC1289"/>
    <w:pPr>
      <w:keepNext/>
      <w:keepLines/>
      <w:spacing w:before="260" w:after="260" w:line="360" w:lineRule="auto"/>
      <w:outlineLvl w:val="2"/>
    </w:pPr>
    <w:rPr>
      <w:rFonts w:eastAsia="Times New Roman"/>
      <w:b/>
      <w:bCs/>
      <w:sz w:val="30"/>
      <w:szCs w:val="32"/>
    </w:rPr>
  </w:style>
  <w:style w:type="paragraph" w:styleId="4">
    <w:name w:val="heading 4"/>
    <w:basedOn w:val="a"/>
    <w:next w:val="a"/>
    <w:link w:val="40"/>
    <w:uiPriority w:val="9"/>
    <w:unhideWhenUsed/>
    <w:qFormat/>
    <w:rsid w:val="00E22F5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B1B50"/>
    <w:rPr>
      <w:rFonts w:eastAsia="Times New Roman"/>
      <w:b/>
      <w:bCs/>
      <w:kern w:val="44"/>
      <w:sz w:val="36"/>
      <w:szCs w:val="44"/>
    </w:rPr>
  </w:style>
  <w:style w:type="character" w:customStyle="1" w:styleId="20">
    <w:name w:val="标题 2 字符"/>
    <w:basedOn w:val="a0"/>
    <w:link w:val="2"/>
    <w:uiPriority w:val="9"/>
    <w:rsid w:val="00FC1289"/>
    <w:rPr>
      <w:rFonts w:asciiTheme="majorHAnsi" w:eastAsia="Times New Roman" w:hAnsiTheme="majorHAnsi" w:cstheme="majorBidi"/>
      <w:b/>
      <w:bCs/>
      <w:sz w:val="32"/>
      <w:szCs w:val="32"/>
    </w:rPr>
  </w:style>
  <w:style w:type="paragraph" w:styleId="a3">
    <w:name w:val="Title"/>
    <w:basedOn w:val="a"/>
    <w:next w:val="a"/>
    <w:link w:val="a4"/>
    <w:uiPriority w:val="10"/>
    <w:qFormat/>
    <w:rsid w:val="0089324B"/>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89324B"/>
    <w:rPr>
      <w:rFonts w:asciiTheme="majorHAnsi" w:eastAsiaTheme="majorEastAsia" w:hAnsiTheme="majorHAnsi" w:cstheme="majorBidi"/>
      <w:b/>
      <w:bCs/>
      <w:sz w:val="32"/>
      <w:szCs w:val="32"/>
    </w:rPr>
  </w:style>
  <w:style w:type="paragraph" w:styleId="a5">
    <w:name w:val="List Paragraph"/>
    <w:basedOn w:val="a"/>
    <w:uiPriority w:val="34"/>
    <w:qFormat/>
    <w:rsid w:val="0089324B"/>
    <w:pPr>
      <w:ind w:firstLineChars="200" w:firstLine="420"/>
    </w:pPr>
  </w:style>
  <w:style w:type="character" w:customStyle="1" w:styleId="40">
    <w:name w:val="标题 4 字符"/>
    <w:basedOn w:val="a0"/>
    <w:link w:val="4"/>
    <w:uiPriority w:val="9"/>
    <w:rsid w:val="00E22F51"/>
    <w:rPr>
      <w:rFonts w:asciiTheme="majorHAnsi" w:eastAsiaTheme="majorEastAsia" w:hAnsiTheme="majorHAnsi" w:cstheme="majorBidi"/>
      <w:b/>
      <w:bCs/>
      <w:sz w:val="28"/>
      <w:szCs w:val="28"/>
    </w:rPr>
  </w:style>
  <w:style w:type="character" w:customStyle="1" w:styleId="a6">
    <w:name w:val="页眉 字符"/>
    <w:basedOn w:val="a0"/>
    <w:link w:val="a7"/>
    <w:uiPriority w:val="99"/>
    <w:rsid w:val="00E22F51"/>
    <w:rPr>
      <w:sz w:val="18"/>
      <w:szCs w:val="18"/>
    </w:rPr>
  </w:style>
  <w:style w:type="paragraph" w:styleId="a7">
    <w:name w:val="header"/>
    <w:basedOn w:val="a"/>
    <w:link w:val="a6"/>
    <w:uiPriority w:val="99"/>
    <w:unhideWhenUsed/>
    <w:rsid w:val="00E22F51"/>
    <w:pPr>
      <w:pBdr>
        <w:bottom w:val="single" w:sz="6" w:space="1" w:color="auto"/>
      </w:pBdr>
      <w:tabs>
        <w:tab w:val="center" w:pos="4320"/>
        <w:tab w:val="right" w:pos="8640"/>
      </w:tabs>
      <w:snapToGrid w:val="0"/>
      <w:spacing w:line="240" w:lineRule="auto"/>
      <w:jc w:val="center"/>
    </w:pPr>
    <w:rPr>
      <w:sz w:val="18"/>
      <w:szCs w:val="18"/>
    </w:rPr>
  </w:style>
  <w:style w:type="character" w:customStyle="1" w:styleId="a8">
    <w:name w:val="页脚 字符"/>
    <w:basedOn w:val="a0"/>
    <w:link w:val="a9"/>
    <w:uiPriority w:val="99"/>
    <w:rsid w:val="00E22F51"/>
    <w:rPr>
      <w:sz w:val="18"/>
      <w:szCs w:val="18"/>
    </w:rPr>
  </w:style>
  <w:style w:type="paragraph" w:styleId="a9">
    <w:name w:val="footer"/>
    <w:basedOn w:val="a"/>
    <w:link w:val="a8"/>
    <w:uiPriority w:val="99"/>
    <w:unhideWhenUsed/>
    <w:rsid w:val="00E22F51"/>
    <w:pPr>
      <w:tabs>
        <w:tab w:val="center" w:pos="4320"/>
        <w:tab w:val="right" w:pos="8640"/>
      </w:tabs>
      <w:snapToGrid w:val="0"/>
      <w:spacing w:line="240" w:lineRule="auto"/>
    </w:pPr>
    <w:rPr>
      <w:sz w:val="18"/>
      <w:szCs w:val="18"/>
    </w:rPr>
  </w:style>
  <w:style w:type="character" w:customStyle="1" w:styleId="30">
    <w:name w:val="标题 3 字符"/>
    <w:basedOn w:val="a0"/>
    <w:link w:val="3"/>
    <w:uiPriority w:val="9"/>
    <w:rsid w:val="00FC1289"/>
    <w:rPr>
      <w:rFonts w:eastAsia="Times New Roman"/>
      <w:b/>
      <w:bCs/>
      <w:sz w:val="30"/>
      <w:szCs w:val="32"/>
    </w:rPr>
  </w:style>
  <w:style w:type="table" w:styleId="aa">
    <w:name w:val="Table Grid"/>
    <w:basedOn w:val="a1"/>
    <w:uiPriority w:val="39"/>
    <w:rsid w:val="00811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811732"/>
    <w:rPr>
      <w:color w:val="808080"/>
    </w:rPr>
  </w:style>
  <w:style w:type="paragraph" w:customStyle="1" w:styleId="Default">
    <w:name w:val="Default"/>
    <w:rsid w:val="007B30D3"/>
    <w:pPr>
      <w:widowControl w:val="0"/>
      <w:autoSpaceDE w:val="0"/>
      <w:autoSpaceDN w:val="0"/>
      <w:adjustRightInd w:val="0"/>
      <w:spacing w:after="0" w:line="240" w:lineRule="auto"/>
    </w:pPr>
    <w:rPr>
      <w:rFonts w:ascii="Cambria Math" w:hAnsi="Cambria Math" w:cs="Cambria Math"/>
      <w:color w:val="000000"/>
      <w:sz w:val="24"/>
      <w:szCs w:val="24"/>
    </w:rPr>
  </w:style>
  <w:style w:type="paragraph" w:styleId="TOC">
    <w:name w:val="TOC Heading"/>
    <w:basedOn w:val="1"/>
    <w:next w:val="a"/>
    <w:uiPriority w:val="39"/>
    <w:unhideWhenUsed/>
    <w:qFormat/>
    <w:rsid w:val="00BF5783"/>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77541D"/>
    <w:pPr>
      <w:tabs>
        <w:tab w:val="right" w:leader="dot" w:pos="7927"/>
      </w:tabs>
      <w:spacing w:before="120" w:after="120" w:line="480" w:lineRule="auto"/>
    </w:pPr>
    <w:rPr>
      <w:rFonts w:ascii="Times New Roman" w:hAnsi="Times New Roman" w:cs="Times New Roman"/>
      <w:b/>
      <w:bCs/>
      <w:caps/>
      <w:noProof/>
      <w:color w:val="000000" w:themeColor="text1"/>
      <w:sz w:val="24"/>
      <w:szCs w:val="24"/>
    </w:rPr>
  </w:style>
  <w:style w:type="paragraph" w:styleId="21">
    <w:name w:val="toc 2"/>
    <w:basedOn w:val="a"/>
    <w:next w:val="a"/>
    <w:autoRedefine/>
    <w:uiPriority w:val="39"/>
    <w:unhideWhenUsed/>
    <w:rsid w:val="00BF5783"/>
    <w:pPr>
      <w:spacing w:after="0"/>
      <w:ind w:left="220"/>
    </w:pPr>
    <w:rPr>
      <w:rFonts w:cstheme="minorHAnsi"/>
      <w:smallCaps/>
      <w:sz w:val="20"/>
      <w:szCs w:val="20"/>
    </w:rPr>
  </w:style>
  <w:style w:type="paragraph" w:styleId="31">
    <w:name w:val="toc 3"/>
    <w:basedOn w:val="a"/>
    <w:next w:val="a"/>
    <w:autoRedefine/>
    <w:uiPriority w:val="39"/>
    <w:unhideWhenUsed/>
    <w:rsid w:val="00E71C08"/>
    <w:pPr>
      <w:spacing w:after="0"/>
      <w:ind w:left="440"/>
    </w:pPr>
    <w:rPr>
      <w:rFonts w:cstheme="minorHAnsi"/>
      <w:i/>
      <w:iCs/>
      <w:sz w:val="20"/>
      <w:szCs w:val="20"/>
    </w:rPr>
  </w:style>
  <w:style w:type="character" w:styleId="ac">
    <w:name w:val="Hyperlink"/>
    <w:basedOn w:val="a0"/>
    <w:uiPriority w:val="99"/>
    <w:unhideWhenUsed/>
    <w:rsid w:val="00BF5783"/>
    <w:rPr>
      <w:color w:val="0563C1" w:themeColor="hyperlink"/>
      <w:u w:val="single"/>
    </w:rPr>
  </w:style>
  <w:style w:type="paragraph" w:styleId="ad">
    <w:name w:val="Balloon Text"/>
    <w:basedOn w:val="a"/>
    <w:link w:val="ae"/>
    <w:uiPriority w:val="99"/>
    <w:semiHidden/>
    <w:unhideWhenUsed/>
    <w:rsid w:val="002409D6"/>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2409D6"/>
    <w:rPr>
      <w:rFonts w:ascii="Segoe UI" w:hAnsi="Segoe UI" w:cs="Segoe UI"/>
      <w:sz w:val="18"/>
      <w:szCs w:val="18"/>
    </w:rPr>
  </w:style>
  <w:style w:type="character" w:styleId="af">
    <w:name w:val="annotation reference"/>
    <w:basedOn w:val="a0"/>
    <w:uiPriority w:val="99"/>
    <w:unhideWhenUsed/>
    <w:rsid w:val="00481BE7"/>
    <w:rPr>
      <w:sz w:val="16"/>
      <w:szCs w:val="16"/>
      <w:lang w:val="en-GB"/>
    </w:rPr>
  </w:style>
  <w:style w:type="paragraph" w:styleId="af0">
    <w:name w:val="annotation text"/>
    <w:basedOn w:val="a"/>
    <w:link w:val="af1"/>
    <w:autoRedefine/>
    <w:uiPriority w:val="99"/>
    <w:semiHidden/>
    <w:unhideWhenUsed/>
    <w:rsid w:val="00481BE7"/>
    <w:pPr>
      <w:spacing w:line="240" w:lineRule="auto"/>
    </w:pPr>
    <w:rPr>
      <w:sz w:val="20"/>
      <w:szCs w:val="20"/>
      <w:lang w:val="en-GB"/>
    </w:rPr>
  </w:style>
  <w:style w:type="character" w:customStyle="1" w:styleId="af1">
    <w:name w:val="批注文字 字符"/>
    <w:basedOn w:val="a0"/>
    <w:link w:val="af0"/>
    <w:uiPriority w:val="99"/>
    <w:semiHidden/>
    <w:rsid w:val="00481BE7"/>
    <w:rPr>
      <w:sz w:val="20"/>
      <w:szCs w:val="20"/>
      <w:lang w:val="en-GB"/>
    </w:rPr>
  </w:style>
  <w:style w:type="paragraph" w:styleId="af2">
    <w:name w:val="annotation subject"/>
    <w:basedOn w:val="af0"/>
    <w:next w:val="af0"/>
    <w:link w:val="af3"/>
    <w:uiPriority w:val="99"/>
    <w:semiHidden/>
    <w:unhideWhenUsed/>
    <w:rsid w:val="00457174"/>
    <w:rPr>
      <w:b/>
      <w:bCs/>
    </w:rPr>
  </w:style>
  <w:style w:type="character" w:customStyle="1" w:styleId="af3">
    <w:name w:val="批注主题 字符"/>
    <w:basedOn w:val="af1"/>
    <w:link w:val="af2"/>
    <w:uiPriority w:val="99"/>
    <w:semiHidden/>
    <w:rsid w:val="00457174"/>
    <w:rPr>
      <w:b/>
      <w:bCs/>
      <w:sz w:val="20"/>
      <w:szCs w:val="20"/>
      <w:lang w:val="en-GB"/>
    </w:rPr>
  </w:style>
  <w:style w:type="paragraph" w:styleId="af4">
    <w:name w:val="caption"/>
    <w:basedOn w:val="a"/>
    <w:next w:val="a"/>
    <w:uiPriority w:val="35"/>
    <w:unhideWhenUsed/>
    <w:qFormat/>
    <w:rsid w:val="008D6A1A"/>
    <w:rPr>
      <w:rFonts w:asciiTheme="majorHAnsi" w:eastAsia="黑体" w:hAnsiTheme="majorHAnsi" w:cstheme="majorBidi"/>
      <w:sz w:val="20"/>
      <w:szCs w:val="20"/>
    </w:rPr>
  </w:style>
  <w:style w:type="paragraph" w:styleId="af5">
    <w:name w:val="table of figures"/>
    <w:basedOn w:val="a"/>
    <w:next w:val="a"/>
    <w:uiPriority w:val="99"/>
    <w:unhideWhenUsed/>
    <w:rsid w:val="006E514B"/>
    <w:pPr>
      <w:ind w:leftChars="200" w:left="200" w:hangingChars="200" w:hanging="200"/>
    </w:pPr>
  </w:style>
  <w:style w:type="character" w:customStyle="1" w:styleId="selectable">
    <w:name w:val="selectable"/>
    <w:basedOn w:val="a0"/>
    <w:rsid w:val="007D51A2"/>
  </w:style>
  <w:style w:type="paragraph" w:styleId="41">
    <w:name w:val="toc 4"/>
    <w:basedOn w:val="a"/>
    <w:next w:val="a"/>
    <w:autoRedefine/>
    <w:uiPriority w:val="39"/>
    <w:unhideWhenUsed/>
    <w:rsid w:val="00172734"/>
    <w:pPr>
      <w:spacing w:after="0"/>
      <w:ind w:left="660"/>
    </w:pPr>
    <w:rPr>
      <w:rFonts w:cstheme="minorHAnsi"/>
      <w:sz w:val="18"/>
      <w:szCs w:val="18"/>
    </w:rPr>
  </w:style>
  <w:style w:type="paragraph" w:styleId="5">
    <w:name w:val="toc 5"/>
    <w:basedOn w:val="a"/>
    <w:next w:val="a"/>
    <w:autoRedefine/>
    <w:uiPriority w:val="39"/>
    <w:unhideWhenUsed/>
    <w:rsid w:val="00172734"/>
    <w:pPr>
      <w:spacing w:after="0"/>
      <w:ind w:left="880"/>
    </w:pPr>
    <w:rPr>
      <w:rFonts w:cstheme="minorHAnsi"/>
      <w:sz w:val="18"/>
      <w:szCs w:val="18"/>
    </w:rPr>
  </w:style>
  <w:style w:type="paragraph" w:styleId="6">
    <w:name w:val="toc 6"/>
    <w:basedOn w:val="a"/>
    <w:next w:val="a"/>
    <w:autoRedefine/>
    <w:uiPriority w:val="39"/>
    <w:unhideWhenUsed/>
    <w:rsid w:val="00172734"/>
    <w:pPr>
      <w:spacing w:after="0"/>
      <w:ind w:left="1100"/>
    </w:pPr>
    <w:rPr>
      <w:rFonts w:cstheme="minorHAnsi"/>
      <w:sz w:val="18"/>
      <w:szCs w:val="18"/>
    </w:rPr>
  </w:style>
  <w:style w:type="paragraph" w:styleId="7">
    <w:name w:val="toc 7"/>
    <w:basedOn w:val="a"/>
    <w:next w:val="a"/>
    <w:autoRedefine/>
    <w:uiPriority w:val="39"/>
    <w:unhideWhenUsed/>
    <w:rsid w:val="00172734"/>
    <w:pPr>
      <w:spacing w:after="0"/>
      <w:ind w:left="1320"/>
    </w:pPr>
    <w:rPr>
      <w:rFonts w:cstheme="minorHAnsi"/>
      <w:sz w:val="18"/>
      <w:szCs w:val="18"/>
    </w:rPr>
  </w:style>
  <w:style w:type="paragraph" w:styleId="8">
    <w:name w:val="toc 8"/>
    <w:basedOn w:val="a"/>
    <w:next w:val="a"/>
    <w:autoRedefine/>
    <w:uiPriority w:val="39"/>
    <w:unhideWhenUsed/>
    <w:rsid w:val="00172734"/>
    <w:pPr>
      <w:spacing w:after="0"/>
      <w:ind w:left="1540"/>
    </w:pPr>
    <w:rPr>
      <w:rFonts w:cstheme="minorHAnsi"/>
      <w:sz w:val="18"/>
      <w:szCs w:val="18"/>
    </w:rPr>
  </w:style>
  <w:style w:type="paragraph" w:styleId="9">
    <w:name w:val="toc 9"/>
    <w:basedOn w:val="a"/>
    <w:next w:val="a"/>
    <w:autoRedefine/>
    <w:uiPriority w:val="39"/>
    <w:unhideWhenUsed/>
    <w:rsid w:val="00172734"/>
    <w:pPr>
      <w:spacing w:after="0"/>
      <w:ind w:left="1760"/>
    </w:pPr>
    <w:rPr>
      <w:rFonts w:cstheme="minorHAnsi"/>
      <w:sz w:val="18"/>
      <w:szCs w:val="18"/>
    </w:rPr>
  </w:style>
  <w:style w:type="character" w:styleId="af6">
    <w:name w:val="Unresolved Mention"/>
    <w:basedOn w:val="a0"/>
    <w:uiPriority w:val="99"/>
    <w:semiHidden/>
    <w:unhideWhenUsed/>
    <w:rsid w:val="001727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32788">
      <w:bodyDiv w:val="1"/>
      <w:marLeft w:val="0"/>
      <w:marRight w:val="0"/>
      <w:marTop w:val="0"/>
      <w:marBottom w:val="0"/>
      <w:divBdr>
        <w:top w:val="none" w:sz="0" w:space="0" w:color="auto"/>
        <w:left w:val="none" w:sz="0" w:space="0" w:color="auto"/>
        <w:bottom w:val="none" w:sz="0" w:space="0" w:color="auto"/>
        <w:right w:val="none" w:sz="0" w:space="0" w:color="auto"/>
      </w:divBdr>
    </w:div>
    <w:div w:id="183636892">
      <w:bodyDiv w:val="1"/>
      <w:marLeft w:val="0"/>
      <w:marRight w:val="0"/>
      <w:marTop w:val="0"/>
      <w:marBottom w:val="0"/>
      <w:divBdr>
        <w:top w:val="none" w:sz="0" w:space="0" w:color="auto"/>
        <w:left w:val="none" w:sz="0" w:space="0" w:color="auto"/>
        <w:bottom w:val="none" w:sz="0" w:space="0" w:color="auto"/>
        <w:right w:val="none" w:sz="0" w:space="0" w:color="auto"/>
      </w:divBdr>
    </w:div>
    <w:div w:id="276184083">
      <w:bodyDiv w:val="1"/>
      <w:marLeft w:val="0"/>
      <w:marRight w:val="0"/>
      <w:marTop w:val="0"/>
      <w:marBottom w:val="0"/>
      <w:divBdr>
        <w:top w:val="none" w:sz="0" w:space="0" w:color="auto"/>
        <w:left w:val="none" w:sz="0" w:space="0" w:color="auto"/>
        <w:bottom w:val="none" w:sz="0" w:space="0" w:color="auto"/>
        <w:right w:val="none" w:sz="0" w:space="0" w:color="auto"/>
      </w:divBdr>
      <w:divsChild>
        <w:div w:id="170687763">
          <w:marLeft w:val="0"/>
          <w:marRight w:val="0"/>
          <w:marTop w:val="0"/>
          <w:marBottom w:val="0"/>
          <w:divBdr>
            <w:top w:val="none" w:sz="0" w:space="0" w:color="auto"/>
            <w:left w:val="none" w:sz="0" w:space="0" w:color="auto"/>
            <w:bottom w:val="none" w:sz="0" w:space="0" w:color="auto"/>
            <w:right w:val="none" w:sz="0" w:space="0" w:color="auto"/>
          </w:divBdr>
          <w:divsChild>
            <w:div w:id="837110162">
              <w:marLeft w:val="0"/>
              <w:marRight w:val="0"/>
              <w:marTop w:val="0"/>
              <w:marBottom w:val="0"/>
              <w:divBdr>
                <w:top w:val="none" w:sz="0" w:space="0" w:color="auto"/>
                <w:left w:val="none" w:sz="0" w:space="0" w:color="auto"/>
                <w:bottom w:val="none" w:sz="0" w:space="0" w:color="auto"/>
                <w:right w:val="none" w:sz="0" w:space="0" w:color="auto"/>
              </w:divBdr>
              <w:divsChild>
                <w:div w:id="16002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6815">
      <w:bodyDiv w:val="1"/>
      <w:marLeft w:val="0"/>
      <w:marRight w:val="0"/>
      <w:marTop w:val="0"/>
      <w:marBottom w:val="0"/>
      <w:divBdr>
        <w:top w:val="none" w:sz="0" w:space="0" w:color="auto"/>
        <w:left w:val="none" w:sz="0" w:space="0" w:color="auto"/>
        <w:bottom w:val="none" w:sz="0" w:space="0" w:color="auto"/>
        <w:right w:val="none" w:sz="0" w:space="0" w:color="auto"/>
      </w:divBdr>
    </w:div>
    <w:div w:id="303974930">
      <w:bodyDiv w:val="1"/>
      <w:marLeft w:val="0"/>
      <w:marRight w:val="0"/>
      <w:marTop w:val="0"/>
      <w:marBottom w:val="0"/>
      <w:divBdr>
        <w:top w:val="none" w:sz="0" w:space="0" w:color="auto"/>
        <w:left w:val="none" w:sz="0" w:space="0" w:color="auto"/>
        <w:bottom w:val="none" w:sz="0" w:space="0" w:color="auto"/>
        <w:right w:val="none" w:sz="0" w:space="0" w:color="auto"/>
      </w:divBdr>
    </w:div>
    <w:div w:id="333070380">
      <w:bodyDiv w:val="1"/>
      <w:marLeft w:val="0"/>
      <w:marRight w:val="0"/>
      <w:marTop w:val="0"/>
      <w:marBottom w:val="0"/>
      <w:divBdr>
        <w:top w:val="none" w:sz="0" w:space="0" w:color="auto"/>
        <w:left w:val="none" w:sz="0" w:space="0" w:color="auto"/>
        <w:bottom w:val="none" w:sz="0" w:space="0" w:color="auto"/>
        <w:right w:val="none" w:sz="0" w:space="0" w:color="auto"/>
      </w:divBdr>
    </w:div>
    <w:div w:id="344720830">
      <w:bodyDiv w:val="1"/>
      <w:marLeft w:val="0"/>
      <w:marRight w:val="0"/>
      <w:marTop w:val="0"/>
      <w:marBottom w:val="0"/>
      <w:divBdr>
        <w:top w:val="none" w:sz="0" w:space="0" w:color="auto"/>
        <w:left w:val="none" w:sz="0" w:space="0" w:color="auto"/>
        <w:bottom w:val="none" w:sz="0" w:space="0" w:color="auto"/>
        <w:right w:val="none" w:sz="0" w:space="0" w:color="auto"/>
      </w:divBdr>
    </w:div>
    <w:div w:id="430660673">
      <w:bodyDiv w:val="1"/>
      <w:marLeft w:val="0"/>
      <w:marRight w:val="0"/>
      <w:marTop w:val="0"/>
      <w:marBottom w:val="0"/>
      <w:divBdr>
        <w:top w:val="none" w:sz="0" w:space="0" w:color="auto"/>
        <w:left w:val="none" w:sz="0" w:space="0" w:color="auto"/>
        <w:bottom w:val="none" w:sz="0" w:space="0" w:color="auto"/>
        <w:right w:val="none" w:sz="0" w:space="0" w:color="auto"/>
      </w:divBdr>
    </w:div>
    <w:div w:id="491222543">
      <w:bodyDiv w:val="1"/>
      <w:marLeft w:val="0"/>
      <w:marRight w:val="0"/>
      <w:marTop w:val="0"/>
      <w:marBottom w:val="0"/>
      <w:divBdr>
        <w:top w:val="none" w:sz="0" w:space="0" w:color="auto"/>
        <w:left w:val="none" w:sz="0" w:space="0" w:color="auto"/>
        <w:bottom w:val="none" w:sz="0" w:space="0" w:color="auto"/>
        <w:right w:val="none" w:sz="0" w:space="0" w:color="auto"/>
      </w:divBdr>
    </w:div>
    <w:div w:id="552349419">
      <w:bodyDiv w:val="1"/>
      <w:marLeft w:val="0"/>
      <w:marRight w:val="0"/>
      <w:marTop w:val="0"/>
      <w:marBottom w:val="0"/>
      <w:divBdr>
        <w:top w:val="none" w:sz="0" w:space="0" w:color="auto"/>
        <w:left w:val="none" w:sz="0" w:space="0" w:color="auto"/>
        <w:bottom w:val="none" w:sz="0" w:space="0" w:color="auto"/>
        <w:right w:val="none" w:sz="0" w:space="0" w:color="auto"/>
      </w:divBdr>
    </w:div>
    <w:div w:id="775709880">
      <w:bodyDiv w:val="1"/>
      <w:marLeft w:val="0"/>
      <w:marRight w:val="0"/>
      <w:marTop w:val="0"/>
      <w:marBottom w:val="0"/>
      <w:divBdr>
        <w:top w:val="none" w:sz="0" w:space="0" w:color="auto"/>
        <w:left w:val="none" w:sz="0" w:space="0" w:color="auto"/>
        <w:bottom w:val="none" w:sz="0" w:space="0" w:color="auto"/>
        <w:right w:val="none" w:sz="0" w:space="0" w:color="auto"/>
      </w:divBdr>
    </w:div>
    <w:div w:id="893933430">
      <w:bodyDiv w:val="1"/>
      <w:marLeft w:val="0"/>
      <w:marRight w:val="0"/>
      <w:marTop w:val="0"/>
      <w:marBottom w:val="0"/>
      <w:divBdr>
        <w:top w:val="none" w:sz="0" w:space="0" w:color="auto"/>
        <w:left w:val="none" w:sz="0" w:space="0" w:color="auto"/>
        <w:bottom w:val="none" w:sz="0" w:space="0" w:color="auto"/>
        <w:right w:val="none" w:sz="0" w:space="0" w:color="auto"/>
      </w:divBdr>
    </w:div>
    <w:div w:id="956833733">
      <w:bodyDiv w:val="1"/>
      <w:marLeft w:val="0"/>
      <w:marRight w:val="0"/>
      <w:marTop w:val="0"/>
      <w:marBottom w:val="0"/>
      <w:divBdr>
        <w:top w:val="none" w:sz="0" w:space="0" w:color="auto"/>
        <w:left w:val="none" w:sz="0" w:space="0" w:color="auto"/>
        <w:bottom w:val="none" w:sz="0" w:space="0" w:color="auto"/>
        <w:right w:val="none" w:sz="0" w:space="0" w:color="auto"/>
      </w:divBdr>
    </w:div>
    <w:div w:id="1194070888">
      <w:bodyDiv w:val="1"/>
      <w:marLeft w:val="0"/>
      <w:marRight w:val="0"/>
      <w:marTop w:val="0"/>
      <w:marBottom w:val="0"/>
      <w:divBdr>
        <w:top w:val="none" w:sz="0" w:space="0" w:color="auto"/>
        <w:left w:val="none" w:sz="0" w:space="0" w:color="auto"/>
        <w:bottom w:val="none" w:sz="0" w:space="0" w:color="auto"/>
        <w:right w:val="none" w:sz="0" w:space="0" w:color="auto"/>
      </w:divBdr>
    </w:div>
    <w:div w:id="173457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chart" Target="charts/chart3.xml"/><Relationship Id="rId21"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header" Target="header13.xml"/><Relationship Id="rId128"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1.png"/><Relationship Id="rId113" Type="http://schemas.openxmlformats.org/officeDocument/2006/relationships/image" Target="media/image89.png"/><Relationship Id="rId118" Type="http://schemas.openxmlformats.org/officeDocument/2006/relationships/image" Target="media/image93.png"/><Relationship Id="rId126" Type="http://schemas.openxmlformats.org/officeDocument/2006/relationships/header" Target="header15.xml"/><Relationship Id="rId8" Type="http://schemas.openxmlformats.org/officeDocument/2006/relationships/image" Target="media/image1.emf"/><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10.xml"/><Relationship Id="rId67" Type="http://schemas.openxmlformats.org/officeDocument/2006/relationships/image" Target="media/image45.png"/><Relationship Id="rId103" Type="http://schemas.openxmlformats.org/officeDocument/2006/relationships/image" Target="media/image80.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98.png"/><Relationship Id="rId129" Type="http://schemas.openxmlformats.org/officeDocument/2006/relationships/image" Target="media/image1000.png"/><Relationship Id="rId20" Type="http://schemas.openxmlformats.org/officeDocument/2006/relationships/header" Target="header9.xm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7.png"/><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4.png"/><Relationship Id="rId127" Type="http://schemas.openxmlformats.org/officeDocument/2006/relationships/image" Target="media/image99.png"/><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eader" Target="header11.xml"/><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7.png"/><Relationship Id="rId13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8.png"/><Relationship Id="rId109" Type="http://schemas.openxmlformats.org/officeDocument/2006/relationships/image" Target="media/image85.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header" Target="header12.xml"/><Relationship Id="rId120" Type="http://schemas.openxmlformats.org/officeDocument/2006/relationships/image" Target="media/image95.png"/><Relationship Id="rId125"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ongyang\Desktop\&#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ngyang\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ongyang\&#21338;&#22763;\breakdown\breakdown1\Anaysis\breakdown%20frequenc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5DF-4096-A535-FB5203C858A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5DF-4096-A535-FB5203C858A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5DF-4096-A535-FB5203C858A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5DF-4096-A535-FB5203C858A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5DF-4096-A535-FB5203C858A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5DF-4096-A535-FB5203C858A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5DF-4096-A535-FB5203C858A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5DF-4096-A535-FB5203C858A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5DF-4096-A535-FB5203C858A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5DF-4096-A535-FB5203C858AB}"/>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B5DF-4096-A535-FB5203C858A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2DCB581-A9ED-4AFE-88BF-7F7A3508B610}" type="CATEGORYNAME">
                      <a:rPr lang="en-US" altLang="zh-CN"/>
                      <a:pPr>
                        <a:defRPr/>
                      </a:pPr>
                      <a:t>[类别名称]</a:t>
                    </a:fld>
                    <a:r>
                      <a:rPr lang="en-US" altLang="zh-CN" baseline="0"/>
                      <a:t>, </a:t>
                    </a:r>
                    <a:fld id="{382FD85D-2EDF-47DE-AD9F-33B6EED7C769}" type="VALUE">
                      <a:rPr lang="en-US" altLang="zh-CN" baseline="0"/>
                      <a:pPr>
                        <a:defRPr/>
                      </a:pPr>
                      <a:t>[值]</a:t>
                    </a:fld>
                    <a:r>
                      <a:rPr lang="en-US" altLang="zh-CN" baseline="0"/>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DF-4096-A535-FB5203C858A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B6B924-E860-4A01-ADDE-58BD9879A7D1}" type="CATEGORYNAME">
                      <a:rPr lang="en-US" altLang="zh-CN"/>
                      <a:pPr>
                        <a:defRPr>
                          <a:solidFill>
                            <a:schemeClr val="accent1"/>
                          </a:solidFill>
                        </a:defRPr>
                      </a:pPr>
                      <a:t>[类别名称]</a:t>
                    </a:fld>
                    <a:r>
                      <a:rPr lang="en-US" altLang="zh-CN" baseline="0"/>
                      <a:t>, </a:t>
                    </a:r>
                    <a:fld id="{3DE27F1D-D398-4360-9909-CDF83EB8E91B}" type="VALUE">
                      <a:rPr lang="en-US" altLang="zh-CN" baseline="0"/>
                      <a:pPr>
                        <a:defRPr>
                          <a:solidFill>
                            <a:schemeClr val="accent1"/>
                          </a:solidFill>
                        </a:defRPr>
                      </a:pPr>
                      <a:t>[值]</a:t>
                    </a:fld>
                    <a:r>
                      <a:rPr lang="en-US" altLang="zh-CN" baseline="0"/>
                      <a:t>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DF-4096-A535-FB5203C858A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22F8708-55F0-4320-959B-EEB9D0901591}" type="CATEGORYNAME">
                      <a:rPr lang="en-US" altLang="zh-CN"/>
                      <a:pPr>
                        <a:defRPr>
                          <a:solidFill>
                            <a:schemeClr val="accent1"/>
                          </a:solidFill>
                        </a:defRPr>
                      </a:pPr>
                      <a:t>[类别名称]</a:t>
                    </a:fld>
                    <a:r>
                      <a:rPr lang="en-US" altLang="zh-CN" baseline="0"/>
                      <a:t>, </a:t>
                    </a:r>
                    <a:fld id="{BAE4819E-78F2-4DDD-94B8-226A50D824FC}"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5DF-4096-A535-FB5203C858AB}"/>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B7A8C3C-9581-4A17-8A4A-2601B73485F2}" type="CATEGORYNAME">
                      <a:rPr lang="en-US" altLang="zh-CN"/>
                      <a:pPr>
                        <a:defRPr>
                          <a:solidFill>
                            <a:schemeClr val="accent1"/>
                          </a:solidFill>
                        </a:defRPr>
                      </a:pPr>
                      <a:t>[类别名称]</a:t>
                    </a:fld>
                    <a:r>
                      <a:rPr lang="en-US" altLang="zh-CN" baseline="0"/>
                      <a:t>, </a:t>
                    </a:r>
                    <a:fld id="{A3B5C876-8062-4255-95E6-657F4B3B417E}"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5DF-4096-A535-FB5203C858AB}"/>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34A891E-A0F4-4E37-ADF5-78FCD3649839}" type="CATEGORYNAME">
                      <a:rPr lang="en-US" altLang="zh-CN"/>
                      <a:pPr>
                        <a:defRPr>
                          <a:solidFill>
                            <a:schemeClr val="accent1"/>
                          </a:solidFill>
                        </a:defRPr>
                      </a:pPr>
                      <a:t>[类别名称]</a:t>
                    </a:fld>
                    <a:r>
                      <a:rPr lang="en-US" altLang="zh-CN"/>
                      <a:t>, </a:t>
                    </a:r>
                    <a:fld id="{F34C0F72-448E-4C27-9AC8-4D2D38B4377B}" type="PERCENTAGE">
                      <a:rPr lang="en-US" altLang="zh-CN" baseline="0"/>
                      <a:pPr>
                        <a:defRPr>
                          <a:solidFill>
                            <a:schemeClr val="accent1"/>
                          </a:solidFill>
                        </a:defRPr>
                      </a:pPr>
                      <a:t>[百分比]</a:t>
                    </a:fld>
                    <a:endParaRPr lang="en-US" altLang="zh-CN"/>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5DF-4096-A535-FB5203C858AB}"/>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0B01031-0E6D-424D-A36F-9FAA55B4F5CE}" type="CATEGORYNAME">
                      <a:rPr lang="en-US" altLang="zh-CN"/>
                      <a:pPr>
                        <a:defRPr>
                          <a:solidFill>
                            <a:schemeClr val="accent1"/>
                          </a:solidFill>
                        </a:defRPr>
                      </a:pPr>
                      <a:t>[类别名称]</a:t>
                    </a:fld>
                    <a:r>
                      <a:rPr lang="en-US" altLang="zh-CN" baseline="0"/>
                      <a:t>, </a:t>
                    </a:r>
                    <a:fld id="{7B13B0FB-CE09-43BD-9BEF-8EFB9ECBEF07}"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DF-4096-A535-FB5203C858AB}"/>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0537B0F-4690-45C3-815A-7823F5F8E2FB}" type="CATEGORYNAME">
                      <a:rPr lang="en-US" altLang="zh-CN"/>
                      <a:pPr>
                        <a:defRPr>
                          <a:solidFill>
                            <a:schemeClr val="accent1"/>
                          </a:solidFill>
                        </a:defRPr>
                      </a:pPr>
                      <a:t>[类别名称]</a:t>
                    </a:fld>
                    <a:r>
                      <a:rPr lang="en-US" altLang="zh-CN" baseline="0"/>
                      <a:t>, </a:t>
                    </a:r>
                    <a:fld id="{F61B907E-3C41-4FCA-A11B-C7B9775EA429}"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5DF-4096-A535-FB5203C858AB}"/>
                </c:ext>
              </c:extLst>
            </c:dLbl>
            <c:dLbl>
              <c:idx val="7"/>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1A77024-D339-4C23-88B3-B76042AC3845}" type="CATEGORYNAME">
                      <a:rPr lang="en-US" altLang="zh-CN"/>
                      <a:pPr>
                        <a:defRPr>
                          <a:solidFill>
                            <a:schemeClr val="accent1"/>
                          </a:solidFill>
                        </a:defRPr>
                      </a:pPr>
                      <a:t>[类别名称]</a:t>
                    </a:fld>
                    <a:r>
                      <a:rPr lang="en-US" altLang="zh-CN" baseline="0"/>
                      <a:t>, </a:t>
                    </a:r>
                    <a:fld id="{8DF02BA3-F00D-46B9-AC15-980645DABB05}"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5DF-4096-A535-FB5203C858AB}"/>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8731434-0369-4DD9-9B01-B4425DAB7279}" type="CATEGORYNAME">
                      <a:rPr lang="en-US" altLang="zh-CN"/>
                      <a:pPr>
                        <a:defRPr>
                          <a:solidFill>
                            <a:schemeClr val="accent1"/>
                          </a:solidFill>
                        </a:defRPr>
                      </a:pPr>
                      <a:t>[类别名称]</a:t>
                    </a:fld>
                    <a:r>
                      <a:rPr lang="en-US" altLang="zh-CN" baseline="0"/>
                      <a:t>, </a:t>
                    </a:r>
                    <a:fld id="{33C3908E-96CF-4A44-B99F-1C0891516218}"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5DF-4096-A535-FB5203C858AB}"/>
                </c:ext>
              </c:extLst>
            </c:dLbl>
            <c:dLbl>
              <c:idx val="9"/>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A12389-AEEB-4450-B19C-5DECE01B599E}" type="CATEGORYNAME">
                      <a:rPr lang="en-US" altLang="zh-CN"/>
                      <a:pPr>
                        <a:defRPr>
                          <a:solidFill>
                            <a:schemeClr val="accent1"/>
                          </a:solidFill>
                        </a:defRPr>
                      </a:pPr>
                      <a:t>[类别名称]</a:t>
                    </a:fld>
                    <a:r>
                      <a:rPr lang="en-US" altLang="zh-CN" baseline="0"/>
                      <a:t>, </a:t>
                    </a:r>
                    <a:fld id="{3E3CDA72-F03B-4062-8231-3623789206D1}" type="VALUE">
                      <a:rPr lang="en-US" altLang="zh-CN" baseline="0"/>
                      <a:pPr>
                        <a:defRPr>
                          <a:solidFill>
                            <a:schemeClr val="accent1"/>
                          </a:solidFill>
                        </a:defRPr>
                      </a:pPr>
                      <a:t>[值]</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5DF-4096-A535-FB5203C858AB}"/>
                </c:ext>
              </c:extLst>
            </c:dLbl>
            <c:dLbl>
              <c:idx val="1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2E6F0AD-1D45-4879-ACD4-DF9D3426280B}" type="CATEGORYNAME">
                      <a:rPr lang="en-US" altLang="zh-CN"/>
                      <a:pPr>
                        <a:defRPr>
                          <a:solidFill>
                            <a:schemeClr val="accent1"/>
                          </a:solidFill>
                        </a:defRPr>
                      </a:pPr>
                      <a:t>[类别名称]</a:t>
                    </a:fld>
                    <a:r>
                      <a:rPr lang="en-US" altLang="zh-CN" baseline="0"/>
                      <a:t>,  </a:t>
                    </a:r>
                    <a:fld id="{D1F6BDEC-F671-4C70-A888-F3BF9A2C1723}" type="PERCENTAGE">
                      <a:rPr lang="en-US" altLang="zh-CN" baseline="0"/>
                      <a:pPr>
                        <a:defRPr>
                          <a:solidFill>
                            <a:schemeClr val="accent1"/>
                          </a:solidFill>
                        </a:defRPr>
                      </a:pPr>
                      <a:t>[百分比]</a:t>
                    </a:fld>
                    <a:endParaRPr lang="en-US" altLang="zh-CN"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5DF-4096-A535-FB5203C858A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Sheet1!$A$1:$K$1</c:f>
              <c:strCache>
                <c:ptCount val="11"/>
                <c:pt idx="0">
                  <c:v>Electrical System</c:v>
                </c:pt>
                <c:pt idx="1">
                  <c:v>Blade or Rotor</c:v>
                </c:pt>
                <c:pt idx="2">
                  <c:v>Yaw System</c:v>
                </c:pt>
                <c:pt idx="3">
                  <c:v>Generator</c:v>
                </c:pt>
                <c:pt idx="4">
                  <c:v>Hydraulic System</c:v>
                </c:pt>
                <c:pt idx="5">
                  <c:v>Gear Box</c:v>
                </c:pt>
                <c:pt idx="6">
                  <c:v>Pitch System</c:v>
                </c:pt>
                <c:pt idx="7">
                  <c:v>Brake</c:v>
                </c:pt>
                <c:pt idx="8">
                  <c:v>Main Shaft</c:v>
                </c:pt>
                <c:pt idx="9">
                  <c:v>Tower</c:v>
                </c:pt>
                <c:pt idx="10">
                  <c:v>Others</c:v>
                </c:pt>
              </c:strCache>
            </c:strRef>
          </c:cat>
          <c:val>
            <c:numRef>
              <c:f>Sheet1!$A$2:$K$2</c:f>
              <c:numCache>
                <c:formatCode>0%</c:formatCode>
                <c:ptCount val="11"/>
                <c:pt idx="0">
                  <c:v>0.23</c:v>
                </c:pt>
                <c:pt idx="1">
                  <c:v>0.12</c:v>
                </c:pt>
                <c:pt idx="2">
                  <c:v>0.09</c:v>
                </c:pt>
                <c:pt idx="3">
                  <c:v>0.06</c:v>
                </c:pt>
                <c:pt idx="4">
                  <c:v>0.08</c:v>
                </c:pt>
                <c:pt idx="5">
                  <c:v>0.05</c:v>
                </c:pt>
                <c:pt idx="6">
                  <c:v>0.05</c:v>
                </c:pt>
                <c:pt idx="7">
                  <c:v>7.0000000000000007E-2</c:v>
                </c:pt>
                <c:pt idx="8">
                  <c:v>0.02</c:v>
                </c:pt>
                <c:pt idx="9">
                  <c:v>0.05</c:v>
                </c:pt>
                <c:pt idx="10">
                  <c:v>0.18</c:v>
                </c:pt>
              </c:numCache>
            </c:numRef>
          </c:val>
          <c:extLst>
            <c:ext xmlns:c16="http://schemas.microsoft.com/office/drawing/2014/chart" uri="{C3380CC4-5D6E-409C-BE32-E72D297353CC}">
              <c16:uniqueId val="{00000016-B5DF-4096-A535-FB5203C858A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ltLang="zh-CN">
                <a:solidFill>
                  <a:sysClr val="windowText" lastClr="000000"/>
                </a:solidFill>
              </a:rPr>
              <a:t>Wind Turbine Cost Share</a:t>
            </a:r>
            <a:endParaRPr lang="zh-CN">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zh-CN"/>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8D1-4A81-BBD6-4C49F32E4E1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8D1-4A81-BBD6-4C49F32E4E1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8D1-4A81-BBD6-4C49F32E4E1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8D1-4A81-BBD6-4C49F32E4E1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8D1-4A81-BBD6-4C49F32E4E1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8D1-4A81-BBD6-4C49F32E4E1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18D1-4A81-BBD6-4C49F32E4E1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18D1-4A81-BBD6-4C49F32E4E1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18D1-4A81-BBD6-4C49F32E4E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Sheet1!$A$1:$I$1</c:f>
              <c:strCache>
                <c:ptCount val="9"/>
                <c:pt idx="0">
                  <c:v>Rotor Blades</c:v>
                </c:pt>
                <c:pt idx="1">
                  <c:v>Gearbox&amp;Related</c:v>
                </c:pt>
                <c:pt idx="2">
                  <c:v>Tower</c:v>
                </c:pt>
                <c:pt idx="3">
                  <c:v>Turbine Positioning</c:v>
                </c:pt>
                <c:pt idx="4">
                  <c:v>Power Converter</c:v>
                </c:pt>
                <c:pt idx="5">
                  <c:v>Transformer</c:v>
                </c:pt>
                <c:pt idx="6">
                  <c:v>Generator</c:v>
                </c:pt>
                <c:pt idx="7">
                  <c:v>Electronic Units</c:v>
                </c:pt>
                <c:pt idx="8">
                  <c:v>Others</c:v>
                </c:pt>
              </c:strCache>
            </c:strRef>
          </c:cat>
          <c:val>
            <c:numRef>
              <c:f>Sheet1!$A$2:$I$2</c:f>
              <c:numCache>
                <c:formatCode>0%</c:formatCode>
                <c:ptCount val="9"/>
                <c:pt idx="0">
                  <c:v>0.23</c:v>
                </c:pt>
                <c:pt idx="1">
                  <c:v>0.2</c:v>
                </c:pt>
                <c:pt idx="2">
                  <c:v>0.16</c:v>
                </c:pt>
                <c:pt idx="3">
                  <c:v>0.11</c:v>
                </c:pt>
                <c:pt idx="4">
                  <c:v>0.05</c:v>
                </c:pt>
                <c:pt idx="5">
                  <c:v>0.03</c:v>
                </c:pt>
                <c:pt idx="6">
                  <c:v>7.0000000000000007E-2</c:v>
                </c:pt>
                <c:pt idx="7">
                  <c:v>0.02</c:v>
                </c:pt>
                <c:pt idx="8">
                  <c:v>0.13</c:v>
                </c:pt>
              </c:numCache>
            </c:numRef>
          </c:val>
          <c:extLst>
            <c:ext xmlns:c16="http://schemas.microsoft.com/office/drawing/2014/chart" uri="{C3380CC4-5D6E-409C-BE32-E72D297353CC}">
              <c16:uniqueId val="{00000012-18D1-4A81-BBD6-4C49F32E4E1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Each Blade Cycle Time </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Sheet1!$A$47</c:f>
              <c:strCache>
                <c:ptCount val="1"/>
                <c:pt idx="0">
                  <c:v>Blade1</c:v>
                </c:pt>
              </c:strCache>
            </c:strRef>
          </c:tx>
          <c:spPr>
            <a:ln w="28575" cap="rnd">
              <a:solidFill>
                <a:schemeClr val="accent1"/>
              </a:solidFill>
              <a:round/>
            </a:ln>
            <a:effectLst/>
          </c:spPr>
          <c:marker>
            <c:symbol val="none"/>
          </c:marker>
          <c:val>
            <c:numRef>
              <c:f>Sheet1!$A$48:$A$58</c:f>
              <c:numCache>
                <c:formatCode>General</c:formatCode>
                <c:ptCount val="11"/>
                <c:pt idx="0">
                  <c:v>0.63333333333333297</c:v>
                </c:pt>
                <c:pt idx="1">
                  <c:v>0.51428571428571401</c:v>
                </c:pt>
                <c:pt idx="2">
                  <c:v>0.63333333333333297</c:v>
                </c:pt>
                <c:pt idx="3">
                  <c:v>0.66700000000000004</c:v>
                </c:pt>
                <c:pt idx="4">
                  <c:v>0.63333333333333297</c:v>
                </c:pt>
                <c:pt idx="5">
                  <c:v>0.51428571428571401</c:v>
                </c:pt>
                <c:pt idx="6">
                  <c:v>0.81111111111111001</c:v>
                </c:pt>
                <c:pt idx="7">
                  <c:v>0.66923076923076896</c:v>
                </c:pt>
                <c:pt idx="8">
                  <c:v>0.60666666666666702</c:v>
                </c:pt>
                <c:pt idx="9">
                  <c:v>0.52500000000000002</c:v>
                </c:pt>
                <c:pt idx="10">
                  <c:v>0.42631578947368398</c:v>
                </c:pt>
              </c:numCache>
            </c:numRef>
          </c:val>
          <c:smooth val="0"/>
          <c:extLst>
            <c:ext xmlns:c16="http://schemas.microsoft.com/office/drawing/2014/chart" uri="{C3380CC4-5D6E-409C-BE32-E72D297353CC}">
              <c16:uniqueId val="{00000000-1ED7-45EA-A040-991452A57115}"/>
            </c:ext>
          </c:extLst>
        </c:ser>
        <c:ser>
          <c:idx val="1"/>
          <c:order val="1"/>
          <c:tx>
            <c:strRef>
              <c:f>Sheet1!$B$47</c:f>
              <c:strCache>
                <c:ptCount val="1"/>
                <c:pt idx="0">
                  <c:v>Blade2</c:v>
                </c:pt>
              </c:strCache>
            </c:strRef>
          </c:tx>
          <c:spPr>
            <a:ln w="28575" cap="rnd">
              <a:solidFill>
                <a:schemeClr val="accent2"/>
              </a:solidFill>
              <a:round/>
            </a:ln>
            <a:effectLst/>
          </c:spPr>
          <c:marker>
            <c:symbol val="none"/>
          </c:marker>
          <c:val>
            <c:numRef>
              <c:f>Sheet1!$B$48:$B$58</c:f>
              <c:numCache>
                <c:formatCode>General</c:formatCode>
                <c:ptCount val="11"/>
                <c:pt idx="0">
                  <c:v>0.63333333333333297</c:v>
                </c:pt>
                <c:pt idx="1">
                  <c:v>0.56923076923076898</c:v>
                </c:pt>
                <c:pt idx="2">
                  <c:v>0.70909090909090899</c:v>
                </c:pt>
                <c:pt idx="3">
                  <c:v>0.6</c:v>
                </c:pt>
                <c:pt idx="4">
                  <c:v>0.70909090909090899</c:v>
                </c:pt>
                <c:pt idx="5">
                  <c:v>0.56666666666666698</c:v>
                </c:pt>
                <c:pt idx="6">
                  <c:v>0.8</c:v>
                </c:pt>
                <c:pt idx="7">
                  <c:v>0.709230769230769</c:v>
                </c:pt>
                <c:pt idx="8">
                  <c:v>0.58823529411764697</c:v>
                </c:pt>
                <c:pt idx="9">
                  <c:v>0.52631578947368418</c:v>
                </c:pt>
                <c:pt idx="10">
                  <c:v>0.476190476190476</c:v>
                </c:pt>
              </c:numCache>
            </c:numRef>
          </c:val>
          <c:smooth val="0"/>
          <c:extLst>
            <c:ext xmlns:c16="http://schemas.microsoft.com/office/drawing/2014/chart" uri="{C3380CC4-5D6E-409C-BE32-E72D297353CC}">
              <c16:uniqueId val="{00000001-1ED7-45EA-A040-991452A57115}"/>
            </c:ext>
          </c:extLst>
        </c:ser>
        <c:ser>
          <c:idx val="2"/>
          <c:order val="2"/>
          <c:tx>
            <c:strRef>
              <c:f>Sheet1!$C$47</c:f>
              <c:strCache>
                <c:ptCount val="1"/>
                <c:pt idx="0">
                  <c:v>Blade3</c:v>
                </c:pt>
              </c:strCache>
            </c:strRef>
          </c:tx>
          <c:spPr>
            <a:ln w="28575" cap="rnd">
              <a:solidFill>
                <a:schemeClr val="accent3"/>
              </a:solidFill>
              <a:round/>
            </a:ln>
            <a:effectLst/>
          </c:spPr>
          <c:marker>
            <c:symbol val="none"/>
          </c:marker>
          <c:val>
            <c:numRef>
              <c:f>Sheet1!$C$48:$C$58</c:f>
              <c:numCache>
                <c:formatCode>General</c:formatCode>
                <c:ptCount val="11"/>
                <c:pt idx="0">
                  <c:v>0.56923076923076898</c:v>
                </c:pt>
                <c:pt idx="1">
                  <c:v>0.56923076923076898</c:v>
                </c:pt>
                <c:pt idx="2">
                  <c:v>0.63333333333333297</c:v>
                </c:pt>
                <c:pt idx="3">
                  <c:v>0.70909090909090899</c:v>
                </c:pt>
                <c:pt idx="4">
                  <c:v>0.63333333333333297</c:v>
                </c:pt>
                <c:pt idx="5">
                  <c:v>0.51428571428571401</c:v>
                </c:pt>
                <c:pt idx="6">
                  <c:v>0.75</c:v>
                </c:pt>
                <c:pt idx="7">
                  <c:v>0.66666666666666696</c:v>
                </c:pt>
                <c:pt idx="8">
                  <c:v>0.66666666666666696</c:v>
                </c:pt>
                <c:pt idx="9">
                  <c:v>0.525555555555556</c:v>
                </c:pt>
                <c:pt idx="10">
                  <c:v>0.46315789473683999</c:v>
                </c:pt>
              </c:numCache>
            </c:numRef>
          </c:val>
          <c:smooth val="0"/>
          <c:extLst>
            <c:ext xmlns:c16="http://schemas.microsoft.com/office/drawing/2014/chart" uri="{C3380CC4-5D6E-409C-BE32-E72D297353CC}">
              <c16:uniqueId val="{00000002-1ED7-45EA-A040-991452A57115}"/>
            </c:ext>
          </c:extLst>
        </c:ser>
        <c:dLbls>
          <c:showLegendKey val="0"/>
          <c:showVal val="0"/>
          <c:showCatName val="0"/>
          <c:showSerName val="0"/>
          <c:showPercent val="0"/>
          <c:showBubbleSize val="0"/>
        </c:dLbls>
        <c:smooth val="0"/>
        <c:axId val="471816688"/>
        <c:axId val="471819312"/>
      </c:lineChart>
      <c:catAx>
        <c:axId val="47181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Cycle</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819312"/>
        <c:crosses val="autoZero"/>
        <c:auto val="1"/>
        <c:lblAlgn val="ctr"/>
        <c:lblOffset val="100"/>
        <c:noMultiLvlLbl val="0"/>
      </c:catAx>
      <c:valAx>
        <c:axId val="471819312"/>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8166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DY1+ZJODx8-1">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Math">
    <w:altName w:val="微软雅黑"/>
    <w:panose1 w:val="00000000000000000000"/>
    <w:charset w:val="86"/>
    <w:family w:val="auto"/>
    <w:notTrueType/>
    <w:pitch w:val="default"/>
    <w:sig w:usb0="00000001" w:usb1="080E0000" w:usb2="00000010" w:usb3="00000000" w:csb0="00040000" w:csb1="00000000"/>
  </w:font>
  <w:font w:name="E-HZ+ZLSGgU-3">
    <w:altName w:val="微软雅黑"/>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45"/>
    <w:rsid w:val="0078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886075930624EA58C9B0B4B4914136E">
    <w:name w:val="8886075930624EA58C9B0B4B4914136E"/>
    <w:rsid w:val="00784745"/>
    <w:pPr>
      <w:widowControl w:val="0"/>
      <w:jc w:val="both"/>
    </w:pPr>
  </w:style>
  <w:style w:type="paragraph" w:customStyle="1" w:styleId="677C8316B5F3451A8329DA51CDFC0F72">
    <w:name w:val="677C8316B5F3451A8329DA51CDFC0F72"/>
    <w:rsid w:val="00784745"/>
    <w:pPr>
      <w:widowControl w:val="0"/>
      <w:jc w:val="both"/>
    </w:pPr>
  </w:style>
  <w:style w:type="paragraph" w:customStyle="1" w:styleId="A2BF7F346E8D4129A60ED9D66FBD3CEA">
    <w:name w:val="A2BF7F346E8D4129A60ED9D66FBD3CEA"/>
    <w:rsid w:val="0078474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8BA5-CADB-45F1-B07B-ADE82CD0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222</Pages>
  <Words>37925</Words>
  <Characters>216176</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余淞洋</dc:creator>
  <cp:keywords/>
  <dc:description/>
  <cp:lastModifiedBy>余 淞洋</cp:lastModifiedBy>
  <cp:revision>32</cp:revision>
  <cp:lastPrinted>2018-03-22T11:11:00Z</cp:lastPrinted>
  <dcterms:created xsi:type="dcterms:W3CDTF">2018-03-22T11:13:00Z</dcterms:created>
  <dcterms:modified xsi:type="dcterms:W3CDTF">2018-08-02T18:28:00Z</dcterms:modified>
</cp:coreProperties>
</file>