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9F2" w:rsidRPr="000F5327" w:rsidRDefault="008C59F2" w:rsidP="008C59F2">
      <w:pPr>
        <w:autoSpaceDE w:val="0"/>
        <w:autoSpaceDN w:val="0"/>
        <w:adjustRightInd w:val="0"/>
        <w:rPr>
          <w:rFonts w:asciiTheme="majorBidi" w:hAnsiTheme="majorBidi" w:cstheme="majorBidi"/>
        </w:rPr>
      </w:pPr>
      <w:r w:rsidRPr="000F5327">
        <w:rPr>
          <w:rFonts w:asciiTheme="majorBidi" w:hAnsiTheme="majorBidi" w:cstheme="majorBidi"/>
          <w:noProof/>
          <w:lang w:val="en-GB" w:eastAsia="en-GB"/>
        </w:rPr>
        <w:drawing>
          <wp:anchor distT="0" distB="0" distL="114300" distR="114300" simplePos="0" relativeHeight="251683840" behindDoc="0" locked="0" layoutInCell="1" allowOverlap="1" wp14:anchorId="26BAFD91" wp14:editId="6E9E7558">
            <wp:simplePos x="0" y="0"/>
            <wp:positionH relativeFrom="column">
              <wp:posOffset>431428</wp:posOffset>
            </wp:positionH>
            <wp:positionV relativeFrom="paragraph">
              <wp:posOffset>155311</wp:posOffset>
            </wp:positionV>
            <wp:extent cx="4364737" cy="1587260"/>
            <wp:effectExtent l="0" t="0" r="0" b="0"/>
            <wp:wrapNone/>
            <wp:docPr id="18" name="Picture 18"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64737" cy="1587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9F2" w:rsidRPr="000F5327" w:rsidRDefault="008C59F2" w:rsidP="008C59F2">
      <w:pPr>
        <w:autoSpaceDE w:val="0"/>
        <w:autoSpaceDN w:val="0"/>
        <w:adjustRightInd w:val="0"/>
        <w:rPr>
          <w:rFonts w:asciiTheme="majorBidi" w:hAnsiTheme="majorBidi" w:cstheme="majorBidi"/>
        </w:rPr>
      </w:pPr>
    </w:p>
    <w:p w:rsidR="008C59F2" w:rsidRPr="000F5327" w:rsidRDefault="008C59F2" w:rsidP="008C59F2">
      <w:pPr>
        <w:autoSpaceDE w:val="0"/>
        <w:autoSpaceDN w:val="0"/>
        <w:adjustRightInd w:val="0"/>
        <w:rPr>
          <w:rFonts w:asciiTheme="majorBidi" w:hAnsiTheme="majorBidi" w:cstheme="majorBidi"/>
        </w:rPr>
      </w:pPr>
    </w:p>
    <w:p w:rsidR="008C59F2" w:rsidRPr="000F5327" w:rsidRDefault="008C59F2" w:rsidP="008C59F2">
      <w:pPr>
        <w:autoSpaceDE w:val="0"/>
        <w:autoSpaceDN w:val="0"/>
        <w:adjustRightInd w:val="0"/>
        <w:rPr>
          <w:rFonts w:asciiTheme="majorBidi" w:hAnsiTheme="majorBidi" w:cstheme="majorBidi"/>
        </w:rPr>
      </w:pPr>
    </w:p>
    <w:p w:rsidR="008C59F2" w:rsidRPr="000F5327" w:rsidRDefault="008C59F2" w:rsidP="008C59F2">
      <w:pPr>
        <w:autoSpaceDE w:val="0"/>
        <w:autoSpaceDN w:val="0"/>
        <w:adjustRightInd w:val="0"/>
        <w:jc w:val="center"/>
        <w:rPr>
          <w:rFonts w:asciiTheme="majorBidi" w:hAnsiTheme="majorBidi" w:cstheme="majorBidi"/>
        </w:rPr>
      </w:pPr>
    </w:p>
    <w:p w:rsidR="008C59F2" w:rsidRPr="000F5327" w:rsidRDefault="008C59F2" w:rsidP="008C59F2">
      <w:pPr>
        <w:autoSpaceDE w:val="0"/>
        <w:autoSpaceDN w:val="0"/>
        <w:adjustRightInd w:val="0"/>
        <w:jc w:val="center"/>
        <w:rPr>
          <w:rFonts w:asciiTheme="majorBidi" w:hAnsiTheme="majorBidi" w:cstheme="majorBidi"/>
        </w:rPr>
      </w:pPr>
    </w:p>
    <w:p w:rsidR="008C59F2" w:rsidRPr="000F5327" w:rsidRDefault="008C59F2" w:rsidP="008C59F2">
      <w:pPr>
        <w:autoSpaceDE w:val="0"/>
        <w:autoSpaceDN w:val="0"/>
        <w:adjustRightInd w:val="0"/>
        <w:jc w:val="center"/>
        <w:rPr>
          <w:rFonts w:asciiTheme="majorBidi" w:hAnsiTheme="majorBidi" w:cstheme="majorBidi"/>
        </w:rPr>
      </w:pPr>
    </w:p>
    <w:p w:rsidR="008C59F2" w:rsidRPr="000F5327" w:rsidRDefault="008C59F2" w:rsidP="008C59F2">
      <w:pPr>
        <w:autoSpaceDE w:val="0"/>
        <w:autoSpaceDN w:val="0"/>
        <w:adjustRightInd w:val="0"/>
        <w:jc w:val="center"/>
        <w:rPr>
          <w:rFonts w:asciiTheme="majorBidi" w:hAnsiTheme="majorBidi" w:cstheme="majorBidi"/>
        </w:rPr>
      </w:pPr>
    </w:p>
    <w:p w:rsidR="008C59F2" w:rsidRPr="000F5327" w:rsidRDefault="008C59F2" w:rsidP="008C59F2">
      <w:pPr>
        <w:autoSpaceDE w:val="0"/>
        <w:autoSpaceDN w:val="0"/>
        <w:adjustRightInd w:val="0"/>
        <w:jc w:val="center"/>
        <w:rPr>
          <w:rFonts w:asciiTheme="majorBidi" w:hAnsiTheme="majorBidi" w:cstheme="majorBidi"/>
        </w:rPr>
      </w:pPr>
    </w:p>
    <w:p w:rsidR="008C59F2" w:rsidRPr="000F5327" w:rsidRDefault="008C59F2" w:rsidP="008C59F2">
      <w:pPr>
        <w:autoSpaceDE w:val="0"/>
        <w:autoSpaceDN w:val="0"/>
        <w:adjustRightInd w:val="0"/>
        <w:jc w:val="center"/>
        <w:rPr>
          <w:rFonts w:asciiTheme="majorBidi" w:hAnsiTheme="majorBidi" w:cstheme="majorBidi"/>
        </w:rPr>
      </w:pPr>
    </w:p>
    <w:p w:rsidR="008C59F2" w:rsidRPr="000F5327" w:rsidRDefault="008C59F2" w:rsidP="008C59F2">
      <w:pPr>
        <w:autoSpaceDE w:val="0"/>
        <w:autoSpaceDN w:val="0"/>
        <w:adjustRightInd w:val="0"/>
        <w:jc w:val="center"/>
        <w:rPr>
          <w:rFonts w:asciiTheme="majorBidi" w:hAnsiTheme="majorBidi" w:cstheme="majorBidi"/>
          <w:b/>
          <w:bCs/>
          <w:sz w:val="36"/>
          <w:szCs w:val="36"/>
        </w:rPr>
      </w:pPr>
      <w:r w:rsidRPr="000F5327">
        <w:rPr>
          <w:rFonts w:asciiTheme="majorBidi" w:hAnsiTheme="majorBidi" w:cstheme="majorBidi"/>
          <w:b/>
          <w:bCs/>
          <w:color w:val="222222"/>
          <w:sz w:val="28"/>
          <w:szCs w:val="28"/>
        </w:rPr>
        <w:br/>
      </w:r>
    </w:p>
    <w:p w:rsidR="008C59F2" w:rsidRPr="000F5327" w:rsidRDefault="008C59F2" w:rsidP="008C59F2">
      <w:pPr>
        <w:autoSpaceDE w:val="0"/>
        <w:autoSpaceDN w:val="0"/>
        <w:adjustRightInd w:val="0"/>
        <w:jc w:val="center"/>
        <w:rPr>
          <w:rFonts w:asciiTheme="majorBidi" w:hAnsiTheme="majorBidi" w:cstheme="majorBidi"/>
          <w:sz w:val="48"/>
          <w:szCs w:val="48"/>
        </w:rPr>
      </w:pPr>
      <w:r w:rsidRPr="000F5327">
        <w:rPr>
          <w:rFonts w:asciiTheme="majorBidi" w:hAnsiTheme="majorBidi" w:cstheme="majorBidi"/>
          <w:sz w:val="48"/>
          <w:szCs w:val="48"/>
        </w:rPr>
        <w:t>Systemic Factors for Integrating Technology in the University Learning Environment: Factoring the Rise of Ubiquitous Technologies.</w:t>
      </w:r>
    </w:p>
    <w:p w:rsidR="008C59F2" w:rsidRPr="000F5327" w:rsidRDefault="008C59F2" w:rsidP="008C59F2">
      <w:pPr>
        <w:autoSpaceDE w:val="0"/>
        <w:autoSpaceDN w:val="0"/>
        <w:adjustRightInd w:val="0"/>
        <w:jc w:val="center"/>
        <w:rPr>
          <w:rFonts w:asciiTheme="majorBidi" w:hAnsiTheme="majorBidi" w:cstheme="majorBidi"/>
        </w:rPr>
      </w:pPr>
    </w:p>
    <w:p w:rsidR="00F05101" w:rsidRPr="00121B36" w:rsidRDefault="00F05101" w:rsidP="00F05101">
      <w:pPr>
        <w:autoSpaceDE w:val="0"/>
        <w:autoSpaceDN w:val="0"/>
        <w:adjustRightInd w:val="0"/>
        <w:jc w:val="center"/>
        <w:rPr>
          <w:rFonts w:asciiTheme="majorBidi" w:hAnsiTheme="majorBidi" w:cstheme="majorBidi"/>
          <w:b/>
          <w:bCs/>
        </w:rPr>
      </w:pPr>
      <w:r w:rsidRPr="00121B36">
        <w:rPr>
          <w:rFonts w:asciiTheme="majorBidi" w:hAnsiTheme="majorBidi" w:cstheme="majorBidi"/>
          <w:b/>
          <w:bCs/>
        </w:rPr>
        <w:t>(</w:t>
      </w:r>
      <w:r>
        <w:rPr>
          <w:rFonts w:asciiTheme="majorBidi" w:hAnsiTheme="majorBidi" w:cstheme="majorBidi"/>
          <w:b/>
          <w:bCs/>
        </w:rPr>
        <w:t xml:space="preserve"> </w:t>
      </w:r>
      <w:r w:rsidRPr="00121B36">
        <w:rPr>
          <w:rFonts w:asciiTheme="majorBidi" w:hAnsiTheme="majorBidi" w:cstheme="majorBidi"/>
          <w:b/>
          <w:bCs/>
        </w:rPr>
        <w:t>VOLUME. I</w:t>
      </w:r>
      <w:r>
        <w:rPr>
          <w:rFonts w:asciiTheme="majorBidi" w:hAnsiTheme="majorBidi" w:cstheme="majorBidi"/>
          <w:b/>
          <w:bCs/>
        </w:rPr>
        <w:t xml:space="preserve">I </w:t>
      </w:r>
      <w:r w:rsidRPr="00121B36">
        <w:rPr>
          <w:rFonts w:asciiTheme="majorBidi" w:hAnsiTheme="majorBidi" w:cstheme="majorBidi"/>
          <w:b/>
          <w:bCs/>
        </w:rPr>
        <w:t>)</w:t>
      </w:r>
    </w:p>
    <w:p w:rsidR="008C59F2" w:rsidRPr="000F5327" w:rsidRDefault="008C59F2" w:rsidP="008C59F2">
      <w:pPr>
        <w:autoSpaceDE w:val="0"/>
        <w:autoSpaceDN w:val="0"/>
        <w:adjustRightInd w:val="0"/>
        <w:jc w:val="center"/>
        <w:rPr>
          <w:rFonts w:asciiTheme="majorBidi" w:hAnsiTheme="majorBidi" w:cstheme="majorBidi"/>
          <w:b/>
          <w:bCs/>
        </w:rPr>
      </w:pPr>
    </w:p>
    <w:p w:rsidR="008C59F2" w:rsidRPr="000F5327" w:rsidRDefault="008C59F2" w:rsidP="008C59F2">
      <w:pPr>
        <w:autoSpaceDE w:val="0"/>
        <w:autoSpaceDN w:val="0"/>
        <w:adjustRightInd w:val="0"/>
        <w:jc w:val="center"/>
        <w:rPr>
          <w:rFonts w:asciiTheme="majorBidi" w:hAnsiTheme="majorBidi" w:cstheme="majorBidi"/>
          <w:b/>
          <w:bCs/>
        </w:rPr>
      </w:pPr>
    </w:p>
    <w:p w:rsidR="008C59F2" w:rsidRPr="000F5327" w:rsidRDefault="008C59F2" w:rsidP="008C59F2">
      <w:pPr>
        <w:autoSpaceDE w:val="0"/>
        <w:autoSpaceDN w:val="0"/>
        <w:adjustRightInd w:val="0"/>
        <w:jc w:val="center"/>
        <w:rPr>
          <w:rFonts w:asciiTheme="majorBidi" w:hAnsiTheme="majorBidi" w:cstheme="majorBidi"/>
          <w:b/>
          <w:bCs/>
        </w:rPr>
      </w:pPr>
      <w:r w:rsidRPr="000F5327">
        <w:rPr>
          <w:rFonts w:asciiTheme="majorBidi" w:hAnsiTheme="majorBidi" w:cstheme="majorBidi"/>
          <w:b/>
          <w:bCs/>
        </w:rPr>
        <w:t>By:</w:t>
      </w:r>
    </w:p>
    <w:p w:rsidR="008C59F2" w:rsidRPr="000F5327" w:rsidRDefault="008C59F2" w:rsidP="008C59F2">
      <w:pPr>
        <w:autoSpaceDE w:val="0"/>
        <w:autoSpaceDN w:val="0"/>
        <w:adjustRightInd w:val="0"/>
        <w:jc w:val="center"/>
        <w:rPr>
          <w:rFonts w:asciiTheme="majorBidi" w:hAnsiTheme="majorBidi" w:cstheme="majorBidi"/>
        </w:rPr>
      </w:pPr>
    </w:p>
    <w:p w:rsidR="008C59F2" w:rsidRPr="000F5327" w:rsidRDefault="008C59F2" w:rsidP="008C59F2">
      <w:pPr>
        <w:autoSpaceDE w:val="0"/>
        <w:autoSpaceDN w:val="0"/>
        <w:adjustRightInd w:val="0"/>
        <w:jc w:val="center"/>
        <w:rPr>
          <w:rFonts w:asciiTheme="majorBidi" w:hAnsiTheme="majorBidi" w:cstheme="majorBidi"/>
          <w:sz w:val="28"/>
          <w:szCs w:val="28"/>
        </w:rPr>
      </w:pPr>
      <w:r w:rsidRPr="000F5327">
        <w:rPr>
          <w:rFonts w:asciiTheme="majorBidi" w:hAnsiTheme="majorBidi" w:cstheme="majorBidi"/>
          <w:sz w:val="28"/>
          <w:szCs w:val="28"/>
        </w:rPr>
        <w:t>Uday Nair</w:t>
      </w:r>
    </w:p>
    <w:p w:rsidR="008C59F2" w:rsidRPr="000F5327" w:rsidRDefault="008C59F2" w:rsidP="008C59F2">
      <w:pPr>
        <w:autoSpaceDE w:val="0"/>
        <w:autoSpaceDN w:val="0"/>
        <w:adjustRightInd w:val="0"/>
        <w:jc w:val="center"/>
        <w:rPr>
          <w:rFonts w:asciiTheme="majorBidi" w:hAnsiTheme="majorBidi" w:cstheme="majorBidi"/>
          <w:sz w:val="20"/>
          <w:szCs w:val="20"/>
        </w:rPr>
      </w:pPr>
      <w:r w:rsidRPr="000F5327">
        <w:rPr>
          <w:rFonts w:asciiTheme="majorBidi" w:hAnsiTheme="majorBidi" w:cstheme="majorBidi"/>
          <w:sz w:val="20"/>
          <w:szCs w:val="20"/>
        </w:rPr>
        <w:t>(Registration No: 090257560)</w:t>
      </w:r>
    </w:p>
    <w:p w:rsidR="008C59F2" w:rsidRPr="000F5327" w:rsidRDefault="008C59F2" w:rsidP="008C59F2">
      <w:pPr>
        <w:autoSpaceDE w:val="0"/>
        <w:autoSpaceDN w:val="0"/>
        <w:adjustRightInd w:val="0"/>
        <w:rPr>
          <w:rFonts w:asciiTheme="majorBidi" w:hAnsiTheme="majorBidi" w:cstheme="majorBidi"/>
        </w:rPr>
      </w:pPr>
    </w:p>
    <w:p w:rsidR="008C59F2" w:rsidRPr="000F5327" w:rsidRDefault="008C59F2" w:rsidP="008C59F2">
      <w:pPr>
        <w:autoSpaceDE w:val="0"/>
        <w:autoSpaceDN w:val="0"/>
        <w:adjustRightInd w:val="0"/>
        <w:rPr>
          <w:rFonts w:asciiTheme="majorBidi" w:hAnsiTheme="majorBidi" w:cstheme="majorBidi"/>
        </w:rPr>
      </w:pPr>
    </w:p>
    <w:p w:rsidR="008C59F2" w:rsidRPr="000F5327" w:rsidRDefault="008C59F2" w:rsidP="008C59F2">
      <w:pPr>
        <w:autoSpaceDE w:val="0"/>
        <w:autoSpaceDN w:val="0"/>
        <w:adjustRightInd w:val="0"/>
        <w:rPr>
          <w:rFonts w:asciiTheme="majorBidi" w:hAnsiTheme="majorBidi" w:cstheme="majorBidi"/>
        </w:rPr>
      </w:pPr>
    </w:p>
    <w:p w:rsidR="008C59F2" w:rsidRPr="000F5327" w:rsidRDefault="008C59F2" w:rsidP="008C59F2">
      <w:pPr>
        <w:autoSpaceDE w:val="0"/>
        <w:autoSpaceDN w:val="0"/>
        <w:adjustRightInd w:val="0"/>
        <w:jc w:val="center"/>
        <w:rPr>
          <w:rFonts w:asciiTheme="majorBidi" w:hAnsiTheme="majorBidi" w:cstheme="majorBidi"/>
        </w:rPr>
      </w:pPr>
      <w:r w:rsidRPr="000F5327">
        <w:rPr>
          <w:rFonts w:asciiTheme="majorBidi" w:hAnsiTheme="majorBidi" w:cstheme="majorBidi"/>
        </w:rPr>
        <w:t>A thesis submitted in fulfilment of the requirements for the degree of</w:t>
      </w:r>
    </w:p>
    <w:p w:rsidR="008C59F2" w:rsidRPr="000F5327" w:rsidRDefault="008C59F2" w:rsidP="008C59F2">
      <w:pPr>
        <w:jc w:val="center"/>
        <w:rPr>
          <w:rFonts w:asciiTheme="majorBidi" w:hAnsiTheme="majorBidi" w:cstheme="majorBidi"/>
        </w:rPr>
      </w:pPr>
      <w:r w:rsidRPr="000F5327">
        <w:rPr>
          <w:rFonts w:asciiTheme="majorBidi" w:hAnsiTheme="majorBidi" w:cstheme="majorBidi"/>
        </w:rPr>
        <w:t xml:space="preserve">Doctor of Philosophy </w:t>
      </w:r>
    </w:p>
    <w:p w:rsidR="008C59F2" w:rsidRPr="000F5327" w:rsidRDefault="008C59F2" w:rsidP="008C59F2">
      <w:pPr>
        <w:jc w:val="center"/>
        <w:rPr>
          <w:rFonts w:asciiTheme="majorBidi" w:hAnsiTheme="majorBidi" w:cstheme="majorBidi"/>
        </w:rPr>
      </w:pPr>
    </w:p>
    <w:p w:rsidR="008C59F2" w:rsidRPr="000F5327" w:rsidRDefault="008C59F2" w:rsidP="008C59F2">
      <w:pPr>
        <w:jc w:val="center"/>
        <w:rPr>
          <w:rFonts w:asciiTheme="majorBidi" w:hAnsiTheme="majorBidi" w:cstheme="majorBidi"/>
        </w:rPr>
      </w:pPr>
    </w:p>
    <w:p w:rsidR="008C59F2" w:rsidRPr="000F5327" w:rsidRDefault="008C59F2" w:rsidP="008C59F2">
      <w:pPr>
        <w:jc w:val="center"/>
        <w:rPr>
          <w:rFonts w:asciiTheme="majorBidi" w:hAnsiTheme="majorBidi" w:cstheme="majorBidi"/>
        </w:rPr>
      </w:pPr>
    </w:p>
    <w:p w:rsidR="008C59F2" w:rsidRPr="000F5327" w:rsidRDefault="008C59F2" w:rsidP="008C59F2">
      <w:pPr>
        <w:jc w:val="center"/>
        <w:rPr>
          <w:rFonts w:asciiTheme="majorBidi" w:hAnsiTheme="majorBidi" w:cstheme="majorBidi"/>
        </w:rPr>
      </w:pPr>
      <w:r w:rsidRPr="000F5327">
        <w:rPr>
          <w:rFonts w:asciiTheme="majorBidi" w:hAnsiTheme="majorBidi" w:cstheme="majorBidi"/>
        </w:rPr>
        <w:t>The University of Sheffield</w:t>
      </w:r>
    </w:p>
    <w:p w:rsidR="008C59F2" w:rsidRPr="000F5327" w:rsidRDefault="008C59F2" w:rsidP="008C59F2">
      <w:pPr>
        <w:autoSpaceDE w:val="0"/>
        <w:autoSpaceDN w:val="0"/>
        <w:adjustRightInd w:val="0"/>
        <w:jc w:val="center"/>
        <w:rPr>
          <w:rFonts w:asciiTheme="majorBidi" w:hAnsiTheme="majorBidi" w:cstheme="majorBidi"/>
        </w:rPr>
      </w:pPr>
      <w:r w:rsidRPr="000F5327">
        <w:rPr>
          <w:rFonts w:asciiTheme="majorBidi" w:hAnsiTheme="majorBidi" w:cstheme="majorBidi"/>
        </w:rPr>
        <w:t>Faculty of Social Science</w:t>
      </w:r>
    </w:p>
    <w:p w:rsidR="008C59F2" w:rsidRPr="000F5327" w:rsidRDefault="008C59F2" w:rsidP="008C59F2">
      <w:pPr>
        <w:jc w:val="center"/>
        <w:rPr>
          <w:rFonts w:asciiTheme="majorBidi" w:hAnsiTheme="majorBidi" w:cstheme="majorBidi"/>
        </w:rPr>
      </w:pPr>
      <w:r w:rsidRPr="000F5327">
        <w:rPr>
          <w:rFonts w:asciiTheme="majorBidi" w:hAnsiTheme="majorBidi" w:cstheme="majorBidi"/>
        </w:rPr>
        <w:t>Management School</w:t>
      </w:r>
    </w:p>
    <w:p w:rsidR="008C59F2" w:rsidRPr="000F5327" w:rsidRDefault="008C59F2" w:rsidP="008C59F2">
      <w:pPr>
        <w:jc w:val="center"/>
        <w:rPr>
          <w:rFonts w:asciiTheme="majorBidi" w:hAnsiTheme="majorBidi" w:cstheme="majorBidi"/>
        </w:rPr>
      </w:pPr>
    </w:p>
    <w:p w:rsidR="008C59F2" w:rsidRPr="000F5327" w:rsidRDefault="008C59F2" w:rsidP="008C59F2">
      <w:pPr>
        <w:jc w:val="center"/>
        <w:rPr>
          <w:rFonts w:asciiTheme="majorBidi" w:hAnsiTheme="majorBidi" w:cstheme="majorBidi"/>
        </w:rPr>
      </w:pPr>
      <w:r w:rsidRPr="000F5327">
        <w:rPr>
          <w:rFonts w:asciiTheme="majorBidi" w:hAnsiTheme="majorBidi" w:cstheme="majorBidi"/>
        </w:rPr>
        <w:t xml:space="preserve"> </w:t>
      </w:r>
    </w:p>
    <w:p w:rsidR="008C59F2" w:rsidRPr="000F5327" w:rsidRDefault="008C59F2" w:rsidP="008C59F2">
      <w:pPr>
        <w:jc w:val="center"/>
        <w:rPr>
          <w:rFonts w:asciiTheme="majorBidi" w:hAnsiTheme="majorBidi" w:cstheme="majorBidi"/>
        </w:rPr>
      </w:pPr>
    </w:p>
    <w:p w:rsidR="008C59F2" w:rsidRPr="000F5327" w:rsidRDefault="008C59F2" w:rsidP="008C59F2">
      <w:pPr>
        <w:jc w:val="center"/>
        <w:rPr>
          <w:rFonts w:asciiTheme="majorBidi" w:hAnsiTheme="majorBidi" w:cstheme="majorBidi"/>
        </w:rPr>
      </w:pPr>
      <w:r w:rsidRPr="000F5327">
        <w:rPr>
          <w:rFonts w:asciiTheme="majorBidi" w:hAnsiTheme="majorBidi" w:cstheme="majorBidi"/>
        </w:rPr>
        <w:t>31</w:t>
      </w:r>
      <w:r w:rsidRPr="000F5327">
        <w:rPr>
          <w:rFonts w:asciiTheme="majorBidi" w:hAnsiTheme="majorBidi" w:cstheme="majorBidi"/>
          <w:vertAlign w:val="superscript"/>
        </w:rPr>
        <w:t>st</w:t>
      </w:r>
      <w:r w:rsidRPr="000F5327">
        <w:rPr>
          <w:rFonts w:asciiTheme="majorBidi" w:hAnsiTheme="majorBidi" w:cstheme="majorBidi"/>
        </w:rPr>
        <w:t xml:space="preserve"> October 2016.</w:t>
      </w:r>
    </w:p>
    <w:p w:rsidR="008C59F2" w:rsidRDefault="008C59F2" w:rsidP="008C59F2">
      <w:pPr>
        <w:pStyle w:val="Title"/>
        <w:jc w:val="both"/>
        <w:outlineLvl w:val="0"/>
        <w:rPr>
          <w:rFonts w:asciiTheme="majorBidi" w:hAnsiTheme="majorBidi"/>
          <w:color w:val="000000" w:themeColor="text1"/>
        </w:rPr>
      </w:pPr>
    </w:p>
    <w:p w:rsidR="00206A29" w:rsidRDefault="00206A29" w:rsidP="008C59F2">
      <w:pPr>
        <w:pStyle w:val="Title"/>
        <w:jc w:val="both"/>
        <w:outlineLvl w:val="0"/>
        <w:rPr>
          <w:rFonts w:asciiTheme="majorBidi" w:hAnsiTheme="majorBidi"/>
          <w:color w:val="000000" w:themeColor="text1"/>
        </w:rPr>
        <w:sectPr w:rsidR="00206A29" w:rsidSect="00206A29">
          <w:footerReference w:type="even" r:id="rId8"/>
          <w:footerReference w:type="default" r:id="rId9"/>
          <w:pgSz w:w="11900" w:h="16840"/>
          <w:pgMar w:top="1440" w:right="1800" w:bottom="1440" w:left="1800" w:header="708" w:footer="708" w:gutter="0"/>
          <w:pgNumType w:start="1"/>
          <w:cols w:space="708"/>
          <w:titlePg/>
          <w:docGrid w:linePitch="360"/>
        </w:sectPr>
      </w:pPr>
    </w:p>
    <w:p w:rsidR="008C59F2" w:rsidRDefault="008C59F2" w:rsidP="008C59F2">
      <w:pPr>
        <w:pStyle w:val="Title"/>
        <w:jc w:val="both"/>
        <w:outlineLvl w:val="0"/>
        <w:rPr>
          <w:rFonts w:asciiTheme="majorBidi" w:hAnsiTheme="majorBidi"/>
          <w:color w:val="000000" w:themeColor="text1"/>
        </w:rPr>
      </w:pPr>
    </w:p>
    <w:p w:rsidR="008C59F2" w:rsidRDefault="008C59F2" w:rsidP="008C59F2">
      <w:pPr>
        <w:pStyle w:val="Title"/>
        <w:jc w:val="both"/>
        <w:outlineLvl w:val="0"/>
        <w:rPr>
          <w:rFonts w:asciiTheme="majorBidi" w:hAnsiTheme="majorBidi"/>
          <w:color w:val="000000" w:themeColor="text1"/>
        </w:rPr>
      </w:pPr>
    </w:p>
    <w:p w:rsidR="008C59F2" w:rsidRPr="009F0823" w:rsidRDefault="008C59F2" w:rsidP="00F05101">
      <w:pPr>
        <w:pStyle w:val="Subtitle"/>
        <w:jc w:val="center"/>
        <w:rPr>
          <w:rFonts w:asciiTheme="majorBidi" w:hAnsiTheme="majorBidi"/>
          <w:i w:val="0"/>
          <w:iCs w:val="0"/>
          <w:color w:val="auto"/>
          <w:sz w:val="56"/>
          <w:szCs w:val="56"/>
        </w:rPr>
      </w:pPr>
      <w:r w:rsidRPr="009F0823">
        <w:rPr>
          <w:rFonts w:asciiTheme="majorBidi" w:hAnsiTheme="majorBidi"/>
          <w:i w:val="0"/>
          <w:iCs w:val="0"/>
          <w:color w:val="auto"/>
          <w:sz w:val="56"/>
          <w:szCs w:val="56"/>
        </w:rPr>
        <w:t>Table of Contents</w:t>
      </w:r>
    </w:p>
    <w:p w:rsidR="00CB285D" w:rsidRPr="00CB285D" w:rsidRDefault="00CB285D" w:rsidP="00CB285D">
      <w:pPr>
        <w:spacing w:after="200" w:line="360" w:lineRule="auto"/>
        <w:rPr>
          <w:rFonts w:asciiTheme="majorBidi" w:eastAsiaTheme="minorEastAsia" w:hAnsiTheme="majorBidi" w:cstheme="majorBidi"/>
          <w:b/>
          <w:bCs/>
          <w:lang w:val="en-GB" w:eastAsia="ja-JP"/>
        </w:rPr>
      </w:pPr>
      <w:r w:rsidRPr="00CB285D">
        <w:rPr>
          <w:rFonts w:asciiTheme="majorBidi" w:eastAsiaTheme="minorEastAsia" w:hAnsiTheme="majorBidi" w:cstheme="majorBidi"/>
          <w:b/>
          <w:bCs/>
          <w:lang w:val="en-GB" w:eastAsia="ja-JP"/>
        </w:rPr>
        <w:t>References</w:t>
      </w:r>
      <w:r w:rsidR="00293690" w:rsidRPr="001625ED">
        <w:rPr>
          <w:rFonts w:asciiTheme="majorBidi" w:eastAsiaTheme="minorEastAsia" w:hAnsiTheme="majorBidi" w:cstheme="majorBidi"/>
          <w:b/>
          <w:bCs/>
          <w:lang w:val="en-GB" w:eastAsia="ja-JP"/>
        </w:rPr>
        <w:t xml:space="preserve"> </w:t>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t xml:space="preserve"> 2</w:t>
      </w:r>
    </w:p>
    <w:p w:rsidR="00CB285D" w:rsidRPr="00CB285D" w:rsidRDefault="00CB285D" w:rsidP="00CB285D">
      <w:pPr>
        <w:spacing w:after="200" w:line="360" w:lineRule="auto"/>
        <w:rPr>
          <w:rFonts w:asciiTheme="majorBidi" w:eastAsiaTheme="minorEastAsia" w:hAnsiTheme="majorBidi" w:cstheme="majorBidi"/>
          <w:b/>
          <w:bCs/>
          <w:lang w:val="en-GB" w:eastAsia="ja-JP"/>
        </w:rPr>
      </w:pPr>
      <w:r w:rsidRPr="00CB285D">
        <w:rPr>
          <w:rFonts w:asciiTheme="majorBidi" w:eastAsiaTheme="minorEastAsia" w:hAnsiTheme="majorBidi" w:cstheme="majorBidi"/>
          <w:b/>
          <w:bCs/>
          <w:lang w:val="en-GB" w:eastAsia="ja-JP"/>
        </w:rPr>
        <w:t>Appendix: IG 1 for Students (UG/PG)</w:t>
      </w:r>
      <w:r w:rsidR="00293690" w:rsidRPr="001625ED">
        <w:rPr>
          <w:rFonts w:asciiTheme="majorBidi" w:eastAsiaTheme="minorEastAsia" w:hAnsiTheme="majorBidi" w:cstheme="majorBidi"/>
          <w:b/>
          <w:bCs/>
          <w:lang w:val="en-GB" w:eastAsia="ja-JP"/>
        </w:rPr>
        <w:t xml:space="preserve"> </w:t>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t>42</w:t>
      </w:r>
    </w:p>
    <w:p w:rsidR="00CB285D" w:rsidRPr="00CB285D" w:rsidRDefault="00CB285D" w:rsidP="00CB285D">
      <w:pPr>
        <w:spacing w:after="200" w:line="360" w:lineRule="auto"/>
        <w:rPr>
          <w:rFonts w:asciiTheme="majorBidi" w:eastAsiaTheme="minorEastAsia" w:hAnsiTheme="majorBidi" w:cstheme="majorBidi"/>
          <w:b/>
          <w:bCs/>
          <w:lang w:val="en-GB" w:eastAsia="ja-JP"/>
        </w:rPr>
      </w:pPr>
      <w:r w:rsidRPr="00CB285D">
        <w:rPr>
          <w:rFonts w:asciiTheme="majorBidi" w:eastAsiaTheme="minorEastAsia" w:hAnsiTheme="majorBidi" w:cstheme="majorBidi"/>
          <w:b/>
          <w:bCs/>
          <w:lang w:val="en-GB" w:eastAsia="ja-JP"/>
        </w:rPr>
        <w:t>Appendix: IG 2 for Lecturers(LT)</w:t>
      </w:r>
      <w:r w:rsidR="00293690" w:rsidRPr="001625ED">
        <w:rPr>
          <w:rFonts w:asciiTheme="majorBidi" w:eastAsiaTheme="minorEastAsia" w:hAnsiTheme="majorBidi" w:cstheme="majorBidi"/>
          <w:b/>
          <w:bCs/>
          <w:lang w:val="en-GB" w:eastAsia="ja-JP"/>
        </w:rPr>
        <w:t xml:space="preserve"> </w:t>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ab/>
        <w:t>43</w:t>
      </w:r>
    </w:p>
    <w:p w:rsidR="00CB285D" w:rsidRPr="00CB285D" w:rsidRDefault="00CB285D" w:rsidP="00CB285D">
      <w:pPr>
        <w:spacing w:after="200" w:line="360" w:lineRule="auto"/>
        <w:rPr>
          <w:rFonts w:asciiTheme="majorBidi" w:eastAsiaTheme="minorEastAsia" w:hAnsiTheme="majorBidi" w:cstheme="majorBidi"/>
          <w:b/>
          <w:bCs/>
          <w:lang w:val="en-GB" w:eastAsia="ja-JP"/>
        </w:rPr>
      </w:pPr>
      <w:r w:rsidRPr="00CB285D">
        <w:rPr>
          <w:rFonts w:asciiTheme="majorBidi" w:eastAsiaTheme="minorEastAsia" w:hAnsiTheme="majorBidi" w:cstheme="majorBidi"/>
          <w:b/>
          <w:bCs/>
          <w:lang w:val="en-GB" w:eastAsia="ja-JP"/>
        </w:rPr>
        <w:t>Appendix: IG 3 for Senior Management(SM)</w:t>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44</w:t>
      </w:r>
    </w:p>
    <w:p w:rsidR="00CB285D" w:rsidRPr="00CB285D" w:rsidRDefault="00CB285D" w:rsidP="00CB285D">
      <w:pPr>
        <w:spacing w:after="200" w:line="360" w:lineRule="auto"/>
        <w:rPr>
          <w:rFonts w:asciiTheme="majorBidi" w:eastAsiaTheme="minorEastAsia" w:hAnsiTheme="majorBidi" w:cstheme="majorBidi"/>
          <w:b/>
          <w:bCs/>
          <w:lang w:val="en-GB" w:eastAsia="ja-JP"/>
        </w:rPr>
      </w:pPr>
      <w:r w:rsidRPr="00CB285D">
        <w:rPr>
          <w:rFonts w:asciiTheme="majorBidi" w:eastAsiaTheme="minorEastAsia" w:hAnsiTheme="majorBidi" w:cstheme="majorBidi"/>
          <w:b/>
          <w:bCs/>
          <w:lang w:val="en-GB" w:eastAsia="ja-JP"/>
        </w:rPr>
        <w:t>Appendix: IG 4 for L&amp;T Faculty Members (LTS)</w:t>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46</w:t>
      </w:r>
    </w:p>
    <w:p w:rsidR="00CB285D" w:rsidRPr="00CB285D" w:rsidRDefault="00CB285D" w:rsidP="00CB285D">
      <w:pPr>
        <w:spacing w:after="200" w:line="360" w:lineRule="auto"/>
        <w:rPr>
          <w:rFonts w:asciiTheme="majorBidi" w:eastAsiaTheme="minorEastAsia" w:hAnsiTheme="majorBidi" w:cstheme="majorBidi"/>
          <w:b/>
          <w:bCs/>
          <w:lang w:val="en-GB" w:eastAsia="ja-JP"/>
        </w:rPr>
      </w:pPr>
      <w:r w:rsidRPr="00CB285D">
        <w:rPr>
          <w:rFonts w:asciiTheme="majorBidi" w:eastAsiaTheme="minorEastAsia" w:hAnsiTheme="majorBidi" w:cstheme="majorBidi"/>
          <w:b/>
          <w:bCs/>
          <w:lang w:val="en-GB" w:eastAsia="ja-JP"/>
        </w:rPr>
        <w:t>Appendix: IG 5 for Technologists (ITEX)</w:t>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48</w:t>
      </w:r>
    </w:p>
    <w:p w:rsidR="00CB285D" w:rsidRPr="00CB285D" w:rsidRDefault="00CB285D" w:rsidP="00CB285D">
      <w:pPr>
        <w:spacing w:after="200" w:line="360" w:lineRule="auto"/>
        <w:rPr>
          <w:rFonts w:asciiTheme="majorBidi" w:eastAsiaTheme="minorEastAsia" w:hAnsiTheme="majorBidi" w:cstheme="majorBidi"/>
          <w:b/>
          <w:bCs/>
          <w:lang w:val="en-GB" w:eastAsia="ja-JP"/>
        </w:rPr>
      </w:pPr>
      <w:r w:rsidRPr="00CB285D">
        <w:rPr>
          <w:rFonts w:asciiTheme="majorBidi" w:eastAsiaTheme="minorEastAsia" w:hAnsiTheme="majorBidi" w:cstheme="majorBidi"/>
          <w:b/>
          <w:bCs/>
          <w:lang w:val="en-GB" w:eastAsia="ja-JP"/>
        </w:rPr>
        <w:t>Appendix: IEI1 Invitation Letter to Students</w:t>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50</w:t>
      </w:r>
    </w:p>
    <w:p w:rsidR="00CB285D" w:rsidRPr="00CB285D" w:rsidRDefault="00CB285D" w:rsidP="00CB285D">
      <w:pPr>
        <w:spacing w:after="200" w:line="360" w:lineRule="auto"/>
        <w:rPr>
          <w:rFonts w:asciiTheme="majorBidi" w:eastAsiaTheme="minorEastAsia" w:hAnsiTheme="majorBidi" w:cstheme="majorBidi"/>
          <w:b/>
          <w:bCs/>
          <w:lang w:val="en-GB" w:eastAsia="ja-JP"/>
        </w:rPr>
      </w:pPr>
      <w:r w:rsidRPr="00CB285D">
        <w:rPr>
          <w:rFonts w:asciiTheme="majorBidi" w:eastAsiaTheme="minorEastAsia" w:hAnsiTheme="majorBidi" w:cstheme="majorBidi"/>
          <w:b/>
          <w:bCs/>
          <w:lang w:val="en-GB" w:eastAsia="ja-JP"/>
        </w:rPr>
        <w:t>Appendix:  IEI2 Invitation Letter to Lecturer/Senior Management/Learning and Teaching Faculty Members/Technologists</w:t>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t xml:space="preserve">            </w:t>
      </w:r>
      <w:r w:rsidR="00293690" w:rsidRPr="001625ED">
        <w:rPr>
          <w:rFonts w:asciiTheme="majorBidi" w:eastAsiaTheme="minorEastAsia" w:hAnsiTheme="majorBidi" w:cstheme="majorBidi"/>
          <w:b/>
          <w:bCs/>
          <w:lang w:val="en-GB" w:eastAsia="ja-JP"/>
        </w:rPr>
        <w:t>51</w:t>
      </w:r>
    </w:p>
    <w:p w:rsidR="00CB285D" w:rsidRPr="00CB285D" w:rsidRDefault="00CB285D" w:rsidP="00CB285D">
      <w:pPr>
        <w:spacing w:after="200" w:line="360" w:lineRule="auto"/>
        <w:rPr>
          <w:rFonts w:asciiTheme="majorBidi" w:eastAsiaTheme="minorEastAsia" w:hAnsiTheme="majorBidi" w:cstheme="majorBidi"/>
          <w:b/>
          <w:bCs/>
          <w:lang w:val="en-GB" w:eastAsia="ja-JP"/>
        </w:rPr>
      </w:pPr>
      <w:r w:rsidRPr="00CB285D">
        <w:rPr>
          <w:rFonts w:asciiTheme="majorBidi" w:eastAsiaTheme="minorEastAsia" w:hAnsiTheme="majorBidi" w:cstheme="majorBidi"/>
          <w:b/>
          <w:bCs/>
          <w:lang w:val="en-GB" w:eastAsia="ja-JP"/>
        </w:rPr>
        <w:t>Appendix: Ethics Approval</w:t>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52</w:t>
      </w:r>
    </w:p>
    <w:p w:rsidR="00CB285D" w:rsidRPr="00CB285D" w:rsidRDefault="00CB285D" w:rsidP="00CB285D">
      <w:pPr>
        <w:spacing w:after="200" w:line="360" w:lineRule="auto"/>
        <w:rPr>
          <w:rFonts w:asciiTheme="majorBidi" w:eastAsiaTheme="minorEastAsia" w:hAnsiTheme="majorBidi" w:cstheme="majorBidi"/>
          <w:b/>
          <w:bCs/>
          <w:lang w:val="en-GB" w:eastAsia="ja-JP"/>
        </w:rPr>
      </w:pPr>
      <w:r w:rsidRPr="00CB285D">
        <w:rPr>
          <w:rFonts w:asciiTheme="majorBidi" w:eastAsiaTheme="minorEastAsia" w:hAnsiTheme="majorBidi" w:cstheme="majorBidi"/>
          <w:b/>
          <w:bCs/>
          <w:lang w:val="en-GB" w:eastAsia="ja-JP"/>
        </w:rPr>
        <w:t>Appendix: Email Communication with Students</w:t>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53</w:t>
      </w:r>
    </w:p>
    <w:p w:rsidR="00CB285D" w:rsidRPr="00CB285D" w:rsidRDefault="00CB285D" w:rsidP="00CB285D">
      <w:pPr>
        <w:spacing w:after="200" w:line="360" w:lineRule="auto"/>
        <w:rPr>
          <w:rFonts w:asciiTheme="majorBidi" w:eastAsiaTheme="minorEastAsia" w:hAnsiTheme="majorBidi" w:cstheme="majorBidi"/>
          <w:b/>
          <w:bCs/>
          <w:lang w:val="en-GB" w:eastAsia="ja-JP"/>
        </w:rPr>
      </w:pPr>
      <w:r w:rsidRPr="00CB285D">
        <w:rPr>
          <w:rFonts w:asciiTheme="majorBidi" w:eastAsiaTheme="minorEastAsia" w:hAnsiTheme="majorBidi" w:cstheme="majorBidi"/>
          <w:b/>
          <w:bCs/>
          <w:lang w:val="en-GB" w:eastAsia="ja-JP"/>
        </w:rPr>
        <w:t>Appendix: Email Communication with Lecturers</w:t>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56</w:t>
      </w:r>
    </w:p>
    <w:p w:rsidR="00CB285D" w:rsidRPr="00CB285D" w:rsidRDefault="00CB285D" w:rsidP="00CB285D">
      <w:pPr>
        <w:spacing w:after="200" w:line="360" w:lineRule="auto"/>
        <w:rPr>
          <w:rFonts w:asciiTheme="majorBidi" w:eastAsiaTheme="minorEastAsia" w:hAnsiTheme="majorBidi" w:cstheme="majorBidi"/>
          <w:b/>
          <w:bCs/>
          <w:lang w:val="en-GB" w:eastAsia="ja-JP"/>
        </w:rPr>
      </w:pPr>
      <w:r w:rsidRPr="00CB285D">
        <w:rPr>
          <w:rFonts w:asciiTheme="majorBidi" w:eastAsiaTheme="minorEastAsia" w:hAnsiTheme="majorBidi" w:cstheme="majorBidi"/>
          <w:b/>
          <w:bCs/>
          <w:lang w:val="en-GB" w:eastAsia="ja-JP"/>
        </w:rPr>
        <w:t>Appendix: Email Communication with Senior Management</w:t>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293690" w:rsidRPr="001625ED">
        <w:rPr>
          <w:rFonts w:asciiTheme="majorBidi" w:eastAsiaTheme="minorEastAsia" w:hAnsiTheme="majorBidi" w:cstheme="majorBidi"/>
          <w:b/>
          <w:bCs/>
          <w:lang w:val="en-GB" w:eastAsia="ja-JP"/>
        </w:rPr>
        <w:t>59</w:t>
      </w:r>
    </w:p>
    <w:p w:rsidR="00CB285D" w:rsidRPr="00CB285D" w:rsidRDefault="00CB285D" w:rsidP="00CB285D">
      <w:pPr>
        <w:spacing w:after="200" w:line="360" w:lineRule="auto"/>
        <w:rPr>
          <w:rFonts w:asciiTheme="majorBidi" w:eastAsiaTheme="minorEastAsia" w:hAnsiTheme="majorBidi" w:cstheme="majorBidi"/>
          <w:b/>
          <w:bCs/>
          <w:lang w:val="en-GB" w:eastAsia="ja-JP"/>
        </w:rPr>
      </w:pPr>
      <w:r w:rsidRPr="00CB285D">
        <w:rPr>
          <w:rFonts w:asciiTheme="majorBidi" w:eastAsiaTheme="minorEastAsia" w:hAnsiTheme="majorBidi" w:cstheme="majorBidi"/>
          <w:b/>
          <w:bCs/>
          <w:lang w:val="en-GB" w:eastAsia="ja-JP"/>
        </w:rPr>
        <w:t xml:space="preserve">Appendix: Email Communication with Learning and Teaching Faculty </w:t>
      </w:r>
      <w:r w:rsidR="0030330A" w:rsidRPr="00CB285D">
        <w:rPr>
          <w:rFonts w:asciiTheme="majorBidi" w:eastAsiaTheme="minorEastAsia" w:hAnsiTheme="majorBidi" w:cstheme="majorBidi"/>
          <w:b/>
          <w:bCs/>
          <w:lang w:val="en-GB" w:eastAsia="ja-JP"/>
        </w:rPr>
        <w:t>Members</w:t>
      </w:r>
      <w:r w:rsidR="0030330A" w:rsidRPr="001625ED">
        <w:rPr>
          <w:rFonts w:asciiTheme="majorBidi" w:eastAsiaTheme="minorEastAsia" w:hAnsiTheme="majorBidi" w:cstheme="majorBidi"/>
          <w:b/>
          <w:bCs/>
          <w:lang w:val="en-GB" w:eastAsia="ja-JP"/>
        </w:rPr>
        <w:t xml:space="preserve"> </w:t>
      </w:r>
      <w:r w:rsidR="0030330A" w:rsidRPr="001625ED">
        <w:rPr>
          <w:rFonts w:asciiTheme="majorBidi" w:eastAsiaTheme="minorEastAsia" w:hAnsiTheme="majorBidi" w:cstheme="majorBidi"/>
          <w:b/>
          <w:bCs/>
          <w:lang w:val="en-GB" w:eastAsia="ja-JP"/>
        </w:rPr>
        <w:tab/>
      </w:r>
      <w:bookmarkStart w:id="0" w:name="_GoBack"/>
      <w:bookmarkEnd w:id="0"/>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t xml:space="preserve">           </w:t>
      </w:r>
      <w:r w:rsidR="00293690" w:rsidRPr="001625ED">
        <w:rPr>
          <w:rFonts w:asciiTheme="majorBidi" w:eastAsiaTheme="minorEastAsia" w:hAnsiTheme="majorBidi" w:cstheme="majorBidi"/>
          <w:b/>
          <w:bCs/>
          <w:lang w:val="en-GB" w:eastAsia="ja-JP"/>
        </w:rPr>
        <w:t>61</w:t>
      </w:r>
    </w:p>
    <w:p w:rsidR="00CB285D" w:rsidRPr="00CB285D" w:rsidRDefault="00CB285D" w:rsidP="00CB285D">
      <w:pPr>
        <w:spacing w:after="200" w:line="360" w:lineRule="auto"/>
        <w:rPr>
          <w:rFonts w:asciiTheme="majorBidi" w:eastAsiaTheme="minorEastAsia" w:hAnsiTheme="majorBidi" w:cstheme="majorBidi"/>
          <w:b/>
          <w:bCs/>
          <w:lang w:val="en-GB" w:eastAsia="ja-JP"/>
        </w:rPr>
      </w:pPr>
      <w:r w:rsidRPr="00CB285D">
        <w:rPr>
          <w:rFonts w:asciiTheme="majorBidi" w:eastAsiaTheme="minorEastAsia" w:hAnsiTheme="majorBidi" w:cstheme="majorBidi"/>
          <w:b/>
          <w:bCs/>
          <w:lang w:val="en-GB" w:eastAsia="ja-JP"/>
        </w:rPr>
        <w:t>Appendix: Email Communication with Technologist</w:t>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t xml:space="preserve">           </w:t>
      </w:r>
      <w:r w:rsidR="00293690" w:rsidRPr="001625ED">
        <w:rPr>
          <w:rFonts w:asciiTheme="majorBidi" w:eastAsiaTheme="minorEastAsia" w:hAnsiTheme="majorBidi" w:cstheme="majorBidi"/>
          <w:b/>
          <w:bCs/>
          <w:lang w:val="en-GB" w:eastAsia="ja-JP"/>
        </w:rPr>
        <w:t>64</w:t>
      </w:r>
    </w:p>
    <w:p w:rsidR="00CB285D" w:rsidRPr="00CB285D" w:rsidRDefault="00CB285D" w:rsidP="00CB285D">
      <w:pPr>
        <w:spacing w:after="200" w:line="360" w:lineRule="auto"/>
        <w:rPr>
          <w:rFonts w:asciiTheme="majorBidi" w:eastAsiaTheme="minorEastAsia" w:hAnsiTheme="majorBidi" w:cstheme="majorBidi"/>
          <w:b/>
          <w:bCs/>
          <w:lang w:val="en-GB" w:eastAsia="ja-JP"/>
        </w:rPr>
      </w:pPr>
      <w:r w:rsidRPr="00CB285D">
        <w:rPr>
          <w:rFonts w:asciiTheme="majorBidi" w:eastAsiaTheme="minorEastAsia" w:hAnsiTheme="majorBidi" w:cstheme="majorBidi"/>
          <w:b/>
          <w:bCs/>
          <w:lang w:val="en-GB" w:eastAsia="ja-JP"/>
        </w:rPr>
        <w:t>Appendix: 4th Phase of Data Reduction</w:t>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t xml:space="preserve">          </w:t>
      </w:r>
      <w:r w:rsidR="00293690" w:rsidRPr="001625ED">
        <w:rPr>
          <w:rFonts w:asciiTheme="majorBidi" w:eastAsiaTheme="minorEastAsia" w:hAnsiTheme="majorBidi" w:cstheme="majorBidi"/>
          <w:b/>
          <w:bCs/>
          <w:lang w:val="en-GB" w:eastAsia="ja-JP"/>
        </w:rPr>
        <w:t>68</w:t>
      </w:r>
    </w:p>
    <w:p w:rsidR="00CB285D" w:rsidRPr="00CB285D" w:rsidRDefault="00CB285D" w:rsidP="00CB285D">
      <w:pPr>
        <w:spacing w:after="200" w:line="360" w:lineRule="auto"/>
        <w:rPr>
          <w:rFonts w:asciiTheme="majorBidi" w:eastAsiaTheme="minorEastAsia" w:hAnsiTheme="majorBidi" w:cstheme="majorBidi"/>
          <w:b/>
          <w:bCs/>
          <w:lang w:val="en-GB" w:eastAsia="ja-JP"/>
        </w:rPr>
      </w:pPr>
      <w:r w:rsidRPr="00CB285D">
        <w:rPr>
          <w:rFonts w:asciiTheme="majorBidi" w:eastAsiaTheme="minorEastAsia" w:hAnsiTheme="majorBidi" w:cstheme="majorBidi"/>
          <w:b/>
          <w:bCs/>
          <w:lang w:val="en-GB" w:eastAsia="ja-JP"/>
        </w:rPr>
        <w:t>Appendix: Categories merged to form Factors</w:t>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r>
      <w:r w:rsidR="001625ED" w:rsidRPr="001625ED">
        <w:rPr>
          <w:rFonts w:asciiTheme="majorBidi" w:eastAsiaTheme="minorEastAsia" w:hAnsiTheme="majorBidi" w:cstheme="majorBidi"/>
          <w:b/>
          <w:bCs/>
          <w:lang w:val="en-GB" w:eastAsia="ja-JP"/>
        </w:rPr>
        <w:tab/>
        <w:t xml:space="preserve">         </w:t>
      </w:r>
      <w:r w:rsidR="00293690" w:rsidRPr="001625ED">
        <w:rPr>
          <w:rFonts w:asciiTheme="majorBidi" w:eastAsiaTheme="minorEastAsia" w:hAnsiTheme="majorBidi" w:cstheme="majorBidi"/>
          <w:b/>
          <w:bCs/>
          <w:lang w:val="en-GB" w:eastAsia="ja-JP"/>
        </w:rPr>
        <w:t>118</w:t>
      </w:r>
    </w:p>
    <w:p w:rsidR="00CB285D" w:rsidRPr="00CB285D" w:rsidRDefault="00CB285D" w:rsidP="001625ED">
      <w:pPr>
        <w:spacing w:after="200" w:line="360" w:lineRule="auto"/>
        <w:rPr>
          <w:rFonts w:asciiTheme="majorBidi" w:eastAsiaTheme="minorEastAsia" w:hAnsiTheme="majorBidi" w:cstheme="majorBidi"/>
          <w:b/>
          <w:bCs/>
          <w:lang w:val="en-GB" w:eastAsia="ja-JP"/>
        </w:rPr>
      </w:pPr>
      <w:r w:rsidRPr="00CB285D">
        <w:rPr>
          <w:rFonts w:asciiTheme="majorBidi" w:eastAsiaTheme="minorEastAsia" w:hAnsiTheme="majorBidi" w:cstheme="majorBidi"/>
          <w:b/>
          <w:bCs/>
          <w:lang w:val="en-GB" w:eastAsia="ja-JP"/>
        </w:rPr>
        <w:t>Appendix: Evolution of Each Factors</w:t>
      </w:r>
      <w:r w:rsidR="001625ED">
        <w:rPr>
          <w:rFonts w:asciiTheme="majorBidi" w:eastAsiaTheme="minorEastAsia" w:hAnsiTheme="majorBidi" w:cstheme="majorBidi"/>
          <w:b/>
          <w:bCs/>
          <w:lang w:val="en-GB" w:eastAsia="ja-JP"/>
        </w:rPr>
        <w:t xml:space="preserve"> </w:t>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t xml:space="preserve">         167</w:t>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r>
      <w:r w:rsidR="001625ED">
        <w:rPr>
          <w:rFonts w:asciiTheme="majorBidi" w:eastAsiaTheme="minorEastAsia" w:hAnsiTheme="majorBidi" w:cstheme="majorBidi"/>
          <w:b/>
          <w:bCs/>
          <w:lang w:val="en-GB" w:eastAsia="ja-JP"/>
        </w:rPr>
        <w:tab/>
        <w:t xml:space="preserve">     </w:t>
      </w:r>
    </w:p>
    <w:p w:rsidR="008C59F2" w:rsidRPr="008C59F2" w:rsidRDefault="008C59F2" w:rsidP="00F05101">
      <w:pPr>
        <w:pStyle w:val="Title"/>
        <w:jc w:val="center"/>
        <w:outlineLvl w:val="0"/>
        <w:rPr>
          <w:rFonts w:asciiTheme="majorBidi" w:hAnsiTheme="majorBidi"/>
          <w:color w:val="000000" w:themeColor="text1"/>
        </w:rPr>
      </w:pPr>
      <w:r w:rsidRPr="008C59F2">
        <w:rPr>
          <w:rFonts w:asciiTheme="majorBidi" w:hAnsiTheme="majorBidi"/>
          <w:color w:val="000000" w:themeColor="text1"/>
        </w:rPr>
        <w:lastRenderedPageBreak/>
        <w:t>References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Acampora,G., Gaeta,M., Loia,V.,(2011), Hierarchical optimization of personalized experiences for e-Learning systems through evolutionary models, Neural Computing and Application, 2011, 20:641–657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Acampora,G., Gaeta,M.,Munoz,E.,Vitiello,A.,(2011), An adaptive Multi Agent Memetic System for Personalizing e-learning experiences, 2011 IEEE International Conference on Fuzzy Systems, pp 123 -130.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nl-NL"/>
        </w:rPr>
      </w:pPr>
      <w:r w:rsidRPr="008C59F2">
        <w:rPr>
          <w:rFonts w:asciiTheme="majorBidi" w:hAnsiTheme="majorBidi" w:cstheme="majorBidi"/>
        </w:rPr>
        <w:t xml:space="preserve">Agre, P. (1999). The distances of education. </w:t>
      </w:r>
      <w:r w:rsidRPr="008C59F2">
        <w:rPr>
          <w:rFonts w:asciiTheme="majorBidi" w:hAnsiTheme="majorBidi" w:cstheme="majorBidi"/>
          <w:lang w:val="nl-NL"/>
        </w:rPr>
        <w:t>Academe, Vol.85, No.5,pp. 37–41.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nl-NL"/>
        </w:rPr>
        <w:t xml:space="preserve">Alexander, S. (1999). </w:t>
      </w:r>
      <w:r w:rsidRPr="008C59F2">
        <w:rPr>
          <w:rFonts w:asciiTheme="majorBidi" w:hAnsiTheme="majorBidi" w:cstheme="majorBidi"/>
        </w:rPr>
        <w:t>Selection, dissemination and evaluation of the TopClass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WWW-Based course support tool. International Journal of Educational Telecommunications, Vol.5, No.4,pp. 283–292.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Alexander,S.,(2001), E-Learning developments and experience, Education+Training, Vol.43,No.4/5,pp 240-248.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Alhojailan, M. (2012a). Thematic Analysis: A Critical Review of its Process and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Evaluation. , 1(1), pp.39–47.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Alhojailan, M. (2012b). An Evaluation of Thematic Analysis (TA): its Features,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Concepts, Processes and Validation. An inductive &amp; detective approached in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interpretive research. In 6th of Saudi scientific international conference (SIC 2012).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London: SIC2012.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Allen, J. (2000). Information systems as technological innovation. Information Technology &amp; People, Vol.13, No.3,pp. 210–221.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en-GB"/>
        </w:rPr>
        <w:t xml:space="preserve">Allen, I. E., Seaman, J. (2003). </w:t>
      </w:r>
      <w:r w:rsidRPr="008C59F2">
        <w:rPr>
          <w:rFonts w:asciiTheme="majorBidi" w:hAnsiTheme="majorBidi" w:cstheme="majorBidi"/>
        </w:rPr>
        <w:t>Sizing the opportunity: The quality and extent of online education in the United States, 2002 and 2003. Needham, MA: The Sloan Consortium.</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Allen, M., Mabry, E., Mattrey, M., Bourhis, J., Titsworth, S. Burrell, N., (2004), Evaluating the effectiveness of distance learning: A comparison using meta-analysis, Journal of Communication, Vol.54, pp  402-420.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Alley, L. R., Jansak,K.E., (2001) , Ten keys to quality assurance and assessment in online learning , Journal of Interactive Instruction Development, Vol.13, No.3, pp 3-18.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Ally, M., (2004) , Foundations of educational theory for online learning. In T. Anderson &amp; F. Elloumi (Eds.), Theory and practice of online learning. Athabasca, Canada: Creative Commons: Athabasca University.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Alter, S. (2002). The work system method for understanding information systems and information system research. Communications of the AIS, vol.9,no.6, pp. 90– 104.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Alampanis,T.,(2009), VLEs in Higher Education : Tutors Perceptions of their Efficacy, VDM Veriag Dr.Muller.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Alonso,F., Lopez,G., Manrique,D.,Vines,J.M., (2005), An Instructional model for web-based e-learning education with a blended learning process approach, British Journal of Education technology, Vol.36,No.2, pp 217-235.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Apple,(2008), Apple classrooms for tomorrow-Today : Learning in the 21st Century ,[online accessed on 13 April,2012],</w:t>
      </w:r>
      <w:hyperlink r:id="rId10" w:history="1">
        <w:r w:rsidRPr="008C59F2">
          <w:rPr>
            <w:rFonts w:asciiTheme="majorBidi" w:hAnsiTheme="majorBidi" w:cstheme="majorBidi"/>
            <w:color w:val="000099"/>
            <w:u w:val="single"/>
          </w:rPr>
          <w:t>http://education.apple.com/acot2/global/files/ACOT2_Background.pdf</w:t>
        </w:r>
      </w:hyperlink>
      <w:r w:rsidRPr="008C59F2">
        <w:rPr>
          <w:rFonts w:asciiTheme="majorBidi" w:hAnsiTheme="majorBidi" w:cstheme="majorBidi"/>
        </w:rPr>
        <w:t xml:space="preserve">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Armellini,A., Jones,S., (2008) , Carpe Diem : seizing each day to foster change in e-learning design, Reflecting Education, Vol.4, No.1, May 2008, pp 17-29.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Argyris,C.,Schon,D.A.,(1989), Participatory Action Research and Action Science Compared- A commentary, American Behavioral Scientist,Vol.32,No.5,pp 612-623.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Arnott, D. (2006). Cognitive biases and decision support systems development: A</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design science approach. Information Systems Journal, Vol.16,pp. 55–78.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Attwell, G. (2007). The Personal Learning Environments – the future of eLearning? E-Learning Papers, 1, 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Ayers, E. L. (2004). The academic culture and the IT culture: Their effect on teaching and scholarship. EDUCAUSE Review, Vol.39, No.6,pp. 48–62.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Babbie, E. (2008) The basic of social research, Thomson Wadsworth: Belmont, CA</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Badge, J. L., Cann, A. J.,  Scott, J. (2005). e-Learning versus e-Teaching: Seeing the pedagogic wood for the technological trees. Bioscience Education E-Journal, Vol.5.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Bain, J., McNaught, C., (2006) , How academics use technology in teaching and learning: understanding the relationship between beliefs and practice , Journal of Computer Assisted Learning,Vol. 22,pp  99-113.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Bailetti, T., Weiss, M., &amp; McInnis, G. (2005). An open platform for customized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learning environments. Paper presented at the International Conference 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Management of Technology (IAMOT).</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Bailey, C. (2007). Cognitive accuracy and intelligent executive function in the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brain and in business. Annals of the New York Academy of Sciences, Vol.1118,No.1,pp.122–141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Baker, M., (1993) , Adapting instructional design methods to intelligent multimedia authoring systems. In R. D. Tennyson (Ed.), Automating instructional design, development and delivery (pp. 197 - 223). Berlin, Germany: Springer.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Bamford, D., &amp; Forrester, P. (2003). Managing planned and emergent change within an operations management environment. International Journal of Operations and Production Management, Vol. 23, No.5,pp. 546–564.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Bannister, F., &amp; Remenyi, D. (1999). Value perception in IT investment decisions. Electronic Journal of Information Systems Evaluation, Vol.2, No.2.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Barnett, R. (2004). The purposes of higher education and the changing face of</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academia. London Review of Education, Vol. 2, No.1,pp. 61–73.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Baskerville, R., Travis, J., &amp; Truex, D. (1992). Systems without method: The impact of new technologies on information systems development projects. In K. E. Kendall (Ed.), The impact of computer supported technologies on information systems development (pp. 241–251). Amsterdam, Netherlands:North-Holland.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Bates, T. (2004). The promise and myths of e-learning in post-secondary education. In M. Castells (Ed.), The network society: A cross-cultural perspective (pp. 271–292). Cheltenham, UK: Edward Elgar.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Bates, A.W., (2005), Technology, e-learning and distance education (2nd Ed), Abingdon: Routledge.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Bates, T. (2007). Strategic planning for e-learning in a Polytechnic. In M. Bullen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&amp; D. Janes (Eds.), Making the transition to e-learning (pp. 47–65). Hershey, PA: Idea Group Inc.</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Becher, T., Trowler, P.R., (2001), Academic tribes and territories (2nd Ed) , Buckingham: SRHE/Open University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nl-NL"/>
        </w:rPr>
        <w:t xml:space="preserve">Beer, C., Clark, K., &amp; Jones, D. (2009). </w:t>
      </w:r>
      <w:r w:rsidRPr="008C59F2">
        <w:rPr>
          <w:rFonts w:asciiTheme="majorBidi" w:hAnsiTheme="majorBidi" w:cstheme="majorBidi"/>
        </w:rPr>
        <w:t>The indicators project identifying effective learning, adoption, activity, grades and external factors. Paper presented at the ASCILITE'2009.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Bell, P., (2004), On the theoretical breadth of design-based research in education. Educational Psychologist, Vol.39, No.4, 243–253.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 xml:space="preserve">Bennett,S.,Bishop,A.,Dalgarno,B.,Waycott,J.,Kennedy,G.,(2012), Implementing Web 2.0 technologies in higher education : A collective case study, Computer and Education, Vol.59,Issue 2, pp 524-534.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Biggs, J. (2001). The reflective institution: Assuring and enhancing the quality of</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teaching and learning. Higher Education, Vol.41, No.3,pp 221–238.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Birnbaum, R. (1983). Maintaining diversity in higher education. San Francisco:</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Jossey-Bass.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Birnbaum, R. (2000). Management fads in higher education: Where they come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from, what they do, why they fail. San Francisco: Jossey-Bass.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Black, E., Beck, D., Dawson, K., Jinks, S., &amp; DiPietro, M. (2007). The other side of the LMS: Considering implementation and use in the adoption of an LMS in online and blended learning environments. Tech Trends, Vol.51, No.2,pp. 35–39.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Blaikie, N. (2000). Designing social research: The logic of anticipation: Polity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Blacker, R. (2009). A thematic analysis of psychodynamically-oriented supervision of</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observations in an acute inpatient ward. Published thesis. University of Leicester.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Bleicher, J.,(1980), Contemporary Hermeneutics: Hermeneutics as Method, Philosophy and Critique, London and Boston: Routledge &amp; Kegan Paul.</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Blooms Taxonomy [online accessed 10 September,2011] </w:t>
      </w:r>
      <w:hyperlink r:id="rId11" w:history="1">
        <w:r w:rsidRPr="008C59F2">
          <w:rPr>
            <w:rFonts w:asciiTheme="majorBidi" w:hAnsiTheme="majorBidi" w:cstheme="majorBidi"/>
            <w:color w:val="000099"/>
            <w:u w:val="single"/>
          </w:rPr>
          <w:t>http://edorigami.wikispaces.com/Bloom%27s+Digital+Taxonomy</w:t>
        </w:r>
      </w:hyperlink>
      <w:r w:rsidRPr="008C59F2">
        <w:rPr>
          <w:rFonts w:asciiTheme="majorBidi" w:hAnsiTheme="majorBidi" w:cstheme="majorBidi"/>
        </w:rPr>
        <w:t xml:space="preserve">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Blumberg, B., Cooper, D.R. and Schindler, P.S. (2005) Business research methods, McGraw Hill Education: Maidenhead, UK</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Brennan, J. (2008). Higher education and social change. Higher Education, Vol.56, No.3, pp. 381–393.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Britain, S.,  Liber, O. (2000). A framework for pedagogical evaluation of Virtual</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Learning Environments. Retrieved May 12, 2013 , from</w:t>
      </w:r>
    </w:p>
    <w:p w:rsidR="008C59F2" w:rsidRPr="008C59F2" w:rsidRDefault="00EA73BA"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hyperlink r:id="rId12" w:history="1">
        <w:r w:rsidR="008C59F2" w:rsidRPr="008C59F2">
          <w:rPr>
            <w:rStyle w:val="Hyperlink"/>
            <w:rFonts w:asciiTheme="majorBidi" w:hAnsiTheme="majorBidi" w:cstheme="majorBidi"/>
          </w:rPr>
          <w:t>http://www.leeds.ac.uk/educol/documents/00001237.htm</w:t>
        </w:r>
      </w:hyperlink>
      <w:r w:rsidR="008C59F2" w:rsidRPr="008C59F2">
        <w:rPr>
          <w:rFonts w:asciiTheme="majorBidi" w:hAnsiTheme="majorBidi" w:cstheme="majorBidi"/>
        </w:rPr>
        <w:t xml:space="preserve">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Browne, T., Jekins, M., Walker, R. (2006). A longitudinal perspective regarding the use of VLEs by higher education institutions in the United Kingdom. Interactive Learning Environments, Vol.14, No.2,pp. 177–192.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Bryman, A. (2004) Social Research Methods, 2nd edition, Oxford University Press: Oxford,UK</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Bryman, A. (2004) , Social Research Methods, Second Edition, Oxford: Oxford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University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Bryman, A. and Bell, E., 2007. Business research strategies. Business research methods.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Bryman, A. (2008). Social research methods. Oxford University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Boden, M.A., (2004) The creative mind: Myths and mechanisms. Psychology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Boehm, B., &amp; Turner, R. (2003). Using risk to balance agile and plan-driven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nl-NL"/>
        </w:rPr>
      </w:pPr>
      <w:r w:rsidRPr="008C59F2">
        <w:rPr>
          <w:rFonts w:asciiTheme="majorBidi" w:hAnsiTheme="majorBidi" w:cstheme="majorBidi"/>
          <w:lang w:val="nl-NL"/>
        </w:rPr>
        <w:t>methods. Computer, Vol.36, No.6,pp. 57–66.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Bogdan, R. C., Biklen, S. K. (2003). Qualitative research for education: An introduction to theories and methods (4th ed., pp. 7–42). Boston: Allyn &amp; Bacon.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Borkan J., (1999), Immersion/crystallization. In: Crabtree BF, Miller WL, eds. Doing qualitative research, 2nd ed. Thousand Oaks, CA: Sage Publications, 1999:179-94.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Boticario,J.G.,Gaudioso,E.,(2000), Adaptive Website for distance learning, Campus -Wide Information systems , Vol.17, No.4, pp 120-8.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Brown,J.S.,(2000), Growing up Digital : The Web and a new learning Ecology,Change,March/April 2000,pp 10-20.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Braden, R.A., (1996), The case for linear instructional design and development: A commentary on models, challenges and myths. Educational Technology, Vol.36,No.2, pp 5 – 23.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Bransford, J., Brown, A., &amp; Cocking, R. (2000). How people learn: brain, mind, experience, and school. Washington, D.C.: National Academy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Braun, V. and Clarke, V. (2006). Using thematic analysis in psychology. Qualitative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research in psychology,Vol.3, No.2, pp.77–101.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Brew, P., &amp; Hunt, M. (1999). Learning to plan and planning to learn: Resolving</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fr-FR"/>
        </w:rPr>
      </w:pPr>
      <w:r w:rsidRPr="008C59F2">
        <w:rPr>
          <w:rFonts w:asciiTheme="majorBidi" w:hAnsiTheme="majorBidi" w:cstheme="majorBidi"/>
        </w:rPr>
        <w:t xml:space="preserve">the planning school/learning school debate. </w:t>
      </w:r>
      <w:r w:rsidRPr="008C59F2">
        <w:rPr>
          <w:rFonts w:asciiTheme="majorBidi" w:hAnsiTheme="majorBidi" w:cstheme="majorBidi"/>
          <w:lang w:val="fr-FR"/>
        </w:rPr>
        <w:t>Strategic Management, Vol.20, No.10,pp. 889–913.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Boland, R.J. (1985). Phenomenology: a preferred approach to research on information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systems. In Research methods in information systems. Amsterdam: North-Holland, pp.193–201.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Boyatzis, R.E. (1998). Transforming qualitative information: thematic analysis and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fr-FR"/>
        </w:rPr>
      </w:pPr>
      <w:r w:rsidRPr="008C59F2">
        <w:rPr>
          <w:rFonts w:asciiTheme="majorBidi" w:hAnsiTheme="majorBidi" w:cstheme="majorBidi"/>
          <w:lang w:val="fr-FR"/>
        </w:rPr>
        <w:t>code development. Sage Publications.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fr-FR"/>
        </w:rPr>
        <w:t xml:space="preserve">Burke, D., Yu, F., Au, D., Menachemi, N. (2009). </w:t>
      </w:r>
      <w:r w:rsidRPr="008C59F2">
        <w:rPr>
          <w:rFonts w:asciiTheme="majorBidi" w:hAnsiTheme="majorBidi" w:cstheme="majorBidi"/>
        </w:rPr>
        <w:t>Best of breed strategies: Hospital characteristics associated with organisational HIT strategy. Journal of Healthcare Information Management, Vol.23, No.2,pp. 46–51.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Bush, M.,  Mott, J. (2009). The transformation of learning with technology.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Educational Technology Magazine, 3–20.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Butterfield, E.C., Nelson, G.D., (1989), Theory and practice of teaching for transfer. Educational Technology Research and Development, Vol. 37, pp 5-38.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Cameron, D., Anderson, T. (2006). Comparing weblogs to threaded discussion tools in online educational contexts. International Journal of Instructional Technology and Distance Learning, Vol.2, Issue. 11.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Carlsson, B. (2002). Public policy as a form of design. Paper presented at the Frontiers of Management Workshop, Weatherhead School of Management.</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Carr-Chellman,A.,Duchastel,P.,(2000),The ideal online course, British Journal of Educational technology, Vol.32,No.3, pp 229-241.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heme="majorBidi" w:hAnsiTheme="majorBidi" w:cstheme="majorBidi"/>
        </w:rPr>
      </w:pPr>
      <w:r w:rsidRPr="008C59F2">
        <w:rPr>
          <w:rFonts w:asciiTheme="majorBidi" w:hAnsiTheme="majorBidi" w:cstheme="majorBidi"/>
        </w:rPr>
        <w:t xml:space="preserve">Carr,N.,(2012),The Crisis in higher education, MIT technology review, </w:t>
      </w:r>
      <w:r w:rsidRPr="008C59F2">
        <w:rPr>
          <w:rFonts w:asciiTheme="majorBidi" w:hAnsiTheme="majorBidi" w:cstheme="majorBidi"/>
        </w:rPr>
        <w:tab/>
      </w:r>
      <w:r w:rsidRPr="008C59F2">
        <w:rPr>
          <w:rFonts w:asciiTheme="majorBidi" w:hAnsiTheme="majorBidi" w:cstheme="majorBidi"/>
        </w:rPr>
        <w:tab/>
        <w:t xml:space="preserve">[online accessed on 12 January,2013] </w:t>
      </w:r>
      <w:hyperlink r:id="rId13" w:history="1">
        <w:r w:rsidRPr="008C59F2">
          <w:rPr>
            <w:rFonts w:asciiTheme="majorBidi" w:hAnsiTheme="majorBidi" w:cstheme="majorBidi"/>
            <w:color w:val="000099"/>
            <w:u w:val="single"/>
          </w:rPr>
          <w:t>http://www.technologyreview.com/featuredstory/429376/the-crisis-in-higher-education/</w:t>
        </w:r>
      </w:hyperlink>
      <w:r w:rsidRPr="008C59F2">
        <w:rPr>
          <w:rFonts w:asciiTheme="majorBidi" w:hAnsiTheme="majorBidi" w:cstheme="majorBidi"/>
        </w:rPr>
        <w:t xml:space="preserve">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Cassell, C., Symon, G., (1994), Qualitative research in work contexts. Qualitative methods in organizational research: A practical guide, pp.1-13.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Cavallo, D. (2004). Models of growth – Towards fundamental change in learning</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fr-FR"/>
        </w:rPr>
      </w:pPr>
      <w:r w:rsidRPr="008C59F2">
        <w:rPr>
          <w:rFonts w:asciiTheme="majorBidi" w:hAnsiTheme="majorBidi" w:cstheme="majorBidi"/>
          <w:lang w:val="fr-FR"/>
        </w:rPr>
        <w:t>environnements. BT Technology Journal, Vol.22, No.4,pp. 96–112.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en-GB"/>
        </w:rPr>
        <w:t xml:space="preserve">Chaffee, E. E. (1983). </w:t>
      </w:r>
      <w:r w:rsidRPr="008C59F2">
        <w:rPr>
          <w:rFonts w:asciiTheme="majorBidi" w:hAnsiTheme="majorBidi" w:cstheme="majorBidi"/>
        </w:rPr>
        <w:t>Rational decision-making in higher education. Boulder,CO: National Center for Higher Education Management Systems.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Chandler, P.,(1995), Is conventional computer instruction ineffective for learning? Paper presented at the Australian Computers in Education Conference, Perth, 9-13 January.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Checkland,P.,(1981), Systems Thinking, Systems Practice, John Wiley &amp; Sons : New York.</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de-DE"/>
        </w:rPr>
        <w:t xml:space="preserve">Chen, M., Chen, A., &amp; Shao, B. (2003). </w:t>
      </w:r>
      <w:r w:rsidRPr="008C59F2">
        <w:rPr>
          <w:rFonts w:asciiTheme="majorBidi" w:hAnsiTheme="majorBidi" w:cstheme="majorBidi"/>
        </w:rPr>
        <w:t>The implications and impacts of Web services to electronic commerce research and practices. Journal of Electronic Commerce Research, Vol.4, No.4,pp. 128–139.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Churchman,C.W.,(1984), The Systems Approach, Dell Publishing Company, November,1984.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Clegg, S. (2002). Management and organisation paradoxes. Philadelphia, PA:</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John Benjamins Publishing.</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Clough, P. and Nutbrown, C. (2008) A Student’s Guide to Methodology, 2nd edition, SAGE Publications: London, UK</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 xml:space="preserve">Creswell, J.W., (1998), Qualitative Inquiry and research design : Choosing among five traditions. London: Sage.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Creswell, J.W.,(2003), Research Design Qualitative,Quantitative and Mixed Methods Approaches,(2nd Ed),Sage Publications.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Creswell, J.W. (2007). Qualitative inquiry and research design: Choosing among !ve approaches (2nd ed.). Thousand Oaks,CA: Sage.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Creswell, J. W., (2009), Research Design: Qualitative, Quantitative, and Mixed Methods Approaches. 3rd Edition. </w:t>
      </w:r>
      <w:r w:rsidRPr="008C59F2">
        <w:rPr>
          <w:rFonts w:asciiTheme="majorBidi" w:hAnsiTheme="majorBidi" w:cstheme="majorBidi"/>
          <w:lang w:val="en-GB"/>
        </w:rPr>
        <w:t>Los Angeles: Sage Publications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Creswell, J.W.,  (2012) Educational Research: Planning, Conducting and Evaluating</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Quantitative and Qualitative Research (fourth edition). Pearson: Boston.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Crawford, P., Brown, B. and Majomi, P. (2008). Education as an Exit Strategy for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Community Mental Health Nurses: A Thematic Analysis of Narratives. Mental Health</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Review Journal, 13(3), pp.8–15.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Crotty, M. (2003) The Foundations of Social Research: Meaning and Perspective in the Research Process, SAGE Publications Ltd.: London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Coates, H., James, R., &amp; Baldwin, G. (2005). A critical examination of the effects of Learning Management Systems on university teaching and learning. Tertiary Education and Management, Vol.11, No.1,pp. 19–36.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Codd, J. (1988). The construction and deconstruction of educational policy documents Journal of Education Policy, Vol.3, No.3,pp. 235–247.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Coffey, A. and Atkinson, P. (1996). Making sense of qualitative data: complementary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research strategies. Sage Publications.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Cohen, M., &amp; March, J. (1974). Leadership and ambiguity: The American college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president. New York: McGraw-Hill.</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Cohen, L.,  Manion,L., (1998) Research Methods in Education (second edition). London: Routledge.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Cohen, L.,  Manion,L., Morrison,K., (2007) Research Methods in Education (sixth edition). London: Routledge.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Colette,E.,(2001),Electronic education systems model,Computer and Education, Vol.36,pp 171-182.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Collier,J.,(1945),United States Indian Administration as a Laboratory of Ethnic Relations,Social Research,Vol.12, pp 275-286.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Collis, B.,  Moonen, J. (2001). Flexible learning in a digital world: Experiences and expectations. London: Kogan Page.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Compaine, B. M. (1998). Information gaps: Myth or Reality? Issues in new information technology, 179-191.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Corey,S.M.,(1953),Action Research to Improve School Practices, Columbia University Press: New York.</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Cooke, M. (1910). Academic and industrial efficiency. New York: Carnegie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Foundation for the Advancement of Teaching.</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Cooper-Twamley, S.M. (2009). Action research and its impact on teacher efficacy: a</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mixed methods case study. Published thesis. USA: Baylor University.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Cowburn, S. (2005). Strategic planning in higher education: Fact or fiction? Perspectives: Policy and Practice in Higher Education, Vol.9, No.4,pp. 103–109.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Cuban, L. (1986). Teachers and machines: The classroom use of technology since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1920. New York: Teachers College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en-GB"/>
        </w:rPr>
        <w:t xml:space="preserve">Cunningham, S., Ryan, Y., Stedman, L., Tapsall, S., Bagdon, K., Flew, T., Coaldrak, P. (2000). </w:t>
      </w:r>
      <w:r w:rsidRPr="008C59F2">
        <w:rPr>
          <w:rFonts w:asciiTheme="majorBidi" w:hAnsiTheme="majorBidi" w:cstheme="majorBidi"/>
        </w:rPr>
        <w:t>The business of borderless education. Canberra, ACT, Australia: Department of Education, Training and Youth Affairs.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Curran, C. (2004). Strategies for e-learning in universities. Berkeley: University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of California.</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Cziko, G. A. (1989). Unpredictability and indeterminism in human behavior: Arguments and implications for educational research. Educational Researcher, Vol.18, No.3,pp. 17–25.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Davidson, E. (2002). Technology frames and framing: A socio-cognitive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investigation of requirements determination. MIS Quarterly, Vol.26, No.4, 329–358.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Davies, I. (1991). Instructional development as an art: One of the three faces of</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ID. Performance and Instruction, Vol. 20, No.(7),pp. 4–7.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Davis, A., (2004), The development of online courses. In T. Anderson &amp; F. Elloumi (Eds.), Theory and practice of online learning. Athabasca, Canada: Creative Commons: Athabasca University.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Davies,J.,(2012), Facework on Facebook as a new literacy practice, Computers and Education,Vol.59, pp 19-29.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Dearing, R. (1997). Higher education in the learning society: The Dearing report. London: National Committee of Inquiry into Higher Education.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Dede, C. (2008). Theoretical perspectives influencing the use of information technology in teaching and learning. </w:t>
      </w:r>
      <w:r w:rsidRPr="008C59F2">
        <w:rPr>
          <w:rFonts w:asciiTheme="majorBidi" w:hAnsiTheme="majorBidi" w:cstheme="majorBidi"/>
          <w:lang w:val="en-GB"/>
        </w:rPr>
        <w:t>In J. Voogt &amp; G. Knezek (Eds.),</w:t>
      </w:r>
      <w:r w:rsidRPr="008C59F2">
        <w:rPr>
          <w:rFonts w:asciiTheme="majorBidi" w:hAnsiTheme="majorBidi" w:cstheme="majorBidi"/>
        </w:rPr>
        <w:t xml:space="preserve"> International </w:t>
      </w:r>
      <w:r w:rsidRPr="008C59F2">
        <w:rPr>
          <w:rFonts w:asciiTheme="majorBidi" w:hAnsiTheme="majorBidi" w:cstheme="majorBidi"/>
        </w:rPr>
        <w:lastRenderedPageBreak/>
        <w:t>Handbook of Information Technology in Primary and Secondary Education (pp. 43–59). New York: Springer.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Deem, R. (2001). Globalisation, new managerialism, academic capitalism and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entrepreneurialism in universities: Is the local dimension still important. Comparative Education, Vol.37, No.1,pp. 7–20.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DeLone, W. H.,  McLean, E. R. (1992). Information systems success: The quest</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for the dependent variable. Information Systems Research, Vol.3, No.1, pp.60–95.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Dehoney,J.,Reeves,T.,(1998), Instructional and social dimensions of class web pages, Journal of Computing in Higher Education, Vol.10,No.2,pp 19-41.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it-IT"/>
        </w:rPr>
        <w:t xml:space="preserve">Denzin,N., Lincoln,Y.,(2003), Strategies of Qulitative Inquiry. </w:t>
      </w:r>
      <w:r w:rsidRPr="008C59F2">
        <w:rPr>
          <w:rFonts w:asciiTheme="majorBidi" w:hAnsiTheme="majorBidi" w:cstheme="majorBidi"/>
          <w:lang w:val="en-GB"/>
        </w:rPr>
        <w:t>Sage. Publications, Second Edition.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DeRouin,R.E.,Fritzsche,B.A.,Salas,E.,(2005), E-Learning in organizations ,Journal of Management,Vol.31,No.6, pp.920-940.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de-DE"/>
        </w:rPr>
        <w:t xml:space="preserve">Der-Thanq, C., Hung, D., &amp; Wang, Y.-M. (2007). </w:t>
      </w:r>
      <w:r w:rsidRPr="008C59F2">
        <w:rPr>
          <w:rFonts w:asciiTheme="majorBidi" w:hAnsiTheme="majorBidi" w:cstheme="majorBidi"/>
        </w:rPr>
        <w:t>Educational design as a quest for congruence: The need for alternative learning design tools. British Journal of Educational Technology, Vol.38, No.5,pp. 876–884.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en-GB"/>
        </w:rPr>
        <w:t xml:space="preserve">Dewan, R., Seidmann, A., Sundaresan, S. (1995). </w:t>
      </w:r>
      <w:r w:rsidRPr="008C59F2">
        <w:rPr>
          <w:rFonts w:asciiTheme="majorBidi" w:hAnsiTheme="majorBidi" w:cstheme="majorBidi"/>
        </w:rPr>
        <w:t>Strategic choices in IS infrastructure: Corporate standards versus "best of breed" systems. Paper presented at the ICIS'1995.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Dickson, T., (2004), Things to come, conference opening address at When worlds collide, JISC infoNet Conference, York (York, JISC infoNet and HEFCE).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Dick, W., Carey, L.,Carey, J., (2001),The systematic design of instruction (5th ed.) ,Allyn &amp; Bacon.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Dick, W., Carey, L., Carey, J. O., (2005), The Systematic Design of Instruction (6th ed.), Boston: Pearson, Allyn and Bacon.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Dill,C.,Romiszowski,A.J.,(1997), Instructional Development Paradigms, Educational Technology Publications,Inc : New Jersey.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Dillard, J., &amp; Yuthas, K. (2006). Enterprise resource planning systems and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Communicative action, Critical Perspectives on Accounting, Vol.17, No.2–3, pp.202–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223.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Dillon, P., &amp; Ahlberg, M. (2006). Integrativism as a theoretical and organisational</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framework for e-learning and practitioner research. Technology, Pedagogy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and Education, Vol.15, No.1,pp. 7–30.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Dishaw, M., Strong, D. (1999). Extending the technology acceptance model</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with task-technology fit constructs. Information and Management, Vol.36, No.1,pp.</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9–21.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Driscoll, M. (1994). Psychology of learning for instruction. Needham Heights,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MA: Allyn &amp; Bacon.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Dron, J. (2006). Any color you like, as long as it's Blackboard. Paper presented at</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the World Conference on E-Learning in Corporate, Government, Healthcare and Higher Education, Honolulu, Hawaii, USA.</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Dodds, T. (2007). Information technology: A contributor to innovation in higher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education. New Directions for Higher Education, 2007, Vol.137,pp. 85–95.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Doolin, B. (1998). Information technology as disciplinary technology: Being</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critical in interpretive research on information systems. Journal of Information Technology, Vol.13, No.4,pp. 301–311.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Downes, S. (2006, 3rd October 2009). Learning networks and connective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knowledge. Instructional Technology Forum. Retrieved October 12, 2015,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 xml:space="preserve">From </w:t>
      </w:r>
      <w:hyperlink r:id="rId14" w:history="1">
        <w:r w:rsidRPr="008C59F2">
          <w:rPr>
            <w:rStyle w:val="Hyperlink"/>
            <w:rFonts w:asciiTheme="majorBidi" w:hAnsiTheme="majorBidi" w:cstheme="majorBidi"/>
            <w:lang w:val="en-GB"/>
          </w:rPr>
          <w:t>http://it.coe.uga.edu/itforum/paper92/paper92.html</w:t>
        </w:r>
      </w:hyperlink>
      <w:r w:rsidRPr="008C59F2">
        <w:rPr>
          <w:rFonts w:asciiTheme="majorBidi" w:hAnsiTheme="majorBidi" w:cstheme="majorBidi"/>
          <w:lang w:val="en-GB"/>
        </w:rPr>
        <w:t xml:space="preserve">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Downes, S. (2007). Learning networks in practice. In D. Ley (Ed.), Emerging Technologies for Learning. Coventry, England: British Educational Communications and Technology Agency.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Duchastel, P. (1998). Prolegomena to a theory of instructional design. Retrieved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 xml:space="preserve">April, 21,2011, from </w:t>
      </w:r>
      <w:hyperlink r:id="rId15" w:history="1">
        <w:r w:rsidRPr="008C59F2">
          <w:rPr>
            <w:rStyle w:val="Hyperlink"/>
            <w:rFonts w:asciiTheme="majorBidi" w:hAnsiTheme="majorBidi" w:cstheme="majorBidi"/>
            <w:lang w:val="en-GB"/>
          </w:rPr>
          <w:t>http://it.coe.uga.edu/itforum/paper27/paper27.html</w:t>
        </w:r>
      </w:hyperlink>
      <w:r w:rsidRPr="008C59F2">
        <w:rPr>
          <w:rFonts w:asciiTheme="majorBidi" w:hAnsiTheme="majorBidi" w:cstheme="majorBidi"/>
          <w:lang w:val="en-GB"/>
        </w:rPr>
        <w:t xml:space="preserve">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nl-NL"/>
        </w:rPr>
        <w:t xml:space="preserve">Duderstadt, J., Atkins, D., &amp; Houweling, D. V. (2002). </w:t>
      </w:r>
      <w:r w:rsidRPr="008C59F2">
        <w:rPr>
          <w:rFonts w:asciiTheme="majorBidi" w:hAnsiTheme="majorBidi" w:cstheme="majorBidi"/>
        </w:rPr>
        <w:t>Higher education in the digital age: Technology issues and strategies for American colleges and universities. Westport, Conn: Praeger Publishers.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Dunlap,J.,Dobrovolny,J.,Young,D., Preparing e-learning Designers using Kolb’s Model of Experiential Learning,[online accessed 10 February 2012]   </w:t>
      </w:r>
      <w:hyperlink r:id="rId16" w:history="1">
        <w:r w:rsidRPr="008C59F2">
          <w:rPr>
            <w:rFonts w:asciiTheme="majorBidi" w:hAnsiTheme="majorBidi" w:cstheme="majorBidi"/>
            <w:color w:val="000099"/>
            <w:u w:val="single"/>
          </w:rPr>
          <w:t>http://www.innovateonline.info/index.php?view=article&amp;id=490</w:t>
        </w:r>
      </w:hyperlink>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Dutton, W., &amp; Loader, B. (2002). Introduction. In W. Dutton &amp; B. Loader (Eds.), Digital academe: The new media and institutions of higher education and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learning (pp. 1–32). London: Routledge.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Dutton, W., Cheong, P., &amp; Park, A. (2004). An ecology of constraints on elearning in higher education: The case of a virtual learning environment.Prometheus, Vol.22, No.2,pp. 131–149.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Easterby-Smith, M., Thorpe, R. and Jackson, P. (2008) Management Research, 3rd edition, SAGE Publications: London, UK</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Eden,C.,Huxham,C.,(1996), Action Research for Management Research, British Journal of Management,Vol.7,No.1,pp 75-86.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Elden,M.,Chrisholm,R.F.,(1993), Emerging Varieties of Action Research : Introduction to Special Issue, Human Relations, Vol.46,Issue 2, pp 121-142.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Eley, M. (2006). Teachers' conceptions of teaching, and the making of specific decisions in planning to teach. Higher Education, Vol.51, No.2,pp. 191-214.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Elton, L. (1999). New ways of learning in higher education: Managing the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change. Tertiary Education and Management, Vol.5, No.3,pp. 207–225.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Entwistle, N. (2003). Concepts and conceptual frameworks underpinning the ETL project. Occasional Report 3. Edinburgh: University of Edinburgh.</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Ertmer, P., Newby, T. (1993). Behaviorism, cognitivism, constructivism: Comparing critical features from an instructional design perspective. Performance Improvement Quarterly, Vol.6, No.4,pp. 50–72.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Escobar-Rodriguez,T.,Monge-Lozano,P.,(2012),The acceptance of Moodle technology by business administration students,Computers and Education, Vol.58,pp 1085-1093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Ewell, P. (2009). Assessment, accountability and improvement: Revisiting the tension. Champaign, IL: National Institute for Learning Outcomes Assessment.</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Fairweather, J. (2005). Beyond the rhetoric: Trends in the relative value of teaching and research in faculty salaries. Journal of Higher Education,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Vol.76, No.4, pp. 401–422.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Fanghanel, J. (2007). Local responses to institutional policy: A discursive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approach to positioning. Studies in Higher Education, Vol. 32, Issue.2, pp. 187–205.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Feldstein, M., Masson, P. (2006). Unbolting the chairs: Making learning</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management systems more flexible. eLearn Magazine, 2006, Issue. 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Fenn, J., Raskino, M. (2008). Mastering the hype cycle. Boston: Harvard Business School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es-ES_tradnl"/>
        </w:rPr>
        <w:t xml:space="preserve">Fereday, J., Muir-Cochrane, E. (2006). </w:t>
      </w:r>
      <w:r w:rsidRPr="008C59F2">
        <w:rPr>
          <w:rFonts w:asciiTheme="majorBidi" w:hAnsiTheme="majorBidi" w:cstheme="majorBidi"/>
        </w:rPr>
        <w:t>Demonstrating rigor using thematic analysis: A hybrid approach of inductive and deductive coding and theme development. International Journal of Qualitative Methods, Vol.5,No.1, pp.1–11.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Fernandez, L. (2008). An antidote for the Faculty-IT divide. EDCAUSE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sv-SE"/>
        </w:rPr>
      </w:pPr>
      <w:r w:rsidRPr="008C59F2">
        <w:rPr>
          <w:rFonts w:asciiTheme="majorBidi" w:hAnsiTheme="majorBidi" w:cstheme="majorBidi"/>
          <w:lang w:val="sv-SE"/>
        </w:rPr>
        <w:t>Quarterly, Vol.31, No.1,pp. 7–9.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sv-SE"/>
        </w:rPr>
        <w:t xml:space="preserve">Fiedler, S. &amp; Väljataga, T. (2010). </w:t>
      </w:r>
      <w:r w:rsidRPr="008C59F2">
        <w:rPr>
          <w:rFonts w:asciiTheme="majorBidi" w:hAnsiTheme="majorBidi" w:cstheme="majorBidi"/>
        </w:rPr>
        <w:t>Personal learning environments: concept or technology? Proceedings of PLE 2010 conference.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Findlow, S. (2008). Accountability and innovation in higher education: A disabling tension? Studies in Higher Education, Vol.33, No.3,pp. 313–329.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Fink, C., Kenny, Ch., (2003). W(h)ither the Digital Divide?,‖ Info , Vol.5, No.6,pp. 15-24.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Frith, H. and Gleeson, K. (2004). Clothing and Embodiment: Men Managing Body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Image and Appearance. Psychology of Men &amp; Masculinity, Vol.5, No.1, p.40.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Freeman, R.E., (1984) Stakeholder management: framework and philosophy. Pitman, Mansfield, MA</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Fredrickson, S. (1999). Untangling a tangled Web: An overview of Web-based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instruction programs. Technological Horizons in Education, Vol.26, No.11,pp. 67–77.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Freire, P. (2000). Pedagogy of the oppressed. London: Continuum International Publishing Group.</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Folkers, D. A. (2005). Competing in the marketspace: Incorporating online education into higher education – An organisational perspective. Information Resources Management Journal, Vol.18, No.1,pp. 61–77.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Forsyth, R. (2003). Supporting e-learning: An overview of the needs of users.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New Review of Academic Librarianship, Vol.9,No.1, pp. 131–140.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Gadamer, H.G.,(1976), The Historicity of Understanding, in Critical Sociology, Selected Readings, P. Connerton (ed.), Penguin Books Ltd, Harmondsworth, 1976, pp. 117-133.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Gagne,R.M.,Briggs,L.J.,Wager,Walter.W.,(1988), Principles of Instructional Design, (3rd ed) ,Holt, Rinehart and Winston Inc.</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rPr>
        <w:t>Galliers,R.D.,(1991), Choosing appropriate information systems research approaches : a revised taxonomy, Proceedings of the IFIP TC8WG 82 Working Conference on the Information Systems Research Arena of the 90s Challenges Perceptions and Alternative Approaches (1991),Volume: 1, Issue: September 1984, Publisher: North-Holland, pp. 155–173.</w:t>
      </w:r>
      <w:r w:rsidRPr="008C59F2">
        <w:rPr>
          <w:rFonts w:asciiTheme="majorBidi" w:hAnsiTheme="majorBidi" w:cstheme="majorBidi"/>
          <w:lang w:val="en-GB"/>
        </w:rPr>
        <w:t xml:space="preserve">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Gallagher, M. (2000). The emergence of entrepreneurial public universities in Australia. Paper presented at the IMHE General Conference of the OECD.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Garrett, R., Jokirvirta, L., (2004), Online learning in commonwealth universities: selected data from the 2004 Observatory Survey, Part-1 report no. 20 (London, The Observatory on Borderless Higher Education).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Garrison,D.R.,Anderson,T.,(2003), E-Learning in the 21st Century :A Framework for research and practice,Routledge Falmer.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en-GB"/>
        </w:rPr>
        <w:lastRenderedPageBreak/>
        <w:t xml:space="preserve">Gefen, D., Straub, D. (1997). </w:t>
      </w:r>
      <w:r w:rsidRPr="008C59F2">
        <w:rPr>
          <w:rFonts w:asciiTheme="majorBidi" w:hAnsiTheme="majorBidi" w:cstheme="majorBidi"/>
        </w:rPr>
        <w:t>Gender Differences in the Perception and Use of E-Mail: An Extension to the Technology Acceptance Model, MIS Quarterly, Vol.21, No.4,pp. 389-400.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Geirsdottir, G. (2009). We are caught up in our own world: Conceptions of curriculum within three different disciplines at the University of Iceland. Iceland University of Education.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it-IT"/>
        </w:rPr>
      </w:pPr>
      <w:r w:rsidRPr="008C59F2">
        <w:rPr>
          <w:rFonts w:asciiTheme="majorBidi" w:hAnsiTheme="majorBidi" w:cstheme="majorBidi"/>
        </w:rPr>
        <w:t xml:space="preserve">Geishecker, L. (1999). ERP vs. best-of-breed. </w:t>
      </w:r>
      <w:r w:rsidRPr="008C59F2">
        <w:rPr>
          <w:rFonts w:asciiTheme="majorBidi" w:hAnsiTheme="majorBidi" w:cstheme="majorBidi"/>
          <w:lang w:val="it-IT"/>
        </w:rPr>
        <w:t>Strategic Finance, Vol.80, No.9,pp. 62–67.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Gersten, R.,Baker, S., (1998), Real world use of scientific concepts: Integrating situated cognition with explicit instruction, Exceptional Children , Vol.65,No.1,pp 23-36.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Geoghegan, W. (1994). Whatever happened to instructional technology? Paper presented at the 22nd Annual Conferences of the International Business Schools Computing Association, Baltimore, MD.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de-DE"/>
        </w:rPr>
        <w:t xml:space="preserve">Gibbs, G., Habeshaw, T., &amp; Yorke, M. (2000). </w:t>
      </w:r>
      <w:r w:rsidRPr="008C59F2">
        <w:rPr>
          <w:rFonts w:asciiTheme="majorBidi" w:hAnsiTheme="majorBidi" w:cstheme="majorBidi"/>
        </w:rPr>
        <w:t>Institutional learning and teaching strategies in English higher education. Higher Education, Vol.40, No.3,pp. 351–372.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Gibbs, G. (2002). Qualitative data analysis: explorations with NVivo. Open University.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Gibbs, G. (2003). Implementing learning and teaching strategies. Retrieved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March, 2012 from </w:t>
      </w:r>
      <w:hyperlink r:id="rId17" w:history="1">
        <w:r w:rsidRPr="008C59F2">
          <w:rPr>
            <w:rStyle w:val="Hyperlink"/>
            <w:rFonts w:asciiTheme="majorBidi" w:hAnsiTheme="majorBidi" w:cstheme="majorBidi"/>
          </w:rPr>
          <w:t>http://www.heacademy.ac.uk/resources/detail/implementing_learning_and_teaching_strategies</w:t>
        </w:r>
      </w:hyperlink>
      <w:r w:rsidRPr="008C59F2">
        <w:rPr>
          <w:rFonts w:asciiTheme="majorBidi" w:hAnsiTheme="majorBidi" w:cstheme="majorBidi"/>
        </w:rPr>
        <w:t xml:space="preserve">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Gillham, B., 2000. Case study research methods. Bloomsbury Publishing.</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Glaser and Strauss. (1967). The discovery of grounded theory: strategies for qualitative research. Transaction Publishers.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Grace, A. (2006). Reflecting critically on lifelong learning in an era of neoliberal pragmatism: Instrumental, social and cultural perspectives. Paper presented at the Lifelong learning: partners, pathways, and pedagogies. Keynote and refereed papers from the 4th International Lifelong Learning Conference.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Greenbaum,T.L.,(1988), The Practical Handbook and guide to focus group research, USA:D.C.Health and Company.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Green, M., &amp; Hayward, F. (1997). Forces for change. In M. Green (Ed.), Transforming higher education: Views from leaders around the world (pp.3–26). Phoenix, AZ: The Oryx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Goodwin, W.L. and Goodwin, L.D. (1996) Understanding Quantitative and Qualitative Research in Early Childhood Education, Teachers College Press: New York, NY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sv-SE"/>
        </w:rPr>
        <w:t xml:space="preserve">Goldberg, M., Salari, S., &amp; Swoboda, P. (1996). </w:t>
      </w:r>
      <w:r w:rsidRPr="008C59F2">
        <w:rPr>
          <w:rFonts w:asciiTheme="majorBidi" w:hAnsiTheme="majorBidi" w:cstheme="majorBidi"/>
        </w:rPr>
        <w:t>World-Wide Web – course tool: An environment for building WWW-based courses. Computer Networks and ISDN Systems, Vol.28, pp. 1219–1231.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Gonzalez, C. (2009). Conceptions of, and approaches to, teaching online: A study of lecturers teaching postgraduate distance courses. Higher Education, Vol.57, No.3, pp.299–314.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Goohue, D., Thompson, R. (1995). Task-technology fit and individual performance. MIS Quarterly, Vol.19, No.2,pp.  213–236.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Goulding,C., (2002), Grounded Theory : A Practical Guide for Management, Business and Market Researchers, Sage Publications.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Govindasamy,T.,(2002),Successful Implementation of e-learning pedagogical considerations, Internet and Higher Education, Vol.4, pp 287-299.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Guba, E.G., (1981), Criteria for assessing the trustworthiness of naturalistic inquiries. ECTJ, 29(2), pp.75-91.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Guba, E.G., and Lincoln, Y.,(1994), Competing Paradigm in Qualitative Research, In N.K. Denzin and Y.S. Lincoln (eds) Handbook of Qualitative Research. London:Sage, pp 105-117.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Gummesson, E., (2005), Qualitative Research in Marketing: Road-map for a Wilderness of Complexity and Unpredictability, European Journal of Marketing, Vol.39(3/4), pp.309-327.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Gunasekaran,A.,McNeil,R.D.,Shaul,D.,(2002), E-Learning : Research and Applications, Industrial and Commercial Training, Vol.34,No.2,pp 44-53.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Gustafson, K. L.,Branch, R. M., (2002), What is instructional design, In R. A. Reiser &amp; J. V. Dempsey (Eds.), Trends and issues in instructional design and technology. Upper Saddle River, N.J.: Pearson Education.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Hallikainen, P., Chen, L. (2005). A holistic framework on information systems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evaluation with a case analysis. The Electronic Journal Information Systems Evaluation, Vol.9,No.2,pp. 57–64.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Handy, C. (1993). Understanding organisations (4th ed.). Harmondsworth, England: Penguin.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Harmelen,M.V.,(2006), Personal learning environments, Proceedings of the Sixth International Conference on Advanced Learning Technologies(ICALT’06).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Harvey, L.,  Newton, J. (2004). Transforming quality evaluation. Quality in Higher Education, Vol.10, No.2,pp. 149–165.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Hatch, J.A. (2002). Doing qualitative research in education settings. SUNY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Hatch, M.J. and Cunliffe, A.L. (2006) Organization Theory: modern, symbolic, and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postmodern perspectives, 2nd edition, Oxford University Press: Oxford, UK</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Hayes, N. (1997). Doing qualitative analysis in psychology. Psychology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Hayes, N. (2000). Doing psychological research: gathering and analysing data. Open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University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Haywood, T. (2002). Defining moments: Tension between richness and reach. In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 Dutton &amp; B. Loader (Eds.), Digital academe: The new media and institutions of higher education and learning (pp. 39–49). London: Routledge.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Hearn, J. (1996). Transforming U.S. higher education: An organizational Perspective. Innovative Higher Education, Vol. 21, No.2,pp. 141–154.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Heidegger, M., (1962), Being and Time, Basil Blackwell: Oxford.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Heines, J. (2004). Technology for teaching: Past masters versus present practices. In G. Kearsley (Ed.), Online learning: Personal reflections on the tranformation of education (pp. 144–162). Englewood Cliffs, NJ:Educational Technology Publications.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Heller,F.,(1993), Another Look at Action Research , Human Relations, Vol.46,No.10, pp 1235-1242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Henkel, M., &amp; Kogan, M. (1999). Changes in curriculum and institutional structures: Responses to outside influences in higher education institutions. In C. Gellert (Ed.), Innovation and adaptation in higher education (pp. 66–92). London: Jessica Kingsley Publishers.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Henning, E., Van Rensburg, W. and Smit, B., (2004) Finding your way in qualitative research (pp. 19-22). Pretoria: Van Schaik.</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Herrington, J., Reeves, T.C., Oliver, R., (2005), Online learning as information delivery: Digital myopia, Journal of Interactive Learning Research, Vol.16,No.4,pp 353-367.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Herrington, J.,(2006), Authentic e-learning in higher education: Design principles for authentic LEs and tasks, World Conference on E-Learning in Corporate, Government, Healthcare, and Higher Education, Chesapeake, Va.</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Heron, J.,(1996),Cooperative Inquiry: Research into the human condition,London: Sage.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Hiltz, S.R., (1990), Evaluating the virtual classroom, In LM Harasim (ed.) Online Education: Perspectives on a New Environment, Praeger, New York, pp 133–184.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Hines, P., Holweg, M. , Rich, N., 2004. Learning to evolve: a review of contemporary lean thinking. International journal of operations &amp; production management, Vol.24, No.10, pp.994-1011.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Hittleman, D.R. and Simon, A.J., (1997), Interpreting educational research: An introduction for consumers of research. Prentice-Hall, Inc., One Lake St., Upper Saddle River, NJ 07458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Hirschheim, R., &amp; Klein, H. (1989). Four paradigms of Information Systems Development. Communications of the ACM, Vol.32, No.10,pp. 1199–1216.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Hischheim, A. 1985, Information Systems in Epistemology: An Historical  Perspective, in Munford. E. et al (ed), Research methods in Information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Systems, 13-38.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Hitt, J., &amp; Hartman, J. (2002). Distributed learning: New challenges and opportunities for institutional leadership. Washington, DC: American Council on Education.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Holsapple,C.W.,Lee-Post,A.,(2006), Defining,Assessing and Promoting E-Learning Success: An information systems perspective , Decision Sciences Journal for Innovative Eduction, Vol.4, No.1,pp 67-84.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Halldorson, J.D. (2009). An exploration of tajfels social identity theory and its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application to understanding metis as a social identity. University of Manitoba</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(Canada).</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Horton, W., (2001), Leading e-Learning, American Society for Training and Development,[online accessed 25 April 2012]   </w:t>
      </w:r>
      <w:hyperlink r:id="rId18" w:history="1">
        <w:r w:rsidRPr="008C59F2">
          <w:rPr>
            <w:rFonts w:asciiTheme="majorBidi" w:hAnsiTheme="majorBidi" w:cstheme="majorBidi"/>
            <w:color w:val="000099"/>
            <w:u w:val="single"/>
          </w:rPr>
          <w:t>http://www.elearninggurus.com/articles.html</w:t>
        </w:r>
      </w:hyperlink>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Hosmer, R. (2008). Discussing the dead: Patterns of family interaction regarding lost</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family members. Published thesis. USA: University of Denver.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Ho, A., Watkins, D., Kelly, M. (2001). The conceptual change approach to improving teaching and learning: An evaluation of a Hong Kong staff development programme. Higher Education, Vol.42, No.2,pp. 143–169.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en-GB"/>
        </w:rPr>
        <w:t xml:space="preserve">Huisman, J., Meek, L., Wood, F. (2007). </w:t>
      </w:r>
      <w:r w:rsidRPr="008C59F2">
        <w:rPr>
          <w:rFonts w:asciiTheme="majorBidi" w:hAnsiTheme="majorBidi" w:cstheme="majorBidi"/>
        </w:rPr>
        <w:t>Institutional diversity in higher education: a cross-national and longitudinal analysis. Higher Education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Quarterly, Vol.61, No.4, pp. 563–577.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Hussey, J. and Hussey, R. (1997) Business Research: An Applied Approach, 5th edition, McGraw-Hill: New York, NY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Hyvonen, T. (2003). Management accounting and information systems: ERP</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versus BoB. European Accounting Review, Vol.12, No.1, pp. 155–173.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Illich, I. (1972). Deschooling society. New York: Harper and Row.</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Introna, L. (1996). Notes on ateleological information systems development. Information Technology &amp; People, Vol.9, No.4,pp. 20–39.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Irlbeck, S., Kays, E., Jones, D., Sims, R. (2006). The phoenix rising: Emergent models of instructional design. Distance Education, Vol.27, No.2,pp. 171–185.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Ismail,J.,(2002), The Design of an e-learning systems : Beyond the hype, Internet and Higher Education, 2002,Issue 4,pp 329-336.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Ives, B., Olson, M. (1984). User involvement and MIS success: A review of research. Management Science, Vol.30, No.5,pp. 586–603.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Jacobs, M., (1999), Situated Cognition: Learning and Knowledge Relates to Situated Cognition, [online accessed 11 December 2011] </w:t>
      </w:r>
      <w:hyperlink r:id="rId19" w:history="1">
        <w:r w:rsidRPr="008C59F2">
          <w:rPr>
            <w:rFonts w:asciiTheme="majorBidi" w:hAnsiTheme="majorBidi" w:cstheme="majorBidi"/>
            <w:color w:val="000099"/>
            <w:u w:val="single"/>
          </w:rPr>
          <w:t>http://www.gsu.edu/~mstswh/courses/it7000/papers/situated.htm</w:t>
        </w:r>
      </w:hyperlink>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en-GB"/>
        </w:rPr>
        <w:t xml:space="preserve">Jafari, A., McGee, P., &amp; Carmean, C. (2006). </w:t>
      </w:r>
      <w:r w:rsidRPr="008C59F2">
        <w:rPr>
          <w:rFonts w:asciiTheme="majorBidi" w:hAnsiTheme="majorBidi" w:cstheme="majorBidi"/>
        </w:rPr>
        <w:t>Managing courses, defining</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learning: What faculty, students and administrators want. EDUCAUSE Review, Vol.41, No.4,pp. 50–71.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Jamieson, K., Hyland, P.,  Soosay, C. (2007). An exploration of a proposed balanced decision model for the selection of enterprise resource planning systems. International Journal of Integrated Supply Management, Vol.3, No.4,pp. 345–363.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Jean-Paul,S.,(2000), Jean Paul Satre Basic Writing ,Routledge.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Jenkins, A., (1996), Discipline-based educational development, In International Journal for Academic Development,Vol. 1,No.1,pp 50-62.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Jenkins, M., Browne T. and Walker, R., (2005), A longitudinal perspective between March 2001, March 2003 and March 2005 for Higher Education in the United Kingdom,[online accessed 1st January,2012] </w:t>
      </w:r>
      <w:hyperlink r:id="rId20" w:history="1">
        <w:r w:rsidRPr="008C59F2">
          <w:rPr>
            <w:rFonts w:asciiTheme="majorBidi" w:hAnsiTheme="majorBidi" w:cstheme="majorBidi"/>
            <w:color w:val="000099"/>
            <w:u w:val="single"/>
          </w:rPr>
          <w:t>http://www.ucisa.ac.uk/groups/tlig/vle/vle_survey_2005.doc</w:t>
        </w:r>
      </w:hyperlink>
      <w:r w:rsidRPr="008C59F2">
        <w:rPr>
          <w:rFonts w:asciiTheme="majorBidi" w:hAnsiTheme="majorBidi" w:cstheme="majorBidi"/>
        </w:rPr>
        <w:t xml:space="preserve">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Joffe and Yardley. (2004). Content and thematic analysis. In Research methods for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clinical and health psychology. London: SAGE.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Jonassen,D.,(1997), Instructional Design Models for Well-Structured and Ill-structured problem solving learning outcomes, ETR&amp;D,Vol.45,No.1,pp 65-94.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Jones, A., Mercer, N., (1993), Theories of learning and information technology, In P.Scrimshaw(Ed.), Language,Classrooms &amp; computer (pp 11-26),Routledge,London.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Jones, D., Gregor, S., &amp; Lynch, T. (2003). An information systems design theory for Web-based education. Paper presented at the IASTED International Symposium on Web-based Education, Rhodes, Greece.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Jones, V.,Jo, J.H., (2004a), Ubiquitous LE: An adaptive teaching system using ubiquitous technology, In R. Atkinson, C. McBeath, D. Jonas-Dwyer &amp; R. Phillips (Eds),Beyond the comfort zone: Proceedings of the 21st ASCILITE Conference (pp. 468-474. Perth, 5-8 December.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Jones, D. (2004b). The conceptualisation of e-learning: Lessons and implications. Best practice in university learning and teaching: Learning from our Challenges. Theme issue of Studies in Learning, Evaluation, Innovation and Development, 1(1), 47–55.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Jones, D.,  Gregor, S. (2004). An information systems design theory for eLearning. Paper presented at the Managing New Wave Information Systems: Enterprise, Government and Society, Proceedings of the 15</w:t>
      </w:r>
      <w:r w:rsidRPr="008C59F2">
        <w:rPr>
          <w:rFonts w:asciiTheme="majorBidi" w:hAnsiTheme="majorBidi" w:cstheme="majorBidi"/>
          <w:vertAlign w:val="superscript"/>
        </w:rPr>
        <w:t>th</w:t>
      </w:r>
      <w:r w:rsidRPr="008C59F2">
        <w:rPr>
          <w:rFonts w:asciiTheme="majorBidi" w:hAnsiTheme="majorBidi" w:cstheme="majorBidi"/>
        </w:rPr>
        <w:t xml:space="preserve"> Australasian Conference on Information Systems, Hobart, Tasmania.</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Jones, D., Cranston, M., Behrens, S.,  Jamieson, K. (2005). What makes ICT implementation successful: A case study of online assignment submission. Paper presented at the ODLAA 2005, Adelaide, SA.</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Jones, D.,  Muldoon, N. (2007). The teleological reason why ICTs limit choice for university learners and learning. Paper presented at the ICT: Providing choices for learners and learning. Proceedings ASCILITE Singapore 2007, Singapore.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Jones, D. (2008). PLES: Framing one future for lifelong learning, e-learning and universities. Paper presented at the Lifelong Learning: reflecting on successes and framing futures. Keynote and refereed papers from the 5</w:t>
      </w:r>
      <w:r w:rsidRPr="008C59F2">
        <w:rPr>
          <w:rFonts w:asciiTheme="majorBidi" w:hAnsiTheme="majorBidi" w:cstheme="majorBidi"/>
          <w:vertAlign w:val="superscript"/>
        </w:rPr>
        <w:t>th</w:t>
      </w:r>
      <w:r w:rsidRPr="008C59F2">
        <w:rPr>
          <w:rFonts w:asciiTheme="majorBidi" w:hAnsiTheme="majorBidi" w:cstheme="majorBidi"/>
        </w:rPr>
        <w:t xml:space="preserve"> International Lifelong Learning Conference, Rockhampton.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Jonassen, D.H., (1999), Designing constructivist LEs. In C.M. Reigeluth (Ed.). Instructional–design theories and models, Volume II: A new paradigm of instructional theory (pp. 215-239). Mahwah, NJ: Lawrence Erlbaum Associates.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John, P. D., &amp; La Velle, L. B. (2004). Devices and desires: Subject subcultures, pedagogical identity and the challenge of information and communications technology. Technology, Pedagogy and Education, Vol.13, No.3,pp. 307–326.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en-GB"/>
        </w:rPr>
        <w:lastRenderedPageBreak/>
        <w:t xml:space="preserve">Jongbloed, B., Enders, J., &amp; Salerno, C. (2008). </w:t>
      </w:r>
      <w:r w:rsidRPr="008C59F2">
        <w:rPr>
          <w:rFonts w:asciiTheme="majorBidi" w:hAnsiTheme="majorBidi" w:cstheme="majorBidi"/>
        </w:rPr>
        <w:t>Higher education and its communities: Interconnections, interdependencies and a research agenda. Higher Education, Vol.56, No.3,pp. 303–324.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Jun, J.S., (2010), Existential Phenomenology, in Thorpe, R. and Holt, R. (2010) The SAGE Dictionary of Qualitative Management Research, SAGE Publications Ltd.: London, pp. 93-95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Junco,R.,Cotten,S.R.,(2012), No A 4 U : The relationship between multitasking and academic performance, Computers and Education,Vol.59,Issue 2, pp 505-514.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Junco,R.,(2012),The relationship between frequency of Facebook use, participation in Facebook activities, and student engagement,Computers and Education,Vol.58,pp 162-171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Kallinikos, J. (2004). Deconstructing information packages: Organisational and behavioural implications of ERP systems. Information Technology &amp; People, Vol.17, No.1,pp. 8–30.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Kaplan, B., Maxwell, J.A.,(1994), Qualitative Research Methods for Evaluating Computer Information Systems, in Evaluating Health Care Information Systems: Methods and Applications, J.G. Anderson, C.E. Aydin and S.J. Jay (eds.), Sage, Thousand Oaks, CA, 1994, pp. 45-68.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Kappler, K. (2004). NCATE: Wolf in shepherd's clothes. In T. Poetter, T. Goodney &amp; J. Bird (Eds.), Critical perspectives on the curriculum of teacher education (pp. 19–40). Lanham, MD: University Press of America.</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Katz,R.,Oblinger,D.,(2001), The “E” is for ething , Jossey-Bass Inc publishing,California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Katz, R. (2003). Balancing technology and tradition: The example of course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Management systems. EDUCAUSE Review, Vol. 38, No.4,pp. 48–59.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Kearsley, G., (2000) Online education: Learning and teaching in cyberspace (Vol. 91). Belmont, CA: Wadsworth.</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Kember, D.,(1997), A re-conceptualization of the research into university academics conceptualizations of teaching, Learning and Instruction,Vol. 7,pp  225 – 275.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nl-NL"/>
        </w:rPr>
        <w:t xml:space="preserve">Kember, D., &amp; Kwan, K.-P. (2000). </w:t>
      </w:r>
      <w:r w:rsidRPr="008C59F2">
        <w:rPr>
          <w:rFonts w:asciiTheme="majorBidi" w:hAnsiTheme="majorBidi" w:cstheme="majorBidi"/>
        </w:rPr>
        <w:t>Lecturers' approaches to teaching and their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Relationship to conceptions of good teaching. Instructional Science, Vol. 28, No.5, pp.469–490.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Kemmis,S.,(1980),Action Research in Retrospect and Prospect,Paper presented in the annual meeting of the Australian Association for research in education,Sydney,November,1980,pp.6-9.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Kenneth,K., (2002), Grassroots ICT Projects in India: Some Preliminary Hypotheses, ASCI JOURNAL OF MANAGEMENT 31(1&amp;2), Copyright © 2002 – Administrative Staff College of India</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Kenny, J. (2002). Managing innovation in educational institutions. Australian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Journal of Educational Technology, Vol.18, No.3,pp. 359–376.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en-GB"/>
        </w:rPr>
        <w:t xml:space="preserve">Kenny, R., Zhang, Z., Schwier, R., &amp; Campbell, K. (2005). </w:t>
      </w:r>
      <w:r w:rsidRPr="008C59F2">
        <w:rPr>
          <w:rFonts w:asciiTheme="majorBidi" w:hAnsiTheme="majorBidi" w:cstheme="majorBidi"/>
        </w:rPr>
        <w:t>A review of what instructional designers do: Questions answered and questions not asked. Canadian Journal of Learning and Technology, Vol.31, No.1,pp. 9–26.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Kerr, C. (2001). The uses of the university (5th ed.). Cambridge, MA: Harvard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University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Kezar, A. (2001). Understanding and facilitating organizational change in the 21st</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century: Recent research and conceptualizations. ASHE-ERIC Higher Education Report, Vol.28, No.4.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Kling, R. (2000). Learning about information technologies and social change: The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contribution of social informatics. The Information Society, Vol.16, No.3, 217–232.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nl-NL"/>
        </w:rPr>
        <w:t xml:space="preserve">Klink, M. v. d., &amp; Jochems, W. (2003). </w:t>
      </w:r>
      <w:r w:rsidRPr="008C59F2">
        <w:rPr>
          <w:rFonts w:asciiTheme="majorBidi" w:hAnsiTheme="majorBidi" w:cstheme="majorBidi"/>
        </w:rPr>
        <w:t xml:space="preserve">Management and organization of integrated e-learning. </w:t>
      </w:r>
      <w:r w:rsidRPr="008C59F2">
        <w:rPr>
          <w:rFonts w:asciiTheme="majorBidi" w:hAnsiTheme="majorBidi" w:cstheme="majorBidi"/>
          <w:lang w:val="en-GB"/>
        </w:rPr>
        <w:t>In W. Jochems, J. v. Merrienboer &amp; R. Koper (Eds.),</w:t>
      </w:r>
      <w:r w:rsidRPr="008C59F2">
        <w:rPr>
          <w:rFonts w:asciiTheme="majorBidi" w:hAnsiTheme="majorBidi" w:cstheme="majorBidi"/>
        </w:rPr>
        <w:t xml:space="preserve"> Integrated e-learning: Implications for pedagogy, technology and organization. London: Routledge.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Klor de Alva, J. (2000). Remaking the academy – 21st century challenges to higher education in the age of information. EDUCAUSE Review, pp.32–40.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Knight, P., &amp; Trowler, P. (2000). Department-level cultures and the improvement</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of learning and teaching. Studies in Higher Education, Vol.25, No.1,pp. 69–83.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Knowles, M. S., Holton, E. F., Swanson, R. A. (2005). The adult learner (6th</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ed.). Oxford, England: Butterworth-Heinemann.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Krefting, L., (1991) Rigor in qualitative research: The assessment of trustworthiness. American journal of occupational therapy, Vol.45,No.3, pp.214-222.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en-GB"/>
        </w:rPr>
        <w:t xml:space="preserve">Kreiner, P. and Bhambri, A., (1988) August. </w:t>
      </w:r>
      <w:r w:rsidRPr="008C59F2">
        <w:rPr>
          <w:rFonts w:asciiTheme="majorBidi" w:hAnsiTheme="majorBidi" w:cstheme="majorBidi"/>
        </w:rPr>
        <w:t>Influence and Information in Organization-Stakeholder Relationships. In Academy of Management Proceedings (Vol. 1988, No. 1, pp. 319-323). Academy of Management</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Krueger,D.A.,Casey,M.,(2000), Focus Groups. A practical guide for applied research,(3rd ed),Sage Publications: California.</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Krumm,J.,(2009), Ubiquitous Computing Fundamentals,CRC Press,Taylor Francis Group, September,2009.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Kogan, M. (2000). Higher education communities and academic integrity. Higher Education Quarterly, Vol.54, No.3,pp. 207–216.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Kolb,D.A.,(1984), Experiential Learning : Experience as the source of learning and development . Englewood Cliffs : Prentice-Hall.</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Kolsaker, A. (2008). Academic professionalism in the managerialist era: a study of English universities Studies in Higher Education, Vol. 33, No.5,pp. 513–525.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Kurtz, C., &amp; Snowden, D. (2007). Bramble bushes in a thicket: Narrative and the intangibles of learning networks. In M. Gibbert &amp; T. Durand (Eds.), Strategic networks: Learning to compete. Oxford, England: Blackwell.</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Kwiek, M. (2005). The university and the state in a global age: Renegotiating the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traditional social contract. European Educational Research Journal, Vol.4, No.4, pp.324–342.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Lakhan, S., Jhunjhunwala, K. (2008). Open source software in education. EDUCAUSE Quarterly, Vol.31, No.2,pp. 32–40.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Lattuca, L., Stark, J. (2009). Shaping the college curriculum: Academic plans in context. San Francisco: John Wiley &amp; Sons.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Lea, P. (2003). Understanding the culture of e-learning. Industrial and Commercial Training, Vol.35, No.4/5,pp. 217–219.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Lewin,K.,(1946), Action Research and Minority Problems, Journal of Social Sciences, Vol.2, pp 34-46.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Lewis, T., Marginson, S., Snyder, I. (2005). The network university? Technology, culture and organisational complexity in contemporary higher education. Higher Education Quarterly, Vol.59, No.1,pp. 56–75.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Ley, D. B.,(2007), Ubiquitous Computing, Emerging Technologies,Vol. 2, pp. 64-79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Levander, L., &amp; Mikkola, M. (2009). Core curriculum analysis: A tool for educational design. The Journal of Agricultural Education and Extension, Vol.15, No.3,pp. 275–286.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Leveson, L. (2004). Encouraging better learning through better teaching: A study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of approaches to teaching in accounting. Accounting Education, Vol.13, No.4,pp.529–549.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Light, B., Holland, C., &amp; Wills, K. (2001). ERP and best of breed: A comparative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analysis. Business Process Management Journal, Vol.7, No.3,pp. 216–224.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Lin, K.,(2011), e-learning continuance intention : Moderating effects of user e-learning experience , Computers and Education , Vol.56, pp 515 - 526.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Lincoln,Y.S. and Guba, E.G., (1985), Naturalistic inquiry (Vol. 75). Sage.Lombardi,M.,(2007), Authentic Learning for the 21st Century : An Overview, Educause Learning Initiative,May 2007.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Lowe, A., &amp; Locke, J. (2008). Enterprise resource planning and the post bureaucratic organisation. Information Technology &amp; People, Vol.21, No.4,pp. 375–400.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en-GB"/>
        </w:rPr>
        <w:t xml:space="preserve">Luck, J., Jones, D., McConachie, J., &amp; Danaher, P. A. (2004). </w:t>
      </w:r>
      <w:r w:rsidRPr="008C59F2">
        <w:rPr>
          <w:rFonts w:asciiTheme="majorBidi" w:hAnsiTheme="majorBidi" w:cstheme="majorBidi"/>
        </w:rPr>
        <w:t>Challenging enterprises and subcultures: Interrogating 'best practice' in Central Queensland University's course management systems. Best practice in university learning and teaching: Learning from our challenges. Theme issue of Studies in Learning, Evaluation, Innovation and Development,Vol.1, No.2,pp. 19–31.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Lynch, T., &amp; Gregor, S. (2004). User participation in decision support systems development: Influencing system outcomes. European Journal of Information Systems, Vol.13, No.4,pp. 286–301.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Maister, D. (1993). Managing the professional service firm. New York: Free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Malikowski, S., Thompson, M., &amp; Theis, J. (2006). External factors associated with adopting a CMS in resident college courses. Internet and Higher Education,Vol. 9, No.3,pp. 163–174.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Malikowski, S., Thompson, M., &amp; Theis, J. (2007). A model for research into course management systems: Bridging technology and learning theory. Journal of Educational Computing Research, Vol.36, No.2,pp. 149–173.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Markus, M. L., &amp; Robey, D. (1988). Information technology and organisational change: causal structure in theory and research. Management Science,Vol.34, Issue. 5,pp.  583–598.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March, J. (1991). Exploration and exploitation in organisational learning. Organisation Science, Vol.2, No.1, 71–87.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Martin, B.,  Etzkowitz, H. (2000). The origin and evolution of the university species. Journal for Science and Technology Studies, Vol.13, No.3–4, pp.  9–34.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Marginson, S. (2007). University mission and identity for a post-public era. Higher Education Research &amp; Development, Vol.26, No.1,pp. 117–131.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Marks, D. and Yardley, L. (2004). Research methods for clinical and health</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de-DE"/>
        </w:rPr>
      </w:pPr>
      <w:r w:rsidRPr="008C59F2">
        <w:rPr>
          <w:rFonts w:asciiTheme="majorBidi" w:hAnsiTheme="majorBidi" w:cstheme="majorBidi"/>
          <w:lang w:val="de-DE"/>
        </w:rPr>
        <w:t>psychology. SAGE.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de-DE"/>
        </w:rPr>
        <w:t xml:space="preserve">Markus, M. L., Robey, D. (1988). </w:t>
      </w:r>
      <w:r w:rsidRPr="008C59F2">
        <w:rPr>
          <w:rFonts w:asciiTheme="majorBidi" w:hAnsiTheme="majorBidi" w:cstheme="majorBidi"/>
        </w:rPr>
        <w:t>Information technology and organizational</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change: causal structure in theory and research. Management Science,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Vol.34, No.5,pp. 583–598.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Marshall, C., Rossman, G., (1995), Designing qualitative research, California: Sage.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Mason, J.,(2002), Qualitative Researching, (2nd Ed), Sage Publications.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Maxwell, D.G., (1998) Can qualitative and quantitative methods serve complementary purposes for policy research? (No. 40). International Food Policy Research Institute (IFPRI).</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Mayer, R. (1996). Learners as information processors: Legacies and limitations of</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educational psychology's second metaphor. Educational Psychologist, Vol.31, No.3/4,pp. 151–162.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May, T. ed., 2002. Qualitative research in action. Sage.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McCombs, B.L.,Vakili,D.,(2005),A Learner Centered Framework for E-Learning, Teachers College Record, Vol.107,No.8,pp 1582-1600.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McAuley, J., Duberley, J. and Johnson, P. (2007) Organization Theory: Challenges and Perspectives, Prentice Hall Limited: Harlow, UK</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McCormack, C., &amp; Jones, D. (1997). Building a Web-based education system.</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New York: John Wiley &amp; Sons.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de-DE"/>
        </w:rPr>
        <w:t xml:space="preserve">McConachie, J., Danaher, P., Luck, J., &amp; Jones, D. (2005). </w:t>
      </w:r>
      <w:r w:rsidRPr="008C59F2">
        <w:rPr>
          <w:rFonts w:asciiTheme="majorBidi" w:hAnsiTheme="majorBidi" w:cstheme="majorBidi"/>
        </w:rPr>
        <w:t>Central Queensland University's course management systems: Accelerator or brake in engaging change? International Review of Research in Open and Distance Learning, Vol.6, Issue.1.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de-DE"/>
        </w:rPr>
        <w:t xml:space="preserve">McGill, T., &amp; Hobbs, V. J. (2008). </w:t>
      </w:r>
      <w:r w:rsidRPr="008C59F2">
        <w:rPr>
          <w:rFonts w:asciiTheme="majorBidi" w:hAnsiTheme="majorBidi" w:cstheme="majorBidi"/>
        </w:rPr>
        <w:t>How students and instructors using a virtual</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learning environment perceive the fit between technology and task. Journal of Computer Assisted Learning, Vol.24, No.3,pp. 191–202.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McMillan, J.S., S.(2001). Research in Education. A Conceptual Introduction (5th Ed). New York, Addison Wesly Longman.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McNaught, C. (2003). Supporting the global e-teacher. International Journal of</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Training and Development, Vol.7, No.4,pp. 287–302.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McNamara, C. (2009). The Field Guide to Consulting and Organizational Development.Authenticity Publishing Inc.</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McNay, I. (1995). From the collegial academy to the corporate enterprise: The changing cultures of universities. In T. Schuller (Ed.), The changing university (pp. 105–115). Buckingham, England: Open University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de-DE"/>
        </w:rPr>
        <w:t xml:space="preserve">Meister-Scheytt, C., &amp; Scheytt, T. (2005). </w:t>
      </w:r>
      <w:r w:rsidRPr="008C59F2">
        <w:rPr>
          <w:rFonts w:asciiTheme="majorBidi" w:hAnsiTheme="majorBidi" w:cstheme="majorBidi"/>
        </w:rPr>
        <w:t>The complexity of change in universities. Higher Education Quarterly, Vol.59, No.1,pp.  76–99.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en-GB"/>
        </w:rPr>
        <w:lastRenderedPageBreak/>
        <w:t xml:space="preserve">Mendoza, L., Perez, M., Diaz-Anton, G., &amp; Griman, A. (2006). </w:t>
      </w:r>
      <w:r w:rsidRPr="008C59F2">
        <w:rPr>
          <w:rFonts w:asciiTheme="majorBidi" w:hAnsiTheme="majorBidi" w:cstheme="majorBidi"/>
        </w:rPr>
        <w:t>Tailoring RUP for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LMS selection: A case study. CLEI Electronic Journal, Vol.9, No.1.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Merriam,S.B.,(1998), Qualitative Research and Case Study Applications in Education, Jossey-Blass,Inc : San Francisco.</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Merrill, D.,Drake,L.,Lacy,M.J.,Pratt,J.,(1966),Reclaiming Instructional Design,Educational technology , Vol.36, No.5,pp 5-7.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Mertens, D. (1998). Research methods in education and psychology: Integrating diversity with quantitative and qualitative approaches. Thousand Oaks: Sage.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Mertens, D.M., (2003) Mixed methods and the politics of human research: The transformative-emancipatory perspective. Handbook of mixed methods in social and behavioral research, pp.135-164.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Michailidou, A., Economides, A.,(2003), Elearn: Towards a collaborative educational virtual environment, Journal of Information Technology Education, 2, 131-152. Retrieved from </w:t>
      </w:r>
      <w:hyperlink r:id="rId21" w:history="1">
        <w:r w:rsidRPr="008C59F2">
          <w:rPr>
            <w:rFonts w:asciiTheme="majorBidi" w:hAnsiTheme="majorBidi" w:cstheme="majorBidi"/>
            <w:color w:val="000099"/>
            <w:u w:val="single"/>
          </w:rPr>
          <w:t>http://jite.org/documents/Vol2/v2p131-152-92.pdf</w:t>
        </w:r>
      </w:hyperlink>
      <w:r w:rsidRPr="008C59F2">
        <w:rPr>
          <w:rFonts w:asciiTheme="majorBidi" w:hAnsiTheme="majorBidi" w:cstheme="majorBidi"/>
        </w:rPr>
        <w:t xml:space="preserve">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Miles, M.B and Huberman, A.M. (1994) Qualitative Data Analysis: An Expanded Sourcebook, CA:.Sage.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Miller, T.W., (2000), Marketing research and the information industry,[online accessed 12 November,2011] </w:t>
      </w:r>
      <w:hyperlink r:id="rId22" w:history="1">
        <w:r w:rsidRPr="008C59F2">
          <w:rPr>
            <w:rFonts w:asciiTheme="majorBidi" w:hAnsiTheme="majorBidi" w:cstheme="majorBidi"/>
            <w:color w:val="000099"/>
            <w:u w:val="single"/>
          </w:rPr>
          <w:t>http://www.bus.wisc.edu/nielsencenter/research/docs/twmcasro_revised.pdf</w:t>
        </w:r>
      </w:hyperlink>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Mintzberg, H. (1989). Mintzberg on management, inside our strange world of</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organisations. New York: Free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Mintzberg, H. (1993). Structure in fives. Designing effective organisations. Englewood Cliffs, NJ: Prentice-Hall.</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Mintzberg, H. (1994). The rise and fall of strategic planning: Reconceiving roles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for planning, plans, planners. New York: Free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Mishra, P. (2005). On becoming a Web site. First Monday, Vol.10, No.4.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Mishra, P., &amp; Koehler, M. (2006). Technological pedagogical content knowledge: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 framework for teacher knowledge. Teachers College Record, Vol.108, No.6,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pp. 1017–1054.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Moore, G. A. (2002). Crossing the chasm (Rev. ed.). New York: Harper Collins.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Morgan, G.,Smircich, L., (1980), The Case of Qualitative Research, Academy of Management Review, Vol.5, No.4, pp. 491-500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Morgan, G. (2003). Faculty use of course management systems. Retrieved July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2, 2014 from </w:t>
      </w:r>
      <w:hyperlink r:id="rId23" w:history="1">
        <w:r w:rsidRPr="008C59F2">
          <w:rPr>
            <w:rStyle w:val="Hyperlink"/>
            <w:rFonts w:asciiTheme="majorBidi" w:hAnsiTheme="majorBidi" w:cstheme="majorBidi"/>
          </w:rPr>
          <w:t>http://www.educause.edu/ir/library/pdf/ers0302/rs/ers0302w.pdf</w:t>
        </w:r>
      </w:hyperlink>
      <w:r w:rsidRPr="008C59F2">
        <w:rPr>
          <w:rFonts w:asciiTheme="majorBidi" w:hAnsiTheme="majorBidi" w:cstheme="majorBidi"/>
        </w:rPr>
        <w:t xml:space="preserve">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Morgan, G. (1992). Marketing discourse and practice: Towards a critical analysis.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In M. Alvesson &amp; H. Willmott (Eds.), Cricital management studies (pp.</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136–158). London: SAGE.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Morrison, G. R., Ross, S. M., Kemp, J. E., (2004), Designing effective instruction (4th ed.), Hoboken, NJ: John Wiley &amp; Sons, Inc.</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Moskaliuk,J.,Kimmerle,J.,Cress,U.,(2012),Collaborative knowledge building with wikis: The impact of redundancy and polarity,Computers and Education,Vol.58, pp 1049-1057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Moss,K.,(ND),Instructional Design Models,[online accessed on 3 April,2012],</w:t>
      </w:r>
      <w:hyperlink r:id="rId24" w:history="1">
        <w:r w:rsidRPr="008C59F2">
          <w:rPr>
            <w:rFonts w:asciiTheme="majorBidi" w:hAnsiTheme="majorBidi" w:cstheme="majorBidi"/>
            <w:color w:val="000099"/>
            <w:u w:val="single"/>
          </w:rPr>
          <w:t>http://ebookbrowse.com/instructional-design-models-kelly-moss-doc-d237786949</w:t>
        </w:r>
      </w:hyperlink>
      <w:r w:rsidRPr="008C59F2">
        <w:rPr>
          <w:rFonts w:asciiTheme="majorBidi" w:hAnsiTheme="majorBidi" w:cstheme="majorBidi"/>
        </w:rPr>
        <w:t xml:space="preserve">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Mouton, J. (1996). Understanding social research. Pretoria: Van Schaik.</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Mumford, E. (1981). Participative systems design: Structure and method. System.</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Objectives solutions, Vol.1, No.1,pp. 5–19.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Myers, M. D.,(1994), Quality in Qualitative Research in Information Systems, Proceedings of the 5th Australasian Conference on Information Systems, pp. 763-766.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Myers, M. D.,(1997),Qualitative Research in Information Systems,MIS Quarterly, June 1997, Vol.21,No.2, pp. 241-242.  </w:t>
      </w:r>
      <w:hyperlink r:id="rId25" w:history="1">
        <w:r w:rsidRPr="008C59F2">
          <w:rPr>
            <w:rFonts w:asciiTheme="majorBidi" w:hAnsiTheme="majorBidi" w:cstheme="majorBidi"/>
            <w:color w:val="000099"/>
            <w:u w:val="single"/>
          </w:rPr>
          <w:t>http://www.misq.org/supplements/</w:t>
        </w:r>
      </w:hyperlink>
      <w:r w:rsidRPr="008C59F2">
        <w:rPr>
          <w:rFonts w:asciiTheme="majorBidi" w:hAnsiTheme="majorBidi" w:cstheme="majorBidi"/>
        </w:rPr>
        <w:t>.</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Myers. (2004). Hermeneutics in information systems research. In Social theory and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philosophy for information systems. Chichester: John Wiley and Sons, pp. 103–128.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Myers, M. D. (2009). Qualitative research in business and management. London: Sage.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Nair,U.,(2013), </w:t>
      </w:r>
      <w:hyperlink r:id="rId26" w:history="1">
        <w:r w:rsidRPr="008C59F2">
          <w:rPr>
            <w:rFonts w:asciiTheme="majorBidi" w:hAnsiTheme="majorBidi" w:cstheme="majorBidi"/>
            <w:color w:val="000099"/>
          </w:rPr>
          <w:t>A Brief Introduction to current e-learning systems</w:t>
        </w:r>
      </w:hyperlink>
      <w:r w:rsidRPr="008C59F2">
        <w:rPr>
          <w:rFonts w:asciiTheme="majorBidi" w:hAnsiTheme="majorBidi" w:cstheme="majorBidi"/>
        </w:rPr>
        <w:t>, Third Degree : The working papers of Doctoral Seminar Series,Feb.2013,Vol.1,Issue 1,pp 15-17.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Nair,U.,Singh,P.,(2013), Food for Thought: Can Social Media be a Potential 'Learning tool' for Universities ?, Educational Quest : International Journal of Education and Applied Social Science, August.2013,Vol.4,Issue.2,pp 115-119.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Nair, U.,(2014a), Integrating 'Ubiquitous Technology' into online learning, International Journal of Science and Research, Vol.3, No.9, pp. 1863 - 1867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Nair, U.,(2014b), Channeling Contemporary e-Learning Practices at Universities in UK towards ‘personalized learning environment’, International Journal of Advanced Research,Vol.2,No.6, pp. 767-776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Nair, U.,(2015), Soft Systems Methodology For Personalized Learning Environment, e-Learning and Digital Media,Vol.12, Issue.1, pp.34-56 (Sage Publications).</w:t>
      </w:r>
    </w:p>
    <w:p w:rsidR="008C59F2" w:rsidRPr="008C59F2" w:rsidRDefault="008C59F2" w:rsidP="008C59F2">
      <w:pPr>
        <w:jc w:val="both"/>
        <w:rPr>
          <w:rFonts w:asciiTheme="majorBidi" w:hAnsiTheme="majorBidi" w:cstheme="majorBidi"/>
        </w:rPr>
      </w:pPr>
      <w:r w:rsidRPr="008C59F2">
        <w:rPr>
          <w:rFonts w:asciiTheme="majorBidi" w:hAnsiTheme="majorBidi" w:cstheme="majorBidi"/>
        </w:rPr>
        <w:lastRenderedPageBreak/>
        <w:t xml:space="preserve">Nair, U., (2015a), </w:t>
      </w:r>
      <w:r w:rsidRPr="008C59F2">
        <w:rPr>
          <w:rFonts w:asciiTheme="majorBidi" w:hAnsiTheme="majorBidi" w:cstheme="majorBidi"/>
          <w:i/>
        </w:rPr>
        <w:t>Time for a Paradigm Shift: eLearning at Universities</w:t>
      </w:r>
      <w:r w:rsidRPr="008C59F2">
        <w:rPr>
          <w:rFonts w:asciiTheme="majorBidi" w:hAnsiTheme="majorBidi" w:cstheme="majorBidi"/>
        </w:rPr>
        <w:t xml:space="preserve">, EdTech Review, November 2015.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Nair, U., (2015b), Learner, Learning Models ‘n’ Learning Theories, EdTech Review, July, 2015.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Nair, U., (2015c), Exploring Systemic Design Principles for Modern Day Virtual Learning Environment (VLE): My Quest, EdTech Review, April 2015.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Nair, U., (2015d), </w:t>
      </w:r>
      <w:r w:rsidRPr="008C59F2">
        <w:rPr>
          <w:rFonts w:asciiTheme="majorBidi" w:hAnsiTheme="majorBidi" w:cstheme="majorBidi"/>
          <w:i/>
        </w:rPr>
        <w:t>Understanding and Practicing Capsule Based Learning</w:t>
      </w:r>
      <w:r w:rsidRPr="008C59F2">
        <w:rPr>
          <w:rFonts w:asciiTheme="majorBidi" w:hAnsiTheme="majorBidi" w:cstheme="majorBidi"/>
        </w:rPr>
        <w:t>, EdTech Review, January.2015.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Nair, U., (2014a), </w:t>
      </w:r>
      <w:r w:rsidRPr="008C59F2">
        <w:rPr>
          <w:rFonts w:asciiTheme="majorBidi" w:hAnsiTheme="majorBidi" w:cstheme="majorBidi"/>
          <w:i/>
        </w:rPr>
        <w:t>Holistic Findings: Through the Lens of Carpe Diem</w:t>
      </w:r>
      <w:r w:rsidRPr="008C59F2">
        <w:rPr>
          <w:rFonts w:asciiTheme="majorBidi" w:hAnsiTheme="majorBidi" w:cstheme="majorBidi"/>
        </w:rPr>
        <w:t xml:space="preserve"> , EdTech Review, December.2014.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Nair, U., (2014b), </w:t>
      </w:r>
      <w:r w:rsidRPr="008C59F2">
        <w:rPr>
          <w:rFonts w:asciiTheme="majorBidi" w:hAnsiTheme="majorBidi" w:cstheme="majorBidi"/>
          <w:i/>
        </w:rPr>
        <w:t>Systems Approach to E-Learning</w:t>
      </w:r>
      <w:r w:rsidRPr="008C59F2">
        <w:rPr>
          <w:rFonts w:asciiTheme="majorBidi" w:hAnsiTheme="majorBidi" w:cstheme="majorBidi"/>
        </w:rPr>
        <w:t>, EdTech Review, June.2014.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Nair, U., (2014c), ‘</w:t>
      </w:r>
      <w:r w:rsidRPr="008C59F2">
        <w:rPr>
          <w:rFonts w:asciiTheme="majorBidi" w:hAnsiTheme="majorBidi" w:cstheme="majorBidi"/>
          <w:i/>
        </w:rPr>
        <w:t>EduÆTorium’ (Pronounced as Edu-‘I’-Torium) - An Architecture for a PLE,</w:t>
      </w:r>
      <w:r w:rsidRPr="008C59F2">
        <w:rPr>
          <w:rFonts w:asciiTheme="majorBidi" w:hAnsiTheme="majorBidi" w:cstheme="majorBidi"/>
        </w:rPr>
        <w:t xml:space="preserve"> EdTech Review, April.2014.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Nair, U., (2014d), </w:t>
      </w:r>
      <w:r w:rsidRPr="008C59F2">
        <w:rPr>
          <w:rFonts w:asciiTheme="majorBidi" w:hAnsiTheme="majorBidi" w:cstheme="majorBidi"/>
          <w:i/>
        </w:rPr>
        <w:t>Experiment with MOOCs: A Case of Coursera</w:t>
      </w:r>
      <w:r w:rsidRPr="008C59F2">
        <w:rPr>
          <w:rFonts w:asciiTheme="majorBidi" w:hAnsiTheme="majorBidi" w:cstheme="majorBidi"/>
        </w:rPr>
        <w:t>,  EdTech Review, April.2014.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Nair, U.,(2014e), </w:t>
      </w:r>
      <w:r w:rsidRPr="008C59F2">
        <w:rPr>
          <w:rFonts w:asciiTheme="majorBidi" w:hAnsiTheme="majorBidi" w:cstheme="majorBidi"/>
          <w:i/>
        </w:rPr>
        <w:t>Instructional Design Models in the 21st Century: A Review</w:t>
      </w:r>
      <w:r w:rsidRPr="008C59F2">
        <w:rPr>
          <w:rFonts w:asciiTheme="majorBidi" w:hAnsiTheme="majorBidi" w:cstheme="majorBidi"/>
        </w:rPr>
        <w:t>, EdTech Review , March.2014.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Nair, U., (2014f), </w:t>
      </w:r>
      <w:r w:rsidRPr="008C59F2">
        <w:rPr>
          <w:rFonts w:asciiTheme="majorBidi" w:hAnsiTheme="majorBidi" w:cstheme="majorBidi"/>
          <w:i/>
        </w:rPr>
        <w:t>Learning, Teaching and Technology in Higher Education</w:t>
      </w:r>
      <w:r w:rsidRPr="008C59F2">
        <w:rPr>
          <w:rFonts w:asciiTheme="majorBidi" w:hAnsiTheme="majorBidi" w:cstheme="majorBidi"/>
        </w:rPr>
        <w:t>, EdTech Review, March.2014.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Nair, U.,(2013g), </w:t>
      </w:r>
      <w:r w:rsidRPr="008C59F2">
        <w:rPr>
          <w:rFonts w:asciiTheme="majorBidi" w:hAnsiTheme="majorBidi" w:cstheme="majorBidi"/>
          <w:i/>
        </w:rPr>
        <w:t>Ubiquitous Approach to e-learning</w:t>
      </w:r>
      <w:r w:rsidRPr="008C59F2">
        <w:rPr>
          <w:rFonts w:asciiTheme="majorBidi" w:hAnsiTheme="majorBidi" w:cstheme="majorBidi"/>
        </w:rPr>
        <w:t>, EdTech Review, September.2013.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Namey, E. et al. (2008). Data Reduction Techniques for Large Qualitative Data Sets. In Handbook for team-based qualitative research. Rowman Altamira.</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Nanayakkara, C., &amp; Whiddett, D. (2005). A model of user acceptance of elearning technologies: A case study of a polytechnic in New Zealand. Paper presented at the 4th International Conference on Information Systems Technology and its Application (ISTA'2005), Palmerston North, New Zealand.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Newton, J. (2003). Implementing an institution-wide learning and teaching strategy: Lessons in managing change. Studies in Higher Education, Vol.28, No.4, pp. 427–441.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Nichols, M. (2007). Institutional perspectives: The challenges of e-learning diffusion British Journal of Educational Technology, Vol.39, No.4,pp. 598–609.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Niece, J. (2011). Exploring the influence of small vessel security strategy on U.S. Coast Guard multi-mission boat stations. Published thesis. USA: Northcentral University.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Nixon, J., Beattie, M., Challis, M., Walker, M. (1998). What does it mean to be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an academic? A colloquium. Teaching in Higher Education, Vol.3, No.3, 277–298.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Norris, P. (2001). Digital Divide: Civic Engagement, Information Poverty, and the Internet Worldwide., Cambridge University Press, Cambridge, UK.</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Norton, L., Richardson, J., Hartley, J., Newstead, S.,  Mayes, J. (2005). Teachers' beliefs and intentions concerning teaching in higher education. Higher Education, Vol.50, No.4,pp. 537–571.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Oates, B.J. (2006). Researching Information Systems and Computing. London: Sage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Publications Ltd.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Oblinger, D. (2003). Boomers, gen-Xers and millennials: Understanding the new</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students. EDUCAUSE Review, Vol.38, No.4.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OECD. (2005). E-learning in tertiary education: Where do we stand? Paris: Centre for Educational Research and Innovation, Organisation for Economic Co-operation and Development.</w:t>
      </w:r>
    </w:p>
    <w:p w:rsidR="008C59F2" w:rsidRPr="008C59F2" w:rsidRDefault="008C59F2" w:rsidP="008C59F2">
      <w:pPr>
        <w:jc w:val="both"/>
        <w:rPr>
          <w:rFonts w:asciiTheme="majorBidi" w:hAnsiTheme="majorBidi" w:cstheme="majorBidi"/>
          <w:lang w:val="en-GB"/>
        </w:rPr>
      </w:pPr>
      <w:r w:rsidRPr="008C59F2">
        <w:rPr>
          <w:rFonts w:asciiTheme="majorBidi" w:hAnsiTheme="majorBidi" w:cstheme="majorBidi"/>
        </w:rPr>
        <w:t xml:space="preserve">Oliver, D. (1985). Off campus computing. </w:t>
      </w:r>
      <w:r w:rsidRPr="008C59F2">
        <w:rPr>
          <w:rFonts w:asciiTheme="majorBidi" w:hAnsiTheme="majorBidi" w:cstheme="majorBidi"/>
          <w:lang w:val="en-GB"/>
        </w:rPr>
        <w:t>ACM SIGCSE Bulletin, Vol.17, No.2,pp. 21–26.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Oliver, R. (2000). When teaching meets learning: Design principles and strategies for Web-based learning environments that support knowledge construction. Paper presented at the ASCILITE'2000, Coffs Harbour.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rPr>
        <w:t xml:space="preserve">Oliver, M. (2003). Looking backwards, looking forwards: An overview, some conclusions and an agenda. In J. K. Seale (Ed.), Learning technology in transition: From individual enthusiasm to institutional implementation </w:t>
      </w:r>
      <w:r w:rsidRPr="008C59F2">
        <w:rPr>
          <w:rFonts w:asciiTheme="majorBidi" w:hAnsiTheme="majorBidi" w:cstheme="majorBidi"/>
          <w:lang w:val="en-GB"/>
        </w:rPr>
        <w:t>(pp. 147–160). Lisse, Netherlands: Swets &amp; Zeitlinger.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Oliver, M., &amp; Dempster, J. (2003). Embedding e-learning practices. In R. Blackwell &amp; P. Blackmore (Eds.), Towards strategic staff development in higher education (pp. 142–153). Milton Keynes: England: Open University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O’Neil,K.,Singh,G.,O’Donoghue,J.,(2004), Implementing eLearning Programmes for Higher Education : A Review of the Literature, Journal of Information Technology Education, Vol.3, pp 313-323.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Orlikowski, W., Gash, D. (1994). Technological frames: Making sense of information technology in organisations. ACM Transactions on Information Systems, Vol.12, No.2, pp.174–207.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Palmer,P.J.,Jacobson,E.,(1971), Action Research: New Style of Politics, Education and Ministry, National Council of Churches : New York.</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Papert, S. (1984). New theories for new learnings. School Psychology Review, Vol.13, No.4,pp. 422–428.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Parchoma, G. (2006). A proposed e-learning policy field for the academy. International Journal of Teaching and Learning in Higher Education, Vol.18, No.3,pp. 230–240.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Patton,, M.Q. (1990). Qualitative evaluation and research methods. 2nd ed. California, USA: Thousand Oaks.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Patton, M. Q. (2002). Qualitative Research &amp; Evaluation Methods (3rd ed.). Thousand Oaks, London: Sage Publications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Perry, C. (1998), A structured approach to presenting research theses, Australasian Marketing Journal, Vol.6, Issue.1,pp. 63–86.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Peters,M.,Robinson,V.,(1984), The Origins and Status of Action Research, Journal of Applied Behavioural Science, Vol.20,No.2, pp 113-124.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Peters, O. (2002). Distance education in transition – New trends and challenges. Oldenburg, Germany: Biblioteksund informationssystem der Universität Oldenburg.</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Petrina, S. (2004). Sidney Pressey and the automation of education, 1924–1934. Technology and Culture, Vol. 45, No.2,pp. 305–330.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Piaget, J., (1971), Genetic epistemology. New York: W. W. Norton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Piskurich,G.M.,(2006), Rapid Instructional Design: Learning ID Fast and Right,John Wiley &amp; Sons.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Post, W. (2004). Building minds, not widgets: Technology for the business of</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learning. IT Professional, Vol.6, No.5,pp. 12–18.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Pratt, J. (2005). The fashionable adoption of online learning technologies in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Australian universities. Journal of the Australian and New Zealand Academy of Management, Vol.11, No.1, pp. 57–73.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Preece, J., Rogers, Y., &amp; Sharp, H. (2002). Interaction design: Beyond human-computer interaction. New York, NY: John Wiley &amp; Sons.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Prosser, M., &amp; Trigwell, K. (1997). Relations between perceptions of the teaching environment and approaches to teaching. British Journal of Educational Psychology, Vol.67, No.1,pp. 25–35.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Pulist,S.K.,(2001), Online learning : Some pedagogical , organizational and institutional concerns, Paper presented at the VIII Annual Conference of Indian Distance Education Association, March,2001, Warangal,India.</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Punch, K. F., (1998), Introduction to Social Research: Quantitative and Qualitative Approaches, London, Sage Publications.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Radloff, A. (2008). Engaging staff in quality learning and teaching: What's a Pro</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Vice Chancellor to do? Paper presented at the HERDSA'2008.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Radnitzky, G.,(1970), Contemporary Schools of Meta-science , Goteborg: Scandinavian University Books.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Ravenscroft,A.,(2001), Designing E-Learning Interactions in the 21st Century: revisiting and rethinking the role of theory, European Journal of Education,Vol.36,No.2,pp.133 -156.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Rapoport,R.N.,(1970),Three Dilemmas in Action Research,Human Relations,Vol.23,pp: 499-513.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Reiber, L. P., (1994), Computers, graphics, and learning, Dubuque, IA: W. D. Brown Communications.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Reigeluth, C. M. (1983). Instructional design: What is it and why is it? In C. M. Reigeluth (Ed.), Instructional design theories and models. Hillsdale, NJ: Lawrence Erlbaum Associates.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Reigeluth, C.M., (1996), A new paradigm of ISD? Educational Technology, Vol.36,No.3,pp 13-20.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Reeves, T.C., Herrington, J., Oliver, R., (2004), A development research agenda for online collaborative research, Educational Technology Research &amp; Development, Vol.52,No.4,pp 53-65.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Reiser, R. (2001a). A history of instructional design and technology: Part 1: A history of instructional media. Educational Technology Research and Development, Vol.49, No.1,pp. 1042–1629.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Reiser, R. (2001b). A history of instructional design and technology: Part II: A history of instructional design. Educational Technology Research and Development, Vol.49, No.2,pp. 57–67.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Richardson, J. (2005). Students' approaches to learning and teachers' approaches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to teaching in higher education. Educational Psychology, Vol.25, No.6,pp. 673–680.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Ricoeur, P.,(1981),Hermeneutics and the Human Sciences, Cambridge University Press, Cambridge.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Ritchies,J., Lewis, J., (2003), Qualitative Research Practice, Sage Publications.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Rivera, J.C., Rice, M.L., (2002), A Comparison of Student Outcomes &amp; Satisfaction Between Traditional &amp; Web Based Course Offerings, Online Journal of Distance Learning Administration,  vol.5, no.3.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nl-NL"/>
        </w:rPr>
        <w:t xml:space="preserve">Ruegg, W. , de Ridder-Symoens, H.,  (2003). </w:t>
      </w:r>
      <w:r w:rsidRPr="008C59F2">
        <w:rPr>
          <w:rFonts w:asciiTheme="majorBidi" w:hAnsiTheme="majorBidi" w:cstheme="majorBidi"/>
        </w:rPr>
        <w:t>A history of the university in Europe. Cambridge, England: Cambridge University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Ryan, S., Scott, B., Freeman, H.,Patel, D., (2000), The virtual university: The Internet and resource-based learning, London: Kogan Page.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Ryan, G.W. and Bernard, H.R. (2003). Techniques to identify themes. Field methods,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Vol.15, No.1, pp.85–109.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Ryberg, T. (2008). Challenges and potentials for institutional and technological infrastructures in adopting social media. Paper presented at the 6</w:t>
      </w:r>
      <w:r w:rsidRPr="008C59F2">
        <w:rPr>
          <w:rFonts w:asciiTheme="majorBidi" w:hAnsiTheme="majorBidi" w:cstheme="majorBidi"/>
          <w:vertAlign w:val="superscript"/>
        </w:rPr>
        <w:t>th</w:t>
      </w:r>
      <w:r w:rsidRPr="008C59F2">
        <w:rPr>
          <w:rFonts w:asciiTheme="majorBidi" w:hAnsiTheme="majorBidi" w:cstheme="majorBidi"/>
        </w:rPr>
        <w:t xml:space="preserve"> International Confernece on Networked Learning, Halkidiki, Greece.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Salmon, G. (2005). Flying not flapping: A strategic framework for e-learning and pedagogical innovation in higher education institutions. ALT-J, Research in Learning Technology, Vol.13, No.3,pp. 201–218.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Samuelowicz, K., Bain, J., (1992),Conceptions of teaching held by academic teachers, In Higher Education, Vol.24,pp 93-111.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Samuelowicz, K.,Bain, J., (2001), Revisiting academic beliefs about teaching and learning, In Higher Education, Vol 41, pp 299-325.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Sanford,N.,(1970), Whatever Happened to Action Research ?, Journal of  Social Issues,Vol.26,pp 3-23.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Sandberg, J.,Barnard, Y., (1993),Education and technology: What do we know? Where is AI?, AICOM,Vol.6,No.1, pp 47-58.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 xml:space="preserve">Saarinen, T., Vepsalainen, A. (1994). Procurement strategies for information </w:t>
      </w:r>
      <w:r w:rsidRPr="008C59F2">
        <w:rPr>
          <w:rFonts w:asciiTheme="majorBidi" w:hAnsiTheme="majorBidi" w:cstheme="majorBidi"/>
        </w:rPr>
        <w:t>systems. Journal of Management Information Systems, Vol.11, No.2,pp. 187–208.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Saunders, M., Lewis, P., Thornhill, A., (2000), Research methods for Business Students, (2nd ed.). Great Britain: Pitman Publishing.</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Saunders, M., Lewis, P., Thornhill, A., (2003), Research methods for Business Students, (3rd ed.). Great Britain: Pitman Publishing.</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Sausner, R. (2005). Course management: Ready for prime time? University Business, Vol.8, No.5.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Schapper, J.,  Mayson, S. (2004). Internationalisation of curricula: An alternative to the Taylorisation of academic work. Journal of Higher Education Policy and Management, Vol.26, No.2,pp. 189–205.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Schneider,D.,(2006), Instructional Design models and methods, Online learning in diplomacy workshop, [online accessed on 29 September,2011], </w:t>
      </w:r>
      <w:hyperlink r:id="rId27" w:history="1">
        <w:r w:rsidRPr="008C59F2">
          <w:rPr>
            <w:rFonts w:asciiTheme="majorBidi" w:hAnsiTheme="majorBidi" w:cstheme="majorBidi"/>
            <w:color w:val="000099"/>
            <w:u w:val="single"/>
          </w:rPr>
          <w:t>http://tecfa.unige.ch/tecfa/talks/schneide/diplo06/geneva-diplo-06.pdf</w:t>
        </w:r>
      </w:hyperlink>
      <w:r w:rsidRPr="008C59F2">
        <w:rPr>
          <w:rFonts w:asciiTheme="majorBidi" w:hAnsiTheme="majorBidi" w:cstheme="majorBidi"/>
        </w:rPr>
        <w:t xml:space="preserve">.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Schulman,L.S.,(2002), Making differences : a table of learning, Change Magazine, Vol.34,pp 36-44.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Schofer, E.,  Meyer, J. (2005). The worldwide expansion of higher education in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the twentieth century. American Sociological Review, Vol.70, No.6,pp. 898–920.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Schott, M., Chernish, W., Dooley, K.E.,Linder, J.R.,(2003), Innovations in Distance Learning Program Development and Delivery, Online Journal of Distance Learning Administration , vol.6, no.2, (accessed on 10 December,2012)</w:t>
      </w:r>
      <w:hyperlink r:id="rId28" w:history="1">
        <w:r w:rsidRPr="008C59F2">
          <w:rPr>
            <w:rFonts w:asciiTheme="majorBidi" w:hAnsiTheme="majorBidi" w:cstheme="majorBidi"/>
            <w:color w:val="000099"/>
            <w:u w:val="single"/>
          </w:rPr>
          <w:t>http://www.westga.edu/~distance/ojdla/summer62/schott62.html</w:t>
        </w:r>
      </w:hyperlink>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Scott,D.,Usher,R.,(2000), Researching Education Data,Methods and Theory in Educational Enquiry, London: Continuum.</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Scott, J. (2006). The mission of the University: Medieval to postmodern transformations. The Journal of Higher Education, Vol.77, No.1,pp. 1–39.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Scandura, T.A. and Williams, E.A. (2000), “Research methodology in management: current practices, trends and implications for future research”, Academy of Management Journal, Vol. 43 No. 6, pp. 1248-64.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Seely-Brown, J., &amp; Hagel, J. (2005). From push to pull: The next frontier of innovation [Electronic Version]. The McKinsey Quarterly.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en-GB"/>
        </w:rPr>
        <w:t xml:space="preserve">Seidel, R., Perencevich, K., Kett, A. (2005). </w:t>
      </w:r>
      <w:r w:rsidRPr="008C59F2">
        <w:rPr>
          <w:rFonts w:asciiTheme="majorBidi" w:hAnsiTheme="majorBidi" w:cstheme="majorBidi"/>
        </w:rPr>
        <w:t>From principles of learning to strategies for instruction: Empirically based ingredients to guide instructional development. New York: Springer.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Selwyn, N. (2007). The use of computer technology in university teaching and learning: A critical perspective. Journal of Computer Assisted Learning, Vol.23, No.2,pp. 83–94.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Senge, P. M., (1990), The Fifth Discipline: The Art &amp; Practice of the Learning Organization, New York: Doubleday.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Senge,P.M.,Kleiner,A.,Roberts,C.,Ross,R.B.,Smith,B.J.,(2001), The fifth Discipline Field book , Nicholas Brealey-Publishing : London.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Sheridan, D., Gardner, L., White, D. (2002). Cecil: The first Web-based LMS.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Paper presented at the ASCILITE'2002, Auckland, NZ.</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Shieh,R.S.,(2012),The impact of Technology-Enabled Active Learning (TEAL) implementation on student learning and teachers’ teaching in a high school context, Computers and Education, Vol.59, pp.206-214.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Shuell, T. J., (1992), Designing instructional computing systems for meaningful learning, In M. Jones &amp; P. Winne (Eds.), Adaptive LEs (pp. 19- 54). New York: Springer.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Shulman, L. S. (1986). Those who understand: Knowledge growth in teaching. Educational Researcher, Vol.15, No.2,pp. 4–14.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Silver, H. (2003). Does a university have a culture? Studies in Higher Education, Vol.28, No.2, pp.157–169.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Sims, R. (2004). Trends, fads and future: 21 years of educational multimedia – Where have we got to and where should we go. Paper presented at the World Conference on Educational Multimedia, Hypermedia and Telecommunications, Lugano, Switzerland.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Simons, P. R. J., (1993), Constructive learning: The role of the learner, In T. M. Duffy, J. Lowyck, 8r D. H. Jonassen (Eds.), Designing environments for constructive learning (pp. 291- 314). Heidelberg, Germany: Springer.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Siragusa, L., (2005), Identification of effective instructional design principles and learning strategies for students studying in Web-based LEs in higher education, Unpublished PhD thesis, Curtin University of Technology, Perth.</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Siragusa, L.,Dixon, K. C., (2005), Closing the gap between pedagogical theory and online instructional design: a bridge too far? In G. Chiazzese, M. Allegra, A. Chifari &amp; S. Ottaviano (Eds.), Methods and Technologies for Learning. Southampton: WIT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Siragusa, L. ,Dixon, K.C., Dixon, R., (2007), Designing quality e-LEs in higher education, In ICT: Providing choices for learners and learning. Proceedings ascilite Singapore 2007. [accessed on 12 November 2011] </w:t>
      </w:r>
      <w:hyperlink r:id="rId29" w:history="1">
        <w:r w:rsidRPr="008C59F2">
          <w:rPr>
            <w:rFonts w:asciiTheme="majorBidi" w:hAnsiTheme="majorBidi" w:cstheme="majorBidi"/>
            <w:color w:val="000099"/>
            <w:u w:val="single"/>
          </w:rPr>
          <w:t>http://www.ascilite.org.au/conferences/singapore07/procs/siragusa.pdf</w:t>
        </w:r>
      </w:hyperlink>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Siritongthaworn, S., Krairit, D., Dimmitt, N., Paul, H. (2006). The study of elearning technology implementation: A preliminary investigation of universities in Thailand. Education and Information Technologies, Vol.11, No.2,pp. 137–160.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Simon, H. (1991). Bounded rationality and organisational learning. Organisation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Science, Vol.2, No.1,pp. 125–134.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Shephard, K. (2004). The role of educational developers in the expansion of educational technology. International Journal for Academic Development,Vol.9, No.1,pp. 67–83.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Silverman, D. (2000). Doing qualitative research: A practical handbook.Thousand Oaks, CA: Sage.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Smith, A.D.,Rupp, W.T., (2004), Managerial Implications of computer-based online/face-to-face business education: a case study, Online Information Review , vol.28, no.2, pp.100-109.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Smith,H.J., Higgins,S., Wall,K., Miller,J., (2005), Interactive whiteboards: boon or bandwagon? A critical review of the literature, Journal of Computer Assisted Learning, Vol. 21, pp. 91-101.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Smith, G., Heindel, A., Torres-Ayala, A. (2008). E-learning commodity or community: Disciplinary differences between online courses. Internet and Higher Education, Vol.11, No.3–4,pp. 152–159.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Snowden, D., &amp; Boone, M. (2007). A leader's framework for decision making. Harvard Business Review, Vol.85, No.11,pp. 68–76.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Sobernig, S., Wild, F.,  (2007). Learning tools in higher education: Products,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characteristics, procurement. Paper presented at the Second Conference on Technology Enhanced Learning.</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Spicer, N. (ed) 2004 (second edition), Combining Qualitative and Quantitative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Methods, Sage Publications.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Stake, R.E., 1995. The art of case study research. Sage.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Stark, J. (2000). Planning introductory college courses: Content, context and form. Instructional Science, Vol.28, No.5,pp. 413–438.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Stark, J.,  Lowther, M. (1988). Strengthening the ties that bind: Integrating undergraduate liberal and professional Study. Ann Arbor, MI: Professional Preparation Project.</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Steffe, L., Gale, J. (1995). Constructivism in education. Mawah, NJ: Lawrence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Erlbaum Associates.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Stiles, M. (2007). Death of the VLE? A challenge to a new orthodoxy. Serials,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Vol.20, No.1, pp. 31–36.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Stainback, S. ,Stainback, W., (1988),Understanding &amp; Conducting Qualitative Research. Council for Exceptional Children, Publication Sales, 1920 Association Dr., Reston, VA.</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Strauss, A.L. and Corbin, J.M. (1990). Basics of qualitative research: grounded theory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procedures and techniques. Sage Publications.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Susman,G.L.,Evered,R.D.,(1978), An Assessment of the Scientific Merits of Action Research, Administrative Sciences Quarterly, Vol.23,No.4,pp 582-603.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Tanaka,Y.,(2005), Memetic Approach to the Dissemination of e-Learning Objects,WISICT '05 Proceedings of the 4th international symposium on Information and communication technologies.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Tapscott, D. (1996). The digital economy: Promise and peril in the age of networked intelligence. Columbus, OH: McGraw-Hill.</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Tashakkori, A., and Teddlie, C.,(1998), Mixed Methodology: Combining Qualitative and Quantitative Approaches, Thousand Oaks, CA: Sage.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Taylor, C.,(1976), Hermeneutics and Politics in Critical Sociology, Selected Readings, P. Connerton (ed.), Penguin Books Ltd, Harmondsworth, pp. 153-193.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Tennyson, R., (1993), Automating instructional design, development and delivery, NA TOASI Series F. New York: Springer.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Tickle, K., Muldoon, N., &amp; Tennent, B. (2009). Moodle and the institutional repositioning of learning and teaching at CQUniversity. Paper presented at the ascilite 2009. From </w:t>
      </w:r>
      <w:hyperlink r:id="rId30" w:history="1">
        <w:r w:rsidRPr="008C59F2">
          <w:rPr>
            <w:rStyle w:val="Hyperlink"/>
            <w:rFonts w:asciiTheme="majorBidi" w:hAnsiTheme="majorBidi" w:cstheme="majorBidi"/>
          </w:rPr>
          <w:t>http://www.ascilite.org.au/conferences/auckland09/procs/tickle.pdf</w:t>
        </w:r>
      </w:hyperlink>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Trigwell, K., Prosser, M., Taylor, P., (1994), Qualitative differences in approaches to teaching first year university science,In Higher Education, Vol.27,pp  75-84.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 Trigwell, K., Prosser, M., (1996), Congruence between intention and strategy in university science teachers’ approaches to teaching, In Higher Education, Vol. 30,pp 1-11.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Trigwell, K., (2001), Judging university teaching. The International Journal for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Academic Development, vol.6, no.1,pp. 65–73.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Trowler, P. (2002). Higher education policy and institutional change: Intentions and outcomes in turbulent environments. Buckingham: SRHE and Open University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sv-SE"/>
        </w:rPr>
        <w:lastRenderedPageBreak/>
        <w:t xml:space="preserve">Truex, D., Baskerville, R.,  Travis, J. (2000). </w:t>
      </w:r>
      <w:r w:rsidRPr="008C59F2">
        <w:rPr>
          <w:rFonts w:asciiTheme="majorBidi" w:hAnsiTheme="majorBidi" w:cstheme="majorBidi"/>
        </w:rPr>
        <w:t>Amethodical systems development: The deferred meaning of systems development methods. Accounting Management and Information Technologies, Vol10,pp. 53–79.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Turner, Y., &amp; Robson, S. (2007). Competitive and cooperative impulses to internationalization: reflecting on the interplay between management intentions and the experience of academics in a British university. Education, Knowledge and Economy, Vol.1, No.1,pp. 65–82.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Tversky, A., Kahneman, D., (1986) Judgment under uncertainty: Heuristics and biases. Judgment and decision making: An interdisciplinary reader, pp.38-55.Twigg, C. A. (2001). Innovations in online learning: Moving beyond no significant difference. Retrieved March 23, 2014, from </w:t>
      </w:r>
      <w:hyperlink r:id="rId31" w:history="1">
        <w:r w:rsidRPr="008C59F2">
          <w:rPr>
            <w:rStyle w:val="Hyperlink"/>
            <w:rFonts w:asciiTheme="majorBidi" w:hAnsiTheme="majorBidi" w:cstheme="majorBidi"/>
          </w:rPr>
          <w:t>http://www.center.rpi.edu/Monographs/Innovations.html</w:t>
        </w:r>
      </w:hyperlink>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en-GB"/>
        </w:rPr>
        <w:t xml:space="preserve">Umesh, U. N., Huynh, M.,   Valacich, J. S. (2003). </w:t>
      </w:r>
      <w:r w:rsidRPr="008C59F2">
        <w:rPr>
          <w:rFonts w:asciiTheme="majorBidi" w:hAnsiTheme="majorBidi" w:cstheme="majorBidi"/>
        </w:rPr>
        <w:t>E-Learning as an emerging</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Entrepreneurial enterprise in universities and firms. Communications of the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AIS, Vol.12, pp. 48–68.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UNESCO,(1981), A Systems Approach to Teaching and Learning Procedures : A guide for Educators, The UNESCO Press.[online access 23 June,2012],</w:t>
      </w:r>
      <w:hyperlink r:id="rId32" w:history="1">
        <w:r w:rsidRPr="008C59F2">
          <w:rPr>
            <w:rFonts w:asciiTheme="majorBidi" w:hAnsiTheme="majorBidi" w:cstheme="majorBidi"/>
            <w:color w:val="000099"/>
            <w:u w:val="single"/>
          </w:rPr>
          <w:t>http://unesdoc.unesco.org/images/0004/000460/046025eb.pdf</w:t>
        </w:r>
      </w:hyperlink>
      <w:r w:rsidRPr="008C59F2">
        <w:rPr>
          <w:rFonts w:asciiTheme="majorBidi" w:hAnsiTheme="majorBidi" w:cstheme="majorBidi"/>
        </w:rPr>
        <w:t xml:space="preserve">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Vaira, M. (2004). Globalization and higher education organizational change: A</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Framework for analysis. Higher Education, Vol.48, No.4, 483–510.</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Valimaa, J.,  Hoffman, D. (2008). Knowledge society discourse and higher education. Higher Education, Vol.56, No.3,pp. 265–285.</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van Dam, A. (1999). Education: The unfinished revolution. ACM Computing Surveys, Vol.31, No.4.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fr-FR"/>
        </w:rPr>
      </w:pPr>
      <w:r w:rsidRPr="008C59F2">
        <w:rPr>
          <w:rFonts w:asciiTheme="majorBidi" w:hAnsiTheme="majorBidi" w:cstheme="majorBidi"/>
          <w:lang w:val="fr-FR"/>
        </w:rPr>
        <w:t>Venkatesh, V., Morris, M., Davis, G. B., Davis, F. D. (2003). User acceptance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of information technology: Toward a unified view. MIS Quarterly, Vol.27, No.3,pp.425–478.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Vreede,G.J.,(1995), Facilitating Organizational Change: the Participative Application of Dynamic Modeliveryng, published PhD dissertation, Deft University of Technology.</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Villalba,C.,Romiszowski,A.J.,(2001), Current and ideal practice in designing, developing and delivery web-based training, In Khan,B.H.,(ed) Web-based training, Englewood Cliff,NJ:ETP,pp 325-342.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nl-NL"/>
        </w:rPr>
        <w:lastRenderedPageBreak/>
        <w:t xml:space="preserve">Visscher-Voerman, I., &amp; Gustafson, K. (2004). </w:t>
      </w:r>
      <w:r w:rsidRPr="008C59F2">
        <w:rPr>
          <w:rFonts w:asciiTheme="majorBidi" w:hAnsiTheme="majorBidi" w:cstheme="majorBidi"/>
        </w:rPr>
        <w:t>Paradigms in the theory and practice of education and training design. Educational Technology Research and Development, Vol.52, No.2,pp. 69–89.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Vrasidas,C.,McIssac,M.S.,(2000), Principles of Pedagogy and Evaluation for Web based learning, Education Media International,[online access 17 May 2012],</w:t>
      </w:r>
      <w:hyperlink r:id="rId33" w:history="1">
        <w:r w:rsidRPr="008C59F2">
          <w:rPr>
            <w:rFonts w:asciiTheme="majorBidi" w:hAnsiTheme="majorBidi" w:cstheme="majorBidi"/>
            <w:color w:val="000099"/>
            <w:u w:val="single"/>
          </w:rPr>
          <w:t>http://vrasidas.com/wp-content/uploads/2007/07/webasedemi.pdf</w:t>
        </w:r>
      </w:hyperlink>
      <w:r w:rsidRPr="008C59F2">
        <w:rPr>
          <w:rFonts w:asciiTheme="majorBidi" w:hAnsiTheme="majorBidi" w:cstheme="majorBidi"/>
        </w:rPr>
        <w:t xml:space="preserve">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pl-PL"/>
        </w:rPr>
        <w:t xml:space="preserve">Vodanovich, S. J., &amp; Piotrowski, C. (2005). </w:t>
      </w:r>
      <w:r w:rsidRPr="008C59F2">
        <w:rPr>
          <w:rFonts w:asciiTheme="majorBidi" w:hAnsiTheme="majorBidi" w:cstheme="majorBidi"/>
        </w:rPr>
        <w:t>Faculty attiudes towards Web-based</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instruction may not be enough: Limited use and obstacles to implementation. Journal of Educational Technology Systems, Vol.33, No.3, 309– 318.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Vygotsky, L. S.,(1978), Mind in society: The development of higher psychological processes, (M. Cole, V. John-Steiner, S. Scribner &amp; E. Souberman, Eds. and Trans). Cambridge, MA: Harvard University Press.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Waddington,D.,(1994), Participant Observation, in : Cassell and Symons,G.(Eds) Qualitative Methods in Organizational Research- A practical Guide, Sage : London.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Wade, R.W. (2004). Bridging the digital divide: new route to development or new form of dependency?, in Avgerou et. al. (eds) The social study of Information and Communication Technology – Innovation, Actors, Contexts. Oxford University Press, UK.</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Waeraas, A., &amp; Solbakk, M. (2009). Defining the essence of a university: Lessons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from higher education branding. Higher Education, Vol.57, No.4,pp. 449–462.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Walsham, G., (1993), Interpreting Information Systems in Organizations, Wiley, Chichester.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Walsham, G. (1995a). The emergence of interpretivism in IS research. Information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systems research, 6(4), pp.376–394.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lang w:val="en-GB"/>
        </w:rPr>
        <w:t>Walsham, G., (1995b) Interpretive case studies in IS research: nature and method. European Journal of Information Systems, Vol.4, No.2,pp. 74–81.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en-GB"/>
        </w:rPr>
        <w:t xml:space="preserve">Warschauer, M. (2003). Demystifying the Digital Divide. </w:t>
      </w:r>
      <w:r w:rsidRPr="008C59F2">
        <w:rPr>
          <w:rFonts w:asciiTheme="majorBidi" w:hAnsiTheme="majorBidi" w:cstheme="majorBidi"/>
        </w:rPr>
        <w:t>Scientific American, Vol.289, No.2, pp. 42-48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Wasson, B., (1993), Automating the development of intelligent LEs: A perspective on implementation issues, In R. D. Tennyson (Ed.), Automating instructional design, development and delivery (pp. 153- 170). Berlin: Springer.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Wasson, B., (1996), Instructional planning and contemporary theories of learning: Is this a self- contradiction?, In P. Brna, A. Paiva L J. Self (Eds), Proceedings of the </w:t>
      </w:r>
      <w:r w:rsidRPr="008C59F2">
        <w:rPr>
          <w:rFonts w:asciiTheme="majorBidi" w:hAnsiTheme="majorBidi" w:cstheme="majorBidi"/>
        </w:rPr>
        <w:lastRenderedPageBreak/>
        <w:t>European Conference on Artificial Intelligence in Education (pp. 23-30). Lisbon: Corbri.</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Wasson, B.,(1997), Advanced Educational Technologies : The LE, Computers in Human Behaviour, Vol. 13, No.4, pp 571 - 594.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Watson, D. (2006). Understanding the relationship between ICT and education means exploring innovation and change. Education and Information Technologies, Vol.11, No.(3–4),pp. 199–216.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Webb, A. (1994). Two tales from a reluctant manager. In S. Weil (Ed.), Introducting change from the top in universities and colleges: 10 personal accounts (pp. 41–56). London: Kogan Page.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Wedman, J., &amp; Tessmer, M., (1993), Instructional designers’ decisions and priorities: A survey of design practice. Performance Improvement Quarterly, Vol.6,No.2,pp 43-57.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Weick, K. (1976). Educational organisations as loosely coupled systems. Administrative Science Quarterly, Vol.21, No.1.</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Weigel, V. (2005). Course management to curricular capabilities: A capabilities apporach for the next-generation course management system. EDUCAUSE Review, Vol.40, No.3,pp. 54–67.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Weimer, M. (2007). Intriguing connections but not with the past. International</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Journal for Academic Development, Vol.12, No.1,pp. 5–8.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Weiser, M., (1991), The computer for the twenty-first century, Scientific American , September 1991, 94-104.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Weiser, M., (1993), Some computer science issues in ubiquitous computing, Communications of the ACM ,Vol.36, No.7,pp 74-83. In Special Issue, Computer-Augmented Environments [online access 2 Feburary,2012] </w:t>
      </w:r>
      <w:hyperlink r:id="rId34" w:history="1">
        <w:r w:rsidRPr="008C59F2">
          <w:rPr>
            <w:rFonts w:asciiTheme="majorBidi" w:hAnsiTheme="majorBidi" w:cstheme="majorBidi"/>
            <w:color w:val="000099"/>
            <w:u w:val="single"/>
          </w:rPr>
          <w:t>http://www.ubiq.com/hypertext/weiser/UbiCACM.html</w:t>
        </w:r>
      </w:hyperlink>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Weller,M.J.,(2000),Creating a large scale, third generation distance education course, Open Learning,Vol.15,No.3, pp 243-252.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sv-SE"/>
        </w:rPr>
        <w:t xml:space="preserve">Weller, M., Pegler, C., &amp; Mason, R. (2005). </w:t>
      </w:r>
      <w:r w:rsidRPr="008C59F2">
        <w:rPr>
          <w:rFonts w:asciiTheme="majorBidi" w:hAnsiTheme="majorBidi" w:cstheme="majorBidi"/>
        </w:rPr>
        <w:t>Students' experience of component</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versus integrated virtual learning environments. Journal of Computer</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Assisted Learning, Vol. 21, No.4,pp. 253–259.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Welsh, E., (2002), May. Dealing with data: Using NVivo in the qualitative data analysis process. In Forum Qualitative Sozialforschung/Forum: Qualitative Social Research (Vol. 3, No. 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lastRenderedPageBreak/>
        <w:t>Welsh,E.T.,Wanberg,C.R.,Brown,K.G.,Simmering,M.J.,(2003),E-Learning : Emerging uses,empirical results and future directions,International Journal of Training and Development,Vol.7,No.4,pp.245-258.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Wesley, D. (2002). A critical analysis on the evolution of e-learning. International</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Journal of E-Learning, Vol.1, No.4,pp. 41–48.</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West, R., Waddoups, G.,  Graham, C. (2006). Understanding the experience of instructors as they adopt a course management system. Educational Technology Research and Development, Vol.55, No.1,pp. 1–26.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Westera, W. (2004). On strategies of educational innovation: Between substitution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and transformation. Higher Education,Vol. 47, No.4,pp. 501–517.</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White, N. (2006). Tertiary education in the noughties: The student perspective.</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Higher Education Research &amp; Development, Vol.25, No.3,pp. 231–246.</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Williams, K. (2008). Troubling the concept of the 'academic profession' in 21</w:t>
      </w:r>
      <w:r w:rsidRPr="008C59F2">
        <w:rPr>
          <w:rFonts w:asciiTheme="majorBidi" w:hAnsiTheme="majorBidi" w:cstheme="majorBidi"/>
          <w:vertAlign w:val="superscript"/>
        </w:rPr>
        <w:t>st</w:t>
      </w:r>
      <w:r w:rsidRPr="008C59F2">
        <w:rPr>
          <w:rFonts w:asciiTheme="majorBidi" w:hAnsiTheme="majorBidi" w:cstheme="majorBidi"/>
        </w:rPr>
        <w:t xml:space="preserve"> Century higher education. Higher Education, Vol.56, No.5,pp. 533–544.</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Winn, W. (1990). Some implications of cognitive theory for instructional design.</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Instructional Science, Vol.19, No.1,pp. 53–69.</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Wise, L., &amp; Quealy, J. (2006). LMS governance project report. Retrieved August 12, 2013</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 http://www.infodiv.unimelb.edu.au/telars/talmet/melbmonash/media/LMS</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GovernanceFinalReport.pdf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Wong,D.,(2007), A Critical Literature Review on e-Learning Limitations, Journal for the Advancements of Science and Arts, Vol.2, January 2007, pp 55-62.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lang w:val="en-GB"/>
        </w:rPr>
        <w:t xml:space="preserve">Xu, Y., &amp; Meyer, K. (2007). </w:t>
      </w:r>
      <w:r w:rsidRPr="008C59F2">
        <w:rPr>
          <w:rFonts w:asciiTheme="majorBidi" w:hAnsiTheme="majorBidi" w:cstheme="majorBidi"/>
        </w:rPr>
        <w:t>Factors explaining faculty technology use and productivity. Internet and Higher Education, Vol.10, No.2,pp. 41–52.</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color w:val="000099"/>
          <w:u w:val="single"/>
        </w:rPr>
      </w:pPr>
      <w:r w:rsidRPr="008C59F2">
        <w:rPr>
          <w:rFonts w:asciiTheme="majorBidi" w:hAnsiTheme="majorBidi" w:cstheme="majorBidi"/>
        </w:rPr>
        <w:t xml:space="preserve">Yavuz,A.,(2007), Implications of Two Well-Known Models for Instructional Designers, In Distance Education: Dick-Carey versus Morrison-Ross-Kemp,ERIC Database,[online access on 24 October,2011] </w:t>
      </w:r>
      <w:hyperlink r:id="rId35" w:history="1">
        <w:r w:rsidRPr="008C59F2">
          <w:rPr>
            <w:rFonts w:asciiTheme="majorBidi" w:hAnsiTheme="majorBidi" w:cstheme="majorBidi"/>
            <w:color w:val="000099"/>
            <w:u w:val="single"/>
          </w:rPr>
          <w:t>http://www.eric.ed.gov/ERICDocs/data/ericdocs2sql/content_storage_01/0000019b/80/</w:t>
        </w:r>
      </w:hyperlink>
      <w:hyperlink r:id="rId36" w:history="1">
        <w:r w:rsidRPr="008C59F2">
          <w:rPr>
            <w:rFonts w:asciiTheme="majorBidi" w:hAnsiTheme="majorBidi" w:cstheme="majorBidi"/>
            <w:color w:val="000099"/>
            <w:u w:val="single"/>
          </w:rPr>
          <w:t>28/0c/62.pdf</w:t>
        </w:r>
      </w:hyperlink>
      <w:r w:rsidRPr="008C59F2">
        <w:rPr>
          <w:rFonts w:asciiTheme="majorBidi" w:hAnsiTheme="majorBidi" w:cstheme="majorBidi"/>
        </w:rPr>
        <w:t>.</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rPr>
      </w:pPr>
      <w:r w:rsidRPr="008C59F2">
        <w:rPr>
          <w:rFonts w:asciiTheme="majorBidi" w:hAnsiTheme="majorBidi" w:cstheme="majorBidi"/>
        </w:rPr>
        <w:t xml:space="preserve">Yin,R.K., (2003), Case Study Research: Design and Methods, Sage Publications. </w:t>
      </w:r>
    </w:p>
    <w:p w:rsidR="008C59F2" w:rsidRPr="008C59F2" w:rsidRDefault="008C59F2" w:rsidP="008C59F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Bidi" w:hAnsiTheme="majorBidi" w:cstheme="majorBidi"/>
          <w:lang w:val="en-GB"/>
        </w:rPr>
      </w:pPr>
      <w:r w:rsidRPr="008C59F2">
        <w:rPr>
          <w:rFonts w:asciiTheme="majorBidi" w:hAnsiTheme="majorBidi" w:cstheme="majorBidi"/>
        </w:rPr>
        <w:t xml:space="preserve">Yin, R.K. (2010). Qualitative Research from Start to Finish. </w:t>
      </w:r>
      <w:r w:rsidRPr="008C59F2">
        <w:rPr>
          <w:rFonts w:asciiTheme="majorBidi" w:hAnsiTheme="majorBidi" w:cstheme="majorBidi"/>
          <w:lang w:val="en-GB"/>
        </w:rPr>
        <w:t>Guilford Press.</w:t>
      </w:r>
    </w:p>
    <w:p w:rsidR="008C59F2" w:rsidRPr="008C59F2" w:rsidRDefault="008C59F2" w:rsidP="008C59F2">
      <w:pPr>
        <w:spacing w:line="360" w:lineRule="auto"/>
        <w:jc w:val="both"/>
        <w:rPr>
          <w:rFonts w:asciiTheme="majorBidi" w:hAnsiTheme="majorBidi" w:cstheme="majorBidi"/>
        </w:rPr>
      </w:pPr>
      <w:r w:rsidRPr="008C59F2">
        <w:rPr>
          <w:rFonts w:asciiTheme="majorBidi" w:hAnsiTheme="majorBidi" w:cstheme="majorBidi"/>
          <w:lang w:val="en-GB"/>
        </w:rPr>
        <w:t xml:space="preserve">Zellweger, F. (2005). </w:t>
      </w:r>
      <w:r w:rsidRPr="008C59F2">
        <w:rPr>
          <w:rFonts w:asciiTheme="majorBidi" w:hAnsiTheme="majorBidi" w:cstheme="majorBidi"/>
        </w:rPr>
        <w:t>Strategic management of educational technology: The importance of leadership and management. Paper presented at the 27</w:t>
      </w:r>
      <w:r w:rsidRPr="008C59F2">
        <w:rPr>
          <w:rFonts w:asciiTheme="majorBidi" w:hAnsiTheme="majorBidi" w:cstheme="majorBidi"/>
          <w:vertAlign w:val="superscript"/>
        </w:rPr>
        <w:t>th</w:t>
      </w:r>
      <w:r w:rsidRPr="008C59F2">
        <w:rPr>
          <w:rFonts w:asciiTheme="majorBidi" w:hAnsiTheme="majorBidi" w:cstheme="majorBidi"/>
        </w:rPr>
        <w:t xml:space="preserve"> Annual EAIR Forum.</w:t>
      </w:r>
    </w:p>
    <w:p w:rsidR="008C59F2" w:rsidRPr="008C59F2" w:rsidRDefault="008C59F2" w:rsidP="008C59F2">
      <w:pPr>
        <w:spacing w:line="360" w:lineRule="auto"/>
        <w:jc w:val="both"/>
        <w:rPr>
          <w:rFonts w:asciiTheme="majorBidi" w:hAnsiTheme="majorBidi" w:cstheme="majorBidi"/>
        </w:rPr>
      </w:pPr>
      <w:r w:rsidRPr="008C59F2">
        <w:rPr>
          <w:rFonts w:asciiTheme="majorBidi" w:hAnsiTheme="majorBidi" w:cstheme="majorBidi"/>
        </w:rPr>
        <w:lastRenderedPageBreak/>
        <w:t>Zemsky, R.,  Massey, W. F. (2004). Thwarted innovation: What happened to elearning and why. Retrieved September 3, 2013, from http://www.thelearningalliance.info/WeatherStation.html</w:t>
      </w:r>
    </w:p>
    <w:p w:rsidR="006E4474" w:rsidRDefault="006E4474">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8C59F2" w:rsidRDefault="008C59F2">
      <w:pPr>
        <w:rPr>
          <w:rFonts w:asciiTheme="majorBidi" w:hAnsiTheme="majorBidi" w:cstheme="majorBid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F05101">
      <w:pPr>
        <w:pStyle w:val="Title"/>
        <w:jc w:val="center"/>
        <w:outlineLvl w:val="0"/>
        <w:rPr>
          <w:rFonts w:asciiTheme="majorBidi" w:hAnsiTheme="majorBidi"/>
          <w:color w:val="000000" w:themeColor="text1"/>
        </w:rPr>
      </w:pPr>
    </w:p>
    <w:p w:rsidR="00F05101" w:rsidRDefault="00F05101" w:rsidP="00F05101">
      <w:pPr>
        <w:pStyle w:val="Title"/>
        <w:jc w:val="center"/>
        <w:outlineLvl w:val="0"/>
        <w:rPr>
          <w:rFonts w:asciiTheme="majorBidi" w:hAnsiTheme="majorBidi"/>
          <w:color w:val="000000" w:themeColor="text1"/>
        </w:rPr>
      </w:pPr>
    </w:p>
    <w:p w:rsidR="00F05101" w:rsidRDefault="00F05101" w:rsidP="00F05101">
      <w:pPr>
        <w:pStyle w:val="Title"/>
        <w:jc w:val="center"/>
        <w:outlineLvl w:val="0"/>
        <w:rPr>
          <w:rFonts w:asciiTheme="majorBidi" w:hAnsiTheme="majorBidi"/>
          <w:color w:val="000000" w:themeColor="text1"/>
        </w:rPr>
      </w:pPr>
    </w:p>
    <w:p w:rsidR="00F05101" w:rsidRDefault="00F05101" w:rsidP="00F05101">
      <w:pPr>
        <w:pStyle w:val="Title"/>
        <w:jc w:val="center"/>
        <w:outlineLvl w:val="0"/>
        <w:rPr>
          <w:rFonts w:asciiTheme="majorBidi" w:hAnsiTheme="majorBidi"/>
          <w:color w:val="000000" w:themeColor="text1"/>
        </w:rPr>
      </w:pPr>
    </w:p>
    <w:p w:rsidR="00F05101" w:rsidRDefault="00F05101" w:rsidP="00F05101">
      <w:pPr>
        <w:pStyle w:val="Title"/>
        <w:jc w:val="center"/>
        <w:outlineLvl w:val="0"/>
        <w:rPr>
          <w:rFonts w:asciiTheme="majorBidi" w:hAnsiTheme="majorBidi"/>
          <w:color w:val="000000" w:themeColor="text1"/>
        </w:rPr>
      </w:pPr>
    </w:p>
    <w:p w:rsidR="00F05101" w:rsidRDefault="00F05101" w:rsidP="00F05101">
      <w:pPr>
        <w:pStyle w:val="Title"/>
        <w:jc w:val="center"/>
        <w:outlineLvl w:val="0"/>
        <w:rPr>
          <w:rFonts w:asciiTheme="majorBidi" w:hAnsiTheme="majorBidi"/>
          <w:color w:val="000000" w:themeColor="text1"/>
        </w:rPr>
      </w:pPr>
    </w:p>
    <w:p w:rsidR="00F05101" w:rsidRDefault="00F05101" w:rsidP="00F05101">
      <w:pPr>
        <w:pStyle w:val="Title"/>
        <w:jc w:val="center"/>
        <w:outlineLvl w:val="0"/>
        <w:rPr>
          <w:rFonts w:asciiTheme="majorBidi" w:hAnsiTheme="majorBidi"/>
          <w:color w:val="000000" w:themeColor="text1"/>
        </w:rPr>
      </w:pPr>
    </w:p>
    <w:p w:rsidR="00F05101" w:rsidRDefault="00F05101" w:rsidP="00F05101">
      <w:pPr>
        <w:pStyle w:val="Title"/>
        <w:jc w:val="center"/>
        <w:outlineLvl w:val="0"/>
        <w:rPr>
          <w:rFonts w:asciiTheme="majorBidi" w:hAnsiTheme="majorBidi"/>
          <w:color w:val="000000" w:themeColor="text1"/>
        </w:rPr>
      </w:pPr>
    </w:p>
    <w:p w:rsidR="00F05101" w:rsidRPr="008C59F2" w:rsidRDefault="00F05101" w:rsidP="00F05101">
      <w:pPr>
        <w:pStyle w:val="Title"/>
        <w:jc w:val="center"/>
        <w:outlineLvl w:val="0"/>
        <w:rPr>
          <w:rFonts w:asciiTheme="majorBidi" w:hAnsiTheme="majorBidi"/>
          <w:color w:val="000000" w:themeColor="text1"/>
        </w:rPr>
      </w:pPr>
      <w:r>
        <w:rPr>
          <w:rFonts w:asciiTheme="majorBidi" w:hAnsiTheme="majorBidi"/>
          <w:color w:val="000000" w:themeColor="text1"/>
        </w:rPr>
        <w:t xml:space="preserve">Appendices </w:t>
      </w: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F05101" w:rsidRDefault="00F05101" w:rsidP="008C59F2">
      <w:pPr>
        <w:jc w:val="center"/>
        <w:rPr>
          <w:b/>
          <w:i/>
        </w:rPr>
      </w:pPr>
    </w:p>
    <w:p w:rsidR="008C59F2" w:rsidRPr="00206A29" w:rsidRDefault="008C59F2" w:rsidP="008C59F2">
      <w:pPr>
        <w:jc w:val="center"/>
        <w:rPr>
          <w:b/>
          <w:iCs/>
        </w:rPr>
      </w:pPr>
      <w:r w:rsidRPr="00206A29">
        <w:rPr>
          <w:b/>
          <w:iCs/>
        </w:rPr>
        <w:lastRenderedPageBreak/>
        <w:t>Appendix: IG 1 for Students (UG/PG)</w:t>
      </w:r>
    </w:p>
    <w:p w:rsidR="008C59F2" w:rsidRPr="00B95BB4" w:rsidRDefault="008C59F2" w:rsidP="008C59F2">
      <w:pPr>
        <w:rPr>
          <w:b/>
          <w:i/>
          <w:sz w:val="16"/>
          <w:szCs w:val="16"/>
        </w:rPr>
      </w:pPr>
    </w:p>
    <w:tbl>
      <w:tblPr>
        <w:tblStyle w:val="TableGrid"/>
        <w:tblW w:w="10065" w:type="dxa"/>
        <w:tblInd w:w="-318" w:type="dxa"/>
        <w:tblLook w:val="04A0" w:firstRow="1" w:lastRow="0" w:firstColumn="1" w:lastColumn="0" w:noHBand="0" w:noVBand="1"/>
      </w:tblPr>
      <w:tblGrid>
        <w:gridCol w:w="2274"/>
        <w:gridCol w:w="7791"/>
      </w:tblGrid>
      <w:tr w:rsidR="008C59F2" w:rsidRPr="002C43CF" w:rsidTr="008C59F2">
        <w:tc>
          <w:tcPr>
            <w:tcW w:w="2274" w:type="dxa"/>
            <w:shd w:val="clear" w:color="auto" w:fill="984806" w:themeFill="accent6" w:themeFillShade="80"/>
            <w:vAlign w:val="center"/>
          </w:tcPr>
          <w:p w:rsidR="008C59F2" w:rsidRPr="002C43CF" w:rsidRDefault="008C59F2" w:rsidP="008C59F2">
            <w:pPr>
              <w:jc w:val="center"/>
              <w:rPr>
                <w:b/>
              </w:rPr>
            </w:pPr>
            <w:r w:rsidRPr="002C43CF">
              <w:rPr>
                <w:b/>
              </w:rPr>
              <w:t>Related Themes</w:t>
            </w:r>
          </w:p>
        </w:tc>
        <w:tc>
          <w:tcPr>
            <w:tcW w:w="7791" w:type="dxa"/>
            <w:shd w:val="clear" w:color="auto" w:fill="984806" w:themeFill="accent6" w:themeFillShade="80"/>
          </w:tcPr>
          <w:p w:rsidR="008C59F2" w:rsidRPr="002C43CF" w:rsidRDefault="008C59F2" w:rsidP="008C59F2">
            <w:pPr>
              <w:jc w:val="center"/>
              <w:rPr>
                <w:b/>
              </w:rPr>
            </w:pPr>
            <w:r w:rsidRPr="002C43CF">
              <w:rPr>
                <w:b/>
              </w:rPr>
              <w:t>Questions</w:t>
            </w:r>
          </w:p>
        </w:tc>
      </w:tr>
      <w:tr w:rsidR="008C59F2" w:rsidRPr="002C43CF" w:rsidTr="008C59F2">
        <w:tc>
          <w:tcPr>
            <w:tcW w:w="2274" w:type="dxa"/>
            <w:vAlign w:val="center"/>
          </w:tcPr>
          <w:p w:rsidR="008C59F2" w:rsidRPr="002C43CF" w:rsidRDefault="008C59F2" w:rsidP="008C59F2">
            <w:pPr>
              <w:pStyle w:val="ListParagraph"/>
              <w:numPr>
                <w:ilvl w:val="0"/>
                <w:numId w:val="2"/>
              </w:numPr>
              <w:spacing w:after="0" w:line="240" w:lineRule="auto"/>
              <w:jc w:val="center"/>
              <w:rPr>
                <w:rFonts w:ascii="Times New Roman" w:hAnsi="Times New Roman" w:cs="Times New Roman"/>
              </w:rPr>
            </w:pPr>
            <w:r w:rsidRPr="002C43CF">
              <w:rPr>
                <w:rFonts w:ascii="Times New Roman" w:hAnsi="Times New Roman" w:cs="Times New Roman"/>
              </w:rPr>
              <w:t>Existing e-learning Systems</w:t>
            </w:r>
          </w:p>
          <w:p w:rsidR="008C59F2" w:rsidRPr="002C43CF" w:rsidRDefault="008C59F2" w:rsidP="008C59F2">
            <w:pPr>
              <w:jc w:val="center"/>
            </w:pPr>
          </w:p>
          <w:p w:rsidR="008C59F2" w:rsidRPr="002C43CF" w:rsidRDefault="008C59F2" w:rsidP="008C59F2">
            <w:pPr>
              <w:pStyle w:val="ListParagraph"/>
              <w:numPr>
                <w:ilvl w:val="0"/>
                <w:numId w:val="2"/>
              </w:numPr>
              <w:spacing w:after="0" w:line="240" w:lineRule="auto"/>
              <w:jc w:val="center"/>
              <w:rPr>
                <w:rFonts w:ascii="Times New Roman" w:hAnsi="Times New Roman" w:cs="Times New Roman"/>
              </w:rPr>
            </w:pPr>
            <w:r w:rsidRPr="002C43CF">
              <w:rPr>
                <w:rFonts w:ascii="Times New Roman" w:hAnsi="Times New Roman" w:cs="Times New Roman"/>
              </w:rPr>
              <w:t>Ubiquitous Technologies</w:t>
            </w:r>
          </w:p>
          <w:p w:rsidR="008C59F2" w:rsidRPr="002C43CF" w:rsidRDefault="008C59F2" w:rsidP="008C59F2">
            <w:pPr>
              <w:jc w:val="center"/>
            </w:pPr>
          </w:p>
          <w:p w:rsidR="008C59F2" w:rsidRPr="002C43CF" w:rsidRDefault="008C59F2" w:rsidP="008C59F2">
            <w:pPr>
              <w:jc w:val="center"/>
            </w:pPr>
          </w:p>
        </w:tc>
        <w:tc>
          <w:tcPr>
            <w:tcW w:w="7791" w:type="dxa"/>
          </w:tcPr>
          <w:p w:rsidR="008C59F2" w:rsidRPr="002C43CF" w:rsidRDefault="008C59F2" w:rsidP="008C59F2"/>
          <w:p w:rsidR="008C59F2" w:rsidRPr="00FC6F24"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 xml:space="preserve">What do you think of the </w:t>
            </w:r>
            <w:r>
              <w:rPr>
                <w:rFonts w:ascii="Times New Roman" w:hAnsi="Times New Roman" w:cs="Times New Roman"/>
              </w:rPr>
              <w:t xml:space="preserve">current </w:t>
            </w:r>
            <w:r w:rsidRPr="002C43CF">
              <w:rPr>
                <w:rFonts w:ascii="Times New Roman" w:hAnsi="Times New Roman" w:cs="Times New Roman"/>
              </w:rPr>
              <w:t>VLE used at University?</w:t>
            </w:r>
            <w:r>
              <w:rPr>
                <w:rFonts w:ascii="Times New Roman" w:hAnsi="Times New Roman" w:cs="Times New Roman"/>
              </w:rPr>
              <w:t xml:space="preserve"> </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 xml:space="preserve">According to you what are the pros and cons of the existing VLE?  </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 xml:space="preserve">How could the existing VLE be improved? </w:t>
            </w:r>
            <w:r w:rsidRPr="002C43CF">
              <w:rPr>
                <w:rFonts w:ascii="Times New Roman" w:hAnsi="Times New Roman" w:cs="Times New Roman"/>
                <w:i/>
              </w:rPr>
              <w:t>Any suggestions?</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What features would you like to see on the VLE to improve your learning and user experience?</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On a typical day, what are the different gadgets you use?</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 xml:space="preserve">In your opinion, what do you think of the VLE which makes use </w:t>
            </w:r>
            <w:r>
              <w:rPr>
                <w:rFonts w:ascii="Times New Roman" w:hAnsi="Times New Roman" w:cs="Times New Roman"/>
              </w:rPr>
              <w:t xml:space="preserve">of technologies mentioned in </w:t>
            </w:r>
            <w:r w:rsidRPr="00AB62D4">
              <w:rPr>
                <w:rFonts w:ascii="Times New Roman" w:hAnsi="Times New Roman" w:cs="Times New Roman"/>
                <w:i/>
              </w:rPr>
              <w:t>Q.5</w:t>
            </w:r>
            <w:r>
              <w:rPr>
                <w:rFonts w:ascii="Times New Roman" w:hAnsi="Times New Roman" w:cs="Times New Roman"/>
              </w:rPr>
              <w:t>?</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 xml:space="preserve">What is your opinion towards the use of </w:t>
            </w:r>
            <w:r>
              <w:rPr>
                <w:rFonts w:ascii="Times New Roman" w:hAnsi="Times New Roman" w:cs="Times New Roman"/>
              </w:rPr>
              <w:t>u-</w:t>
            </w:r>
            <w:r w:rsidRPr="002C43CF">
              <w:rPr>
                <w:rFonts w:ascii="Times New Roman" w:hAnsi="Times New Roman" w:cs="Times New Roman"/>
              </w:rPr>
              <w:t>technology(incl.VLE) in classroom and beyond, for enhancing your learning experience?</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 xml:space="preserve">To what </w:t>
            </w:r>
            <w:r w:rsidRPr="002C43CF">
              <w:rPr>
                <w:rFonts w:ascii="Times New Roman" w:hAnsi="Times New Roman" w:cs="Times New Roman"/>
                <w:b/>
              </w:rPr>
              <w:t>extent</w:t>
            </w:r>
            <w:r w:rsidRPr="002C43CF">
              <w:rPr>
                <w:rFonts w:ascii="Times New Roman" w:hAnsi="Times New Roman" w:cs="Times New Roman"/>
              </w:rPr>
              <w:t xml:space="preserve"> could </w:t>
            </w:r>
            <w:r>
              <w:rPr>
                <w:rFonts w:ascii="Times New Roman" w:hAnsi="Times New Roman" w:cs="Times New Roman"/>
              </w:rPr>
              <w:t>u-</w:t>
            </w:r>
            <w:r w:rsidRPr="002C43CF">
              <w:rPr>
                <w:rFonts w:ascii="Times New Roman" w:hAnsi="Times New Roman" w:cs="Times New Roman"/>
              </w:rPr>
              <w:t>technology be integrated into the classroom?</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 xml:space="preserve">How will </w:t>
            </w:r>
            <w:r>
              <w:rPr>
                <w:rFonts w:ascii="Times New Roman" w:hAnsi="Times New Roman" w:cs="Times New Roman"/>
              </w:rPr>
              <w:t xml:space="preserve">u-technologies </w:t>
            </w:r>
            <w:r w:rsidRPr="001260B9">
              <w:rPr>
                <w:rFonts w:ascii="Times New Roman" w:hAnsi="Times New Roman" w:cs="Times New Roman"/>
                <w:i/>
              </w:rPr>
              <w:t>(extending to any technology)</w:t>
            </w:r>
            <w:r w:rsidRPr="002C43CF">
              <w:rPr>
                <w:rFonts w:ascii="Times New Roman" w:hAnsi="Times New Roman" w:cs="Times New Roman"/>
              </w:rPr>
              <w:t xml:space="preserve"> change the dynamics of learning in classroom and online learning?</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 xml:space="preserve">To what extent, do you use the </w:t>
            </w:r>
            <w:r>
              <w:rPr>
                <w:rFonts w:ascii="Times New Roman" w:hAnsi="Times New Roman" w:cs="Times New Roman"/>
              </w:rPr>
              <w:t>e-</w:t>
            </w:r>
            <w:r w:rsidRPr="002C43CF">
              <w:rPr>
                <w:rFonts w:ascii="Times New Roman" w:hAnsi="Times New Roman" w:cs="Times New Roman"/>
              </w:rPr>
              <w:t>di</w:t>
            </w:r>
            <w:r>
              <w:rPr>
                <w:rFonts w:ascii="Times New Roman" w:hAnsi="Times New Roman" w:cs="Times New Roman"/>
              </w:rPr>
              <w:t>scussion forums on the</w:t>
            </w:r>
            <w:r w:rsidRPr="002C43CF">
              <w:rPr>
                <w:rFonts w:ascii="Times New Roman" w:hAnsi="Times New Roman" w:cs="Times New Roman"/>
              </w:rPr>
              <w:t xml:space="preserve"> VLE?</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What is the primary role of the VLE in your day to day learning activities?</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Do you think we have any need to implement ubiquitous technology (technologies that we use in our day to day activities) into the existing learning infrastructure? Why?</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Is it possible to integrate ubiquitous technology into the current learning environment? And how? (Any ideas?)</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How excited are you towards the use of VLE/VLE powered by Ubiquitous technologies and do you think that could be sustained throughout the course?</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 xml:space="preserve">To what extent does technology play a role in </w:t>
            </w:r>
            <w:r w:rsidRPr="002C43CF">
              <w:rPr>
                <w:rFonts w:ascii="Times New Roman" w:hAnsi="Times New Roman" w:cs="Times New Roman"/>
                <w:b/>
              </w:rPr>
              <w:t>your</w:t>
            </w:r>
            <w:r w:rsidRPr="002C43CF">
              <w:rPr>
                <w:rFonts w:ascii="Times New Roman" w:hAnsi="Times New Roman" w:cs="Times New Roman"/>
              </w:rPr>
              <w:t xml:space="preserve"> learning process?</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As students</w:t>
            </w:r>
            <w:r>
              <w:rPr>
                <w:rFonts w:ascii="Times New Roman" w:hAnsi="Times New Roman" w:cs="Times New Roman"/>
              </w:rPr>
              <w:t>,</w:t>
            </w:r>
            <w:r w:rsidRPr="002C43CF">
              <w:rPr>
                <w:rFonts w:ascii="Times New Roman" w:hAnsi="Times New Roman" w:cs="Times New Roman"/>
              </w:rPr>
              <w:t xml:space="preserve"> do you think you have any role to play in the design and development of the learning contents</w:t>
            </w:r>
            <w:r>
              <w:rPr>
                <w:rFonts w:ascii="Times New Roman" w:hAnsi="Times New Roman" w:cs="Times New Roman"/>
              </w:rPr>
              <w:t xml:space="preserve"> </w:t>
            </w:r>
            <w:r w:rsidRPr="00AB62D4">
              <w:rPr>
                <w:rFonts w:ascii="Times New Roman" w:hAnsi="Times New Roman" w:cs="Times New Roman"/>
                <w:i/>
              </w:rPr>
              <w:t>(online and offline)</w:t>
            </w:r>
            <w:r w:rsidRPr="002C43CF">
              <w:rPr>
                <w:rFonts w:ascii="Times New Roman" w:hAnsi="Times New Roman" w:cs="Times New Roman"/>
              </w:rPr>
              <w:t>?</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Are there any modules which are assessed online? How do you find such online assessments</w:t>
            </w:r>
            <w:r>
              <w:rPr>
                <w:rFonts w:ascii="Times New Roman" w:hAnsi="Times New Roman" w:cs="Times New Roman"/>
              </w:rPr>
              <w:t xml:space="preserve"> </w:t>
            </w:r>
            <w:r w:rsidRPr="00AB62D4">
              <w:rPr>
                <w:rFonts w:ascii="Times New Roman" w:hAnsi="Times New Roman" w:cs="Times New Roman"/>
                <w:i/>
              </w:rPr>
              <w:t>(generally speaking)</w:t>
            </w:r>
            <w:r w:rsidRPr="002C43CF">
              <w:rPr>
                <w:rFonts w:ascii="Times New Roman" w:hAnsi="Times New Roman" w:cs="Times New Roman"/>
              </w:rPr>
              <w:t>?</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In the future due to the technological advancements how do you perceive the learning environment at Universities would look like or how should it look like?</w:t>
            </w:r>
          </w:p>
        </w:tc>
      </w:tr>
      <w:tr w:rsidR="008C59F2" w:rsidRPr="002C43CF" w:rsidTr="008C59F2">
        <w:tc>
          <w:tcPr>
            <w:tcW w:w="2274" w:type="dxa"/>
            <w:vAlign w:val="center"/>
          </w:tcPr>
          <w:p w:rsidR="008C59F2" w:rsidRPr="002C43CF" w:rsidRDefault="008C59F2" w:rsidP="008C59F2">
            <w:pPr>
              <w:jc w:val="center"/>
            </w:pPr>
            <w:r w:rsidRPr="002C43CF">
              <w:t>Digital Divide:</w:t>
            </w:r>
          </w:p>
          <w:p w:rsidR="008C59F2" w:rsidRPr="002C43CF" w:rsidRDefault="008C59F2" w:rsidP="008C59F2">
            <w:pPr>
              <w:jc w:val="center"/>
            </w:pPr>
          </w:p>
        </w:tc>
        <w:tc>
          <w:tcPr>
            <w:tcW w:w="7791" w:type="dxa"/>
          </w:tcPr>
          <w:p w:rsidR="008C59F2" w:rsidRPr="00B95BB4" w:rsidRDefault="008C59F2" w:rsidP="008C59F2">
            <w:pPr>
              <w:pStyle w:val="ListParagraph"/>
              <w:numPr>
                <w:ilvl w:val="0"/>
                <w:numId w:val="1"/>
              </w:numPr>
              <w:spacing w:after="0" w:line="240" w:lineRule="auto"/>
              <w:rPr>
                <w:rFonts w:ascii="Times New Roman" w:hAnsi="Times New Roman" w:cs="Times New Roman"/>
              </w:rPr>
            </w:pPr>
            <w:r w:rsidRPr="00B95BB4">
              <w:rPr>
                <w:rFonts w:ascii="Times New Roman" w:hAnsi="Times New Roman" w:cs="Times New Roman"/>
              </w:rPr>
              <w:t>Do you think there is a digital divide at the University?</w:t>
            </w:r>
          </w:p>
        </w:tc>
      </w:tr>
      <w:tr w:rsidR="008C59F2" w:rsidRPr="002C43CF" w:rsidTr="008C59F2">
        <w:tc>
          <w:tcPr>
            <w:tcW w:w="2274" w:type="dxa"/>
            <w:vAlign w:val="center"/>
          </w:tcPr>
          <w:p w:rsidR="008C59F2" w:rsidRPr="002C43CF" w:rsidRDefault="008C59F2" w:rsidP="008C59F2">
            <w:pPr>
              <w:jc w:val="center"/>
            </w:pPr>
            <w:r w:rsidRPr="002C43CF">
              <w:t>Design of e-learning systems:</w:t>
            </w:r>
          </w:p>
        </w:tc>
        <w:tc>
          <w:tcPr>
            <w:tcW w:w="7791" w:type="dxa"/>
          </w:tcPr>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As students do you play any role in the design and development of e-learning systems/any form of feedback on usage of VLE at the University?</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 xml:space="preserve">What is your process of learning in Classroom? </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In your opinion</w:t>
            </w:r>
            <w:r>
              <w:rPr>
                <w:rFonts w:ascii="Times New Roman" w:hAnsi="Times New Roman" w:cs="Times New Roman"/>
              </w:rPr>
              <w:t>, in an ideal world what role c</w:t>
            </w:r>
            <w:r w:rsidRPr="002C43CF">
              <w:rPr>
                <w:rFonts w:ascii="Times New Roman" w:hAnsi="Times New Roman" w:cs="Times New Roman"/>
              </w:rPr>
              <w:t>ould technology play in your learning</w:t>
            </w:r>
            <w:r>
              <w:rPr>
                <w:rFonts w:ascii="Times New Roman" w:hAnsi="Times New Roman" w:cs="Times New Roman"/>
              </w:rPr>
              <w:t xml:space="preserve"> </w:t>
            </w:r>
            <w:r w:rsidRPr="002C43CF">
              <w:rPr>
                <w:rFonts w:ascii="Times New Roman" w:hAnsi="Times New Roman" w:cs="Times New Roman"/>
              </w:rPr>
              <w:t xml:space="preserve">(formal/informal)  process? </w:t>
            </w:r>
          </w:p>
        </w:tc>
      </w:tr>
      <w:tr w:rsidR="008C59F2" w:rsidRPr="002C43CF" w:rsidTr="008C59F2">
        <w:tc>
          <w:tcPr>
            <w:tcW w:w="2274" w:type="dxa"/>
            <w:vAlign w:val="center"/>
          </w:tcPr>
          <w:p w:rsidR="008C59F2" w:rsidRPr="002C43CF" w:rsidRDefault="008C59F2" w:rsidP="008C59F2">
            <w:pPr>
              <w:jc w:val="center"/>
            </w:pPr>
            <w:r w:rsidRPr="002C43CF">
              <w:t>PLE</w:t>
            </w:r>
          </w:p>
          <w:p w:rsidR="008C59F2" w:rsidRPr="002C43CF" w:rsidRDefault="008C59F2" w:rsidP="008C59F2">
            <w:pPr>
              <w:jc w:val="center"/>
            </w:pPr>
          </w:p>
        </w:tc>
        <w:tc>
          <w:tcPr>
            <w:tcW w:w="7791" w:type="dxa"/>
          </w:tcPr>
          <w:p w:rsidR="008C59F2" w:rsidRPr="002C43CF" w:rsidRDefault="008C59F2" w:rsidP="008C59F2">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Using u-technologies, d</w:t>
            </w:r>
            <w:r w:rsidRPr="002C43CF">
              <w:rPr>
                <w:rFonts w:ascii="Times New Roman" w:hAnsi="Times New Roman" w:cs="Times New Roman"/>
              </w:rPr>
              <w:t>o you think it is being ambitious of developing a learning environment at Universities to address the different learning needs of students? Why?</w:t>
            </w:r>
          </w:p>
        </w:tc>
      </w:tr>
      <w:tr w:rsidR="008C59F2" w:rsidRPr="002C43CF" w:rsidTr="008C59F2">
        <w:tc>
          <w:tcPr>
            <w:tcW w:w="2274" w:type="dxa"/>
            <w:vAlign w:val="center"/>
          </w:tcPr>
          <w:p w:rsidR="008C59F2" w:rsidRPr="002C43CF" w:rsidRDefault="008C59F2" w:rsidP="008C59F2">
            <w:pPr>
              <w:jc w:val="center"/>
            </w:pPr>
            <w:r w:rsidRPr="002C43CF">
              <w:t>Digital Literacy</w:t>
            </w:r>
          </w:p>
        </w:tc>
        <w:tc>
          <w:tcPr>
            <w:tcW w:w="7791" w:type="dxa"/>
          </w:tcPr>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What online tools and strategies do you use for studies?</w:t>
            </w:r>
          </w:p>
          <w:p w:rsidR="008C59F2"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 xml:space="preserve">How often do your teachers </w:t>
            </w:r>
            <w:r w:rsidRPr="002C43CF">
              <w:rPr>
                <w:rFonts w:ascii="Times New Roman" w:hAnsi="Times New Roman" w:cs="Times New Roman"/>
                <w:b/>
              </w:rPr>
              <w:t>use</w:t>
            </w:r>
            <w:r>
              <w:rPr>
                <w:rFonts w:ascii="Times New Roman" w:hAnsi="Times New Roman" w:cs="Times New Roman"/>
                <w:b/>
              </w:rPr>
              <w:t xml:space="preserve"> and encourage you to use </w:t>
            </w:r>
            <w:r w:rsidRPr="002C43CF">
              <w:rPr>
                <w:rFonts w:ascii="Times New Roman" w:hAnsi="Times New Roman" w:cs="Times New Roman"/>
              </w:rPr>
              <w:t xml:space="preserve"> </w:t>
            </w:r>
            <w:r>
              <w:rPr>
                <w:rFonts w:ascii="Times New Roman" w:hAnsi="Times New Roman" w:cs="Times New Roman"/>
                <w:b/>
                <w:i/>
              </w:rPr>
              <w:t>e-</w:t>
            </w:r>
            <w:r w:rsidRPr="00380184">
              <w:rPr>
                <w:rFonts w:ascii="Times New Roman" w:hAnsi="Times New Roman" w:cs="Times New Roman"/>
              </w:rPr>
              <w:t xml:space="preserve">communication </w:t>
            </w:r>
            <w:r>
              <w:rPr>
                <w:rFonts w:ascii="Times New Roman" w:hAnsi="Times New Roman" w:cs="Times New Roman"/>
              </w:rPr>
              <w:t xml:space="preserve"> </w:t>
            </w:r>
            <w:r w:rsidRPr="00380184">
              <w:rPr>
                <w:rFonts w:ascii="Times New Roman" w:hAnsi="Times New Roman" w:cs="Times New Roman"/>
              </w:rPr>
              <w:t xml:space="preserve">mediums ( like ppt, </w:t>
            </w:r>
            <w:r>
              <w:rPr>
                <w:rFonts w:ascii="Times New Roman" w:hAnsi="Times New Roman" w:cs="Times New Roman"/>
              </w:rPr>
              <w:t>e-</w:t>
            </w:r>
            <w:r w:rsidRPr="00380184">
              <w:rPr>
                <w:rFonts w:ascii="Times New Roman" w:hAnsi="Times New Roman" w:cs="Times New Roman"/>
              </w:rPr>
              <w:t xml:space="preserve">Lectures, </w:t>
            </w:r>
            <w:r>
              <w:rPr>
                <w:rFonts w:ascii="Times New Roman" w:hAnsi="Times New Roman" w:cs="Times New Roman"/>
              </w:rPr>
              <w:t>MOLE,Facebook, Twitter, Slideshare etc via</w:t>
            </w:r>
            <w:r w:rsidRPr="00380184">
              <w:rPr>
                <w:rFonts w:ascii="Times New Roman" w:hAnsi="Times New Roman" w:cs="Times New Roman"/>
              </w:rPr>
              <w:t xml:space="preserve"> the internet , video clips/movies, games </w:t>
            </w:r>
            <w:r>
              <w:rPr>
                <w:rFonts w:ascii="Times New Roman" w:hAnsi="Times New Roman" w:cs="Times New Roman"/>
              </w:rPr>
              <w:t>and many more</w:t>
            </w:r>
            <w:r w:rsidRPr="00380184">
              <w:rPr>
                <w:rFonts w:ascii="Times New Roman" w:hAnsi="Times New Roman" w:cs="Times New Roman"/>
              </w:rPr>
              <w:t>) in class?</w:t>
            </w:r>
          </w:p>
          <w:p w:rsidR="008C59F2"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 xml:space="preserve">How often do your teachers </w:t>
            </w:r>
            <w:r w:rsidRPr="002C43CF">
              <w:rPr>
                <w:rFonts w:ascii="Times New Roman" w:hAnsi="Times New Roman" w:cs="Times New Roman"/>
                <w:b/>
              </w:rPr>
              <w:t>facilitate</w:t>
            </w:r>
            <w:r w:rsidRPr="002C43CF">
              <w:rPr>
                <w:rFonts w:ascii="Times New Roman" w:hAnsi="Times New Roman" w:cs="Times New Roman"/>
              </w:rPr>
              <w:t xml:space="preserve"> the use of </w:t>
            </w:r>
            <w:r>
              <w:rPr>
                <w:rFonts w:ascii="Times New Roman" w:hAnsi="Times New Roman" w:cs="Times New Roman"/>
                <w:b/>
                <w:i/>
              </w:rPr>
              <w:t>e-</w:t>
            </w:r>
            <w:r w:rsidRPr="00380184">
              <w:rPr>
                <w:rFonts w:ascii="Times New Roman" w:hAnsi="Times New Roman" w:cs="Times New Roman"/>
              </w:rPr>
              <w:t xml:space="preserve">communication mediums ( like ppt, </w:t>
            </w:r>
            <w:r>
              <w:rPr>
                <w:rFonts w:ascii="Times New Roman" w:hAnsi="Times New Roman" w:cs="Times New Roman"/>
              </w:rPr>
              <w:t>e-</w:t>
            </w:r>
            <w:r w:rsidRPr="00380184">
              <w:rPr>
                <w:rFonts w:ascii="Times New Roman" w:hAnsi="Times New Roman" w:cs="Times New Roman"/>
              </w:rPr>
              <w:t xml:space="preserve">Lectures, </w:t>
            </w:r>
            <w:r>
              <w:rPr>
                <w:rFonts w:ascii="Times New Roman" w:hAnsi="Times New Roman" w:cs="Times New Roman"/>
              </w:rPr>
              <w:t>MOLE,Facebook, Twitter, Slideshare etc via</w:t>
            </w:r>
            <w:r w:rsidRPr="00380184">
              <w:rPr>
                <w:rFonts w:ascii="Times New Roman" w:hAnsi="Times New Roman" w:cs="Times New Roman"/>
              </w:rPr>
              <w:t xml:space="preserve"> the internet , video clips/movies, games </w:t>
            </w:r>
            <w:r>
              <w:rPr>
                <w:rFonts w:ascii="Times New Roman" w:hAnsi="Times New Roman" w:cs="Times New Roman"/>
              </w:rPr>
              <w:t>and many more</w:t>
            </w:r>
            <w:r w:rsidRPr="00380184">
              <w:rPr>
                <w:rFonts w:ascii="Times New Roman" w:hAnsi="Times New Roman" w:cs="Times New Roman"/>
              </w:rPr>
              <w:t>) in class?</w:t>
            </w:r>
          </w:p>
          <w:p w:rsidR="008C59F2" w:rsidRPr="002C43CF" w:rsidRDefault="008C59F2" w:rsidP="008C59F2">
            <w:pPr>
              <w:pStyle w:val="ListParagraph"/>
              <w:numPr>
                <w:ilvl w:val="0"/>
                <w:numId w:val="1"/>
              </w:numPr>
              <w:spacing w:after="0" w:line="240" w:lineRule="auto"/>
              <w:rPr>
                <w:rFonts w:ascii="Times New Roman" w:hAnsi="Times New Roman" w:cs="Times New Roman"/>
              </w:rPr>
            </w:pPr>
            <w:r w:rsidRPr="002C43CF">
              <w:rPr>
                <w:rFonts w:ascii="Times New Roman" w:hAnsi="Times New Roman" w:cs="Times New Roman"/>
              </w:rPr>
              <w:t>You use different gadgets/online platforms in your day to day lives, why do you use it for?</w:t>
            </w:r>
          </w:p>
        </w:tc>
      </w:tr>
    </w:tbl>
    <w:p w:rsidR="008C59F2" w:rsidRPr="00206A29" w:rsidRDefault="008C59F2" w:rsidP="008C59F2">
      <w:pPr>
        <w:jc w:val="center"/>
        <w:rPr>
          <w:b/>
          <w:iCs/>
        </w:rPr>
      </w:pPr>
      <w:r w:rsidRPr="00206A29">
        <w:rPr>
          <w:b/>
          <w:iCs/>
        </w:rPr>
        <w:lastRenderedPageBreak/>
        <w:t xml:space="preserve">Appendix: IG 2 for Lecturers(LT) </w:t>
      </w:r>
    </w:p>
    <w:p w:rsidR="008C59F2" w:rsidRPr="002C43CF" w:rsidRDefault="008C59F2" w:rsidP="008C59F2"/>
    <w:tbl>
      <w:tblPr>
        <w:tblStyle w:val="TableGrid"/>
        <w:tblW w:w="10490" w:type="dxa"/>
        <w:jc w:val="center"/>
        <w:tblLook w:val="04A0" w:firstRow="1" w:lastRow="0" w:firstColumn="1" w:lastColumn="0" w:noHBand="0" w:noVBand="1"/>
      </w:tblPr>
      <w:tblGrid>
        <w:gridCol w:w="2268"/>
        <w:gridCol w:w="8222"/>
      </w:tblGrid>
      <w:tr w:rsidR="008C59F2" w:rsidRPr="008E6A6B" w:rsidTr="008C59F2">
        <w:trPr>
          <w:jc w:val="center"/>
        </w:trPr>
        <w:tc>
          <w:tcPr>
            <w:tcW w:w="2268" w:type="dxa"/>
            <w:shd w:val="clear" w:color="auto" w:fill="E36C0A" w:themeFill="accent6" w:themeFillShade="BF"/>
            <w:vAlign w:val="center"/>
          </w:tcPr>
          <w:p w:rsidR="008C59F2" w:rsidRPr="008E6A6B" w:rsidRDefault="008C59F2" w:rsidP="008C59F2">
            <w:pPr>
              <w:jc w:val="center"/>
              <w:rPr>
                <w:b/>
              </w:rPr>
            </w:pPr>
            <w:r w:rsidRPr="008E6A6B">
              <w:rPr>
                <w:b/>
              </w:rPr>
              <w:t>Related Themes</w:t>
            </w:r>
          </w:p>
        </w:tc>
        <w:tc>
          <w:tcPr>
            <w:tcW w:w="8222" w:type="dxa"/>
            <w:shd w:val="clear" w:color="auto" w:fill="E36C0A" w:themeFill="accent6" w:themeFillShade="BF"/>
          </w:tcPr>
          <w:p w:rsidR="008C59F2" w:rsidRPr="008E6A6B" w:rsidRDefault="008C59F2" w:rsidP="008C59F2">
            <w:pPr>
              <w:jc w:val="center"/>
              <w:rPr>
                <w:b/>
              </w:rPr>
            </w:pPr>
            <w:r w:rsidRPr="008E6A6B">
              <w:rPr>
                <w:b/>
              </w:rPr>
              <w:t>Questions</w:t>
            </w:r>
          </w:p>
        </w:tc>
      </w:tr>
      <w:tr w:rsidR="008C59F2" w:rsidRPr="008E6A6B" w:rsidTr="008C59F2">
        <w:trPr>
          <w:jc w:val="center"/>
        </w:trPr>
        <w:tc>
          <w:tcPr>
            <w:tcW w:w="2268" w:type="dxa"/>
            <w:vAlign w:val="center"/>
          </w:tcPr>
          <w:p w:rsidR="008C59F2" w:rsidRPr="00414397" w:rsidRDefault="008C59F2" w:rsidP="008C59F2">
            <w:pPr>
              <w:ind w:left="360"/>
            </w:pPr>
            <w:r w:rsidRPr="00414397">
              <w:t>Existing e-learning Systems</w:t>
            </w:r>
          </w:p>
          <w:p w:rsidR="008C59F2" w:rsidRPr="008E6A6B" w:rsidRDefault="008C59F2" w:rsidP="008C59F2"/>
          <w:p w:rsidR="008C59F2" w:rsidRPr="00414397" w:rsidRDefault="008C59F2" w:rsidP="008C59F2">
            <w:pPr>
              <w:ind w:left="360"/>
            </w:pPr>
            <w:r w:rsidRPr="00414397">
              <w:t>Ubiquitous Technologies</w:t>
            </w:r>
          </w:p>
          <w:p w:rsidR="008C59F2" w:rsidRPr="008E6A6B" w:rsidRDefault="008C59F2" w:rsidP="008C59F2"/>
          <w:p w:rsidR="008C59F2" w:rsidRPr="00414397" w:rsidRDefault="008C59F2" w:rsidP="008C59F2">
            <w:pPr>
              <w:jc w:val="both"/>
              <w:rPr>
                <w:i/>
                <w:sz w:val="16"/>
                <w:szCs w:val="16"/>
              </w:rPr>
            </w:pPr>
            <w:r w:rsidRPr="00414397">
              <w:rPr>
                <w:i/>
                <w:sz w:val="16"/>
                <w:szCs w:val="16"/>
              </w:rPr>
              <w:t>&lt;Even though some questions seems to be related to classroom, the views expressed could be considered by designers for integrating them into the VLE installed Institution wide&gt;</w:t>
            </w:r>
          </w:p>
          <w:p w:rsidR="008C59F2" w:rsidRPr="008E6A6B" w:rsidRDefault="008C59F2" w:rsidP="008C59F2"/>
        </w:tc>
        <w:tc>
          <w:tcPr>
            <w:tcW w:w="8222" w:type="dxa"/>
          </w:tcPr>
          <w:p w:rsidR="008C59F2" w:rsidRPr="00E6151D"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 xml:space="preserve">What do you think of the </w:t>
            </w:r>
            <w:r>
              <w:rPr>
                <w:rFonts w:ascii="Times New Roman" w:hAnsi="Times New Roman" w:cs="Times New Roman"/>
              </w:rPr>
              <w:t xml:space="preserve">current </w:t>
            </w:r>
            <w:r w:rsidRPr="008E6A6B">
              <w:rPr>
                <w:rFonts w:ascii="Times New Roman" w:hAnsi="Times New Roman" w:cs="Times New Roman"/>
              </w:rPr>
              <w:t xml:space="preserve">VLE used at University? </w:t>
            </w:r>
          </w:p>
          <w:p w:rsidR="008C59F2" w:rsidRPr="008E6A6B"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 xml:space="preserve">Do you think the </w:t>
            </w:r>
            <w:r>
              <w:rPr>
                <w:rFonts w:ascii="Times New Roman" w:hAnsi="Times New Roman" w:cs="Times New Roman"/>
              </w:rPr>
              <w:t xml:space="preserve">existing </w:t>
            </w:r>
            <w:r w:rsidRPr="008E6A6B">
              <w:rPr>
                <w:rFonts w:ascii="Times New Roman" w:hAnsi="Times New Roman" w:cs="Times New Roman"/>
              </w:rPr>
              <w:t>VLE needs any improvement? why?</w:t>
            </w:r>
            <w:r>
              <w:rPr>
                <w:rFonts w:ascii="Times New Roman" w:hAnsi="Times New Roman" w:cs="Times New Roman"/>
              </w:rPr>
              <w:t xml:space="preserve"> &amp; how?</w:t>
            </w:r>
          </w:p>
          <w:p w:rsidR="008C59F2" w:rsidRPr="008E6A6B"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 xml:space="preserve">What do you think the students like </w:t>
            </w:r>
            <w:r>
              <w:rPr>
                <w:rFonts w:ascii="Times New Roman" w:hAnsi="Times New Roman" w:cs="Times New Roman"/>
              </w:rPr>
              <w:t>about</w:t>
            </w:r>
            <w:r w:rsidRPr="008E6A6B">
              <w:rPr>
                <w:rFonts w:ascii="Times New Roman" w:hAnsi="Times New Roman" w:cs="Times New Roman"/>
              </w:rPr>
              <w:t xml:space="preserve"> the existing system </w:t>
            </w:r>
            <w:r>
              <w:rPr>
                <w:rFonts w:ascii="Times New Roman" w:hAnsi="Times New Roman" w:cs="Times New Roman"/>
              </w:rPr>
              <w:t>(</w:t>
            </w:r>
            <w:r w:rsidRPr="004D4680">
              <w:rPr>
                <w:rFonts w:ascii="Times New Roman" w:hAnsi="Times New Roman" w:cs="Times New Roman"/>
              </w:rPr>
              <w:t>technology</w:t>
            </w:r>
            <w:r>
              <w:rPr>
                <w:rFonts w:ascii="Times New Roman" w:hAnsi="Times New Roman" w:cs="Times New Roman"/>
              </w:rPr>
              <w:t>-wise</w:t>
            </w:r>
            <w:r w:rsidRPr="004D4680">
              <w:rPr>
                <w:rFonts w:ascii="Times New Roman" w:hAnsi="Times New Roman" w:cs="Times New Roman"/>
              </w:rPr>
              <w:t>)</w:t>
            </w:r>
            <w:r>
              <w:rPr>
                <w:rFonts w:ascii="Times New Roman" w:hAnsi="Times New Roman" w:cs="Times New Roman"/>
              </w:rPr>
              <w:t xml:space="preserve"> </w:t>
            </w:r>
            <w:r w:rsidRPr="008E6A6B">
              <w:rPr>
                <w:rFonts w:ascii="Times New Roman" w:hAnsi="Times New Roman" w:cs="Times New Roman"/>
              </w:rPr>
              <w:t>and what do you perceive the students would want to get out of it</w:t>
            </w:r>
            <w:r>
              <w:rPr>
                <w:rFonts w:ascii="Times New Roman" w:hAnsi="Times New Roman" w:cs="Times New Roman"/>
              </w:rPr>
              <w:t xml:space="preserve"> (ideally)</w:t>
            </w:r>
            <w:r w:rsidRPr="008E6A6B">
              <w:rPr>
                <w:rFonts w:ascii="Times New Roman" w:hAnsi="Times New Roman" w:cs="Times New Roman"/>
              </w:rPr>
              <w:t xml:space="preserve"> ? </w:t>
            </w:r>
          </w:p>
          <w:p w:rsidR="008C59F2" w:rsidRPr="008E6A6B"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What are the pros and cons of the existing VLE</w:t>
            </w:r>
            <w:r>
              <w:rPr>
                <w:rFonts w:ascii="Times New Roman" w:hAnsi="Times New Roman" w:cs="Times New Roman"/>
              </w:rPr>
              <w:t>?</w:t>
            </w:r>
          </w:p>
          <w:p w:rsidR="008C59F2" w:rsidRPr="00D17220"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 xml:space="preserve">What features would you like to see on the VLE to improve your teaching, user engagement </w:t>
            </w:r>
            <w:r w:rsidRPr="008E6A6B">
              <w:rPr>
                <w:rFonts w:ascii="Times New Roman" w:hAnsi="Times New Roman" w:cs="Times New Roman"/>
                <w:i/>
              </w:rPr>
              <w:t>(towards learning)</w:t>
            </w:r>
            <w:r w:rsidRPr="008E6A6B">
              <w:rPr>
                <w:rFonts w:ascii="Times New Roman" w:hAnsi="Times New Roman" w:cs="Times New Roman"/>
              </w:rPr>
              <w:t xml:space="preserve"> experience?</w:t>
            </w:r>
          </w:p>
          <w:p w:rsidR="008C59F2" w:rsidRPr="008E6A6B"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Can you list out the different online Learning tools available at the University?</w:t>
            </w:r>
          </w:p>
          <w:p w:rsidR="008C59F2" w:rsidRPr="008E6A6B"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On a typical day, what kinds of gadgets do you use?</w:t>
            </w:r>
          </w:p>
          <w:p w:rsidR="008C59F2" w:rsidRPr="008E6A6B" w:rsidRDefault="008C59F2" w:rsidP="008C59F2">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 xml:space="preserve">What is your opinion towards </w:t>
            </w:r>
            <w:r w:rsidRPr="008E6A6B">
              <w:rPr>
                <w:rFonts w:ascii="Times New Roman" w:hAnsi="Times New Roman" w:cs="Times New Roman"/>
              </w:rPr>
              <w:t xml:space="preserve">using Ubiquitous technology </w:t>
            </w:r>
            <w:r>
              <w:rPr>
                <w:rFonts w:ascii="Times New Roman" w:hAnsi="Times New Roman" w:cs="Times New Roman"/>
                <w:i/>
              </w:rPr>
              <w:t>(Q.7</w:t>
            </w:r>
            <w:r w:rsidRPr="008E6A6B">
              <w:rPr>
                <w:rFonts w:ascii="Times New Roman" w:hAnsi="Times New Roman" w:cs="Times New Roman"/>
                <w:i/>
              </w:rPr>
              <w:t xml:space="preserve"> mentioned systems)</w:t>
            </w:r>
            <w:r w:rsidRPr="008E6A6B">
              <w:rPr>
                <w:rFonts w:ascii="Times New Roman" w:hAnsi="Times New Roman" w:cs="Times New Roman"/>
              </w:rPr>
              <w:t xml:space="preserve"> into the existing eLearning system? </w:t>
            </w:r>
          </w:p>
          <w:p w:rsidR="008C59F2" w:rsidRPr="008E6A6B"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Wha</w:t>
            </w:r>
            <w:r>
              <w:rPr>
                <w:rFonts w:ascii="Times New Roman" w:hAnsi="Times New Roman" w:cs="Times New Roman"/>
              </w:rPr>
              <w:t>t is the perceived role of u-</w:t>
            </w:r>
            <w:r w:rsidRPr="008E6A6B">
              <w:rPr>
                <w:rFonts w:ascii="Times New Roman" w:hAnsi="Times New Roman" w:cs="Times New Roman"/>
              </w:rPr>
              <w:t>technologies in the learning process?</w:t>
            </w:r>
          </w:p>
          <w:p w:rsidR="008C59F2" w:rsidRPr="00A76323"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Do you think technology</w:t>
            </w:r>
            <w:r>
              <w:rPr>
                <w:rFonts w:ascii="Times New Roman" w:hAnsi="Times New Roman" w:cs="Times New Roman"/>
              </w:rPr>
              <w:t xml:space="preserve"> (general and ubiquitous)</w:t>
            </w:r>
            <w:r w:rsidRPr="008E6A6B">
              <w:rPr>
                <w:rFonts w:ascii="Times New Roman" w:hAnsi="Times New Roman" w:cs="Times New Roman"/>
              </w:rPr>
              <w:t xml:space="preserve"> alters the pedagogy </w:t>
            </w:r>
            <w:r w:rsidRPr="008E6A6B">
              <w:rPr>
                <w:rFonts w:ascii="Times New Roman" w:hAnsi="Times New Roman" w:cs="Times New Roman"/>
                <w:i/>
              </w:rPr>
              <w:t>(way of teaching)</w:t>
            </w:r>
            <w:r>
              <w:rPr>
                <w:rFonts w:ascii="Times New Roman" w:hAnsi="Times New Roman" w:cs="Times New Roman"/>
                <w:i/>
              </w:rPr>
              <w:t xml:space="preserve">/ learning dynamics </w:t>
            </w:r>
            <w:r w:rsidRPr="008E6A6B">
              <w:rPr>
                <w:rFonts w:ascii="Times New Roman" w:hAnsi="Times New Roman" w:cs="Times New Roman"/>
              </w:rPr>
              <w:t xml:space="preserve"> in the classroom and beyond?</w:t>
            </w:r>
          </w:p>
          <w:p w:rsidR="008C59F2" w:rsidRPr="008E6A6B"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What would be the potential problems faced by teachers through technology</w:t>
            </w:r>
            <w:r>
              <w:rPr>
                <w:rFonts w:ascii="Times New Roman" w:hAnsi="Times New Roman" w:cs="Times New Roman"/>
              </w:rPr>
              <w:t xml:space="preserve"> (general and ubiquitous) integration in classroom and </w:t>
            </w:r>
            <w:r w:rsidRPr="008E6A6B">
              <w:rPr>
                <w:rFonts w:ascii="Times New Roman" w:hAnsi="Times New Roman" w:cs="Times New Roman"/>
              </w:rPr>
              <w:t xml:space="preserve">online environment? </w:t>
            </w:r>
          </w:p>
          <w:p w:rsidR="008C59F2" w:rsidRPr="008E6A6B"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 xml:space="preserve">What will be the pro’s </w:t>
            </w:r>
            <w:r>
              <w:rPr>
                <w:rFonts w:ascii="Times New Roman" w:hAnsi="Times New Roman" w:cs="Times New Roman"/>
              </w:rPr>
              <w:t>and con’s of using u-</w:t>
            </w:r>
            <w:r w:rsidRPr="008E6A6B">
              <w:rPr>
                <w:rFonts w:ascii="Times New Roman" w:hAnsi="Times New Roman" w:cs="Times New Roman"/>
              </w:rPr>
              <w:t xml:space="preserve">learning system </w:t>
            </w:r>
            <w:r>
              <w:rPr>
                <w:rFonts w:ascii="Times New Roman" w:hAnsi="Times New Roman" w:cs="Times New Roman"/>
              </w:rPr>
              <w:t xml:space="preserve">with/within the VLE </w:t>
            </w:r>
            <w:r w:rsidRPr="008E6A6B">
              <w:rPr>
                <w:rFonts w:ascii="Times New Roman" w:hAnsi="Times New Roman" w:cs="Times New Roman"/>
              </w:rPr>
              <w:t>in place at Universities?</w:t>
            </w:r>
          </w:p>
          <w:p w:rsidR="008C59F2" w:rsidRPr="008E6A6B"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 xml:space="preserve">By integrating </w:t>
            </w:r>
            <w:r>
              <w:rPr>
                <w:rFonts w:ascii="Times New Roman" w:hAnsi="Times New Roman" w:cs="Times New Roman"/>
              </w:rPr>
              <w:t>u-</w:t>
            </w:r>
            <w:r w:rsidRPr="008E6A6B">
              <w:rPr>
                <w:rFonts w:ascii="Times New Roman" w:hAnsi="Times New Roman" w:cs="Times New Roman"/>
              </w:rPr>
              <w:t>technology into the classroom do you think the motivation of the use</w:t>
            </w:r>
            <w:r>
              <w:rPr>
                <w:rFonts w:ascii="Times New Roman" w:hAnsi="Times New Roman" w:cs="Times New Roman"/>
              </w:rPr>
              <w:t>rs could be maintained throughout the students University cycle</w:t>
            </w:r>
            <w:r w:rsidRPr="008E6A6B">
              <w:rPr>
                <w:rFonts w:ascii="Times New Roman" w:hAnsi="Times New Roman" w:cs="Times New Roman"/>
              </w:rPr>
              <w:t>?</w:t>
            </w:r>
          </w:p>
          <w:p w:rsidR="008C59F2" w:rsidRPr="008E6A6B"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 xml:space="preserve">One of the components of the e-learning environment is </w:t>
            </w:r>
            <w:r w:rsidRPr="008E6A6B">
              <w:rPr>
                <w:rFonts w:ascii="Times New Roman" w:hAnsi="Times New Roman" w:cs="Times New Roman"/>
                <w:i/>
              </w:rPr>
              <w:t>content</w:t>
            </w:r>
            <w:r w:rsidRPr="008E6A6B">
              <w:rPr>
                <w:rFonts w:ascii="Times New Roman" w:hAnsi="Times New Roman" w:cs="Times New Roman"/>
              </w:rPr>
              <w:t>, what is the role played by different stakeholders in  design</w:t>
            </w:r>
            <w:r>
              <w:rPr>
                <w:rFonts w:ascii="Times New Roman" w:hAnsi="Times New Roman" w:cs="Times New Roman"/>
              </w:rPr>
              <w:t xml:space="preserve">ing </w:t>
            </w:r>
            <w:r w:rsidRPr="008E6A6B">
              <w:rPr>
                <w:rFonts w:ascii="Times New Roman" w:hAnsi="Times New Roman" w:cs="Times New Roman"/>
              </w:rPr>
              <w:t xml:space="preserve"> and develop</w:t>
            </w:r>
            <w:r>
              <w:rPr>
                <w:rFonts w:ascii="Times New Roman" w:hAnsi="Times New Roman" w:cs="Times New Roman"/>
              </w:rPr>
              <w:t>ing `</w:t>
            </w:r>
            <w:r w:rsidRPr="008E6A6B">
              <w:rPr>
                <w:rFonts w:ascii="Times New Roman" w:hAnsi="Times New Roman" w:cs="Times New Roman"/>
              </w:rPr>
              <w:t xml:space="preserve"> of the </w:t>
            </w:r>
            <w:r>
              <w:rPr>
                <w:rFonts w:ascii="Times New Roman" w:hAnsi="Times New Roman" w:cs="Times New Roman"/>
              </w:rPr>
              <w:t>e-</w:t>
            </w:r>
            <w:r w:rsidRPr="008E6A6B">
              <w:rPr>
                <w:rFonts w:ascii="Times New Roman" w:hAnsi="Times New Roman" w:cs="Times New Roman"/>
              </w:rPr>
              <w:t>contents?</w:t>
            </w:r>
          </w:p>
          <w:p w:rsidR="008C59F2" w:rsidRPr="008E6A6B"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 xml:space="preserve">What does the learning process at University traditionally </w:t>
            </w:r>
            <w:r>
              <w:rPr>
                <w:rFonts w:ascii="Times New Roman" w:hAnsi="Times New Roman" w:cs="Times New Roman"/>
              </w:rPr>
              <w:t>(UG/PG/PhD/DL</w:t>
            </w:r>
            <w:r w:rsidRPr="008E6A6B">
              <w:rPr>
                <w:rFonts w:ascii="Times New Roman" w:hAnsi="Times New Roman" w:cs="Times New Roman"/>
              </w:rPr>
              <w:t xml:space="preserve">) looks like? </w:t>
            </w:r>
          </w:p>
          <w:p w:rsidR="008C59F2" w:rsidRPr="008E6A6B" w:rsidRDefault="008C59F2" w:rsidP="008C59F2">
            <w:pPr>
              <w:pStyle w:val="ListParagraph"/>
              <w:numPr>
                <w:ilvl w:val="0"/>
                <w:numId w:val="4"/>
              </w:numPr>
              <w:spacing w:after="0" w:line="240" w:lineRule="auto"/>
              <w:rPr>
                <w:rFonts w:ascii="Times New Roman" w:hAnsi="Times New Roman" w:cs="Times New Roman"/>
                <w:i/>
              </w:rPr>
            </w:pPr>
            <w:r w:rsidRPr="008E6A6B">
              <w:rPr>
                <w:rFonts w:ascii="Times New Roman" w:hAnsi="Times New Roman" w:cs="Times New Roman"/>
                <w:i/>
              </w:rPr>
              <w:t xml:space="preserve">What are the key differentiating factors/elements? </w:t>
            </w:r>
          </w:p>
          <w:p w:rsidR="008C59F2" w:rsidRPr="008E6A6B"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Are there any modules which are assessed online?</w:t>
            </w:r>
          </w:p>
          <w:p w:rsidR="008C59F2" w:rsidRPr="008E6A6B"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Broadly, what is the role of the tutors/Students/University in an online learning environment?</w:t>
            </w:r>
          </w:p>
        </w:tc>
      </w:tr>
      <w:tr w:rsidR="008C59F2" w:rsidRPr="008E6A6B" w:rsidTr="008C59F2">
        <w:trPr>
          <w:jc w:val="center"/>
        </w:trPr>
        <w:tc>
          <w:tcPr>
            <w:tcW w:w="2268" w:type="dxa"/>
            <w:vAlign w:val="center"/>
          </w:tcPr>
          <w:p w:rsidR="008C59F2" w:rsidRPr="00414397" w:rsidRDefault="008C59F2" w:rsidP="008C59F2">
            <w:pPr>
              <w:ind w:left="360"/>
            </w:pPr>
            <w:r w:rsidRPr="00414397">
              <w:t>Digital Divide:</w:t>
            </w:r>
          </w:p>
          <w:p w:rsidR="008C59F2" w:rsidRPr="008E6A6B" w:rsidRDefault="008C59F2" w:rsidP="008C59F2"/>
        </w:tc>
        <w:tc>
          <w:tcPr>
            <w:tcW w:w="8222" w:type="dxa"/>
          </w:tcPr>
          <w:p w:rsidR="008C59F2" w:rsidRPr="008E6A6B"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Do you think a digital divide exist at the University?</w:t>
            </w:r>
          </w:p>
          <w:p w:rsidR="008C59F2" w:rsidRPr="00E6151D"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What steps should be under taken to bridge this divide and to get the students engaged with the VLE?</w:t>
            </w:r>
          </w:p>
        </w:tc>
      </w:tr>
      <w:tr w:rsidR="008C59F2" w:rsidRPr="008E6A6B" w:rsidTr="008C59F2">
        <w:trPr>
          <w:jc w:val="center"/>
        </w:trPr>
        <w:tc>
          <w:tcPr>
            <w:tcW w:w="2268" w:type="dxa"/>
            <w:vAlign w:val="center"/>
          </w:tcPr>
          <w:p w:rsidR="008C59F2" w:rsidRPr="00414397" w:rsidRDefault="008C59F2" w:rsidP="008C59F2">
            <w:pPr>
              <w:ind w:left="360"/>
            </w:pPr>
            <w:r w:rsidRPr="00414397">
              <w:t>Design of e-learning systems:</w:t>
            </w:r>
          </w:p>
          <w:p w:rsidR="008C59F2" w:rsidRPr="008E6A6B" w:rsidRDefault="008C59F2" w:rsidP="008C59F2"/>
        </w:tc>
        <w:tc>
          <w:tcPr>
            <w:tcW w:w="8222" w:type="dxa"/>
          </w:tcPr>
          <w:p w:rsidR="008C59F2" w:rsidRPr="008E6A6B"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What internal and external factors contribute to the design and development of eLearning systems at Universities?</w:t>
            </w:r>
          </w:p>
          <w:p w:rsidR="008C59F2" w:rsidRPr="008E6A6B"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Who are the primary and secondary stakeholders involved in the design and development of online learning environment at Universities?</w:t>
            </w:r>
          </w:p>
          <w:p w:rsidR="008C59F2" w:rsidRPr="0014788F" w:rsidRDefault="008C59F2" w:rsidP="008C59F2">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From a design point of view, do you think any steps needs</w:t>
            </w:r>
            <w:r w:rsidRPr="008E6A6B">
              <w:rPr>
                <w:rFonts w:ascii="Times New Roman" w:hAnsi="Times New Roman" w:cs="Times New Roman"/>
              </w:rPr>
              <w:t xml:space="preserve"> to be undertaken to improve the level of engagement among the key stakeholders? </w:t>
            </w:r>
          </w:p>
        </w:tc>
      </w:tr>
      <w:tr w:rsidR="008C59F2" w:rsidRPr="008E6A6B" w:rsidTr="008C59F2">
        <w:trPr>
          <w:jc w:val="center"/>
        </w:trPr>
        <w:tc>
          <w:tcPr>
            <w:tcW w:w="2268" w:type="dxa"/>
            <w:vAlign w:val="center"/>
          </w:tcPr>
          <w:p w:rsidR="008C59F2" w:rsidRPr="00414397" w:rsidRDefault="008C59F2" w:rsidP="008C59F2">
            <w:pPr>
              <w:ind w:left="360"/>
            </w:pPr>
            <w:r w:rsidRPr="00414397">
              <w:t>PLE</w:t>
            </w:r>
          </w:p>
          <w:p w:rsidR="008C59F2" w:rsidRPr="008E6A6B" w:rsidRDefault="008C59F2" w:rsidP="008C59F2"/>
        </w:tc>
        <w:tc>
          <w:tcPr>
            <w:tcW w:w="8222" w:type="dxa"/>
          </w:tcPr>
          <w:p w:rsidR="008C59F2" w:rsidRPr="008E6A6B"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 xml:space="preserve">What factors play a role while integrating technology </w:t>
            </w:r>
            <w:r w:rsidRPr="008E6A6B">
              <w:rPr>
                <w:rFonts w:ascii="Times New Roman" w:hAnsi="Times New Roman" w:cs="Times New Roman"/>
                <w:i/>
              </w:rPr>
              <w:t>(including ubiquitous technology)</w:t>
            </w:r>
            <w:r w:rsidRPr="008E6A6B">
              <w:rPr>
                <w:rFonts w:ascii="Times New Roman" w:hAnsi="Times New Roman" w:cs="Times New Roman"/>
              </w:rPr>
              <w:t xml:space="preserve"> in classroom and beyond?</w:t>
            </w:r>
          </w:p>
          <w:p w:rsidR="008C59F2" w:rsidRPr="008E6A6B" w:rsidRDefault="008C59F2" w:rsidP="008C59F2">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W</w:t>
            </w:r>
            <w:r w:rsidRPr="008E6A6B">
              <w:rPr>
                <w:rFonts w:ascii="Times New Roman" w:hAnsi="Times New Roman" w:cs="Times New Roman"/>
              </w:rPr>
              <w:t>hat would be the general reaction of different stakeholders when PLE is created using different ubiquitous technologies to address the learning needs of different students?</w:t>
            </w:r>
          </w:p>
          <w:p w:rsidR="008C59F2" w:rsidRPr="008E6A6B"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How does the University approve the use of certain technologies institution wide?</w:t>
            </w:r>
          </w:p>
          <w:p w:rsidR="008C59F2" w:rsidRPr="008E6A6B"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How would one decide what kind of technologies are to be included into the University?</w:t>
            </w:r>
          </w:p>
          <w:p w:rsidR="008C59F2" w:rsidRPr="00E6151D"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Based on your teaching experience, would you strive to create a PLE?</w:t>
            </w:r>
          </w:p>
        </w:tc>
      </w:tr>
      <w:tr w:rsidR="008C59F2" w:rsidRPr="008E6A6B" w:rsidTr="008C59F2">
        <w:trPr>
          <w:jc w:val="center"/>
        </w:trPr>
        <w:tc>
          <w:tcPr>
            <w:tcW w:w="2268" w:type="dxa"/>
            <w:vAlign w:val="center"/>
          </w:tcPr>
          <w:p w:rsidR="008C59F2" w:rsidRPr="00414397" w:rsidRDefault="008C59F2" w:rsidP="008C59F2">
            <w:pPr>
              <w:ind w:left="360"/>
            </w:pPr>
            <w:r w:rsidRPr="00414397">
              <w:t>Digital Literacy</w:t>
            </w:r>
          </w:p>
        </w:tc>
        <w:tc>
          <w:tcPr>
            <w:tcW w:w="8222" w:type="dxa"/>
          </w:tcPr>
          <w:p w:rsidR="008C59F2" w:rsidRPr="008E6A6B" w:rsidRDefault="008C59F2" w:rsidP="008C59F2">
            <w:pPr>
              <w:pStyle w:val="ListParagraph"/>
              <w:numPr>
                <w:ilvl w:val="0"/>
                <w:numId w:val="3"/>
              </w:numPr>
              <w:spacing w:after="0" w:line="240" w:lineRule="auto"/>
              <w:rPr>
                <w:rFonts w:ascii="Times New Roman" w:hAnsi="Times New Roman" w:cs="Times New Roman"/>
                <w:i/>
              </w:rPr>
            </w:pPr>
            <w:r w:rsidRPr="008E6A6B">
              <w:rPr>
                <w:rFonts w:ascii="Times New Roman" w:hAnsi="Times New Roman" w:cs="Times New Roman"/>
              </w:rPr>
              <w:t>What online tools and strategies do you use for teaching?</w:t>
            </w:r>
          </w:p>
          <w:p w:rsidR="008C59F2" w:rsidRPr="0014788F" w:rsidRDefault="008C59F2" w:rsidP="008C59F2">
            <w:pPr>
              <w:pStyle w:val="ListParagraph"/>
              <w:numPr>
                <w:ilvl w:val="0"/>
                <w:numId w:val="3"/>
              </w:numPr>
              <w:spacing w:after="0" w:line="240" w:lineRule="auto"/>
              <w:rPr>
                <w:rFonts w:ascii="Times New Roman" w:hAnsi="Times New Roman" w:cs="Times New Roman"/>
              </w:rPr>
            </w:pPr>
            <w:r w:rsidRPr="008E6A6B">
              <w:rPr>
                <w:rFonts w:ascii="Times New Roman" w:hAnsi="Times New Roman" w:cs="Times New Roman"/>
              </w:rPr>
              <w:t xml:space="preserve">How often do you </w:t>
            </w:r>
            <w:r w:rsidRPr="008E6A6B">
              <w:rPr>
                <w:rFonts w:ascii="Times New Roman" w:hAnsi="Times New Roman" w:cs="Times New Roman"/>
                <w:b/>
                <w:i/>
              </w:rPr>
              <w:t xml:space="preserve">use  </w:t>
            </w:r>
            <w:r>
              <w:rPr>
                <w:rFonts w:ascii="Times New Roman" w:hAnsi="Times New Roman" w:cs="Times New Roman"/>
                <w:b/>
              </w:rPr>
              <w:t>and encourage students to use</w:t>
            </w:r>
            <w:r w:rsidRPr="008E6A6B">
              <w:rPr>
                <w:rFonts w:ascii="Times New Roman" w:hAnsi="Times New Roman" w:cs="Times New Roman"/>
                <w:b/>
                <w:i/>
              </w:rPr>
              <w:t xml:space="preserve"> </w:t>
            </w:r>
            <w:r>
              <w:rPr>
                <w:rFonts w:ascii="Times New Roman" w:hAnsi="Times New Roman" w:cs="Times New Roman"/>
                <w:b/>
                <w:i/>
              </w:rPr>
              <w:t>e-</w:t>
            </w:r>
            <w:r w:rsidRPr="00380184">
              <w:rPr>
                <w:rFonts w:ascii="Times New Roman" w:hAnsi="Times New Roman" w:cs="Times New Roman"/>
              </w:rPr>
              <w:t xml:space="preserve">communication mediums ( like ppt, </w:t>
            </w:r>
            <w:r>
              <w:rPr>
                <w:rFonts w:ascii="Times New Roman" w:hAnsi="Times New Roman" w:cs="Times New Roman"/>
              </w:rPr>
              <w:t>e-</w:t>
            </w:r>
            <w:r w:rsidRPr="00380184">
              <w:rPr>
                <w:rFonts w:ascii="Times New Roman" w:hAnsi="Times New Roman" w:cs="Times New Roman"/>
              </w:rPr>
              <w:t xml:space="preserve">Lectures, </w:t>
            </w:r>
            <w:r>
              <w:rPr>
                <w:rFonts w:ascii="Times New Roman" w:hAnsi="Times New Roman" w:cs="Times New Roman"/>
              </w:rPr>
              <w:t>MOLE,Facebook, Twitter, Slideshare etc via</w:t>
            </w:r>
            <w:r w:rsidRPr="00380184">
              <w:rPr>
                <w:rFonts w:ascii="Times New Roman" w:hAnsi="Times New Roman" w:cs="Times New Roman"/>
              </w:rPr>
              <w:t xml:space="preserve"> the internet , video clips/movies, games </w:t>
            </w:r>
            <w:r>
              <w:rPr>
                <w:rFonts w:ascii="Times New Roman" w:hAnsi="Times New Roman" w:cs="Times New Roman"/>
              </w:rPr>
              <w:t>and many more</w:t>
            </w:r>
            <w:r w:rsidRPr="00380184">
              <w:rPr>
                <w:rFonts w:ascii="Times New Roman" w:hAnsi="Times New Roman" w:cs="Times New Roman"/>
              </w:rPr>
              <w:t>) in class?</w:t>
            </w:r>
          </w:p>
        </w:tc>
      </w:tr>
    </w:tbl>
    <w:p w:rsidR="008C59F2" w:rsidRDefault="008C59F2" w:rsidP="008C59F2"/>
    <w:p w:rsidR="008C59F2" w:rsidRPr="00206A29" w:rsidRDefault="008C59F2" w:rsidP="008C59F2">
      <w:pPr>
        <w:jc w:val="center"/>
        <w:rPr>
          <w:b/>
          <w:iCs/>
        </w:rPr>
      </w:pPr>
      <w:r w:rsidRPr="00206A29">
        <w:rPr>
          <w:b/>
          <w:iCs/>
        </w:rPr>
        <w:lastRenderedPageBreak/>
        <w:t>Appendix: IG 3 for Senior Management(SM)</w:t>
      </w:r>
    </w:p>
    <w:p w:rsidR="008C59F2" w:rsidRPr="005E75B3" w:rsidRDefault="008C59F2" w:rsidP="008C59F2">
      <w:pPr>
        <w:jc w:val="center"/>
        <w:rPr>
          <w:b/>
          <w:i/>
        </w:rPr>
      </w:pPr>
    </w:p>
    <w:tbl>
      <w:tblPr>
        <w:tblStyle w:val="TableGrid"/>
        <w:tblW w:w="9640" w:type="dxa"/>
        <w:tblInd w:w="-318" w:type="dxa"/>
        <w:tblLook w:val="04A0" w:firstRow="1" w:lastRow="0" w:firstColumn="1" w:lastColumn="0" w:noHBand="0" w:noVBand="1"/>
      </w:tblPr>
      <w:tblGrid>
        <w:gridCol w:w="2274"/>
        <w:gridCol w:w="7366"/>
      </w:tblGrid>
      <w:tr w:rsidR="008C59F2" w:rsidRPr="004D4680" w:rsidTr="008C59F2">
        <w:tc>
          <w:tcPr>
            <w:tcW w:w="2274" w:type="dxa"/>
            <w:shd w:val="clear" w:color="auto" w:fill="E36C0A" w:themeFill="accent6" w:themeFillShade="BF"/>
            <w:vAlign w:val="center"/>
          </w:tcPr>
          <w:p w:rsidR="008C59F2" w:rsidRPr="004D4680" w:rsidRDefault="008C59F2" w:rsidP="008C59F2">
            <w:pPr>
              <w:jc w:val="center"/>
              <w:rPr>
                <w:b/>
              </w:rPr>
            </w:pPr>
            <w:r w:rsidRPr="004D4680">
              <w:rPr>
                <w:b/>
              </w:rPr>
              <w:t>Related Themes</w:t>
            </w:r>
          </w:p>
        </w:tc>
        <w:tc>
          <w:tcPr>
            <w:tcW w:w="7366" w:type="dxa"/>
            <w:shd w:val="clear" w:color="auto" w:fill="E36C0A" w:themeFill="accent6" w:themeFillShade="BF"/>
          </w:tcPr>
          <w:p w:rsidR="008C59F2" w:rsidRPr="004D4680" w:rsidRDefault="008C59F2" w:rsidP="008C59F2">
            <w:pPr>
              <w:jc w:val="center"/>
              <w:rPr>
                <w:b/>
              </w:rPr>
            </w:pPr>
            <w:r w:rsidRPr="004D4680">
              <w:rPr>
                <w:b/>
              </w:rPr>
              <w:t>Questions</w:t>
            </w:r>
          </w:p>
        </w:tc>
      </w:tr>
      <w:tr w:rsidR="008C59F2" w:rsidRPr="004D4680" w:rsidTr="008C59F2">
        <w:tc>
          <w:tcPr>
            <w:tcW w:w="2274" w:type="dxa"/>
            <w:vAlign w:val="center"/>
          </w:tcPr>
          <w:p w:rsidR="008C59F2" w:rsidRPr="002B2848" w:rsidRDefault="008C59F2" w:rsidP="008C59F2">
            <w:pPr>
              <w:ind w:left="360"/>
              <w:jc w:val="both"/>
            </w:pPr>
            <w:r w:rsidRPr="002B2848">
              <w:t>Existing e-learning Systems</w:t>
            </w:r>
          </w:p>
          <w:p w:rsidR="008C59F2" w:rsidRPr="004D4680" w:rsidRDefault="008C59F2" w:rsidP="008C59F2">
            <w:pPr>
              <w:jc w:val="both"/>
            </w:pPr>
          </w:p>
          <w:p w:rsidR="008C59F2" w:rsidRPr="002B2848" w:rsidRDefault="008C59F2" w:rsidP="008C59F2">
            <w:pPr>
              <w:ind w:left="360"/>
              <w:jc w:val="both"/>
            </w:pPr>
            <w:r w:rsidRPr="002B2848">
              <w:t>Ubiquitous Technologies</w:t>
            </w:r>
          </w:p>
          <w:p w:rsidR="008C59F2" w:rsidRPr="004D4680" w:rsidRDefault="008C59F2" w:rsidP="008C59F2">
            <w:pPr>
              <w:pStyle w:val="ListParagraph"/>
              <w:jc w:val="both"/>
              <w:rPr>
                <w:rFonts w:ascii="Times New Roman" w:hAnsi="Times New Roman" w:cs="Times New Roman"/>
                <w:i/>
                <w:sz w:val="16"/>
                <w:szCs w:val="16"/>
              </w:rPr>
            </w:pPr>
          </w:p>
          <w:p w:rsidR="008C59F2" w:rsidRDefault="008C59F2" w:rsidP="008C59F2">
            <w:pPr>
              <w:jc w:val="both"/>
              <w:rPr>
                <w:i/>
                <w:sz w:val="16"/>
                <w:szCs w:val="16"/>
              </w:rPr>
            </w:pPr>
          </w:p>
          <w:p w:rsidR="008C59F2" w:rsidRDefault="008C59F2" w:rsidP="008C59F2">
            <w:pPr>
              <w:jc w:val="both"/>
              <w:rPr>
                <w:i/>
                <w:sz w:val="16"/>
                <w:szCs w:val="16"/>
              </w:rPr>
            </w:pPr>
          </w:p>
          <w:p w:rsidR="008C59F2" w:rsidRDefault="008C59F2" w:rsidP="008C59F2">
            <w:pPr>
              <w:jc w:val="both"/>
              <w:rPr>
                <w:i/>
                <w:sz w:val="16"/>
                <w:szCs w:val="16"/>
              </w:rPr>
            </w:pPr>
          </w:p>
          <w:p w:rsidR="008C59F2" w:rsidRPr="002B2848" w:rsidRDefault="008C59F2" w:rsidP="008C59F2">
            <w:pPr>
              <w:jc w:val="both"/>
              <w:rPr>
                <w:i/>
                <w:sz w:val="16"/>
                <w:szCs w:val="16"/>
              </w:rPr>
            </w:pPr>
            <w:r w:rsidRPr="002B2848">
              <w:rPr>
                <w:i/>
                <w:sz w:val="16"/>
                <w:szCs w:val="16"/>
              </w:rPr>
              <w:t>&lt;Even though some questions seems to be related to classroom, the views expressed could be considered by designers for integrating them into the VLE installed Institution wide&gt;</w:t>
            </w:r>
          </w:p>
          <w:p w:rsidR="008C59F2" w:rsidRPr="004D4680" w:rsidRDefault="008C59F2" w:rsidP="008C59F2">
            <w:pPr>
              <w:jc w:val="both"/>
            </w:pPr>
          </w:p>
          <w:p w:rsidR="008C59F2" w:rsidRPr="004D4680" w:rsidRDefault="008C59F2" w:rsidP="008C59F2">
            <w:pPr>
              <w:jc w:val="both"/>
            </w:pPr>
          </w:p>
        </w:tc>
        <w:tc>
          <w:tcPr>
            <w:tcW w:w="7366" w:type="dxa"/>
          </w:tcPr>
          <w:p w:rsidR="008C59F2" w:rsidRPr="004D4680" w:rsidRDefault="008C59F2" w:rsidP="008C59F2">
            <w:pPr>
              <w:pStyle w:val="ListParagraph"/>
              <w:numPr>
                <w:ilvl w:val="0"/>
                <w:numId w:val="5"/>
              </w:numPr>
              <w:spacing w:after="0" w:line="240" w:lineRule="auto"/>
              <w:rPr>
                <w:rFonts w:ascii="Times New Roman" w:hAnsi="Times New Roman" w:cs="Times New Roman"/>
                <w:i/>
              </w:rPr>
            </w:pPr>
            <w:r w:rsidRPr="004D4680">
              <w:rPr>
                <w:rFonts w:ascii="Times New Roman" w:hAnsi="Times New Roman" w:cs="Times New Roman"/>
              </w:rPr>
              <w:t xml:space="preserve">What do you think of the </w:t>
            </w:r>
            <w:r>
              <w:rPr>
                <w:rFonts w:ascii="Times New Roman" w:hAnsi="Times New Roman" w:cs="Times New Roman"/>
              </w:rPr>
              <w:t xml:space="preserve">current </w:t>
            </w:r>
            <w:r w:rsidRPr="004D4680">
              <w:rPr>
                <w:rFonts w:ascii="Times New Roman" w:hAnsi="Times New Roman" w:cs="Times New Roman"/>
              </w:rPr>
              <w:t xml:space="preserve">VLE used at Universities and in your faculty (or department)? </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 xml:space="preserve">Do you think the </w:t>
            </w:r>
            <w:r>
              <w:rPr>
                <w:rFonts w:ascii="Times New Roman" w:hAnsi="Times New Roman" w:cs="Times New Roman"/>
              </w:rPr>
              <w:t xml:space="preserve">existing </w:t>
            </w:r>
            <w:r w:rsidRPr="004D4680">
              <w:rPr>
                <w:rFonts w:ascii="Times New Roman" w:hAnsi="Times New Roman" w:cs="Times New Roman"/>
              </w:rPr>
              <w:t>VLE needs any improvement? why</w:t>
            </w:r>
            <w:r>
              <w:rPr>
                <w:rFonts w:ascii="Times New Roman" w:hAnsi="Times New Roman" w:cs="Times New Roman"/>
              </w:rPr>
              <w:t xml:space="preserve">? &amp; how </w:t>
            </w:r>
            <w:r w:rsidRPr="004D4680">
              <w:rPr>
                <w:rFonts w:ascii="Times New Roman" w:hAnsi="Times New Roman" w:cs="Times New Roman"/>
              </w:rPr>
              <w:t>?</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 xml:space="preserve">What do you think the users like </w:t>
            </w:r>
            <w:r>
              <w:rPr>
                <w:rFonts w:ascii="Times New Roman" w:hAnsi="Times New Roman" w:cs="Times New Roman"/>
              </w:rPr>
              <w:t xml:space="preserve">about </w:t>
            </w:r>
            <w:r w:rsidRPr="004D4680">
              <w:rPr>
                <w:rFonts w:ascii="Times New Roman" w:hAnsi="Times New Roman" w:cs="Times New Roman"/>
              </w:rPr>
              <w:t xml:space="preserve"> the existing system                       </w:t>
            </w:r>
            <w:r>
              <w:rPr>
                <w:rFonts w:ascii="Times New Roman" w:hAnsi="Times New Roman" w:cs="Times New Roman"/>
              </w:rPr>
              <w:t>(</w:t>
            </w:r>
            <w:r w:rsidRPr="004D4680">
              <w:rPr>
                <w:rFonts w:ascii="Times New Roman" w:hAnsi="Times New Roman" w:cs="Times New Roman"/>
              </w:rPr>
              <w:t>technology</w:t>
            </w:r>
            <w:r>
              <w:rPr>
                <w:rFonts w:ascii="Times New Roman" w:hAnsi="Times New Roman" w:cs="Times New Roman"/>
              </w:rPr>
              <w:t>-wise</w:t>
            </w:r>
            <w:r w:rsidRPr="004D4680">
              <w:rPr>
                <w:rFonts w:ascii="Times New Roman" w:hAnsi="Times New Roman" w:cs="Times New Roman"/>
              </w:rPr>
              <w:t xml:space="preserve">) and what do you perceive they would want </w:t>
            </w:r>
            <w:r>
              <w:rPr>
                <w:rFonts w:ascii="Times New Roman" w:hAnsi="Times New Roman" w:cs="Times New Roman"/>
              </w:rPr>
              <w:t xml:space="preserve">to get </w:t>
            </w:r>
            <w:r w:rsidRPr="004D4680">
              <w:rPr>
                <w:rFonts w:ascii="Times New Roman" w:hAnsi="Times New Roman" w:cs="Times New Roman"/>
              </w:rPr>
              <w:t>out of it</w:t>
            </w:r>
            <w:r>
              <w:rPr>
                <w:rFonts w:ascii="Times New Roman" w:hAnsi="Times New Roman" w:cs="Times New Roman"/>
              </w:rPr>
              <w:t xml:space="preserve"> </w:t>
            </w:r>
            <w:r w:rsidRPr="004D4680">
              <w:rPr>
                <w:rFonts w:ascii="Times New Roman" w:hAnsi="Times New Roman" w:cs="Times New Roman"/>
              </w:rPr>
              <w:t xml:space="preserve">(ideally)? </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What are the pros and cons of the existing VLE</w:t>
            </w:r>
            <w:r>
              <w:rPr>
                <w:rFonts w:ascii="Times New Roman" w:hAnsi="Times New Roman" w:cs="Times New Roman"/>
              </w:rPr>
              <w:t>?</w:t>
            </w:r>
          </w:p>
          <w:p w:rsidR="008C59F2" w:rsidRPr="00196243"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 xml:space="preserve">What features would you like to see on the VLE to improve teaching and user engagement </w:t>
            </w:r>
            <w:r w:rsidRPr="004D4680">
              <w:rPr>
                <w:rFonts w:ascii="Times New Roman" w:hAnsi="Times New Roman" w:cs="Times New Roman"/>
                <w:i/>
              </w:rPr>
              <w:t>(towards learning)</w:t>
            </w:r>
            <w:r w:rsidRPr="004D4680">
              <w:rPr>
                <w:rFonts w:ascii="Times New Roman" w:hAnsi="Times New Roman" w:cs="Times New Roman"/>
              </w:rPr>
              <w:t xml:space="preserve"> experience for your faculty (or department)?</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Are you aware of any theoretical (or academic) underpinning of the current online learning system at the University?</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Can you</w:t>
            </w:r>
            <w:r>
              <w:rPr>
                <w:rFonts w:ascii="Times New Roman" w:hAnsi="Times New Roman" w:cs="Times New Roman"/>
              </w:rPr>
              <w:t xml:space="preserve"> briefly explain </w:t>
            </w:r>
            <w:r w:rsidRPr="004D4680">
              <w:rPr>
                <w:rFonts w:ascii="Times New Roman" w:hAnsi="Times New Roman" w:cs="Times New Roman"/>
              </w:rPr>
              <w:t>the different online Learning tools available at the University for different users?</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How is the existing online learning environment monitored for efficiency, effectiveness and efficacy? (through the lens of different stakeholders)</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On a typical day, what kinds of gadgets do you use?</w:t>
            </w:r>
          </w:p>
          <w:p w:rsidR="008C59F2" w:rsidRPr="004D4680" w:rsidRDefault="008C59F2" w:rsidP="008C59F2">
            <w:pPr>
              <w:pStyle w:val="ListParagraph"/>
              <w:numPr>
                <w:ilvl w:val="0"/>
                <w:numId w:val="5"/>
              </w:numPr>
              <w:spacing w:after="0" w:line="240" w:lineRule="auto"/>
              <w:rPr>
                <w:rFonts w:ascii="Times New Roman" w:hAnsi="Times New Roman" w:cs="Times New Roman"/>
                <w:i/>
              </w:rPr>
            </w:pPr>
            <w:r w:rsidRPr="004D4680">
              <w:rPr>
                <w:rFonts w:ascii="Times New Roman" w:hAnsi="Times New Roman" w:cs="Times New Roman"/>
              </w:rPr>
              <w:t xml:space="preserve">What is your opinion of using Ubiquitous technology </w:t>
            </w:r>
            <w:r w:rsidRPr="004D4680">
              <w:rPr>
                <w:rFonts w:ascii="Times New Roman" w:hAnsi="Times New Roman" w:cs="Times New Roman"/>
                <w:i/>
              </w:rPr>
              <w:t>(</w:t>
            </w:r>
            <w:r>
              <w:rPr>
                <w:rFonts w:ascii="Times New Roman" w:hAnsi="Times New Roman" w:cs="Times New Roman"/>
                <w:i/>
              </w:rPr>
              <w:t>Q.9</w:t>
            </w:r>
            <w:r w:rsidRPr="004D4680">
              <w:rPr>
                <w:rFonts w:ascii="Times New Roman" w:hAnsi="Times New Roman" w:cs="Times New Roman"/>
                <w:i/>
              </w:rPr>
              <w:t xml:space="preserve"> mentioned systems)</w:t>
            </w:r>
            <w:r w:rsidRPr="004D4680">
              <w:rPr>
                <w:rFonts w:ascii="Times New Roman" w:hAnsi="Times New Roman" w:cs="Times New Roman"/>
              </w:rPr>
              <w:t xml:space="preserve"> into the existing eLearning system? </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 xml:space="preserve">What would be </w:t>
            </w:r>
            <w:r>
              <w:rPr>
                <w:rFonts w:ascii="Times New Roman" w:hAnsi="Times New Roman" w:cs="Times New Roman"/>
              </w:rPr>
              <w:t>the perceived role of u-</w:t>
            </w:r>
            <w:r w:rsidRPr="004D4680">
              <w:rPr>
                <w:rFonts w:ascii="Times New Roman" w:hAnsi="Times New Roman" w:cs="Times New Roman"/>
              </w:rPr>
              <w:t>techn</w:t>
            </w:r>
            <w:r>
              <w:rPr>
                <w:rFonts w:ascii="Times New Roman" w:hAnsi="Times New Roman" w:cs="Times New Roman"/>
              </w:rPr>
              <w:t>ologies in the learning process</w:t>
            </w:r>
            <w:r w:rsidRPr="004D4680">
              <w:rPr>
                <w:rFonts w:ascii="Times New Roman" w:hAnsi="Times New Roman" w:cs="Times New Roman"/>
              </w:rPr>
              <w:t>?</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Do you think technology</w:t>
            </w:r>
            <w:r>
              <w:rPr>
                <w:rFonts w:ascii="Times New Roman" w:hAnsi="Times New Roman" w:cs="Times New Roman"/>
              </w:rPr>
              <w:t xml:space="preserve"> (general and ubiquitous)</w:t>
            </w:r>
            <w:r w:rsidRPr="004D4680">
              <w:rPr>
                <w:rFonts w:ascii="Times New Roman" w:hAnsi="Times New Roman" w:cs="Times New Roman"/>
              </w:rPr>
              <w:t xml:space="preserve"> would alter the pedagogy</w:t>
            </w:r>
            <w:r>
              <w:rPr>
                <w:rFonts w:ascii="Times New Roman" w:hAnsi="Times New Roman" w:cs="Times New Roman"/>
              </w:rPr>
              <w:t xml:space="preserve">(way of teaching)/ learning dynamics </w:t>
            </w:r>
            <w:r w:rsidRPr="004D4680">
              <w:rPr>
                <w:rFonts w:ascii="Times New Roman" w:hAnsi="Times New Roman" w:cs="Times New Roman"/>
              </w:rPr>
              <w:t xml:space="preserve"> in the classroom and beyond?</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What would be the potential problems faced by different users through technology</w:t>
            </w:r>
            <w:r>
              <w:rPr>
                <w:rFonts w:ascii="Times New Roman" w:hAnsi="Times New Roman" w:cs="Times New Roman"/>
              </w:rPr>
              <w:t xml:space="preserve"> (general and ubiquitous)</w:t>
            </w:r>
            <w:r w:rsidRPr="004D4680">
              <w:rPr>
                <w:rFonts w:ascii="Times New Roman" w:hAnsi="Times New Roman" w:cs="Times New Roman"/>
              </w:rPr>
              <w:t xml:space="preserve"> integration in a classroom and an online environment? </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 xml:space="preserve">What will be the pro’s </w:t>
            </w:r>
            <w:r>
              <w:rPr>
                <w:rFonts w:ascii="Times New Roman" w:hAnsi="Times New Roman" w:cs="Times New Roman"/>
              </w:rPr>
              <w:t>and con’s of using  u-</w:t>
            </w:r>
            <w:r w:rsidRPr="004D4680">
              <w:rPr>
                <w:rFonts w:ascii="Times New Roman" w:hAnsi="Times New Roman" w:cs="Times New Roman"/>
              </w:rPr>
              <w:t>learning system</w:t>
            </w:r>
            <w:r>
              <w:rPr>
                <w:rFonts w:ascii="Times New Roman" w:hAnsi="Times New Roman" w:cs="Times New Roman"/>
              </w:rPr>
              <w:t xml:space="preserve"> with/within the VLE</w:t>
            </w:r>
            <w:r w:rsidRPr="004D4680">
              <w:rPr>
                <w:rFonts w:ascii="Times New Roman" w:hAnsi="Times New Roman" w:cs="Times New Roman"/>
              </w:rPr>
              <w:t xml:space="preserve"> in place at Universities?</w:t>
            </w:r>
          </w:p>
          <w:p w:rsidR="008C59F2" w:rsidRPr="00CF04D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Is the University thi</w:t>
            </w:r>
            <w:r>
              <w:rPr>
                <w:rFonts w:ascii="Times New Roman" w:hAnsi="Times New Roman" w:cs="Times New Roman"/>
              </w:rPr>
              <w:t>nking of implementing u-</w:t>
            </w:r>
            <w:r w:rsidRPr="004D4680">
              <w:rPr>
                <w:rFonts w:ascii="Times New Roman" w:hAnsi="Times New Roman" w:cs="Times New Roman"/>
              </w:rPr>
              <w:t>technology at an institutional level?</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 xml:space="preserve">By integrating </w:t>
            </w:r>
            <w:r>
              <w:rPr>
                <w:rFonts w:ascii="Times New Roman" w:hAnsi="Times New Roman" w:cs="Times New Roman"/>
              </w:rPr>
              <w:t>u-</w:t>
            </w:r>
            <w:r w:rsidRPr="004D4680">
              <w:rPr>
                <w:rFonts w:ascii="Times New Roman" w:hAnsi="Times New Roman" w:cs="Times New Roman"/>
              </w:rPr>
              <w:t xml:space="preserve">technology into the classroom do you think the motivation of the users could be maintained </w:t>
            </w:r>
            <w:r>
              <w:rPr>
                <w:rFonts w:ascii="Times New Roman" w:hAnsi="Times New Roman" w:cs="Times New Roman"/>
              </w:rPr>
              <w:t>throughout the students University cycle</w:t>
            </w:r>
            <w:r w:rsidRPr="004D4680">
              <w:rPr>
                <w:rFonts w:ascii="Times New Roman" w:hAnsi="Times New Roman" w:cs="Times New Roman"/>
              </w:rPr>
              <w:t>?</w:t>
            </w:r>
          </w:p>
          <w:p w:rsidR="008C59F2" w:rsidRPr="004D4680" w:rsidRDefault="008C59F2" w:rsidP="008C59F2">
            <w:pPr>
              <w:pStyle w:val="ListParagraph"/>
              <w:numPr>
                <w:ilvl w:val="0"/>
                <w:numId w:val="5"/>
              </w:numPr>
              <w:spacing w:after="0" w:line="240" w:lineRule="auto"/>
              <w:rPr>
                <w:rFonts w:ascii="Times New Roman" w:hAnsi="Times New Roman" w:cs="Times New Roman"/>
                <w:i/>
              </w:rPr>
            </w:pPr>
            <w:r w:rsidRPr="004D4680">
              <w:rPr>
                <w:rFonts w:ascii="Times New Roman" w:hAnsi="Times New Roman" w:cs="Times New Roman"/>
              </w:rPr>
              <w:t>One of the components of the e-learning environment is content, what is the role played by different stakeholders in design</w:t>
            </w:r>
            <w:r>
              <w:rPr>
                <w:rFonts w:ascii="Times New Roman" w:hAnsi="Times New Roman" w:cs="Times New Roman"/>
              </w:rPr>
              <w:t xml:space="preserve">ing </w:t>
            </w:r>
            <w:r w:rsidRPr="004D4680">
              <w:rPr>
                <w:rFonts w:ascii="Times New Roman" w:hAnsi="Times New Roman" w:cs="Times New Roman"/>
              </w:rPr>
              <w:t xml:space="preserve"> and develop</w:t>
            </w:r>
            <w:r>
              <w:rPr>
                <w:rFonts w:ascii="Times New Roman" w:hAnsi="Times New Roman" w:cs="Times New Roman"/>
              </w:rPr>
              <w:t xml:space="preserve">ing  </w:t>
            </w:r>
            <w:r w:rsidRPr="004D4680">
              <w:rPr>
                <w:rFonts w:ascii="Times New Roman" w:hAnsi="Times New Roman" w:cs="Times New Roman"/>
              </w:rPr>
              <w:t xml:space="preserve">the </w:t>
            </w:r>
            <w:r>
              <w:rPr>
                <w:rFonts w:ascii="Times New Roman" w:hAnsi="Times New Roman" w:cs="Times New Roman"/>
              </w:rPr>
              <w:t>e-</w:t>
            </w:r>
            <w:r w:rsidRPr="004D4680">
              <w:rPr>
                <w:rFonts w:ascii="Times New Roman" w:hAnsi="Times New Roman" w:cs="Times New Roman"/>
              </w:rPr>
              <w:t>contents?</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 xml:space="preserve">What does the learning process at University traditionally </w:t>
            </w:r>
            <w:r>
              <w:rPr>
                <w:rFonts w:ascii="Times New Roman" w:hAnsi="Times New Roman" w:cs="Times New Roman"/>
              </w:rPr>
              <w:t>(UG/PG/PhD/DL</w:t>
            </w:r>
            <w:r w:rsidRPr="004D4680">
              <w:rPr>
                <w:rFonts w:ascii="Times New Roman" w:hAnsi="Times New Roman" w:cs="Times New Roman"/>
              </w:rPr>
              <w:t xml:space="preserve">) looks like ? </w:t>
            </w:r>
          </w:p>
          <w:p w:rsidR="008C59F2"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Are there any modules which are assessed online?</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According to you what is the role of different stakeholders in an online learning environment?</w:t>
            </w:r>
          </w:p>
        </w:tc>
      </w:tr>
      <w:tr w:rsidR="008C59F2" w:rsidRPr="004D4680" w:rsidTr="008C59F2">
        <w:tc>
          <w:tcPr>
            <w:tcW w:w="2274" w:type="dxa"/>
            <w:vAlign w:val="center"/>
          </w:tcPr>
          <w:p w:rsidR="008C59F2" w:rsidRPr="002B2848" w:rsidRDefault="008C59F2" w:rsidP="008C59F2">
            <w:pPr>
              <w:ind w:left="360"/>
              <w:jc w:val="both"/>
            </w:pPr>
            <w:r w:rsidRPr="002B2848">
              <w:t>Digital Divide:</w:t>
            </w:r>
          </w:p>
          <w:p w:rsidR="008C59F2" w:rsidRPr="004D4680" w:rsidRDefault="008C59F2" w:rsidP="008C59F2">
            <w:pPr>
              <w:jc w:val="both"/>
            </w:pPr>
          </w:p>
        </w:tc>
        <w:tc>
          <w:tcPr>
            <w:tcW w:w="7366" w:type="dxa"/>
          </w:tcPr>
          <w:p w:rsidR="008C59F2" w:rsidRPr="00CF04D0" w:rsidRDefault="008C59F2" w:rsidP="008C59F2">
            <w:pPr>
              <w:pStyle w:val="ListParagraph"/>
              <w:numPr>
                <w:ilvl w:val="0"/>
                <w:numId w:val="5"/>
              </w:numPr>
              <w:spacing w:after="0" w:line="240" w:lineRule="auto"/>
              <w:rPr>
                <w:rFonts w:ascii="Times New Roman" w:hAnsi="Times New Roman" w:cs="Times New Roman"/>
              </w:rPr>
            </w:pPr>
            <w:r w:rsidRPr="00CF04D0">
              <w:rPr>
                <w:rFonts w:ascii="Times New Roman" w:hAnsi="Times New Roman" w:cs="Times New Roman"/>
              </w:rPr>
              <w:t>Do you think a digital divide exist at the University?</w:t>
            </w:r>
          </w:p>
          <w:p w:rsidR="008C59F2" w:rsidRPr="00CF04D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What steps should be under taken to bridge this divide and to get the students engaged with the VLE?</w:t>
            </w:r>
          </w:p>
        </w:tc>
      </w:tr>
      <w:tr w:rsidR="008C59F2" w:rsidRPr="004D4680" w:rsidTr="008C59F2">
        <w:tc>
          <w:tcPr>
            <w:tcW w:w="2274" w:type="dxa"/>
            <w:vAlign w:val="center"/>
          </w:tcPr>
          <w:p w:rsidR="008C59F2" w:rsidRPr="002B2848" w:rsidRDefault="008C59F2" w:rsidP="008C59F2">
            <w:pPr>
              <w:ind w:left="360"/>
              <w:jc w:val="both"/>
            </w:pPr>
            <w:r w:rsidRPr="002B2848">
              <w:t>Design of e-learning systems:</w:t>
            </w:r>
          </w:p>
        </w:tc>
        <w:tc>
          <w:tcPr>
            <w:tcW w:w="7366" w:type="dxa"/>
          </w:tcPr>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What internal and external factors contribute to the design and development of eLearning systems at Universities?</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Who are the primary and secondary stakeholders involved in the design and development of online learning environment at Universities?</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 xml:space="preserve">Are you aware of any design principles adopted by the designers while </w:t>
            </w:r>
            <w:r w:rsidRPr="004D4680">
              <w:rPr>
                <w:rFonts w:ascii="Times New Roman" w:hAnsi="Times New Roman" w:cs="Times New Roman"/>
              </w:rPr>
              <w:lastRenderedPageBreak/>
              <w:t>designing learning environments for University? (at a faculty level)</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 xml:space="preserve">From a design point of view, what steps are to be undertaken to improve the level of engagement among the key stakeholders? </w:t>
            </w:r>
          </w:p>
        </w:tc>
      </w:tr>
      <w:tr w:rsidR="008C59F2" w:rsidRPr="004D4680" w:rsidTr="008C59F2">
        <w:tc>
          <w:tcPr>
            <w:tcW w:w="2274" w:type="dxa"/>
            <w:vAlign w:val="center"/>
          </w:tcPr>
          <w:p w:rsidR="008C59F2" w:rsidRPr="002B2848" w:rsidRDefault="008C59F2" w:rsidP="008C59F2">
            <w:pPr>
              <w:ind w:left="360"/>
              <w:jc w:val="both"/>
            </w:pPr>
            <w:r w:rsidRPr="002B2848">
              <w:lastRenderedPageBreak/>
              <w:t>PLE</w:t>
            </w:r>
          </w:p>
          <w:p w:rsidR="008C59F2" w:rsidRPr="004D4680" w:rsidRDefault="008C59F2" w:rsidP="008C59F2">
            <w:pPr>
              <w:jc w:val="both"/>
            </w:pPr>
          </w:p>
        </w:tc>
        <w:tc>
          <w:tcPr>
            <w:tcW w:w="7366" w:type="dxa"/>
          </w:tcPr>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What factors play a role in the integration of technology in classroom and beyond?</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W</w:t>
            </w:r>
            <w:r w:rsidRPr="004D4680">
              <w:rPr>
                <w:rFonts w:ascii="Times New Roman" w:hAnsi="Times New Roman" w:cs="Times New Roman"/>
              </w:rPr>
              <w:t>hat would be the general reaction of different stakeholders when PLE is cre</w:t>
            </w:r>
            <w:r>
              <w:rPr>
                <w:rFonts w:ascii="Times New Roman" w:hAnsi="Times New Roman" w:cs="Times New Roman"/>
              </w:rPr>
              <w:t>ated using different u-</w:t>
            </w:r>
            <w:r w:rsidRPr="004D4680">
              <w:rPr>
                <w:rFonts w:ascii="Times New Roman" w:hAnsi="Times New Roman" w:cs="Times New Roman"/>
              </w:rPr>
              <w:t>technologies to address the learning needs of different students and different teaching styles?</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How does the University approve the use of certain technologies?</w:t>
            </w:r>
          </w:p>
          <w:p w:rsidR="008C59F2" w:rsidRPr="004D468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How would one decide what kind of technologies are to be included into the University system?</w:t>
            </w:r>
          </w:p>
          <w:p w:rsidR="008C59F2" w:rsidRPr="00CF04D0" w:rsidRDefault="008C59F2" w:rsidP="008C59F2">
            <w:pPr>
              <w:pStyle w:val="ListParagraph"/>
              <w:numPr>
                <w:ilvl w:val="0"/>
                <w:numId w:val="5"/>
              </w:numPr>
              <w:spacing w:after="0" w:line="240" w:lineRule="auto"/>
              <w:rPr>
                <w:rFonts w:ascii="Times New Roman" w:hAnsi="Times New Roman" w:cs="Times New Roman"/>
              </w:rPr>
            </w:pPr>
            <w:r w:rsidRPr="004D4680">
              <w:rPr>
                <w:rFonts w:ascii="Times New Roman" w:hAnsi="Times New Roman" w:cs="Times New Roman"/>
              </w:rPr>
              <w:t>In your experience how could you strive  to make your classroom and/or Faculty/Department implement a  PLE ?</w:t>
            </w:r>
          </w:p>
        </w:tc>
      </w:tr>
      <w:tr w:rsidR="008C59F2" w:rsidRPr="004D4680" w:rsidTr="008C59F2">
        <w:tc>
          <w:tcPr>
            <w:tcW w:w="2274" w:type="dxa"/>
            <w:vAlign w:val="center"/>
          </w:tcPr>
          <w:p w:rsidR="008C59F2" w:rsidRPr="002B2848" w:rsidRDefault="008C59F2" w:rsidP="008C59F2">
            <w:pPr>
              <w:ind w:left="360"/>
              <w:jc w:val="both"/>
            </w:pPr>
            <w:r w:rsidRPr="002B2848">
              <w:t>Digital Literacy</w:t>
            </w:r>
          </w:p>
        </w:tc>
        <w:tc>
          <w:tcPr>
            <w:tcW w:w="7366" w:type="dxa"/>
          </w:tcPr>
          <w:p w:rsidR="008C59F2" w:rsidRPr="004D4680" w:rsidRDefault="008C59F2" w:rsidP="008C59F2">
            <w:pPr>
              <w:pStyle w:val="ListParagraph"/>
              <w:numPr>
                <w:ilvl w:val="0"/>
                <w:numId w:val="5"/>
              </w:numPr>
              <w:spacing w:after="0" w:line="240" w:lineRule="auto"/>
              <w:rPr>
                <w:rFonts w:ascii="Times New Roman" w:hAnsi="Times New Roman" w:cs="Times New Roman"/>
                <w:i/>
              </w:rPr>
            </w:pPr>
            <w:r w:rsidRPr="004D4680">
              <w:rPr>
                <w:rFonts w:ascii="Times New Roman" w:hAnsi="Times New Roman" w:cs="Times New Roman"/>
              </w:rPr>
              <w:t>What online tools and strategies do you use  for teaching?</w:t>
            </w:r>
          </w:p>
          <w:p w:rsidR="008C59F2" w:rsidRPr="00357758" w:rsidRDefault="008C59F2" w:rsidP="008C59F2">
            <w:pPr>
              <w:pStyle w:val="ListParagraph"/>
              <w:numPr>
                <w:ilvl w:val="0"/>
                <w:numId w:val="5"/>
              </w:numPr>
              <w:spacing w:after="0" w:line="240" w:lineRule="auto"/>
              <w:rPr>
                <w:rFonts w:ascii="Times New Roman" w:hAnsi="Times New Roman" w:cs="Times New Roman"/>
                <w:i/>
              </w:rPr>
            </w:pPr>
            <w:r w:rsidRPr="004D4680">
              <w:rPr>
                <w:rFonts w:ascii="Times New Roman" w:hAnsi="Times New Roman" w:cs="Times New Roman"/>
              </w:rPr>
              <w:t xml:space="preserve">How often do you(or faculty members) </w:t>
            </w:r>
            <w:r w:rsidRPr="004D4680">
              <w:rPr>
                <w:rFonts w:ascii="Times New Roman" w:hAnsi="Times New Roman" w:cs="Times New Roman"/>
                <w:b/>
                <w:i/>
              </w:rPr>
              <w:t xml:space="preserve">use and </w:t>
            </w:r>
            <w:r>
              <w:rPr>
                <w:rFonts w:ascii="Times New Roman" w:hAnsi="Times New Roman" w:cs="Times New Roman"/>
                <w:b/>
              </w:rPr>
              <w:t>encourage students to use</w:t>
            </w:r>
            <w:r w:rsidRPr="004D4680">
              <w:rPr>
                <w:rFonts w:ascii="Times New Roman" w:hAnsi="Times New Roman" w:cs="Times New Roman"/>
                <w:b/>
                <w:i/>
              </w:rPr>
              <w:t xml:space="preserve"> </w:t>
            </w:r>
            <w:r>
              <w:rPr>
                <w:rFonts w:ascii="Times New Roman" w:hAnsi="Times New Roman" w:cs="Times New Roman"/>
                <w:b/>
                <w:i/>
              </w:rPr>
              <w:t>e-</w:t>
            </w:r>
            <w:r w:rsidRPr="00380184">
              <w:rPr>
                <w:rFonts w:ascii="Times New Roman" w:hAnsi="Times New Roman" w:cs="Times New Roman"/>
              </w:rPr>
              <w:t xml:space="preserve">communication mediums ( like ppt, </w:t>
            </w:r>
            <w:r>
              <w:rPr>
                <w:rFonts w:ascii="Times New Roman" w:hAnsi="Times New Roman" w:cs="Times New Roman"/>
              </w:rPr>
              <w:t>e-</w:t>
            </w:r>
            <w:r w:rsidRPr="00380184">
              <w:rPr>
                <w:rFonts w:ascii="Times New Roman" w:hAnsi="Times New Roman" w:cs="Times New Roman"/>
              </w:rPr>
              <w:t xml:space="preserve">Lectures, </w:t>
            </w:r>
            <w:r>
              <w:rPr>
                <w:rFonts w:ascii="Times New Roman" w:hAnsi="Times New Roman" w:cs="Times New Roman"/>
              </w:rPr>
              <w:t>MOLE, Facebook, Twitter, Slideshare etc via</w:t>
            </w:r>
            <w:r w:rsidRPr="00380184">
              <w:rPr>
                <w:rFonts w:ascii="Times New Roman" w:hAnsi="Times New Roman" w:cs="Times New Roman"/>
              </w:rPr>
              <w:t xml:space="preserve"> the internet , video clips/movies, games </w:t>
            </w:r>
            <w:r>
              <w:rPr>
                <w:rFonts w:ascii="Times New Roman" w:hAnsi="Times New Roman" w:cs="Times New Roman"/>
              </w:rPr>
              <w:t>and many more</w:t>
            </w:r>
            <w:r w:rsidRPr="00380184">
              <w:rPr>
                <w:rFonts w:ascii="Times New Roman" w:hAnsi="Times New Roman" w:cs="Times New Roman"/>
              </w:rPr>
              <w:t>) in class?</w:t>
            </w:r>
          </w:p>
          <w:p w:rsidR="008C59F2" w:rsidRPr="004D4680" w:rsidRDefault="008C59F2" w:rsidP="008C59F2">
            <w:pPr>
              <w:pStyle w:val="ListParagraph"/>
              <w:numPr>
                <w:ilvl w:val="0"/>
                <w:numId w:val="5"/>
              </w:numPr>
              <w:spacing w:after="0" w:line="240" w:lineRule="auto"/>
              <w:rPr>
                <w:rFonts w:ascii="Times New Roman" w:hAnsi="Times New Roman" w:cs="Times New Roman"/>
                <w:i/>
              </w:rPr>
            </w:pPr>
            <w:r w:rsidRPr="004D4680">
              <w:rPr>
                <w:rFonts w:ascii="Times New Roman" w:hAnsi="Times New Roman" w:cs="Times New Roman"/>
              </w:rPr>
              <w:t>What has the faculty planned for the future, towards digital integration in classroom? are there any training / workshops organised ?</w:t>
            </w:r>
          </w:p>
        </w:tc>
      </w:tr>
    </w:tbl>
    <w:p w:rsidR="008C59F2" w:rsidRPr="004D4680"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Pr="00206A29" w:rsidRDefault="008C59F2" w:rsidP="008C59F2">
      <w:pPr>
        <w:jc w:val="center"/>
        <w:rPr>
          <w:b/>
          <w:iCs/>
        </w:rPr>
      </w:pPr>
      <w:r w:rsidRPr="00206A29">
        <w:rPr>
          <w:b/>
          <w:iCs/>
        </w:rPr>
        <w:lastRenderedPageBreak/>
        <w:t>Appendix: IG 4 for L&amp;T Faculty Members (LTS)</w:t>
      </w:r>
    </w:p>
    <w:p w:rsidR="008C59F2" w:rsidRDefault="008C59F2" w:rsidP="008C59F2">
      <w:pPr>
        <w:rPr>
          <w:b/>
          <w:i/>
        </w:rPr>
      </w:pPr>
    </w:p>
    <w:tbl>
      <w:tblPr>
        <w:tblStyle w:val="TableGrid"/>
        <w:tblW w:w="9782" w:type="dxa"/>
        <w:tblInd w:w="-318" w:type="dxa"/>
        <w:tblLook w:val="04A0" w:firstRow="1" w:lastRow="0" w:firstColumn="1" w:lastColumn="0" w:noHBand="0" w:noVBand="1"/>
      </w:tblPr>
      <w:tblGrid>
        <w:gridCol w:w="2274"/>
        <w:gridCol w:w="7508"/>
      </w:tblGrid>
      <w:tr w:rsidR="008C59F2" w:rsidRPr="00454568" w:rsidTr="008C59F2">
        <w:tc>
          <w:tcPr>
            <w:tcW w:w="2274" w:type="dxa"/>
            <w:shd w:val="clear" w:color="auto" w:fill="E36C0A" w:themeFill="accent6" w:themeFillShade="BF"/>
            <w:vAlign w:val="center"/>
          </w:tcPr>
          <w:p w:rsidR="008C59F2" w:rsidRPr="00577E6F" w:rsidRDefault="008C59F2" w:rsidP="008C59F2">
            <w:pPr>
              <w:ind w:left="360"/>
              <w:rPr>
                <w:b/>
              </w:rPr>
            </w:pPr>
            <w:r w:rsidRPr="00577E6F">
              <w:rPr>
                <w:b/>
              </w:rPr>
              <w:t>Related Themes</w:t>
            </w:r>
          </w:p>
        </w:tc>
        <w:tc>
          <w:tcPr>
            <w:tcW w:w="7508" w:type="dxa"/>
            <w:shd w:val="clear" w:color="auto" w:fill="E36C0A" w:themeFill="accent6" w:themeFillShade="BF"/>
          </w:tcPr>
          <w:p w:rsidR="008C59F2" w:rsidRPr="00454568" w:rsidRDefault="008C59F2" w:rsidP="008C59F2">
            <w:pPr>
              <w:jc w:val="center"/>
              <w:rPr>
                <w:b/>
              </w:rPr>
            </w:pPr>
            <w:r w:rsidRPr="00454568">
              <w:rPr>
                <w:b/>
              </w:rPr>
              <w:t>Questions</w:t>
            </w:r>
          </w:p>
        </w:tc>
      </w:tr>
      <w:tr w:rsidR="008C59F2" w:rsidRPr="00454568" w:rsidTr="008C59F2">
        <w:tc>
          <w:tcPr>
            <w:tcW w:w="2274" w:type="dxa"/>
            <w:vAlign w:val="center"/>
          </w:tcPr>
          <w:p w:rsidR="008C59F2" w:rsidRPr="00577E6F" w:rsidRDefault="008C59F2" w:rsidP="008C59F2">
            <w:pPr>
              <w:ind w:left="360"/>
            </w:pPr>
            <w:r w:rsidRPr="00577E6F">
              <w:t>Existing e-learning Systems</w:t>
            </w:r>
          </w:p>
          <w:p w:rsidR="008C59F2" w:rsidRPr="00454568" w:rsidRDefault="008C59F2" w:rsidP="008C59F2"/>
          <w:p w:rsidR="008C59F2" w:rsidRPr="00577E6F" w:rsidRDefault="008C59F2" w:rsidP="008C59F2">
            <w:pPr>
              <w:ind w:left="360"/>
            </w:pPr>
            <w:r w:rsidRPr="00577E6F">
              <w:t>Ubiquitous Technologies</w:t>
            </w:r>
          </w:p>
          <w:p w:rsidR="008C59F2" w:rsidRPr="00454568" w:rsidRDefault="008C59F2" w:rsidP="008C59F2"/>
          <w:p w:rsidR="008C59F2" w:rsidRPr="002B2848" w:rsidRDefault="008C59F2" w:rsidP="008C59F2">
            <w:pPr>
              <w:jc w:val="both"/>
              <w:rPr>
                <w:i/>
                <w:sz w:val="16"/>
                <w:szCs w:val="16"/>
              </w:rPr>
            </w:pPr>
            <w:r w:rsidRPr="002B2848">
              <w:rPr>
                <w:i/>
                <w:sz w:val="16"/>
                <w:szCs w:val="16"/>
              </w:rPr>
              <w:t>&lt;Even though some questions seems to be related to classroom, the views expressed could be considered by designers for integrating them into the VLE installed Institution wide&gt;</w:t>
            </w:r>
          </w:p>
          <w:p w:rsidR="008C59F2" w:rsidRPr="002B2848" w:rsidRDefault="008C59F2" w:rsidP="008C59F2">
            <w:pPr>
              <w:jc w:val="both"/>
              <w:rPr>
                <w:i/>
                <w:sz w:val="16"/>
                <w:szCs w:val="16"/>
              </w:rPr>
            </w:pPr>
          </w:p>
          <w:p w:rsidR="008C59F2" w:rsidRPr="00454568" w:rsidRDefault="008C59F2" w:rsidP="008C59F2"/>
        </w:tc>
        <w:tc>
          <w:tcPr>
            <w:tcW w:w="7508" w:type="dxa"/>
          </w:tcPr>
          <w:p w:rsidR="008C59F2" w:rsidRDefault="008C59F2" w:rsidP="008C59F2">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What is the role of the L&amp;D team in the University and in the learning environment?</w:t>
            </w:r>
            <w:r w:rsidRPr="008063FD">
              <w:rPr>
                <w:rFonts w:ascii="Times New Roman" w:hAnsi="Times New Roman" w:cs="Times New Roman"/>
                <w:vertAlign w:val="superscript"/>
              </w:rPr>
              <w:t xml:space="preserve"> </w:t>
            </w:r>
          </w:p>
          <w:p w:rsidR="008C59F2" w:rsidRPr="00454568" w:rsidRDefault="008C59F2" w:rsidP="008C59F2">
            <w:pPr>
              <w:pStyle w:val="ListParagraph"/>
              <w:numPr>
                <w:ilvl w:val="0"/>
                <w:numId w:val="6"/>
              </w:numPr>
              <w:spacing w:after="0" w:line="240" w:lineRule="auto"/>
              <w:rPr>
                <w:rFonts w:ascii="Times New Roman" w:hAnsi="Times New Roman" w:cs="Times New Roman"/>
              </w:rPr>
            </w:pPr>
            <w:r w:rsidRPr="00454568">
              <w:rPr>
                <w:rFonts w:ascii="Times New Roman" w:hAnsi="Times New Roman" w:cs="Times New Roman"/>
              </w:rPr>
              <w:t>What do you think of the</w:t>
            </w:r>
            <w:r>
              <w:rPr>
                <w:rFonts w:ascii="Times New Roman" w:hAnsi="Times New Roman" w:cs="Times New Roman"/>
              </w:rPr>
              <w:t xml:space="preserve"> current </w:t>
            </w:r>
            <w:r w:rsidRPr="00454568">
              <w:rPr>
                <w:rFonts w:ascii="Times New Roman" w:hAnsi="Times New Roman" w:cs="Times New Roman"/>
              </w:rPr>
              <w:t>VLE used at University?</w:t>
            </w:r>
          </w:p>
          <w:p w:rsidR="008C59F2" w:rsidRPr="00454568" w:rsidRDefault="008C59F2" w:rsidP="008C59F2">
            <w:pPr>
              <w:pStyle w:val="ListParagraph"/>
              <w:numPr>
                <w:ilvl w:val="0"/>
                <w:numId w:val="6"/>
              </w:numPr>
              <w:spacing w:after="0" w:line="240" w:lineRule="auto"/>
              <w:rPr>
                <w:rFonts w:ascii="Times New Roman" w:hAnsi="Times New Roman" w:cs="Times New Roman"/>
              </w:rPr>
            </w:pPr>
            <w:r w:rsidRPr="00454568">
              <w:rPr>
                <w:rFonts w:ascii="Times New Roman" w:hAnsi="Times New Roman" w:cs="Times New Roman"/>
              </w:rPr>
              <w:t xml:space="preserve">Do you think the </w:t>
            </w:r>
            <w:r>
              <w:rPr>
                <w:rFonts w:ascii="Times New Roman" w:hAnsi="Times New Roman" w:cs="Times New Roman"/>
              </w:rPr>
              <w:t xml:space="preserve">existing </w:t>
            </w:r>
            <w:r w:rsidRPr="00454568">
              <w:rPr>
                <w:rFonts w:ascii="Times New Roman" w:hAnsi="Times New Roman" w:cs="Times New Roman"/>
              </w:rPr>
              <w:t>VLE needs any improvement? why</w:t>
            </w:r>
            <w:r>
              <w:rPr>
                <w:rFonts w:ascii="Times New Roman" w:hAnsi="Times New Roman" w:cs="Times New Roman"/>
              </w:rPr>
              <w:t>? &amp; how`</w:t>
            </w:r>
            <w:r w:rsidRPr="00454568">
              <w:rPr>
                <w:rFonts w:ascii="Times New Roman" w:hAnsi="Times New Roman" w:cs="Times New Roman"/>
              </w:rPr>
              <w:t>?</w:t>
            </w:r>
          </w:p>
          <w:p w:rsidR="008C59F2" w:rsidRPr="00577E6F" w:rsidRDefault="008C59F2" w:rsidP="008C59F2">
            <w:pPr>
              <w:pStyle w:val="ListParagraph"/>
              <w:numPr>
                <w:ilvl w:val="0"/>
                <w:numId w:val="6"/>
              </w:numPr>
              <w:spacing w:after="0" w:line="240" w:lineRule="auto"/>
              <w:rPr>
                <w:rFonts w:ascii="Times New Roman" w:hAnsi="Times New Roman" w:cs="Times New Roman"/>
              </w:rPr>
            </w:pPr>
            <w:r w:rsidRPr="00454568">
              <w:rPr>
                <w:rFonts w:ascii="Times New Roman" w:hAnsi="Times New Roman" w:cs="Times New Roman"/>
              </w:rPr>
              <w:t xml:space="preserve">What do you think the users like </w:t>
            </w:r>
            <w:r>
              <w:rPr>
                <w:rFonts w:ascii="Times New Roman" w:hAnsi="Times New Roman" w:cs="Times New Roman"/>
              </w:rPr>
              <w:t xml:space="preserve">about </w:t>
            </w:r>
            <w:r w:rsidRPr="00454568">
              <w:rPr>
                <w:rFonts w:ascii="Times New Roman" w:hAnsi="Times New Roman" w:cs="Times New Roman"/>
              </w:rPr>
              <w:t>the existing system</w:t>
            </w:r>
            <w:r>
              <w:rPr>
                <w:rFonts w:ascii="Times New Roman" w:hAnsi="Times New Roman" w:cs="Times New Roman"/>
              </w:rPr>
              <w:t xml:space="preserve">  </w:t>
            </w:r>
            <w:r w:rsidRPr="00454568">
              <w:rPr>
                <w:rFonts w:ascii="Times New Roman" w:hAnsi="Times New Roman" w:cs="Times New Roman"/>
              </w:rPr>
              <w:t>(technology</w:t>
            </w:r>
            <w:r w:rsidRPr="00577E6F">
              <w:rPr>
                <w:rFonts w:ascii="Times New Roman" w:hAnsi="Times New Roman" w:cs="Times New Roman"/>
              </w:rPr>
              <w:t xml:space="preserve">-wise) and what do you perceive they would want </w:t>
            </w:r>
            <w:r>
              <w:rPr>
                <w:rFonts w:ascii="Times New Roman" w:hAnsi="Times New Roman" w:cs="Times New Roman"/>
              </w:rPr>
              <w:t xml:space="preserve">to get </w:t>
            </w:r>
            <w:r w:rsidRPr="00577E6F">
              <w:rPr>
                <w:rFonts w:ascii="Times New Roman" w:hAnsi="Times New Roman" w:cs="Times New Roman"/>
              </w:rPr>
              <w:t xml:space="preserve">out of it (ideally) ? </w:t>
            </w:r>
          </w:p>
          <w:p w:rsidR="008C59F2" w:rsidRPr="00454568" w:rsidRDefault="008C59F2" w:rsidP="008C59F2">
            <w:pPr>
              <w:pStyle w:val="ListParagraph"/>
              <w:numPr>
                <w:ilvl w:val="0"/>
                <w:numId w:val="6"/>
              </w:numPr>
              <w:spacing w:after="0" w:line="240" w:lineRule="auto"/>
              <w:rPr>
                <w:rFonts w:ascii="Times New Roman" w:hAnsi="Times New Roman" w:cs="Times New Roman"/>
              </w:rPr>
            </w:pPr>
            <w:r w:rsidRPr="00454568">
              <w:rPr>
                <w:rFonts w:ascii="Times New Roman" w:hAnsi="Times New Roman" w:cs="Times New Roman"/>
              </w:rPr>
              <w:t>What are the pros and cons of the existing VLE</w:t>
            </w:r>
          </w:p>
          <w:p w:rsidR="008C59F2" w:rsidRPr="004D4680" w:rsidRDefault="008C59F2" w:rsidP="008C59F2">
            <w:pPr>
              <w:pStyle w:val="ListParagraph"/>
              <w:numPr>
                <w:ilvl w:val="0"/>
                <w:numId w:val="6"/>
              </w:numPr>
              <w:spacing w:after="0" w:line="240" w:lineRule="auto"/>
              <w:rPr>
                <w:rFonts w:ascii="Times New Roman" w:hAnsi="Times New Roman" w:cs="Times New Roman"/>
              </w:rPr>
            </w:pPr>
            <w:r w:rsidRPr="004D4680">
              <w:rPr>
                <w:rFonts w:ascii="Times New Roman" w:hAnsi="Times New Roman" w:cs="Times New Roman"/>
              </w:rPr>
              <w:t xml:space="preserve">What features would you like to see on the VLE to improve teaching and user engagement </w:t>
            </w:r>
            <w:r w:rsidRPr="004D4680">
              <w:rPr>
                <w:rFonts w:ascii="Times New Roman" w:hAnsi="Times New Roman" w:cs="Times New Roman"/>
                <w:i/>
              </w:rPr>
              <w:t>(towards learning)</w:t>
            </w:r>
            <w:r w:rsidRPr="004D4680">
              <w:rPr>
                <w:rFonts w:ascii="Times New Roman" w:hAnsi="Times New Roman" w:cs="Times New Roman"/>
              </w:rPr>
              <w:t xml:space="preserve"> experience for your faculty (or department)?</w:t>
            </w:r>
          </w:p>
          <w:p w:rsidR="008C59F2" w:rsidRPr="00454568" w:rsidRDefault="008C59F2" w:rsidP="008C59F2">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Are you aware of any</w:t>
            </w:r>
            <w:r w:rsidRPr="00454568">
              <w:rPr>
                <w:rFonts w:ascii="Times New Roman" w:hAnsi="Times New Roman" w:cs="Times New Roman"/>
              </w:rPr>
              <w:t xml:space="preserve"> theoretical(</w:t>
            </w:r>
            <w:r>
              <w:rPr>
                <w:rFonts w:ascii="Times New Roman" w:hAnsi="Times New Roman" w:cs="Times New Roman"/>
              </w:rPr>
              <w:t xml:space="preserve"> or </w:t>
            </w:r>
            <w:r w:rsidRPr="00454568">
              <w:rPr>
                <w:rFonts w:ascii="Times New Roman" w:hAnsi="Times New Roman" w:cs="Times New Roman"/>
              </w:rPr>
              <w:t>academic)</w:t>
            </w:r>
            <w:r>
              <w:rPr>
                <w:rFonts w:ascii="Times New Roman" w:hAnsi="Times New Roman" w:cs="Times New Roman"/>
              </w:rPr>
              <w:t xml:space="preserve"> underpinning of </w:t>
            </w:r>
            <w:r w:rsidRPr="00454568">
              <w:rPr>
                <w:rFonts w:ascii="Times New Roman" w:hAnsi="Times New Roman" w:cs="Times New Roman"/>
              </w:rPr>
              <w:t>the current online learning system in place at the University?</w:t>
            </w:r>
          </w:p>
          <w:p w:rsidR="008C59F2" w:rsidRPr="00454568" w:rsidRDefault="008C59F2" w:rsidP="008C59F2">
            <w:pPr>
              <w:pStyle w:val="ListParagraph"/>
              <w:numPr>
                <w:ilvl w:val="0"/>
                <w:numId w:val="6"/>
              </w:numPr>
              <w:spacing w:after="0" w:line="240" w:lineRule="auto"/>
              <w:rPr>
                <w:rFonts w:ascii="Times New Roman" w:hAnsi="Times New Roman" w:cs="Times New Roman"/>
              </w:rPr>
            </w:pPr>
            <w:r w:rsidRPr="00454568">
              <w:rPr>
                <w:rFonts w:ascii="Times New Roman" w:hAnsi="Times New Roman" w:cs="Times New Roman"/>
              </w:rPr>
              <w:t>Can you briefly explain the different online Learning tools available at the University for different users?</w:t>
            </w:r>
          </w:p>
          <w:p w:rsidR="008C59F2" w:rsidRPr="00454568" w:rsidRDefault="008C59F2" w:rsidP="008C59F2">
            <w:pPr>
              <w:pStyle w:val="ListParagraph"/>
              <w:numPr>
                <w:ilvl w:val="0"/>
                <w:numId w:val="6"/>
              </w:numPr>
              <w:spacing w:after="0" w:line="240" w:lineRule="auto"/>
              <w:rPr>
                <w:rFonts w:ascii="Times New Roman" w:hAnsi="Times New Roman" w:cs="Times New Roman"/>
              </w:rPr>
            </w:pPr>
            <w:r w:rsidRPr="00454568">
              <w:rPr>
                <w:rFonts w:ascii="Times New Roman" w:hAnsi="Times New Roman" w:cs="Times New Roman"/>
              </w:rPr>
              <w:t>How is the existing online learning environment monitored for efficiency, effectiveness, efficacy &amp; affectiveness? (through the lens of different stakeholders)</w:t>
            </w:r>
          </w:p>
          <w:p w:rsidR="008C59F2" w:rsidRPr="00454568" w:rsidRDefault="008C59F2" w:rsidP="008C59F2">
            <w:pPr>
              <w:pStyle w:val="ListParagraph"/>
              <w:numPr>
                <w:ilvl w:val="0"/>
                <w:numId w:val="6"/>
              </w:numPr>
              <w:spacing w:after="0" w:line="240" w:lineRule="auto"/>
              <w:rPr>
                <w:rFonts w:ascii="Times New Roman" w:hAnsi="Times New Roman" w:cs="Times New Roman"/>
              </w:rPr>
            </w:pPr>
            <w:r w:rsidRPr="00454568">
              <w:rPr>
                <w:rFonts w:ascii="Times New Roman" w:hAnsi="Times New Roman" w:cs="Times New Roman"/>
              </w:rPr>
              <w:t>On a typical day, what kinds of gadgets do you use?</w:t>
            </w:r>
          </w:p>
          <w:p w:rsidR="008C59F2" w:rsidRPr="00454568" w:rsidRDefault="008C59F2" w:rsidP="008C59F2">
            <w:pPr>
              <w:pStyle w:val="ListParagraph"/>
              <w:numPr>
                <w:ilvl w:val="0"/>
                <w:numId w:val="6"/>
              </w:numPr>
              <w:spacing w:after="0" w:line="240" w:lineRule="auto"/>
              <w:rPr>
                <w:rFonts w:ascii="Times New Roman" w:hAnsi="Times New Roman" w:cs="Times New Roman"/>
                <w:i/>
              </w:rPr>
            </w:pPr>
            <w:r w:rsidRPr="00454568">
              <w:rPr>
                <w:rFonts w:ascii="Times New Roman" w:hAnsi="Times New Roman" w:cs="Times New Roman"/>
              </w:rPr>
              <w:t>What is your opinion of using Ubiquitous</w:t>
            </w:r>
            <w:r>
              <w:rPr>
                <w:rFonts w:ascii="Times New Roman" w:hAnsi="Times New Roman" w:cs="Times New Roman"/>
              </w:rPr>
              <w:t>(everyday)</w:t>
            </w:r>
            <w:r w:rsidRPr="00454568">
              <w:rPr>
                <w:rFonts w:ascii="Times New Roman" w:hAnsi="Times New Roman" w:cs="Times New Roman"/>
              </w:rPr>
              <w:t xml:space="preserve"> technology</w:t>
            </w:r>
            <w:r>
              <w:rPr>
                <w:rFonts w:ascii="Times New Roman" w:hAnsi="Times New Roman" w:cs="Times New Roman"/>
              </w:rPr>
              <w:t xml:space="preserve"> </w:t>
            </w:r>
            <w:r>
              <w:rPr>
                <w:rFonts w:ascii="Times New Roman" w:hAnsi="Times New Roman" w:cs="Times New Roman"/>
                <w:i/>
              </w:rPr>
              <w:t>(Q.10</w:t>
            </w:r>
            <w:r w:rsidRPr="004D4680">
              <w:rPr>
                <w:rFonts w:ascii="Times New Roman" w:hAnsi="Times New Roman" w:cs="Times New Roman"/>
                <w:i/>
              </w:rPr>
              <w:t xml:space="preserve"> mentioned systems)</w:t>
            </w:r>
            <w:r w:rsidRPr="00454568">
              <w:rPr>
                <w:rFonts w:ascii="Times New Roman" w:hAnsi="Times New Roman" w:cs="Times New Roman"/>
              </w:rPr>
              <w:t xml:space="preserve"> into the existing eLearning system? </w:t>
            </w:r>
          </w:p>
          <w:p w:rsidR="008C59F2" w:rsidRPr="00454568" w:rsidRDefault="008C59F2" w:rsidP="008C59F2">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What would be</w:t>
            </w:r>
            <w:r w:rsidRPr="00454568">
              <w:rPr>
                <w:rFonts w:ascii="Times New Roman" w:hAnsi="Times New Roman" w:cs="Times New Roman"/>
              </w:rPr>
              <w:t xml:space="preserve"> the perceived role of such</w:t>
            </w:r>
            <w:r>
              <w:rPr>
                <w:rFonts w:ascii="Times New Roman" w:hAnsi="Times New Roman" w:cs="Times New Roman"/>
              </w:rPr>
              <w:t xml:space="preserve"> u-</w:t>
            </w:r>
            <w:r w:rsidRPr="00454568">
              <w:rPr>
                <w:rFonts w:ascii="Times New Roman" w:hAnsi="Times New Roman" w:cs="Times New Roman"/>
              </w:rPr>
              <w:t xml:space="preserve"> technologies in the learning process?</w:t>
            </w:r>
          </w:p>
          <w:p w:rsidR="008C59F2" w:rsidRPr="00097D95" w:rsidRDefault="008C59F2" w:rsidP="008C59F2">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 xml:space="preserve">Do you think </w:t>
            </w:r>
            <w:r w:rsidRPr="00454568">
              <w:rPr>
                <w:rFonts w:ascii="Times New Roman" w:hAnsi="Times New Roman" w:cs="Times New Roman"/>
              </w:rPr>
              <w:t>technology</w:t>
            </w:r>
            <w:r>
              <w:rPr>
                <w:rFonts w:ascii="Times New Roman" w:hAnsi="Times New Roman" w:cs="Times New Roman"/>
              </w:rPr>
              <w:t xml:space="preserve"> (general and/or ubiquitous)</w:t>
            </w:r>
            <w:r w:rsidRPr="00454568">
              <w:rPr>
                <w:rFonts w:ascii="Times New Roman" w:hAnsi="Times New Roman" w:cs="Times New Roman"/>
              </w:rPr>
              <w:t xml:space="preserve"> </w:t>
            </w:r>
            <w:r>
              <w:rPr>
                <w:rFonts w:ascii="Times New Roman" w:hAnsi="Times New Roman" w:cs="Times New Roman"/>
              </w:rPr>
              <w:t xml:space="preserve">would </w:t>
            </w:r>
            <w:r w:rsidRPr="00454568">
              <w:rPr>
                <w:rFonts w:ascii="Times New Roman" w:hAnsi="Times New Roman" w:cs="Times New Roman"/>
              </w:rPr>
              <w:t>alter the pedagogy</w:t>
            </w:r>
            <w:r>
              <w:rPr>
                <w:rFonts w:ascii="Times New Roman" w:hAnsi="Times New Roman" w:cs="Times New Roman"/>
              </w:rPr>
              <w:t>(way of teaching)/ learning dynamics</w:t>
            </w:r>
            <w:r w:rsidRPr="00454568">
              <w:rPr>
                <w:rFonts w:ascii="Times New Roman" w:hAnsi="Times New Roman" w:cs="Times New Roman"/>
              </w:rPr>
              <w:t xml:space="preserve"> in the classroom and beyond?</w:t>
            </w:r>
          </w:p>
          <w:p w:rsidR="008C59F2" w:rsidRPr="00454568" w:rsidRDefault="008C59F2" w:rsidP="008C59F2">
            <w:pPr>
              <w:pStyle w:val="ListParagraph"/>
              <w:numPr>
                <w:ilvl w:val="0"/>
                <w:numId w:val="6"/>
              </w:numPr>
              <w:spacing w:after="0" w:line="240" w:lineRule="auto"/>
              <w:rPr>
                <w:rFonts w:ascii="Times New Roman" w:hAnsi="Times New Roman" w:cs="Times New Roman"/>
              </w:rPr>
            </w:pPr>
            <w:r w:rsidRPr="00454568">
              <w:rPr>
                <w:rFonts w:ascii="Times New Roman" w:hAnsi="Times New Roman" w:cs="Times New Roman"/>
              </w:rPr>
              <w:t>According to you what is the perceived role of different stakeholders in an online learning environment? (real/ideal)</w:t>
            </w:r>
          </w:p>
          <w:p w:rsidR="008C59F2" w:rsidRPr="00454568" w:rsidRDefault="008C59F2" w:rsidP="008C59F2">
            <w:pPr>
              <w:pStyle w:val="ListParagraph"/>
              <w:numPr>
                <w:ilvl w:val="0"/>
                <w:numId w:val="6"/>
              </w:numPr>
              <w:spacing w:after="0" w:line="240" w:lineRule="auto"/>
              <w:rPr>
                <w:rFonts w:ascii="Times New Roman" w:hAnsi="Times New Roman" w:cs="Times New Roman"/>
                <w:i/>
              </w:rPr>
            </w:pPr>
            <w:r w:rsidRPr="00454568">
              <w:rPr>
                <w:rFonts w:ascii="Times New Roman" w:hAnsi="Times New Roman" w:cs="Times New Roman"/>
              </w:rPr>
              <w:t xml:space="preserve">What would be the potential problems faced by different users through technology integration in a classroom and an online environment? </w:t>
            </w:r>
          </w:p>
          <w:p w:rsidR="008C59F2" w:rsidRPr="00454568" w:rsidRDefault="008C59F2" w:rsidP="008C59F2">
            <w:pPr>
              <w:pStyle w:val="ListParagraph"/>
              <w:numPr>
                <w:ilvl w:val="0"/>
                <w:numId w:val="6"/>
              </w:numPr>
              <w:spacing w:after="0" w:line="240" w:lineRule="auto"/>
              <w:rPr>
                <w:rFonts w:ascii="Times New Roman" w:hAnsi="Times New Roman" w:cs="Times New Roman"/>
              </w:rPr>
            </w:pPr>
            <w:r w:rsidRPr="00454568">
              <w:rPr>
                <w:rFonts w:ascii="Times New Roman" w:hAnsi="Times New Roman" w:cs="Times New Roman"/>
              </w:rPr>
              <w:t>What are the pro’s</w:t>
            </w:r>
            <w:r>
              <w:rPr>
                <w:rFonts w:ascii="Times New Roman" w:hAnsi="Times New Roman" w:cs="Times New Roman"/>
              </w:rPr>
              <w:t xml:space="preserve"> and con’s of using  u-</w:t>
            </w:r>
            <w:r w:rsidRPr="00454568">
              <w:rPr>
                <w:rFonts w:ascii="Times New Roman" w:hAnsi="Times New Roman" w:cs="Times New Roman"/>
              </w:rPr>
              <w:t xml:space="preserve"> learning system</w:t>
            </w:r>
            <w:r>
              <w:rPr>
                <w:rFonts w:ascii="Times New Roman" w:hAnsi="Times New Roman" w:cs="Times New Roman"/>
              </w:rPr>
              <w:t xml:space="preserve"> with/within the VLE </w:t>
            </w:r>
            <w:r w:rsidRPr="00454568">
              <w:rPr>
                <w:rFonts w:ascii="Times New Roman" w:hAnsi="Times New Roman" w:cs="Times New Roman"/>
              </w:rPr>
              <w:t xml:space="preserve"> at Universities?</w:t>
            </w:r>
          </w:p>
          <w:p w:rsidR="008C59F2" w:rsidRPr="00F94F06" w:rsidRDefault="008C59F2" w:rsidP="008C59F2">
            <w:pPr>
              <w:pStyle w:val="ListParagraph"/>
              <w:numPr>
                <w:ilvl w:val="0"/>
                <w:numId w:val="6"/>
              </w:numPr>
              <w:spacing w:after="0" w:line="240" w:lineRule="auto"/>
              <w:rPr>
                <w:rFonts w:ascii="Times New Roman" w:hAnsi="Times New Roman" w:cs="Times New Roman"/>
                <w:i/>
              </w:rPr>
            </w:pPr>
            <w:r w:rsidRPr="00454568">
              <w:rPr>
                <w:rFonts w:ascii="Times New Roman" w:hAnsi="Times New Roman" w:cs="Times New Roman"/>
              </w:rPr>
              <w:t>Is the University thinking of implementing ubiquitous technology at an institutional level?</w:t>
            </w:r>
          </w:p>
          <w:p w:rsidR="008C59F2" w:rsidRPr="00454568" w:rsidRDefault="008C59F2" w:rsidP="008C59F2">
            <w:pPr>
              <w:pStyle w:val="ListParagraph"/>
              <w:numPr>
                <w:ilvl w:val="0"/>
                <w:numId w:val="6"/>
              </w:numPr>
              <w:spacing w:after="0" w:line="240" w:lineRule="auto"/>
              <w:rPr>
                <w:rFonts w:ascii="Times New Roman" w:hAnsi="Times New Roman" w:cs="Times New Roman"/>
              </w:rPr>
            </w:pPr>
            <w:r w:rsidRPr="004D4680">
              <w:rPr>
                <w:rFonts w:ascii="Times New Roman" w:hAnsi="Times New Roman" w:cs="Times New Roman"/>
              </w:rPr>
              <w:t xml:space="preserve">By integrating </w:t>
            </w:r>
            <w:r>
              <w:rPr>
                <w:rFonts w:ascii="Times New Roman" w:hAnsi="Times New Roman" w:cs="Times New Roman"/>
              </w:rPr>
              <w:t>u-</w:t>
            </w:r>
            <w:r w:rsidRPr="004D4680">
              <w:rPr>
                <w:rFonts w:ascii="Times New Roman" w:hAnsi="Times New Roman" w:cs="Times New Roman"/>
              </w:rPr>
              <w:t>technology into the classroom do you think the motivation of the users could be maintained until the user completes the course?</w:t>
            </w:r>
          </w:p>
          <w:p w:rsidR="008C59F2" w:rsidRPr="00454568" w:rsidRDefault="008C59F2" w:rsidP="008C59F2">
            <w:pPr>
              <w:pStyle w:val="ListParagraph"/>
              <w:numPr>
                <w:ilvl w:val="0"/>
                <w:numId w:val="6"/>
              </w:numPr>
              <w:spacing w:after="0" w:line="240" w:lineRule="auto"/>
              <w:rPr>
                <w:rFonts w:ascii="Times New Roman" w:hAnsi="Times New Roman" w:cs="Times New Roman"/>
                <w:i/>
              </w:rPr>
            </w:pPr>
            <w:r w:rsidRPr="00454568">
              <w:rPr>
                <w:rFonts w:ascii="Times New Roman" w:hAnsi="Times New Roman" w:cs="Times New Roman"/>
              </w:rPr>
              <w:t>One of the components of the e-learning environment is content, what is the role played by different stakeholders in  design</w:t>
            </w:r>
            <w:r>
              <w:rPr>
                <w:rFonts w:ascii="Times New Roman" w:hAnsi="Times New Roman" w:cs="Times New Roman"/>
              </w:rPr>
              <w:t xml:space="preserve">ing </w:t>
            </w:r>
            <w:r w:rsidRPr="00454568">
              <w:rPr>
                <w:rFonts w:ascii="Times New Roman" w:hAnsi="Times New Roman" w:cs="Times New Roman"/>
              </w:rPr>
              <w:t xml:space="preserve"> and develop</w:t>
            </w:r>
            <w:r>
              <w:rPr>
                <w:rFonts w:ascii="Times New Roman" w:hAnsi="Times New Roman" w:cs="Times New Roman"/>
              </w:rPr>
              <w:t xml:space="preserve">ing </w:t>
            </w:r>
            <w:r w:rsidRPr="00454568">
              <w:rPr>
                <w:rFonts w:ascii="Times New Roman" w:hAnsi="Times New Roman" w:cs="Times New Roman"/>
              </w:rPr>
              <w:t xml:space="preserve"> the contents?</w:t>
            </w:r>
          </w:p>
          <w:p w:rsidR="008C59F2" w:rsidRPr="008151F2" w:rsidRDefault="008C59F2" w:rsidP="008C59F2">
            <w:pPr>
              <w:pStyle w:val="ListParagraph"/>
              <w:numPr>
                <w:ilvl w:val="0"/>
                <w:numId w:val="6"/>
              </w:numPr>
              <w:spacing w:after="0" w:line="240" w:lineRule="auto"/>
              <w:rPr>
                <w:rFonts w:ascii="Times New Roman" w:hAnsi="Times New Roman" w:cs="Times New Roman"/>
              </w:rPr>
            </w:pPr>
            <w:r w:rsidRPr="00454568">
              <w:rPr>
                <w:rFonts w:ascii="Times New Roman" w:hAnsi="Times New Roman" w:cs="Times New Roman"/>
              </w:rPr>
              <w:t xml:space="preserve">What does the learning process at University traditionally </w:t>
            </w:r>
            <w:r>
              <w:rPr>
                <w:rFonts w:ascii="Times New Roman" w:hAnsi="Times New Roman" w:cs="Times New Roman"/>
              </w:rPr>
              <w:t>(UG/PG/PhD/DL</w:t>
            </w:r>
            <w:r w:rsidRPr="00454568">
              <w:rPr>
                <w:rFonts w:ascii="Times New Roman" w:hAnsi="Times New Roman" w:cs="Times New Roman"/>
              </w:rPr>
              <w:t xml:space="preserve">) looks like ? </w:t>
            </w:r>
          </w:p>
          <w:p w:rsidR="008C59F2" w:rsidRPr="00454568" w:rsidRDefault="008C59F2" w:rsidP="008C59F2">
            <w:pPr>
              <w:pStyle w:val="ListParagraph"/>
              <w:numPr>
                <w:ilvl w:val="0"/>
                <w:numId w:val="6"/>
              </w:numPr>
              <w:spacing w:after="0" w:line="240" w:lineRule="auto"/>
              <w:rPr>
                <w:rFonts w:ascii="Times New Roman" w:hAnsi="Times New Roman" w:cs="Times New Roman"/>
                <w:i/>
              </w:rPr>
            </w:pPr>
            <w:r w:rsidRPr="00454568">
              <w:rPr>
                <w:rFonts w:ascii="Times New Roman" w:hAnsi="Times New Roman" w:cs="Times New Roman"/>
              </w:rPr>
              <w:t>Are there any modules which are assessed online?</w:t>
            </w:r>
            <w:r w:rsidRPr="00454568">
              <w:rPr>
                <w:rFonts w:ascii="Times New Roman" w:hAnsi="Times New Roman" w:cs="Times New Roman"/>
                <w:i/>
              </w:rPr>
              <w:t xml:space="preserve"> </w:t>
            </w:r>
          </w:p>
        </w:tc>
      </w:tr>
      <w:tr w:rsidR="008C59F2" w:rsidRPr="00454568" w:rsidTr="008C59F2">
        <w:tc>
          <w:tcPr>
            <w:tcW w:w="2274" w:type="dxa"/>
            <w:vAlign w:val="center"/>
          </w:tcPr>
          <w:p w:rsidR="008C59F2" w:rsidRPr="00577E6F" w:rsidRDefault="008C59F2" w:rsidP="008C59F2">
            <w:pPr>
              <w:ind w:left="360"/>
            </w:pPr>
            <w:r w:rsidRPr="00577E6F">
              <w:t>Digital Divide:</w:t>
            </w:r>
          </w:p>
          <w:p w:rsidR="008C59F2" w:rsidRPr="00454568" w:rsidRDefault="008C59F2" w:rsidP="008C59F2"/>
        </w:tc>
        <w:tc>
          <w:tcPr>
            <w:tcW w:w="7508" w:type="dxa"/>
          </w:tcPr>
          <w:p w:rsidR="008C59F2" w:rsidRPr="00454568" w:rsidRDefault="008C59F2" w:rsidP="008C59F2">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 xml:space="preserve">Do you think </w:t>
            </w:r>
            <w:r w:rsidRPr="00454568">
              <w:rPr>
                <w:rFonts w:ascii="Times New Roman" w:hAnsi="Times New Roman" w:cs="Times New Roman"/>
              </w:rPr>
              <w:t>digital divide</w:t>
            </w:r>
            <w:r>
              <w:rPr>
                <w:rFonts w:ascii="Times New Roman" w:hAnsi="Times New Roman" w:cs="Times New Roman"/>
              </w:rPr>
              <w:t xml:space="preserve"> exist</w:t>
            </w:r>
            <w:r w:rsidRPr="00454568">
              <w:rPr>
                <w:rFonts w:ascii="Times New Roman" w:hAnsi="Times New Roman" w:cs="Times New Roman"/>
              </w:rPr>
              <w:t xml:space="preserve"> at the University?</w:t>
            </w:r>
          </w:p>
          <w:p w:rsidR="008C59F2" w:rsidRPr="00454568" w:rsidRDefault="008C59F2" w:rsidP="008C59F2">
            <w:pPr>
              <w:pStyle w:val="ListParagraph"/>
              <w:numPr>
                <w:ilvl w:val="0"/>
                <w:numId w:val="6"/>
              </w:numPr>
              <w:spacing w:after="0" w:line="240" w:lineRule="auto"/>
              <w:rPr>
                <w:rFonts w:ascii="Times New Roman" w:hAnsi="Times New Roman" w:cs="Times New Roman"/>
                <w:i/>
              </w:rPr>
            </w:pPr>
            <w:r w:rsidRPr="00454568">
              <w:rPr>
                <w:rFonts w:ascii="Times New Roman" w:hAnsi="Times New Roman" w:cs="Times New Roman"/>
              </w:rPr>
              <w:t>What steps should be under taken to bridge this divide and to get the students engaged with the VLE?</w:t>
            </w:r>
          </w:p>
        </w:tc>
      </w:tr>
      <w:tr w:rsidR="008C59F2" w:rsidRPr="00454568" w:rsidTr="008C59F2">
        <w:tc>
          <w:tcPr>
            <w:tcW w:w="2274" w:type="dxa"/>
            <w:vAlign w:val="center"/>
          </w:tcPr>
          <w:p w:rsidR="008C59F2" w:rsidRPr="00577E6F" w:rsidRDefault="008C59F2" w:rsidP="008C59F2">
            <w:pPr>
              <w:ind w:left="360"/>
            </w:pPr>
            <w:r w:rsidRPr="00577E6F">
              <w:t>Design of e-learning systems:</w:t>
            </w:r>
          </w:p>
        </w:tc>
        <w:tc>
          <w:tcPr>
            <w:tcW w:w="7508" w:type="dxa"/>
          </w:tcPr>
          <w:p w:rsidR="008C59F2" w:rsidRPr="008151F2" w:rsidRDefault="008C59F2" w:rsidP="008C59F2">
            <w:pPr>
              <w:pStyle w:val="ListParagraph"/>
              <w:numPr>
                <w:ilvl w:val="0"/>
                <w:numId w:val="6"/>
              </w:numPr>
              <w:spacing w:after="0" w:line="240" w:lineRule="auto"/>
              <w:rPr>
                <w:rFonts w:ascii="Times New Roman" w:hAnsi="Times New Roman" w:cs="Times New Roman"/>
                <w:i/>
              </w:rPr>
            </w:pPr>
            <w:r w:rsidRPr="00454568">
              <w:rPr>
                <w:rFonts w:ascii="Times New Roman" w:hAnsi="Times New Roman" w:cs="Times New Roman"/>
              </w:rPr>
              <w:t>What internal and external factors contribute to the design and development of eLearning systems at Universities?</w:t>
            </w:r>
          </w:p>
          <w:p w:rsidR="008C59F2" w:rsidRPr="00454568" w:rsidRDefault="008C59F2" w:rsidP="008C59F2">
            <w:pPr>
              <w:pStyle w:val="ListParagraph"/>
              <w:numPr>
                <w:ilvl w:val="0"/>
                <w:numId w:val="6"/>
              </w:numPr>
              <w:spacing w:after="0" w:line="240" w:lineRule="auto"/>
              <w:rPr>
                <w:rFonts w:ascii="Times New Roman" w:hAnsi="Times New Roman" w:cs="Times New Roman"/>
                <w:i/>
              </w:rPr>
            </w:pPr>
            <w:r w:rsidRPr="00454568">
              <w:rPr>
                <w:rFonts w:ascii="Times New Roman" w:hAnsi="Times New Roman" w:cs="Times New Roman"/>
              </w:rPr>
              <w:t>Who are the primary and secondary stakeholders involved in the design and development of online learning environment at Universities?</w:t>
            </w:r>
          </w:p>
          <w:p w:rsidR="008C59F2" w:rsidRPr="00780422" w:rsidRDefault="008C59F2" w:rsidP="008C59F2">
            <w:pPr>
              <w:pStyle w:val="ListParagraph"/>
              <w:numPr>
                <w:ilvl w:val="0"/>
                <w:numId w:val="6"/>
              </w:numPr>
              <w:spacing w:after="0" w:line="240" w:lineRule="auto"/>
              <w:rPr>
                <w:rFonts w:ascii="Times New Roman" w:hAnsi="Times New Roman" w:cs="Times New Roman"/>
              </w:rPr>
            </w:pPr>
            <w:r w:rsidRPr="00454568">
              <w:rPr>
                <w:rFonts w:ascii="Times New Roman" w:hAnsi="Times New Roman" w:cs="Times New Roman"/>
              </w:rPr>
              <w:t xml:space="preserve">From a design point of view, what steps are to be undertaken to improve the level of engagement among the key stakeholders? </w:t>
            </w:r>
          </w:p>
          <w:p w:rsidR="008C59F2" w:rsidRPr="00454568" w:rsidRDefault="008C59F2" w:rsidP="008C59F2">
            <w:pPr>
              <w:pStyle w:val="ListParagraph"/>
              <w:numPr>
                <w:ilvl w:val="0"/>
                <w:numId w:val="6"/>
              </w:numPr>
              <w:spacing w:after="0" w:line="240" w:lineRule="auto"/>
              <w:rPr>
                <w:rFonts w:ascii="Times New Roman" w:hAnsi="Times New Roman" w:cs="Times New Roman"/>
                <w:i/>
              </w:rPr>
            </w:pPr>
            <w:r w:rsidRPr="00454568">
              <w:rPr>
                <w:rFonts w:ascii="Times New Roman" w:hAnsi="Times New Roman" w:cs="Times New Roman"/>
              </w:rPr>
              <w:lastRenderedPageBreak/>
              <w:t>Are there any design principle put in place behind the eLearning systems used at Universities?</w:t>
            </w:r>
          </w:p>
          <w:p w:rsidR="008C59F2" w:rsidRPr="00454568" w:rsidRDefault="008C59F2" w:rsidP="008C59F2">
            <w:pPr>
              <w:pStyle w:val="ListParagraph"/>
              <w:numPr>
                <w:ilvl w:val="0"/>
                <w:numId w:val="6"/>
              </w:numPr>
              <w:spacing w:after="0" w:line="240" w:lineRule="auto"/>
              <w:rPr>
                <w:rFonts w:ascii="Times New Roman" w:hAnsi="Times New Roman" w:cs="Times New Roman"/>
                <w:i/>
                <w:sz w:val="16"/>
                <w:szCs w:val="16"/>
              </w:rPr>
            </w:pPr>
            <w:r w:rsidRPr="00454568">
              <w:rPr>
                <w:rFonts w:ascii="Times New Roman" w:hAnsi="Times New Roman" w:cs="Times New Roman"/>
              </w:rPr>
              <w:t>Could all the relevant stakeholders be included in the design and development process of e-learning systems?</w:t>
            </w:r>
          </w:p>
          <w:p w:rsidR="008C59F2" w:rsidRPr="00454568" w:rsidRDefault="008C59F2" w:rsidP="008C59F2">
            <w:pPr>
              <w:pStyle w:val="ListParagraph"/>
              <w:numPr>
                <w:ilvl w:val="0"/>
                <w:numId w:val="6"/>
              </w:numPr>
              <w:spacing w:after="0" w:line="240" w:lineRule="auto"/>
              <w:rPr>
                <w:rFonts w:ascii="Times New Roman" w:hAnsi="Times New Roman" w:cs="Times New Roman"/>
              </w:rPr>
            </w:pPr>
            <w:r w:rsidRPr="00454568">
              <w:rPr>
                <w:rFonts w:ascii="Times New Roman" w:hAnsi="Times New Roman" w:cs="Times New Roman"/>
              </w:rPr>
              <w:t>Can you explain the process undertaken in designing eLearning systems?</w:t>
            </w:r>
          </w:p>
          <w:p w:rsidR="008C59F2" w:rsidRPr="008151F2" w:rsidRDefault="008C59F2" w:rsidP="008C59F2">
            <w:pPr>
              <w:pStyle w:val="ListParagraph"/>
              <w:numPr>
                <w:ilvl w:val="0"/>
                <w:numId w:val="6"/>
              </w:numPr>
              <w:spacing w:after="0" w:line="240" w:lineRule="auto"/>
              <w:rPr>
                <w:rFonts w:ascii="Times New Roman" w:hAnsi="Times New Roman" w:cs="Times New Roman"/>
              </w:rPr>
            </w:pPr>
            <w:r w:rsidRPr="00454568">
              <w:rPr>
                <w:rFonts w:ascii="Times New Roman" w:hAnsi="Times New Roman" w:cs="Times New Roman"/>
              </w:rPr>
              <w:t>What are the key variables looked at in the design stages?</w:t>
            </w:r>
          </w:p>
        </w:tc>
      </w:tr>
      <w:tr w:rsidR="008C59F2" w:rsidRPr="00454568" w:rsidTr="008C59F2">
        <w:tc>
          <w:tcPr>
            <w:tcW w:w="2274" w:type="dxa"/>
            <w:vAlign w:val="center"/>
          </w:tcPr>
          <w:p w:rsidR="008C59F2" w:rsidRPr="00577E6F" w:rsidRDefault="008C59F2" w:rsidP="008C59F2">
            <w:pPr>
              <w:ind w:left="360"/>
            </w:pPr>
            <w:r w:rsidRPr="00577E6F">
              <w:lastRenderedPageBreak/>
              <w:t>PLE</w:t>
            </w:r>
          </w:p>
          <w:p w:rsidR="008C59F2" w:rsidRPr="00454568" w:rsidRDefault="008C59F2" w:rsidP="008C59F2"/>
        </w:tc>
        <w:tc>
          <w:tcPr>
            <w:tcW w:w="7508" w:type="dxa"/>
          </w:tcPr>
          <w:p w:rsidR="008C59F2" w:rsidRPr="00454568" w:rsidRDefault="008C59F2" w:rsidP="008C59F2">
            <w:pPr>
              <w:pStyle w:val="ListParagraph"/>
              <w:numPr>
                <w:ilvl w:val="0"/>
                <w:numId w:val="6"/>
              </w:numPr>
              <w:spacing w:after="0" w:line="240" w:lineRule="auto"/>
              <w:rPr>
                <w:rFonts w:ascii="Times New Roman" w:hAnsi="Times New Roman" w:cs="Times New Roman"/>
                <w:i/>
              </w:rPr>
            </w:pPr>
            <w:r w:rsidRPr="00454568">
              <w:rPr>
                <w:rFonts w:ascii="Times New Roman" w:hAnsi="Times New Roman" w:cs="Times New Roman"/>
              </w:rPr>
              <w:t>What factors play a role in the technological integration in classroom and beyond?</w:t>
            </w:r>
          </w:p>
          <w:p w:rsidR="008C59F2" w:rsidRPr="00454568" w:rsidRDefault="008C59F2" w:rsidP="008C59F2">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W</w:t>
            </w:r>
            <w:r w:rsidRPr="00454568">
              <w:rPr>
                <w:rFonts w:ascii="Times New Roman" w:hAnsi="Times New Roman" w:cs="Times New Roman"/>
              </w:rPr>
              <w:t>hat would be the general reaction of different stakeholders</w:t>
            </w:r>
            <w:r>
              <w:rPr>
                <w:rFonts w:ascii="Times New Roman" w:hAnsi="Times New Roman" w:cs="Times New Roman"/>
              </w:rPr>
              <w:t xml:space="preserve"> when </w:t>
            </w:r>
            <w:r w:rsidRPr="00454568">
              <w:rPr>
                <w:rFonts w:ascii="Times New Roman" w:hAnsi="Times New Roman" w:cs="Times New Roman"/>
              </w:rPr>
              <w:t>LE is cre</w:t>
            </w:r>
            <w:r>
              <w:rPr>
                <w:rFonts w:ascii="Times New Roman" w:hAnsi="Times New Roman" w:cs="Times New Roman"/>
              </w:rPr>
              <w:t>ated using different u-</w:t>
            </w:r>
            <w:r w:rsidRPr="00454568">
              <w:rPr>
                <w:rFonts w:ascii="Times New Roman" w:hAnsi="Times New Roman" w:cs="Times New Roman"/>
              </w:rPr>
              <w:t>technologies to address the learning needs of different students and different teaching styles?</w:t>
            </w:r>
          </w:p>
          <w:p w:rsidR="008C59F2" w:rsidRPr="008151F2" w:rsidRDefault="008C59F2" w:rsidP="008C59F2">
            <w:pPr>
              <w:pStyle w:val="ListParagraph"/>
              <w:numPr>
                <w:ilvl w:val="0"/>
                <w:numId w:val="6"/>
              </w:numPr>
              <w:spacing w:after="0" w:line="240" w:lineRule="auto"/>
              <w:rPr>
                <w:rFonts w:ascii="Times New Roman" w:hAnsi="Times New Roman" w:cs="Times New Roman"/>
                <w:i/>
              </w:rPr>
            </w:pPr>
            <w:r w:rsidRPr="00454568">
              <w:rPr>
                <w:rFonts w:ascii="Times New Roman" w:hAnsi="Times New Roman" w:cs="Times New Roman"/>
              </w:rPr>
              <w:t>In your experience how could you strive to make your classroom and/or Faculty/Department implement a PLE?</w:t>
            </w:r>
          </w:p>
        </w:tc>
      </w:tr>
      <w:tr w:rsidR="008C59F2" w:rsidRPr="00454568" w:rsidTr="008C59F2">
        <w:tc>
          <w:tcPr>
            <w:tcW w:w="2274" w:type="dxa"/>
            <w:vAlign w:val="center"/>
          </w:tcPr>
          <w:p w:rsidR="008C59F2" w:rsidRPr="00577E6F" w:rsidRDefault="008C59F2" w:rsidP="008C59F2">
            <w:pPr>
              <w:ind w:left="360"/>
            </w:pPr>
            <w:r w:rsidRPr="00577E6F">
              <w:t>Digital Literacy</w:t>
            </w:r>
          </w:p>
        </w:tc>
        <w:tc>
          <w:tcPr>
            <w:tcW w:w="7508" w:type="dxa"/>
          </w:tcPr>
          <w:p w:rsidR="008C59F2" w:rsidRPr="00454568" w:rsidRDefault="008C59F2" w:rsidP="008C59F2">
            <w:pPr>
              <w:pStyle w:val="ListParagraph"/>
              <w:numPr>
                <w:ilvl w:val="0"/>
                <w:numId w:val="6"/>
              </w:numPr>
              <w:spacing w:after="0" w:line="240" w:lineRule="auto"/>
              <w:rPr>
                <w:rFonts w:ascii="Times New Roman" w:hAnsi="Times New Roman" w:cs="Times New Roman"/>
                <w:i/>
              </w:rPr>
            </w:pPr>
            <w:r w:rsidRPr="00454568">
              <w:rPr>
                <w:rFonts w:ascii="Times New Roman" w:hAnsi="Times New Roman" w:cs="Times New Roman"/>
              </w:rPr>
              <w:t>What online tools and strategies do you suggest different faculty members for teaching?</w:t>
            </w:r>
          </w:p>
          <w:p w:rsidR="008C59F2" w:rsidRPr="00454568" w:rsidRDefault="008C59F2" w:rsidP="008C59F2">
            <w:pPr>
              <w:pStyle w:val="ListParagraph"/>
              <w:numPr>
                <w:ilvl w:val="0"/>
                <w:numId w:val="6"/>
              </w:numPr>
              <w:spacing w:after="0" w:line="240" w:lineRule="auto"/>
              <w:rPr>
                <w:rFonts w:ascii="Times New Roman" w:hAnsi="Times New Roman" w:cs="Times New Roman"/>
              </w:rPr>
            </w:pPr>
            <w:r w:rsidRPr="00454568">
              <w:rPr>
                <w:rFonts w:ascii="Times New Roman" w:hAnsi="Times New Roman" w:cs="Times New Roman"/>
              </w:rPr>
              <w:t>How often do you train Faculty members to use</w:t>
            </w:r>
            <w:r w:rsidRPr="00454568">
              <w:rPr>
                <w:rFonts w:ascii="Times New Roman" w:hAnsi="Times New Roman" w:cs="Times New Roman"/>
                <w:b/>
                <w:i/>
              </w:rPr>
              <w:t xml:space="preserve"> and </w:t>
            </w:r>
            <w:r>
              <w:rPr>
                <w:rFonts w:ascii="Times New Roman" w:hAnsi="Times New Roman" w:cs="Times New Roman"/>
                <w:b/>
                <w:i/>
              </w:rPr>
              <w:t>to</w:t>
            </w:r>
            <w:r>
              <w:rPr>
                <w:rFonts w:ascii="Times New Roman" w:hAnsi="Times New Roman" w:cs="Times New Roman"/>
                <w:b/>
              </w:rPr>
              <w:t xml:space="preserve"> encourage students to use</w:t>
            </w:r>
            <w:r w:rsidRPr="00454568">
              <w:rPr>
                <w:rFonts w:ascii="Times New Roman" w:hAnsi="Times New Roman" w:cs="Times New Roman"/>
                <w:b/>
                <w:i/>
              </w:rPr>
              <w:t xml:space="preserve"> </w:t>
            </w:r>
            <w:r>
              <w:rPr>
                <w:rFonts w:ascii="Times New Roman" w:hAnsi="Times New Roman" w:cs="Times New Roman"/>
                <w:b/>
                <w:i/>
              </w:rPr>
              <w:t>e-</w:t>
            </w:r>
            <w:r w:rsidRPr="00380184">
              <w:rPr>
                <w:rFonts w:ascii="Times New Roman" w:hAnsi="Times New Roman" w:cs="Times New Roman"/>
              </w:rPr>
              <w:t xml:space="preserve">communication mediums ( like ppt, </w:t>
            </w:r>
            <w:r>
              <w:rPr>
                <w:rFonts w:ascii="Times New Roman" w:hAnsi="Times New Roman" w:cs="Times New Roman"/>
              </w:rPr>
              <w:t>e-</w:t>
            </w:r>
            <w:r w:rsidRPr="00380184">
              <w:rPr>
                <w:rFonts w:ascii="Times New Roman" w:hAnsi="Times New Roman" w:cs="Times New Roman"/>
              </w:rPr>
              <w:t xml:space="preserve">Lectures, </w:t>
            </w:r>
            <w:r>
              <w:rPr>
                <w:rFonts w:ascii="Times New Roman" w:hAnsi="Times New Roman" w:cs="Times New Roman"/>
              </w:rPr>
              <w:t>MOLE, Facebook, Twitter, Slideshare etc via</w:t>
            </w:r>
            <w:r w:rsidRPr="00380184">
              <w:rPr>
                <w:rFonts w:ascii="Times New Roman" w:hAnsi="Times New Roman" w:cs="Times New Roman"/>
              </w:rPr>
              <w:t xml:space="preserve"> the internet , video clips/movies, games </w:t>
            </w:r>
            <w:r>
              <w:rPr>
                <w:rFonts w:ascii="Times New Roman" w:hAnsi="Times New Roman" w:cs="Times New Roman"/>
              </w:rPr>
              <w:t>and many more</w:t>
            </w:r>
            <w:r w:rsidRPr="00380184">
              <w:rPr>
                <w:rFonts w:ascii="Times New Roman" w:hAnsi="Times New Roman" w:cs="Times New Roman"/>
              </w:rPr>
              <w:t>) in class?</w:t>
            </w:r>
          </w:p>
        </w:tc>
      </w:tr>
    </w:tbl>
    <w:p w:rsidR="008C59F2" w:rsidRPr="00454568"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Pr>
        <w:jc w:val="center"/>
        <w:rPr>
          <w:b/>
          <w:i/>
        </w:rPr>
      </w:pPr>
    </w:p>
    <w:p w:rsidR="008C59F2" w:rsidRPr="00206A29" w:rsidRDefault="008C59F2" w:rsidP="008C59F2">
      <w:pPr>
        <w:jc w:val="center"/>
        <w:rPr>
          <w:b/>
          <w:iCs/>
        </w:rPr>
      </w:pPr>
      <w:r w:rsidRPr="00206A29">
        <w:rPr>
          <w:b/>
          <w:iCs/>
        </w:rPr>
        <w:lastRenderedPageBreak/>
        <w:t>Appendix: IG 5 for Technologists (ITEX)</w:t>
      </w:r>
    </w:p>
    <w:p w:rsidR="008C59F2" w:rsidRDefault="008C59F2" w:rsidP="008C59F2">
      <w:pPr>
        <w:jc w:val="center"/>
        <w:rPr>
          <w:b/>
          <w:i/>
        </w:rPr>
      </w:pPr>
    </w:p>
    <w:tbl>
      <w:tblPr>
        <w:tblStyle w:val="TableGrid"/>
        <w:tblW w:w="10490" w:type="dxa"/>
        <w:tblInd w:w="-601" w:type="dxa"/>
        <w:tblLook w:val="04A0" w:firstRow="1" w:lastRow="0" w:firstColumn="1" w:lastColumn="0" w:noHBand="0" w:noVBand="1"/>
      </w:tblPr>
      <w:tblGrid>
        <w:gridCol w:w="2127"/>
        <w:gridCol w:w="8363"/>
      </w:tblGrid>
      <w:tr w:rsidR="008C59F2" w:rsidRPr="00565856" w:rsidTr="008C59F2">
        <w:tc>
          <w:tcPr>
            <w:tcW w:w="2127" w:type="dxa"/>
            <w:shd w:val="clear" w:color="auto" w:fill="E36C0A" w:themeFill="accent6" w:themeFillShade="BF"/>
            <w:vAlign w:val="center"/>
          </w:tcPr>
          <w:p w:rsidR="008C59F2" w:rsidRPr="008063FD" w:rsidRDefault="008C59F2" w:rsidP="008C59F2">
            <w:pPr>
              <w:ind w:left="360"/>
              <w:rPr>
                <w:b/>
              </w:rPr>
            </w:pPr>
            <w:r w:rsidRPr="008063FD">
              <w:rPr>
                <w:b/>
              </w:rPr>
              <w:t>Related Themes</w:t>
            </w:r>
          </w:p>
        </w:tc>
        <w:tc>
          <w:tcPr>
            <w:tcW w:w="8363" w:type="dxa"/>
            <w:shd w:val="clear" w:color="auto" w:fill="E36C0A" w:themeFill="accent6" w:themeFillShade="BF"/>
          </w:tcPr>
          <w:p w:rsidR="008C59F2" w:rsidRPr="00565856" w:rsidRDefault="008C59F2" w:rsidP="008C59F2">
            <w:pPr>
              <w:jc w:val="center"/>
              <w:rPr>
                <w:b/>
              </w:rPr>
            </w:pPr>
            <w:r w:rsidRPr="00565856">
              <w:rPr>
                <w:b/>
              </w:rPr>
              <w:t>Questions</w:t>
            </w:r>
          </w:p>
        </w:tc>
      </w:tr>
      <w:tr w:rsidR="008C59F2" w:rsidRPr="00565856" w:rsidTr="008C59F2">
        <w:tc>
          <w:tcPr>
            <w:tcW w:w="2127" w:type="dxa"/>
            <w:vAlign w:val="center"/>
          </w:tcPr>
          <w:p w:rsidR="008C59F2" w:rsidRPr="008063FD" w:rsidRDefault="008C59F2" w:rsidP="008C59F2">
            <w:pPr>
              <w:ind w:left="360"/>
            </w:pPr>
            <w:r w:rsidRPr="008063FD">
              <w:t>Existing e-learning Systems</w:t>
            </w:r>
          </w:p>
          <w:p w:rsidR="008C59F2" w:rsidRPr="00565856" w:rsidRDefault="008C59F2" w:rsidP="008C59F2"/>
          <w:p w:rsidR="008C59F2" w:rsidRDefault="008C59F2" w:rsidP="008C59F2">
            <w:pPr>
              <w:ind w:left="360"/>
            </w:pPr>
            <w:r w:rsidRPr="008063FD">
              <w:t>Ubiquitous Technologies</w:t>
            </w:r>
          </w:p>
          <w:p w:rsidR="008C59F2" w:rsidRDefault="008C59F2" w:rsidP="008C59F2">
            <w:pPr>
              <w:ind w:left="360"/>
            </w:pPr>
          </w:p>
          <w:p w:rsidR="008C59F2" w:rsidRPr="002B2848" w:rsidRDefault="008C59F2" w:rsidP="008C59F2">
            <w:pPr>
              <w:jc w:val="both"/>
              <w:rPr>
                <w:i/>
                <w:sz w:val="16"/>
                <w:szCs w:val="16"/>
              </w:rPr>
            </w:pPr>
            <w:r w:rsidRPr="002B2848">
              <w:rPr>
                <w:i/>
                <w:sz w:val="16"/>
                <w:szCs w:val="16"/>
              </w:rPr>
              <w:t>&lt;Even though some questions seems to be related to classroom, the views expressed could be considered by designers for integrating them into the VLE installed Institution wide&gt;</w:t>
            </w:r>
          </w:p>
          <w:p w:rsidR="008C59F2" w:rsidRPr="008063FD" w:rsidRDefault="008C59F2" w:rsidP="008C59F2">
            <w:pPr>
              <w:ind w:left="360"/>
            </w:pPr>
          </w:p>
          <w:p w:rsidR="008C59F2" w:rsidRPr="00565856" w:rsidRDefault="008C59F2" w:rsidP="008C59F2"/>
          <w:p w:rsidR="008C59F2" w:rsidRPr="00565856" w:rsidRDefault="008C59F2" w:rsidP="008C59F2"/>
        </w:tc>
        <w:tc>
          <w:tcPr>
            <w:tcW w:w="8363" w:type="dxa"/>
          </w:tcPr>
          <w:p w:rsidR="008C59F2" w:rsidRDefault="008C59F2" w:rsidP="008C59F2">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What is the role of the designers in the learning environment at the University?</w:t>
            </w:r>
          </w:p>
          <w:p w:rsidR="008C59F2" w:rsidRPr="00565856" w:rsidRDefault="008C59F2" w:rsidP="008C59F2">
            <w:pPr>
              <w:pStyle w:val="ListParagraph"/>
              <w:numPr>
                <w:ilvl w:val="0"/>
                <w:numId w:val="7"/>
              </w:numPr>
              <w:spacing w:after="0" w:line="240" w:lineRule="auto"/>
              <w:rPr>
                <w:rFonts w:ascii="Times New Roman" w:hAnsi="Times New Roman" w:cs="Times New Roman"/>
                <w:i/>
              </w:rPr>
            </w:pPr>
            <w:r w:rsidRPr="00565856">
              <w:rPr>
                <w:rFonts w:ascii="Times New Roman" w:hAnsi="Times New Roman" w:cs="Times New Roman"/>
              </w:rPr>
              <w:t xml:space="preserve">What do you think of the </w:t>
            </w:r>
            <w:r>
              <w:rPr>
                <w:rFonts w:ascii="Times New Roman" w:hAnsi="Times New Roman" w:cs="Times New Roman"/>
              </w:rPr>
              <w:t xml:space="preserve">current </w:t>
            </w:r>
            <w:r w:rsidRPr="00565856">
              <w:rPr>
                <w:rFonts w:ascii="Times New Roman" w:hAnsi="Times New Roman" w:cs="Times New Roman"/>
              </w:rPr>
              <w:t>VLE used at University?</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 xml:space="preserve">Do you think the </w:t>
            </w:r>
            <w:r>
              <w:rPr>
                <w:rFonts w:ascii="Times New Roman" w:hAnsi="Times New Roman" w:cs="Times New Roman"/>
              </w:rPr>
              <w:t xml:space="preserve">existing </w:t>
            </w:r>
            <w:r w:rsidRPr="00565856">
              <w:rPr>
                <w:rFonts w:ascii="Times New Roman" w:hAnsi="Times New Roman" w:cs="Times New Roman"/>
              </w:rPr>
              <w:t>VLE needs any improvement? why?</w:t>
            </w:r>
            <w:r>
              <w:rPr>
                <w:rFonts w:ascii="Times New Roman" w:hAnsi="Times New Roman" w:cs="Times New Roman"/>
              </w:rPr>
              <w:t xml:space="preserve"> &amp; how?</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 xml:space="preserve">What do you think the users like </w:t>
            </w:r>
            <w:r>
              <w:rPr>
                <w:rFonts w:ascii="Times New Roman" w:hAnsi="Times New Roman" w:cs="Times New Roman"/>
              </w:rPr>
              <w:t>about</w:t>
            </w:r>
            <w:r w:rsidRPr="00565856">
              <w:rPr>
                <w:rFonts w:ascii="Times New Roman" w:hAnsi="Times New Roman" w:cs="Times New Roman"/>
              </w:rPr>
              <w:t xml:space="preserve"> the existing system</w:t>
            </w:r>
            <w:r>
              <w:rPr>
                <w:rFonts w:ascii="Times New Roman" w:hAnsi="Times New Roman" w:cs="Times New Roman"/>
              </w:rPr>
              <w:t xml:space="preserve"> </w:t>
            </w:r>
            <w:r w:rsidRPr="00565856">
              <w:rPr>
                <w:rFonts w:ascii="Times New Roman" w:hAnsi="Times New Roman" w:cs="Times New Roman"/>
              </w:rPr>
              <w:t xml:space="preserve"> (technology) and what do you perceive they would want out </w:t>
            </w:r>
            <w:r>
              <w:rPr>
                <w:rFonts w:ascii="Times New Roman" w:hAnsi="Times New Roman" w:cs="Times New Roman"/>
              </w:rPr>
              <w:t xml:space="preserve">to get out </w:t>
            </w:r>
            <w:r w:rsidRPr="00565856">
              <w:rPr>
                <w:rFonts w:ascii="Times New Roman" w:hAnsi="Times New Roman" w:cs="Times New Roman"/>
              </w:rPr>
              <w:t xml:space="preserve">of it (ideally)? </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What are the pros and cons of the existing VLE?</w:t>
            </w:r>
          </w:p>
          <w:p w:rsidR="008C59F2" w:rsidRPr="004D4680" w:rsidRDefault="008C59F2" w:rsidP="008C59F2">
            <w:pPr>
              <w:pStyle w:val="ListParagraph"/>
              <w:numPr>
                <w:ilvl w:val="0"/>
                <w:numId w:val="7"/>
              </w:numPr>
              <w:spacing w:after="0" w:line="240" w:lineRule="auto"/>
              <w:rPr>
                <w:rFonts w:ascii="Times New Roman" w:hAnsi="Times New Roman" w:cs="Times New Roman"/>
              </w:rPr>
            </w:pPr>
            <w:r w:rsidRPr="004D4680">
              <w:rPr>
                <w:rFonts w:ascii="Times New Roman" w:hAnsi="Times New Roman" w:cs="Times New Roman"/>
              </w:rPr>
              <w:t xml:space="preserve">What features would you like to see on the VLE to improve teaching and user engagement </w:t>
            </w:r>
            <w:r w:rsidRPr="004D4680">
              <w:rPr>
                <w:rFonts w:ascii="Times New Roman" w:hAnsi="Times New Roman" w:cs="Times New Roman"/>
                <w:i/>
              </w:rPr>
              <w:t>(towards learning)</w:t>
            </w:r>
            <w:r w:rsidRPr="004D4680">
              <w:rPr>
                <w:rFonts w:ascii="Times New Roman" w:hAnsi="Times New Roman" w:cs="Times New Roman"/>
              </w:rPr>
              <w:t xml:space="preserve"> experience for your faculty (or department)?</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Are you aware of any</w:t>
            </w:r>
            <w:r w:rsidRPr="00565856">
              <w:rPr>
                <w:rFonts w:ascii="Times New Roman" w:hAnsi="Times New Roman" w:cs="Times New Roman"/>
              </w:rPr>
              <w:t xml:space="preserve"> theoretical (or academic) underpinning behind the current online learning system in place at the University?</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Can you briefly explain the different online Learning tools available at the University for different Users?</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How is the existing online learning environment monitored for efficiency, effectiveness and efficacy? (through the lens of different stakeholders)</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On a typical day, what kinds of gadgets do you use?</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What is your opinion of using Ubiquitous technology</w:t>
            </w:r>
            <w:r>
              <w:rPr>
                <w:rFonts w:ascii="Times New Roman" w:hAnsi="Times New Roman" w:cs="Times New Roman"/>
              </w:rPr>
              <w:t xml:space="preserve"> </w:t>
            </w:r>
            <w:r>
              <w:rPr>
                <w:rFonts w:ascii="Times New Roman" w:hAnsi="Times New Roman" w:cs="Times New Roman"/>
                <w:i/>
              </w:rPr>
              <w:t xml:space="preserve">(Q.11 </w:t>
            </w:r>
            <w:r w:rsidRPr="004D4680">
              <w:rPr>
                <w:rFonts w:ascii="Times New Roman" w:hAnsi="Times New Roman" w:cs="Times New Roman"/>
                <w:i/>
              </w:rPr>
              <w:t>mentioned systems)</w:t>
            </w:r>
            <w:r w:rsidRPr="00565856">
              <w:rPr>
                <w:rFonts w:ascii="Times New Roman" w:hAnsi="Times New Roman" w:cs="Times New Roman"/>
              </w:rPr>
              <w:t xml:space="preserve"> into the existing eLearning system? From the point of  </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 xml:space="preserve">What is the perceived role of such </w:t>
            </w:r>
            <w:r>
              <w:rPr>
                <w:rFonts w:ascii="Times New Roman" w:hAnsi="Times New Roman" w:cs="Times New Roman"/>
              </w:rPr>
              <w:t>u-</w:t>
            </w:r>
            <w:r w:rsidRPr="00565856">
              <w:rPr>
                <w:rFonts w:ascii="Times New Roman" w:hAnsi="Times New Roman" w:cs="Times New Roman"/>
              </w:rPr>
              <w:t>technologies in the learning process?</w:t>
            </w:r>
          </w:p>
          <w:p w:rsidR="008C59F2" w:rsidRPr="008063FD" w:rsidRDefault="008C59F2" w:rsidP="008C59F2">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Do you think</w:t>
            </w:r>
            <w:r w:rsidRPr="00565856">
              <w:rPr>
                <w:rFonts w:ascii="Times New Roman" w:hAnsi="Times New Roman" w:cs="Times New Roman"/>
              </w:rPr>
              <w:t xml:space="preserve"> technology</w:t>
            </w:r>
            <w:r>
              <w:rPr>
                <w:rFonts w:ascii="Times New Roman" w:hAnsi="Times New Roman" w:cs="Times New Roman"/>
              </w:rPr>
              <w:t xml:space="preserve"> (general and/or ubiquitous)</w:t>
            </w:r>
            <w:r w:rsidRPr="00565856">
              <w:rPr>
                <w:rFonts w:ascii="Times New Roman" w:hAnsi="Times New Roman" w:cs="Times New Roman"/>
              </w:rPr>
              <w:t xml:space="preserve"> </w:t>
            </w:r>
            <w:r>
              <w:rPr>
                <w:rFonts w:ascii="Times New Roman" w:hAnsi="Times New Roman" w:cs="Times New Roman"/>
              </w:rPr>
              <w:t xml:space="preserve">would </w:t>
            </w:r>
            <w:r w:rsidRPr="00565856">
              <w:rPr>
                <w:rFonts w:ascii="Times New Roman" w:hAnsi="Times New Roman" w:cs="Times New Roman"/>
              </w:rPr>
              <w:t>alter the pedagogy</w:t>
            </w:r>
            <w:r>
              <w:rPr>
                <w:rFonts w:ascii="Times New Roman" w:hAnsi="Times New Roman" w:cs="Times New Roman"/>
              </w:rPr>
              <w:t>(way of teaching)/ learning dynamics</w:t>
            </w:r>
            <w:r w:rsidRPr="00565856">
              <w:rPr>
                <w:rFonts w:ascii="Times New Roman" w:hAnsi="Times New Roman" w:cs="Times New Roman"/>
              </w:rPr>
              <w:t xml:space="preserve"> in the classroom and beyond?</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According to you what is the perceived role of different stakeholders in an online learning environment? (real/ideal)</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 xml:space="preserve">What would be the potential problems faced by different users through technology integration in a classroom and an online environment? </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What are the pro’s</w:t>
            </w:r>
            <w:r>
              <w:rPr>
                <w:rFonts w:ascii="Times New Roman" w:hAnsi="Times New Roman" w:cs="Times New Roman"/>
              </w:rPr>
              <w:t xml:space="preserve"> and con’s of using u-</w:t>
            </w:r>
            <w:r w:rsidRPr="00565856">
              <w:rPr>
                <w:rFonts w:ascii="Times New Roman" w:hAnsi="Times New Roman" w:cs="Times New Roman"/>
              </w:rPr>
              <w:t xml:space="preserve"> learning system </w:t>
            </w:r>
            <w:r>
              <w:rPr>
                <w:rFonts w:ascii="Times New Roman" w:hAnsi="Times New Roman" w:cs="Times New Roman"/>
              </w:rPr>
              <w:t xml:space="preserve">with/within the VLE at </w:t>
            </w:r>
            <w:r w:rsidRPr="00565856">
              <w:rPr>
                <w:rFonts w:ascii="Times New Roman" w:hAnsi="Times New Roman" w:cs="Times New Roman"/>
              </w:rPr>
              <w:t xml:space="preserve"> Universities?</w:t>
            </w:r>
          </w:p>
          <w:p w:rsidR="008C59F2" w:rsidRDefault="008C59F2" w:rsidP="008C59F2">
            <w:pPr>
              <w:ind w:left="720"/>
              <w:rPr>
                <w:i/>
              </w:rPr>
            </w:pPr>
            <w:r w:rsidRPr="00565856">
              <w:t>Is the University thinking of implementing ubiquitous technology at an institutional level? (if no, why?)</w:t>
            </w:r>
            <w:r>
              <w:rPr>
                <w:i/>
              </w:rPr>
              <w:t xml:space="preserve"> </w:t>
            </w:r>
          </w:p>
          <w:p w:rsidR="008C59F2" w:rsidRPr="008063FD" w:rsidRDefault="008C59F2" w:rsidP="008C59F2">
            <w:pPr>
              <w:pStyle w:val="ListParagraph"/>
              <w:numPr>
                <w:ilvl w:val="0"/>
                <w:numId w:val="7"/>
              </w:numPr>
              <w:spacing w:after="0" w:line="240" w:lineRule="auto"/>
              <w:rPr>
                <w:rFonts w:ascii="Times New Roman" w:hAnsi="Times New Roman" w:cs="Times New Roman"/>
              </w:rPr>
            </w:pPr>
            <w:r w:rsidRPr="008063FD">
              <w:rPr>
                <w:rFonts w:ascii="Times New Roman" w:hAnsi="Times New Roman" w:cs="Times New Roman"/>
              </w:rPr>
              <w:t>By integrating</w:t>
            </w:r>
            <w:r>
              <w:rPr>
                <w:rFonts w:ascii="Times New Roman" w:hAnsi="Times New Roman" w:cs="Times New Roman"/>
              </w:rPr>
              <w:t xml:space="preserve"> u-</w:t>
            </w:r>
            <w:r w:rsidRPr="008063FD">
              <w:rPr>
                <w:rFonts w:ascii="Times New Roman" w:hAnsi="Times New Roman" w:cs="Times New Roman"/>
              </w:rPr>
              <w:t>technology into the classroom do you think the motivation of the users could be maintained until the user completes the course?</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One of the components of the e-learning environment is content, what is the role played by different stakeholders in design</w:t>
            </w:r>
            <w:r>
              <w:rPr>
                <w:rFonts w:ascii="Times New Roman" w:hAnsi="Times New Roman" w:cs="Times New Roman"/>
              </w:rPr>
              <w:t xml:space="preserve">ing </w:t>
            </w:r>
            <w:r w:rsidRPr="00565856">
              <w:rPr>
                <w:rFonts w:ascii="Times New Roman" w:hAnsi="Times New Roman" w:cs="Times New Roman"/>
              </w:rPr>
              <w:t xml:space="preserve"> and develo</w:t>
            </w:r>
            <w:r>
              <w:rPr>
                <w:rFonts w:ascii="Times New Roman" w:hAnsi="Times New Roman" w:cs="Times New Roman"/>
              </w:rPr>
              <w:t xml:space="preserve">ping </w:t>
            </w:r>
            <w:r w:rsidRPr="00565856">
              <w:rPr>
                <w:rFonts w:ascii="Times New Roman" w:hAnsi="Times New Roman" w:cs="Times New Roman"/>
              </w:rPr>
              <w:t>the contents?</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 xml:space="preserve">What does the learning process at University traditionally </w:t>
            </w:r>
            <w:r>
              <w:rPr>
                <w:rFonts w:ascii="Times New Roman" w:hAnsi="Times New Roman" w:cs="Times New Roman"/>
              </w:rPr>
              <w:t>(UG/PG/PhD/DL</w:t>
            </w:r>
            <w:r w:rsidRPr="00565856">
              <w:rPr>
                <w:rFonts w:ascii="Times New Roman" w:hAnsi="Times New Roman" w:cs="Times New Roman"/>
              </w:rPr>
              <w:t xml:space="preserve">) looks like ? </w:t>
            </w:r>
          </w:p>
          <w:p w:rsidR="008C59F2" w:rsidRPr="005C7571"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Are there any modules which are assessed online?</w:t>
            </w:r>
          </w:p>
        </w:tc>
      </w:tr>
      <w:tr w:rsidR="008C59F2" w:rsidRPr="00565856" w:rsidTr="008C59F2">
        <w:tc>
          <w:tcPr>
            <w:tcW w:w="2127" w:type="dxa"/>
            <w:vAlign w:val="center"/>
          </w:tcPr>
          <w:p w:rsidR="008C59F2" w:rsidRPr="008063FD" w:rsidRDefault="008C59F2" w:rsidP="008C59F2">
            <w:pPr>
              <w:ind w:left="360"/>
            </w:pPr>
            <w:r w:rsidRPr="008063FD">
              <w:t>Digital Divide:</w:t>
            </w:r>
          </w:p>
          <w:p w:rsidR="008C59F2" w:rsidRPr="00565856" w:rsidRDefault="008C59F2" w:rsidP="008C59F2"/>
        </w:tc>
        <w:tc>
          <w:tcPr>
            <w:tcW w:w="8363" w:type="dxa"/>
          </w:tcPr>
          <w:p w:rsidR="008C59F2" w:rsidRPr="00565856" w:rsidRDefault="008C59F2" w:rsidP="008C59F2">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 xml:space="preserve">Do you think </w:t>
            </w:r>
            <w:r w:rsidRPr="00565856">
              <w:rPr>
                <w:rFonts w:ascii="Times New Roman" w:hAnsi="Times New Roman" w:cs="Times New Roman"/>
              </w:rPr>
              <w:t xml:space="preserve">digital divide </w:t>
            </w:r>
            <w:r>
              <w:rPr>
                <w:rFonts w:ascii="Times New Roman" w:hAnsi="Times New Roman" w:cs="Times New Roman"/>
              </w:rPr>
              <w:t xml:space="preserve">exist </w:t>
            </w:r>
            <w:r w:rsidRPr="00565856">
              <w:rPr>
                <w:rFonts w:ascii="Times New Roman" w:hAnsi="Times New Roman" w:cs="Times New Roman"/>
              </w:rPr>
              <w:t>at the University?</w:t>
            </w:r>
          </w:p>
          <w:p w:rsidR="008C59F2" w:rsidRPr="005C7571"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What steps should be under taken to bridge this divide and to get the students engaged with the VLE?</w:t>
            </w:r>
          </w:p>
        </w:tc>
      </w:tr>
      <w:tr w:rsidR="008C59F2" w:rsidRPr="00565856" w:rsidTr="008C59F2">
        <w:tc>
          <w:tcPr>
            <w:tcW w:w="2127" w:type="dxa"/>
            <w:vAlign w:val="center"/>
          </w:tcPr>
          <w:p w:rsidR="008C59F2" w:rsidRPr="008063FD" w:rsidRDefault="008C59F2" w:rsidP="008C59F2">
            <w:pPr>
              <w:ind w:left="360"/>
            </w:pPr>
            <w:r w:rsidRPr="008063FD">
              <w:t>Design of e-learning systems:</w:t>
            </w:r>
          </w:p>
        </w:tc>
        <w:tc>
          <w:tcPr>
            <w:tcW w:w="8363" w:type="dxa"/>
          </w:tcPr>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What internal and external factors contribute to the design and development of eLearning systems at Universities?</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Who are the primary and secondary stakeholders involved in the design and development of online learning environment at Universities?</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 xml:space="preserve">From a design point of view, what steps are to be undertaken to improve the level of engagement among the key stakeholders? </w:t>
            </w:r>
          </w:p>
          <w:p w:rsidR="008C59F2" w:rsidRPr="003C604F"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Are there any design principle put in place behind the eLearning systems used at Universities?</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Could all the relevant stakeholders be included in the design and development process of e-learning systems?</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Can you explain the process undertaken in designing eLearning systems?</w:t>
            </w:r>
          </w:p>
          <w:p w:rsidR="008C59F2" w:rsidRPr="005C7571" w:rsidRDefault="008C59F2" w:rsidP="008C59F2">
            <w:pPr>
              <w:pStyle w:val="ListParagraph"/>
              <w:numPr>
                <w:ilvl w:val="0"/>
                <w:numId w:val="7"/>
              </w:numPr>
              <w:spacing w:after="0" w:line="240" w:lineRule="auto"/>
              <w:rPr>
                <w:rFonts w:ascii="Times New Roman" w:hAnsi="Times New Roman" w:cs="Times New Roman"/>
                <w:i/>
              </w:rPr>
            </w:pPr>
            <w:r w:rsidRPr="00565856">
              <w:rPr>
                <w:rFonts w:ascii="Times New Roman" w:hAnsi="Times New Roman" w:cs="Times New Roman"/>
              </w:rPr>
              <w:t>What are the key variables looked at in the design stages</w:t>
            </w:r>
            <w:r>
              <w:rPr>
                <w:rFonts w:ascii="Times New Roman" w:hAnsi="Times New Roman" w:cs="Times New Roman"/>
              </w:rPr>
              <w:t>?</w:t>
            </w:r>
          </w:p>
        </w:tc>
      </w:tr>
      <w:tr w:rsidR="008C59F2" w:rsidRPr="00565856" w:rsidTr="008C59F2">
        <w:tc>
          <w:tcPr>
            <w:tcW w:w="2127" w:type="dxa"/>
            <w:vAlign w:val="center"/>
          </w:tcPr>
          <w:p w:rsidR="008C59F2" w:rsidRPr="008063FD" w:rsidRDefault="008C59F2" w:rsidP="008C59F2">
            <w:pPr>
              <w:ind w:left="360"/>
            </w:pPr>
            <w:r w:rsidRPr="008063FD">
              <w:t>PLE</w:t>
            </w:r>
          </w:p>
          <w:p w:rsidR="008C59F2" w:rsidRPr="00565856" w:rsidRDefault="008C59F2" w:rsidP="008C59F2"/>
        </w:tc>
        <w:tc>
          <w:tcPr>
            <w:tcW w:w="8363" w:type="dxa"/>
          </w:tcPr>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lastRenderedPageBreak/>
              <w:t>What factors play a role in the technological integration in classroom and beyond?</w:t>
            </w:r>
          </w:p>
          <w:p w:rsidR="008C59F2" w:rsidRPr="003C604F" w:rsidRDefault="008C59F2" w:rsidP="008C59F2">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lastRenderedPageBreak/>
              <w:t>W</w:t>
            </w:r>
            <w:r w:rsidRPr="00565856">
              <w:rPr>
                <w:rFonts w:ascii="Times New Roman" w:hAnsi="Times New Roman" w:cs="Times New Roman"/>
              </w:rPr>
              <w:t>hat would be the general reaction of different stakeholders</w:t>
            </w:r>
            <w:r>
              <w:rPr>
                <w:rFonts w:ascii="Times New Roman" w:hAnsi="Times New Roman" w:cs="Times New Roman"/>
              </w:rPr>
              <w:t xml:space="preserve"> when </w:t>
            </w:r>
            <w:r w:rsidRPr="00565856">
              <w:rPr>
                <w:rFonts w:ascii="Times New Roman" w:hAnsi="Times New Roman" w:cs="Times New Roman"/>
              </w:rPr>
              <w:t>LE is created using different ubiquitous technologies to address the learning needs of different students and different teaching styles?</w:t>
            </w:r>
          </w:p>
          <w:p w:rsidR="008C59F2" w:rsidRPr="005C7571"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In your experience how could Designer team strive to make classroom and/or Facu</w:t>
            </w:r>
            <w:r>
              <w:rPr>
                <w:rFonts w:ascii="Times New Roman" w:hAnsi="Times New Roman" w:cs="Times New Roman"/>
              </w:rPr>
              <w:t>lty/Department implement PLE</w:t>
            </w:r>
            <w:r w:rsidRPr="00565856">
              <w:rPr>
                <w:rFonts w:ascii="Times New Roman" w:hAnsi="Times New Roman" w:cs="Times New Roman"/>
              </w:rPr>
              <w:t>?</w:t>
            </w:r>
          </w:p>
        </w:tc>
      </w:tr>
      <w:tr w:rsidR="008C59F2" w:rsidRPr="00565856" w:rsidTr="008C59F2">
        <w:tc>
          <w:tcPr>
            <w:tcW w:w="2127" w:type="dxa"/>
            <w:vAlign w:val="center"/>
          </w:tcPr>
          <w:p w:rsidR="008C59F2" w:rsidRPr="008063FD" w:rsidRDefault="008C59F2" w:rsidP="008C59F2">
            <w:pPr>
              <w:ind w:left="360"/>
            </w:pPr>
            <w:r w:rsidRPr="008063FD">
              <w:lastRenderedPageBreak/>
              <w:t>Digital Literacy</w:t>
            </w:r>
          </w:p>
        </w:tc>
        <w:tc>
          <w:tcPr>
            <w:tcW w:w="8363" w:type="dxa"/>
          </w:tcPr>
          <w:p w:rsidR="008C59F2" w:rsidRPr="005C7571" w:rsidRDefault="008C59F2" w:rsidP="008C59F2">
            <w:pPr>
              <w:pStyle w:val="ListParagraph"/>
              <w:numPr>
                <w:ilvl w:val="0"/>
                <w:numId w:val="7"/>
              </w:numPr>
              <w:spacing w:after="0" w:line="240" w:lineRule="auto"/>
              <w:rPr>
                <w:rFonts w:ascii="Times New Roman" w:hAnsi="Times New Roman" w:cs="Times New Roman"/>
                <w:i/>
              </w:rPr>
            </w:pPr>
            <w:r w:rsidRPr="00565856">
              <w:rPr>
                <w:rFonts w:ascii="Times New Roman" w:hAnsi="Times New Roman" w:cs="Times New Roman"/>
              </w:rPr>
              <w:t>What online tools and strategies do you suggest different faculty members for teaching?</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What level of digital literacy is expected for using technology in classrooms?</w:t>
            </w:r>
          </w:p>
          <w:p w:rsidR="008C59F2" w:rsidRPr="00565856" w:rsidRDefault="008C59F2" w:rsidP="008C59F2">
            <w:pPr>
              <w:pStyle w:val="ListParagraph"/>
              <w:numPr>
                <w:ilvl w:val="0"/>
                <w:numId w:val="7"/>
              </w:numPr>
              <w:spacing w:after="0" w:line="240" w:lineRule="auto"/>
              <w:rPr>
                <w:rFonts w:ascii="Times New Roman" w:hAnsi="Times New Roman" w:cs="Times New Roman"/>
              </w:rPr>
            </w:pPr>
            <w:r w:rsidRPr="00565856">
              <w:rPr>
                <w:rFonts w:ascii="Times New Roman" w:hAnsi="Times New Roman" w:cs="Times New Roman"/>
              </w:rPr>
              <w:t>How often do you train Faculty members to use</w:t>
            </w:r>
            <w:r w:rsidRPr="00565856">
              <w:rPr>
                <w:rFonts w:ascii="Times New Roman" w:hAnsi="Times New Roman" w:cs="Times New Roman"/>
                <w:b/>
                <w:i/>
              </w:rPr>
              <w:t xml:space="preserve"> and </w:t>
            </w:r>
            <w:r>
              <w:rPr>
                <w:rFonts w:ascii="Times New Roman" w:hAnsi="Times New Roman" w:cs="Times New Roman"/>
                <w:b/>
              </w:rPr>
              <w:t xml:space="preserve">to encourage students to use </w:t>
            </w:r>
            <w:r>
              <w:rPr>
                <w:rFonts w:ascii="Times New Roman" w:hAnsi="Times New Roman" w:cs="Times New Roman"/>
                <w:b/>
                <w:i/>
              </w:rPr>
              <w:t>e-</w:t>
            </w:r>
            <w:r w:rsidRPr="00380184">
              <w:rPr>
                <w:rFonts w:ascii="Times New Roman" w:hAnsi="Times New Roman" w:cs="Times New Roman"/>
              </w:rPr>
              <w:t xml:space="preserve">communication mediums ( like ppt, </w:t>
            </w:r>
            <w:r>
              <w:rPr>
                <w:rFonts w:ascii="Times New Roman" w:hAnsi="Times New Roman" w:cs="Times New Roman"/>
              </w:rPr>
              <w:t>e-</w:t>
            </w:r>
            <w:r w:rsidRPr="00380184">
              <w:rPr>
                <w:rFonts w:ascii="Times New Roman" w:hAnsi="Times New Roman" w:cs="Times New Roman"/>
              </w:rPr>
              <w:t xml:space="preserve">Lectures, </w:t>
            </w:r>
            <w:r>
              <w:rPr>
                <w:rFonts w:ascii="Times New Roman" w:hAnsi="Times New Roman" w:cs="Times New Roman"/>
              </w:rPr>
              <w:t>MOLE, Facebook, Twitter, Slideshare etc via</w:t>
            </w:r>
            <w:r w:rsidRPr="00380184">
              <w:rPr>
                <w:rFonts w:ascii="Times New Roman" w:hAnsi="Times New Roman" w:cs="Times New Roman"/>
              </w:rPr>
              <w:t xml:space="preserve"> the internet , video clips/movies, games </w:t>
            </w:r>
            <w:r>
              <w:rPr>
                <w:rFonts w:ascii="Times New Roman" w:hAnsi="Times New Roman" w:cs="Times New Roman"/>
              </w:rPr>
              <w:t>and many more</w:t>
            </w:r>
            <w:r w:rsidRPr="00380184">
              <w:rPr>
                <w:rFonts w:ascii="Times New Roman" w:hAnsi="Times New Roman" w:cs="Times New Roman"/>
              </w:rPr>
              <w:t>) in class?</w:t>
            </w:r>
          </w:p>
        </w:tc>
      </w:tr>
    </w:tbl>
    <w:p w:rsidR="008C59F2" w:rsidRPr="00565856" w:rsidRDefault="008C59F2" w:rsidP="008C59F2"/>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rPr>
          <w:b/>
        </w:rPr>
      </w:pPr>
    </w:p>
    <w:p w:rsidR="008C59F2" w:rsidRDefault="008C59F2" w:rsidP="008C59F2">
      <w:pPr>
        <w:jc w:val="center"/>
        <w:rPr>
          <w:b/>
        </w:rPr>
      </w:pPr>
      <w:r w:rsidRPr="000440CA">
        <w:rPr>
          <w:b/>
        </w:rPr>
        <w:lastRenderedPageBreak/>
        <w:t xml:space="preserve">Appendix: </w:t>
      </w:r>
      <w:r>
        <w:rPr>
          <w:b/>
        </w:rPr>
        <w:t xml:space="preserve">IEI1 </w:t>
      </w:r>
      <w:r w:rsidRPr="000440CA">
        <w:rPr>
          <w:b/>
        </w:rPr>
        <w:t>Invitation Letter to Students</w:t>
      </w:r>
    </w:p>
    <w:p w:rsidR="008C59F2" w:rsidRDefault="008C59F2" w:rsidP="008C59F2"/>
    <w:p w:rsidR="008C59F2" w:rsidRDefault="008C59F2" w:rsidP="008C59F2">
      <w:pPr>
        <w:autoSpaceDE w:val="0"/>
        <w:autoSpaceDN w:val="0"/>
        <w:adjustRightInd w:val="0"/>
        <w:jc w:val="both"/>
        <w:rPr>
          <w:color w:val="000000"/>
          <w:sz w:val="30"/>
          <w:szCs w:val="30"/>
        </w:rPr>
      </w:pPr>
    </w:p>
    <w:p w:rsidR="008C59F2" w:rsidRPr="000440CA" w:rsidRDefault="008C59F2" w:rsidP="008C59F2">
      <w:pPr>
        <w:autoSpaceDE w:val="0"/>
        <w:autoSpaceDN w:val="0"/>
        <w:adjustRightInd w:val="0"/>
        <w:jc w:val="both"/>
        <w:rPr>
          <w:color w:val="000000"/>
        </w:rPr>
      </w:pPr>
      <w:r w:rsidRPr="000440CA">
        <w:rPr>
          <w:color w:val="000000"/>
        </w:rPr>
        <w:t>Dear (Name of the Student),</w:t>
      </w:r>
    </w:p>
    <w:p w:rsidR="008C59F2" w:rsidRPr="000440CA" w:rsidRDefault="008C59F2" w:rsidP="008C59F2">
      <w:pPr>
        <w:autoSpaceDE w:val="0"/>
        <w:autoSpaceDN w:val="0"/>
        <w:adjustRightInd w:val="0"/>
        <w:jc w:val="both"/>
        <w:rPr>
          <w:color w:val="000000"/>
        </w:rPr>
      </w:pPr>
    </w:p>
    <w:p w:rsidR="008C59F2" w:rsidRPr="000440CA" w:rsidRDefault="008C59F2" w:rsidP="008C59F2">
      <w:pPr>
        <w:autoSpaceDE w:val="0"/>
        <w:autoSpaceDN w:val="0"/>
        <w:adjustRightInd w:val="0"/>
        <w:jc w:val="both"/>
        <w:rPr>
          <w:color w:val="000000"/>
        </w:rPr>
      </w:pPr>
      <w:r w:rsidRPr="000440CA">
        <w:rPr>
          <w:color w:val="000000"/>
        </w:rPr>
        <w:t>I am a PhD student at University of Sheffield Management School working under the supervision of Dr. John P Kawalek.</w:t>
      </w:r>
    </w:p>
    <w:p w:rsidR="008C59F2" w:rsidRPr="000440CA" w:rsidRDefault="008C59F2" w:rsidP="008C59F2">
      <w:pPr>
        <w:autoSpaceDE w:val="0"/>
        <w:autoSpaceDN w:val="0"/>
        <w:adjustRightInd w:val="0"/>
        <w:jc w:val="both"/>
        <w:rPr>
          <w:color w:val="000000"/>
        </w:rPr>
      </w:pPr>
    </w:p>
    <w:p w:rsidR="008C59F2" w:rsidRPr="000440CA" w:rsidRDefault="008C59F2" w:rsidP="008C59F2">
      <w:pPr>
        <w:autoSpaceDE w:val="0"/>
        <w:autoSpaceDN w:val="0"/>
        <w:adjustRightInd w:val="0"/>
        <w:jc w:val="both"/>
        <w:rPr>
          <w:color w:val="000000"/>
        </w:rPr>
      </w:pPr>
      <w:r w:rsidRPr="000440CA">
        <w:rPr>
          <w:color w:val="000000"/>
        </w:rPr>
        <w:t xml:space="preserve"> I would like to invite you to participate in my research project entitled: </w:t>
      </w:r>
      <w:r w:rsidRPr="000440CA">
        <w:rPr>
          <w:i/>
          <w:color w:val="000000"/>
        </w:rPr>
        <w:t>‘Systemic Factors for the Use of Ubiquitous technologies in E-Learning Systems’</w:t>
      </w:r>
      <w:r w:rsidRPr="000440CA">
        <w:rPr>
          <w:color w:val="000000"/>
        </w:rPr>
        <w:t>.</w:t>
      </w:r>
    </w:p>
    <w:p w:rsidR="008C59F2" w:rsidRPr="000440CA" w:rsidRDefault="008C59F2" w:rsidP="008C59F2">
      <w:pPr>
        <w:autoSpaceDE w:val="0"/>
        <w:autoSpaceDN w:val="0"/>
        <w:adjustRightInd w:val="0"/>
        <w:jc w:val="both"/>
        <w:rPr>
          <w:color w:val="000000"/>
        </w:rPr>
      </w:pPr>
    </w:p>
    <w:p w:rsidR="008C59F2" w:rsidRPr="000440CA" w:rsidRDefault="008C59F2" w:rsidP="008C59F2">
      <w:pPr>
        <w:autoSpaceDE w:val="0"/>
        <w:autoSpaceDN w:val="0"/>
        <w:adjustRightInd w:val="0"/>
        <w:jc w:val="both"/>
        <w:rPr>
          <w:color w:val="000000"/>
        </w:rPr>
      </w:pPr>
      <w:r w:rsidRPr="000440CA">
        <w:rPr>
          <w:color w:val="000000"/>
        </w:rPr>
        <w:t xml:space="preserve">The </w:t>
      </w:r>
      <w:r w:rsidRPr="000440CA">
        <w:rPr>
          <w:i/>
          <w:color w:val="000000"/>
        </w:rPr>
        <w:t>purpose</w:t>
      </w:r>
      <w:r w:rsidRPr="000440CA">
        <w:rPr>
          <w:color w:val="000000"/>
        </w:rPr>
        <w:t xml:space="preserve"> of this study is to understand how in this digital age different technologies can be infused into the existing learning environment at Universities to enhance and personalize the learning experience of students like you.</w:t>
      </w:r>
    </w:p>
    <w:p w:rsidR="008C59F2" w:rsidRPr="000440CA" w:rsidRDefault="008C59F2" w:rsidP="008C59F2">
      <w:pPr>
        <w:autoSpaceDE w:val="0"/>
        <w:autoSpaceDN w:val="0"/>
        <w:adjustRightInd w:val="0"/>
        <w:jc w:val="both"/>
        <w:rPr>
          <w:color w:val="000000"/>
        </w:rPr>
      </w:pPr>
    </w:p>
    <w:p w:rsidR="008C59F2" w:rsidRPr="000440CA" w:rsidRDefault="008C59F2" w:rsidP="008C59F2">
      <w:pPr>
        <w:autoSpaceDE w:val="0"/>
        <w:autoSpaceDN w:val="0"/>
        <w:adjustRightInd w:val="0"/>
        <w:jc w:val="both"/>
        <w:rPr>
          <w:color w:val="000000"/>
        </w:rPr>
      </w:pPr>
      <w:r w:rsidRPr="000440CA">
        <w:rPr>
          <w:color w:val="000000"/>
        </w:rPr>
        <w:t xml:space="preserve">The following study using focus group interview is developed to ask you a few questions related to </w:t>
      </w:r>
      <w:r w:rsidRPr="000440CA">
        <w:rPr>
          <w:i/>
          <w:color w:val="000000"/>
        </w:rPr>
        <w:t>(a)</w:t>
      </w:r>
      <w:r w:rsidRPr="000440CA">
        <w:rPr>
          <w:color w:val="000000"/>
        </w:rPr>
        <w:t xml:space="preserve"> Your viewpoint on the use of different ubiquitous technologies(like iPad, iPhone, Softwares etc) for the purpose of personal learning at Universities </w:t>
      </w:r>
      <w:r w:rsidRPr="000440CA">
        <w:rPr>
          <w:i/>
          <w:color w:val="000000"/>
        </w:rPr>
        <w:t>(b)</w:t>
      </w:r>
      <w:r w:rsidRPr="000440CA">
        <w:rPr>
          <w:color w:val="000000"/>
        </w:rPr>
        <w:t xml:space="preserve"> Your perceptions towards the learning system currently in place at Universities (e.g. VLE) to support the learning process of the students as a part of their curriculum </w:t>
      </w:r>
      <w:r w:rsidRPr="000440CA">
        <w:rPr>
          <w:i/>
          <w:color w:val="000000"/>
        </w:rPr>
        <w:t>(c)</w:t>
      </w:r>
      <w:r w:rsidRPr="000440CA">
        <w:rPr>
          <w:color w:val="000000"/>
        </w:rPr>
        <w:t xml:space="preserve">Your beliefs on the use of appropriate technologies as a part of the learning curriculum. </w:t>
      </w:r>
    </w:p>
    <w:p w:rsidR="008C59F2" w:rsidRPr="000440CA" w:rsidRDefault="008C59F2" w:rsidP="008C59F2">
      <w:pPr>
        <w:autoSpaceDE w:val="0"/>
        <w:autoSpaceDN w:val="0"/>
        <w:adjustRightInd w:val="0"/>
        <w:jc w:val="both"/>
        <w:rPr>
          <w:color w:val="000000"/>
        </w:rPr>
      </w:pPr>
    </w:p>
    <w:p w:rsidR="008C59F2" w:rsidRPr="000440CA" w:rsidRDefault="008C59F2" w:rsidP="008C59F2">
      <w:pPr>
        <w:autoSpaceDE w:val="0"/>
        <w:autoSpaceDN w:val="0"/>
        <w:adjustRightInd w:val="0"/>
        <w:jc w:val="both"/>
        <w:rPr>
          <w:color w:val="000000"/>
        </w:rPr>
      </w:pPr>
      <w:r w:rsidRPr="000440CA">
        <w:rPr>
          <w:color w:val="000000"/>
        </w:rPr>
        <w:t xml:space="preserve">It is our hope that this information can have a great impact on Universities approach towards technology enabled learning, through the perception of students. </w:t>
      </w:r>
    </w:p>
    <w:p w:rsidR="008C59F2" w:rsidRPr="000440CA" w:rsidRDefault="008C59F2" w:rsidP="008C59F2">
      <w:pPr>
        <w:autoSpaceDE w:val="0"/>
        <w:autoSpaceDN w:val="0"/>
        <w:adjustRightInd w:val="0"/>
        <w:jc w:val="both"/>
        <w:rPr>
          <w:color w:val="000000"/>
        </w:rPr>
      </w:pPr>
    </w:p>
    <w:p w:rsidR="008C59F2" w:rsidRPr="000440CA" w:rsidRDefault="008C59F2" w:rsidP="008C59F2">
      <w:pPr>
        <w:autoSpaceDE w:val="0"/>
        <w:autoSpaceDN w:val="0"/>
        <w:adjustRightInd w:val="0"/>
        <w:jc w:val="both"/>
        <w:rPr>
          <w:color w:val="000000"/>
        </w:rPr>
      </w:pPr>
      <w:r w:rsidRPr="000440CA">
        <w:rPr>
          <w:color w:val="000000"/>
        </w:rPr>
        <w:t xml:space="preserve">There are no identified risks from participating in this research. </w:t>
      </w:r>
      <w:r w:rsidRPr="000440CA">
        <w:rPr>
          <w:i/>
          <w:color w:val="000000"/>
        </w:rPr>
        <w:t>The focus group interview will be carried out with complete confidentiality and anonymity.</w:t>
      </w:r>
      <w:r w:rsidRPr="000440CA">
        <w:rPr>
          <w:color w:val="000000"/>
        </w:rPr>
        <w:t xml:space="preserve"> Participation in this research is completely voluntary. The interview will take approximately 90 minutes to complete. Responses to the interview questions will only be reported in aggregated form to protect the identity of respondents. </w:t>
      </w:r>
    </w:p>
    <w:p w:rsidR="008C59F2" w:rsidRPr="000440CA" w:rsidRDefault="008C59F2" w:rsidP="008C59F2">
      <w:pPr>
        <w:autoSpaceDE w:val="0"/>
        <w:autoSpaceDN w:val="0"/>
        <w:adjustRightInd w:val="0"/>
        <w:jc w:val="both"/>
        <w:rPr>
          <w:color w:val="000000"/>
        </w:rPr>
      </w:pPr>
    </w:p>
    <w:p w:rsidR="008C59F2" w:rsidRPr="000440CA" w:rsidRDefault="008C59F2" w:rsidP="008C59F2">
      <w:pPr>
        <w:autoSpaceDE w:val="0"/>
        <w:autoSpaceDN w:val="0"/>
        <w:adjustRightInd w:val="0"/>
        <w:jc w:val="both"/>
        <w:rPr>
          <w:color w:val="000000"/>
        </w:rPr>
      </w:pPr>
      <w:r w:rsidRPr="000440CA">
        <w:rPr>
          <w:color w:val="000000"/>
        </w:rPr>
        <w:t>This study has been approved by the Management School Ethics Committee in accordance with the Unviersity of Sheffield’s Research Ethics Approval Procedure. Further information regarding the research can be obtained from my faculty advisor Dr. John P Kawalek (</w:t>
      </w:r>
      <w:hyperlink r:id="rId37" w:history="1">
        <w:r w:rsidRPr="000440CA">
          <w:rPr>
            <w:rStyle w:val="Hyperlink"/>
          </w:rPr>
          <w:t>j.kawalek@sheffield.ac.uk</w:t>
        </w:r>
      </w:hyperlink>
      <w:r w:rsidRPr="000440CA">
        <w:rPr>
          <w:color w:val="000000"/>
        </w:rPr>
        <w:t xml:space="preserve">). </w:t>
      </w:r>
    </w:p>
    <w:p w:rsidR="008C59F2" w:rsidRPr="000440CA" w:rsidRDefault="008C59F2" w:rsidP="008C59F2">
      <w:pPr>
        <w:autoSpaceDE w:val="0"/>
        <w:autoSpaceDN w:val="0"/>
        <w:adjustRightInd w:val="0"/>
        <w:jc w:val="both"/>
        <w:rPr>
          <w:color w:val="000000"/>
        </w:rPr>
      </w:pPr>
    </w:p>
    <w:p w:rsidR="008C59F2" w:rsidRPr="000440CA" w:rsidRDefault="008C59F2" w:rsidP="008C59F2">
      <w:pPr>
        <w:autoSpaceDE w:val="0"/>
        <w:autoSpaceDN w:val="0"/>
        <w:adjustRightInd w:val="0"/>
        <w:jc w:val="both"/>
        <w:rPr>
          <w:color w:val="000000"/>
        </w:rPr>
      </w:pPr>
      <w:r w:rsidRPr="000440CA">
        <w:rPr>
          <w:color w:val="000000"/>
        </w:rPr>
        <w:t xml:space="preserve">If you wish to gather further information regarding your rights as a research participant, please visit </w:t>
      </w:r>
      <w:r w:rsidRPr="000440CA">
        <w:rPr>
          <w:color w:val="00009A"/>
        </w:rPr>
        <w:t>http://www.shef.ac.uk/ris/other/gov-ethics/ethicspolicy</w:t>
      </w:r>
      <w:r w:rsidRPr="000440CA">
        <w:rPr>
          <w:color w:val="000000"/>
        </w:rPr>
        <w:t>.</w:t>
      </w:r>
    </w:p>
    <w:p w:rsidR="008C59F2" w:rsidRPr="000440CA" w:rsidRDefault="008C59F2" w:rsidP="008C59F2">
      <w:pPr>
        <w:autoSpaceDE w:val="0"/>
        <w:autoSpaceDN w:val="0"/>
        <w:adjustRightInd w:val="0"/>
        <w:jc w:val="both"/>
        <w:rPr>
          <w:color w:val="000000"/>
        </w:rPr>
      </w:pPr>
    </w:p>
    <w:p w:rsidR="008C59F2" w:rsidRPr="000440CA" w:rsidRDefault="008C59F2" w:rsidP="008C59F2">
      <w:pPr>
        <w:autoSpaceDE w:val="0"/>
        <w:autoSpaceDN w:val="0"/>
        <w:adjustRightInd w:val="0"/>
        <w:jc w:val="both"/>
        <w:rPr>
          <w:color w:val="000000"/>
        </w:rPr>
      </w:pPr>
      <w:r w:rsidRPr="000440CA">
        <w:rPr>
          <w:color w:val="000000"/>
        </w:rPr>
        <w:t xml:space="preserve">If you would like to know the results of this research, please feel free to contact me at </w:t>
      </w:r>
      <w:r w:rsidRPr="000440CA">
        <w:rPr>
          <w:color w:val="00009A"/>
        </w:rPr>
        <w:t xml:space="preserve">uday.nair@sheffield.ac.uk </w:t>
      </w:r>
      <w:r w:rsidRPr="000440CA">
        <w:rPr>
          <w:color w:val="000000"/>
        </w:rPr>
        <w:t>and I would be more than happy to assist in any queries you may have.</w:t>
      </w:r>
    </w:p>
    <w:p w:rsidR="008C59F2" w:rsidRPr="000440CA" w:rsidRDefault="008C59F2" w:rsidP="008C59F2">
      <w:pPr>
        <w:autoSpaceDE w:val="0"/>
        <w:autoSpaceDN w:val="0"/>
        <w:adjustRightInd w:val="0"/>
        <w:jc w:val="both"/>
        <w:rPr>
          <w:color w:val="000000"/>
        </w:rPr>
      </w:pPr>
    </w:p>
    <w:p w:rsidR="008C59F2" w:rsidRPr="000440CA" w:rsidRDefault="008C59F2" w:rsidP="008C59F2">
      <w:pPr>
        <w:autoSpaceDE w:val="0"/>
        <w:autoSpaceDN w:val="0"/>
        <w:adjustRightInd w:val="0"/>
        <w:jc w:val="both"/>
        <w:rPr>
          <w:color w:val="000000"/>
        </w:rPr>
      </w:pPr>
      <w:r w:rsidRPr="000440CA">
        <w:rPr>
          <w:color w:val="000000"/>
        </w:rPr>
        <w:t>Thank you for your consideration and your help is greatly appreciated.</w:t>
      </w:r>
    </w:p>
    <w:p w:rsidR="008C59F2" w:rsidRPr="000440CA" w:rsidRDefault="008C59F2" w:rsidP="008C59F2">
      <w:pPr>
        <w:autoSpaceDE w:val="0"/>
        <w:autoSpaceDN w:val="0"/>
        <w:adjustRightInd w:val="0"/>
        <w:jc w:val="both"/>
        <w:rPr>
          <w:color w:val="000000"/>
        </w:rPr>
      </w:pPr>
    </w:p>
    <w:p w:rsidR="008C59F2" w:rsidRPr="000440CA" w:rsidRDefault="008C59F2" w:rsidP="008C59F2">
      <w:pPr>
        <w:autoSpaceDE w:val="0"/>
        <w:autoSpaceDN w:val="0"/>
        <w:adjustRightInd w:val="0"/>
        <w:jc w:val="both"/>
        <w:rPr>
          <w:color w:val="000000"/>
        </w:rPr>
      </w:pPr>
      <w:r w:rsidRPr="000440CA">
        <w:rPr>
          <w:color w:val="000000"/>
        </w:rPr>
        <w:t>Regards,</w:t>
      </w:r>
    </w:p>
    <w:p w:rsidR="008C59F2" w:rsidRPr="000440CA" w:rsidRDefault="008C59F2" w:rsidP="008C59F2">
      <w:pPr>
        <w:autoSpaceDE w:val="0"/>
        <w:autoSpaceDN w:val="0"/>
        <w:adjustRightInd w:val="0"/>
        <w:jc w:val="both"/>
        <w:rPr>
          <w:color w:val="000000"/>
        </w:rPr>
      </w:pPr>
      <w:r w:rsidRPr="000440CA">
        <w:rPr>
          <w:color w:val="000000"/>
        </w:rPr>
        <w:t>Uday Nair.</w:t>
      </w:r>
    </w:p>
    <w:p w:rsidR="008C59F2" w:rsidRDefault="008C59F2" w:rsidP="008C59F2">
      <w:pPr>
        <w:jc w:val="center"/>
      </w:pPr>
    </w:p>
    <w:p w:rsidR="008C59F2" w:rsidRDefault="008C59F2" w:rsidP="008C59F2">
      <w:pPr>
        <w:jc w:val="center"/>
        <w:rPr>
          <w:b/>
        </w:rPr>
      </w:pPr>
    </w:p>
    <w:p w:rsidR="008C59F2" w:rsidRDefault="008C59F2" w:rsidP="008C59F2">
      <w:pPr>
        <w:jc w:val="center"/>
      </w:pPr>
      <w:r w:rsidRPr="000440CA">
        <w:rPr>
          <w:b/>
        </w:rPr>
        <w:lastRenderedPageBreak/>
        <w:t>Appendix:</w:t>
      </w:r>
      <w:r>
        <w:rPr>
          <w:b/>
        </w:rPr>
        <w:t xml:space="preserve">  IEI2 Invitation Letter to Lecturer/Senior Management/Learning and Teaching Faculty Members/Technologists</w:t>
      </w:r>
    </w:p>
    <w:p w:rsidR="008C59F2" w:rsidRPr="000440CA" w:rsidRDefault="008C59F2" w:rsidP="008C59F2"/>
    <w:p w:rsidR="008C59F2" w:rsidRPr="000440CA" w:rsidRDefault="008C59F2" w:rsidP="008C59F2">
      <w:pPr>
        <w:tabs>
          <w:tab w:val="left" w:pos="3400"/>
        </w:tabs>
        <w:jc w:val="both"/>
      </w:pPr>
      <w:r>
        <w:t>Dear Interviewee</w:t>
      </w:r>
      <w:r w:rsidRPr="000440CA">
        <w:t>,</w:t>
      </w:r>
    </w:p>
    <w:p w:rsidR="008C59F2" w:rsidRPr="000440CA" w:rsidRDefault="008C59F2" w:rsidP="008C59F2">
      <w:pPr>
        <w:tabs>
          <w:tab w:val="left" w:pos="3400"/>
        </w:tabs>
        <w:jc w:val="both"/>
      </w:pPr>
    </w:p>
    <w:p w:rsidR="008C59F2" w:rsidRPr="000440CA" w:rsidRDefault="008C59F2" w:rsidP="008C59F2">
      <w:pPr>
        <w:tabs>
          <w:tab w:val="left" w:pos="3400"/>
        </w:tabs>
        <w:jc w:val="both"/>
        <w:rPr>
          <w:i/>
        </w:rPr>
      </w:pPr>
      <w:r w:rsidRPr="000440CA">
        <w:t xml:space="preserve">My name is Uday Nair, I am a Doctoral candidate at University of Sheffield in the Management School under the supervision of Dr. John P Kawalek. I would like to invite you to participate in my research project entitled: </w:t>
      </w:r>
      <w:r w:rsidRPr="000440CA">
        <w:rPr>
          <w:i/>
        </w:rPr>
        <w:t>‘Systemic Factors for the Use of Ubiquitous technologies in E-Learning Systems’.</w:t>
      </w:r>
    </w:p>
    <w:p w:rsidR="008C59F2" w:rsidRPr="000440CA" w:rsidRDefault="008C59F2" w:rsidP="008C59F2">
      <w:pPr>
        <w:tabs>
          <w:tab w:val="left" w:pos="3400"/>
        </w:tabs>
        <w:jc w:val="both"/>
      </w:pPr>
    </w:p>
    <w:p w:rsidR="008C59F2" w:rsidRPr="000440CA" w:rsidRDefault="008C59F2" w:rsidP="008C59F2">
      <w:pPr>
        <w:tabs>
          <w:tab w:val="left" w:pos="3400"/>
        </w:tabs>
        <w:jc w:val="both"/>
      </w:pPr>
      <w:r w:rsidRPr="000440CA">
        <w:t>The purpose of this study is to understand how in this digital age different technologies can be infused into the existing learning environment at Universities to enhance and personalize the learning experience of students.</w:t>
      </w:r>
    </w:p>
    <w:p w:rsidR="008C59F2" w:rsidRPr="000440CA" w:rsidRDefault="008C59F2" w:rsidP="008C59F2">
      <w:pPr>
        <w:tabs>
          <w:tab w:val="left" w:pos="3400"/>
        </w:tabs>
        <w:jc w:val="both"/>
      </w:pPr>
    </w:p>
    <w:p w:rsidR="008C59F2" w:rsidRPr="000440CA" w:rsidRDefault="008C59F2" w:rsidP="008C59F2">
      <w:pPr>
        <w:tabs>
          <w:tab w:val="left" w:pos="3400"/>
        </w:tabs>
        <w:jc w:val="both"/>
      </w:pPr>
      <w:r w:rsidRPr="000440CA">
        <w:t>The following study using in-depth open ended interview is developed to ask you a few questions regarding (a) Lecturers viewpoint on the use of different ubiquitous technologies(like iPad,iPhone,Softwares etc) for the purpose of personal learning at Universities (b) Lecturers perceptions towards the learning systems currently in place at Universities (e.g. VLE) to support the learning process of the students as a part of their curriculum (c) Lecturers/Tutors beliefs on the use of appropriate technologies as a part of the learning curriculum (d) Teachers expectation on students use of technologies to achieve their learning outcomes . It is our hope that this information can have a great impact on Universities approach towards technology enabled learning through the perception of teachers. There are no identified risks from participating in this research.</w:t>
      </w:r>
    </w:p>
    <w:p w:rsidR="008C59F2" w:rsidRPr="000440CA" w:rsidRDefault="008C59F2" w:rsidP="008C59F2">
      <w:pPr>
        <w:tabs>
          <w:tab w:val="left" w:pos="3400"/>
        </w:tabs>
        <w:jc w:val="both"/>
      </w:pPr>
    </w:p>
    <w:p w:rsidR="008C59F2" w:rsidRPr="000440CA" w:rsidRDefault="008C59F2" w:rsidP="008C59F2">
      <w:pPr>
        <w:tabs>
          <w:tab w:val="left" w:pos="3400"/>
        </w:tabs>
        <w:jc w:val="both"/>
      </w:pPr>
      <w:r w:rsidRPr="000440CA">
        <w:t>The open ended in-depth interview will be carried out with complete confidentiality and anonymity. Participation in this research is completely voluntary. The interview will take approximately 60 minutes to complete. Responses to the interview questions will only be reported in aggregated form to protect the identity of respondents. The data collected from this study will be kept in a locked cabinet for three years.</w:t>
      </w:r>
    </w:p>
    <w:p w:rsidR="008C59F2" w:rsidRPr="000440CA" w:rsidRDefault="008C59F2" w:rsidP="008C59F2">
      <w:pPr>
        <w:tabs>
          <w:tab w:val="left" w:pos="3400"/>
        </w:tabs>
        <w:jc w:val="both"/>
      </w:pPr>
    </w:p>
    <w:p w:rsidR="008C59F2" w:rsidRPr="000440CA" w:rsidRDefault="008C59F2" w:rsidP="008C59F2">
      <w:pPr>
        <w:tabs>
          <w:tab w:val="left" w:pos="3400"/>
        </w:tabs>
        <w:jc w:val="both"/>
      </w:pPr>
      <w:r w:rsidRPr="000440CA">
        <w:t>To insure safe and proper research procedures, auditors of the Institutional wide Review Board and regulatory authority (ies) will be granted direct access to the research data(if any need arises) without violating the confidentiality of the participants. Further information regarding the research can be obtained from the principal researcher or my faculty advisor Dr. John P Kawalek (</w:t>
      </w:r>
      <w:hyperlink r:id="rId38" w:history="1">
        <w:r w:rsidRPr="000440CA">
          <w:rPr>
            <w:rStyle w:val="Hyperlink"/>
          </w:rPr>
          <w:t>j.kawalek@sheffield.ac.uk</w:t>
        </w:r>
      </w:hyperlink>
      <w:r w:rsidRPr="000440CA">
        <w:t xml:space="preserve">). </w:t>
      </w:r>
    </w:p>
    <w:p w:rsidR="008C59F2" w:rsidRPr="000440CA" w:rsidRDefault="008C59F2" w:rsidP="008C59F2">
      <w:pPr>
        <w:tabs>
          <w:tab w:val="left" w:pos="3400"/>
        </w:tabs>
        <w:jc w:val="both"/>
      </w:pPr>
    </w:p>
    <w:p w:rsidR="008C59F2" w:rsidRPr="000440CA" w:rsidRDefault="008C59F2" w:rsidP="008C59F2">
      <w:pPr>
        <w:autoSpaceDE w:val="0"/>
        <w:autoSpaceDN w:val="0"/>
        <w:adjustRightInd w:val="0"/>
        <w:jc w:val="both"/>
        <w:rPr>
          <w:color w:val="000000"/>
        </w:rPr>
      </w:pPr>
      <w:r w:rsidRPr="000440CA">
        <w:rPr>
          <w:color w:val="000000"/>
        </w:rPr>
        <w:t xml:space="preserve">If you wish to gather further information regarding your rights as a research participant, please visit </w:t>
      </w:r>
      <w:r w:rsidRPr="000440CA">
        <w:rPr>
          <w:color w:val="00009A"/>
        </w:rPr>
        <w:t>http://www.shef.ac.uk/ris/other/gov-ethics/ethicspolicy</w:t>
      </w:r>
      <w:r w:rsidRPr="000440CA">
        <w:rPr>
          <w:color w:val="000000"/>
        </w:rPr>
        <w:t>.</w:t>
      </w:r>
    </w:p>
    <w:p w:rsidR="008C59F2" w:rsidRPr="000440CA" w:rsidRDefault="008C59F2" w:rsidP="008C59F2">
      <w:pPr>
        <w:autoSpaceDE w:val="0"/>
        <w:autoSpaceDN w:val="0"/>
        <w:adjustRightInd w:val="0"/>
        <w:jc w:val="both"/>
        <w:rPr>
          <w:color w:val="000000"/>
        </w:rPr>
      </w:pPr>
    </w:p>
    <w:p w:rsidR="008C59F2" w:rsidRPr="000440CA" w:rsidRDefault="008C59F2" w:rsidP="008C59F2">
      <w:pPr>
        <w:autoSpaceDE w:val="0"/>
        <w:autoSpaceDN w:val="0"/>
        <w:adjustRightInd w:val="0"/>
        <w:jc w:val="both"/>
        <w:rPr>
          <w:color w:val="000000"/>
        </w:rPr>
      </w:pPr>
      <w:r w:rsidRPr="000440CA">
        <w:rPr>
          <w:color w:val="000000"/>
        </w:rPr>
        <w:t xml:space="preserve">If you would like to know the results of this research, please feel free to contact me at </w:t>
      </w:r>
      <w:r w:rsidRPr="000440CA">
        <w:rPr>
          <w:color w:val="00009A"/>
        </w:rPr>
        <w:t xml:space="preserve">uday.nair@sheffield.ac.uk </w:t>
      </w:r>
      <w:r w:rsidRPr="000440CA">
        <w:rPr>
          <w:color w:val="000000"/>
        </w:rPr>
        <w:t>and I would be more than happy to assist in any queries you may have.</w:t>
      </w:r>
    </w:p>
    <w:p w:rsidR="008C59F2" w:rsidRPr="000440CA" w:rsidRDefault="008C59F2" w:rsidP="008C59F2">
      <w:pPr>
        <w:autoSpaceDE w:val="0"/>
        <w:autoSpaceDN w:val="0"/>
        <w:adjustRightInd w:val="0"/>
        <w:jc w:val="both"/>
        <w:rPr>
          <w:color w:val="000000"/>
        </w:rPr>
      </w:pPr>
    </w:p>
    <w:p w:rsidR="008C59F2" w:rsidRPr="000440CA" w:rsidRDefault="008C59F2" w:rsidP="008C59F2">
      <w:pPr>
        <w:autoSpaceDE w:val="0"/>
        <w:autoSpaceDN w:val="0"/>
        <w:adjustRightInd w:val="0"/>
        <w:jc w:val="both"/>
        <w:rPr>
          <w:color w:val="000000"/>
        </w:rPr>
      </w:pPr>
      <w:r w:rsidRPr="000440CA">
        <w:rPr>
          <w:color w:val="000000"/>
        </w:rPr>
        <w:t>Thank you for your consideration and your help is greatly appreciated.</w:t>
      </w:r>
    </w:p>
    <w:p w:rsidR="008C59F2" w:rsidRPr="000440CA" w:rsidRDefault="008C59F2" w:rsidP="008C59F2">
      <w:pPr>
        <w:autoSpaceDE w:val="0"/>
        <w:autoSpaceDN w:val="0"/>
        <w:adjustRightInd w:val="0"/>
        <w:jc w:val="both"/>
        <w:rPr>
          <w:color w:val="000000"/>
        </w:rPr>
      </w:pPr>
    </w:p>
    <w:p w:rsidR="008C59F2" w:rsidRDefault="008C59F2" w:rsidP="008C59F2">
      <w:pPr>
        <w:autoSpaceDE w:val="0"/>
        <w:autoSpaceDN w:val="0"/>
        <w:adjustRightInd w:val="0"/>
        <w:jc w:val="both"/>
        <w:rPr>
          <w:color w:val="000000"/>
        </w:rPr>
      </w:pPr>
      <w:r w:rsidRPr="000440CA">
        <w:rPr>
          <w:color w:val="000000"/>
        </w:rPr>
        <w:t>Regards,</w:t>
      </w:r>
    </w:p>
    <w:p w:rsidR="008C59F2" w:rsidRDefault="008C59F2" w:rsidP="008C59F2">
      <w:pPr>
        <w:autoSpaceDE w:val="0"/>
        <w:autoSpaceDN w:val="0"/>
        <w:adjustRightInd w:val="0"/>
        <w:jc w:val="both"/>
        <w:rPr>
          <w:color w:val="000000"/>
        </w:rPr>
      </w:pPr>
      <w:r w:rsidRPr="000440CA">
        <w:rPr>
          <w:color w:val="000000"/>
        </w:rPr>
        <w:t>Uday Nair.</w:t>
      </w:r>
    </w:p>
    <w:p w:rsidR="008C59F2" w:rsidRPr="008C59F2" w:rsidRDefault="008C59F2" w:rsidP="008C59F2">
      <w:pPr>
        <w:autoSpaceDE w:val="0"/>
        <w:autoSpaceDN w:val="0"/>
        <w:adjustRightInd w:val="0"/>
        <w:jc w:val="center"/>
        <w:rPr>
          <w:color w:val="000000"/>
        </w:rPr>
      </w:pPr>
      <w:r w:rsidRPr="000440CA">
        <w:rPr>
          <w:b/>
        </w:rPr>
        <w:lastRenderedPageBreak/>
        <w:t>Appendix: Ethics Approval</w:t>
      </w:r>
    </w:p>
    <w:p w:rsidR="008C59F2" w:rsidRDefault="008C59F2" w:rsidP="008C59F2"/>
    <w:p w:rsidR="008C59F2" w:rsidRDefault="008C59F2" w:rsidP="008C59F2">
      <w:pPr>
        <w:pStyle w:val="Header"/>
        <w:tabs>
          <w:tab w:val="clear" w:pos="4153"/>
          <w:tab w:val="clear" w:pos="8306"/>
        </w:tabs>
        <w:jc w:val="center"/>
        <w:rPr>
          <w:rFonts w:cs="Arial"/>
          <w:b/>
          <w:bCs/>
          <w:sz w:val="28"/>
          <w:szCs w:val="38"/>
        </w:rPr>
      </w:pPr>
      <w:r>
        <w:rPr>
          <w:rFonts w:cs="Arial"/>
          <w:b/>
          <w:bCs/>
          <w:sz w:val="28"/>
          <w:szCs w:val="38"/>
          <w:shd w:val="clear" w:color="auto" w:fill="F3F3F3"/>
        </w:rPr>
        <w:t>ETHICS REVIEWER’S COMMENTS FORM</w:t>
      </w:r>
    </w:p>
    <w:p w:rsidR="008C59F2" w:rsidRDefault="008C59F2" w:rsidP="008C59F2">
      <w:pPr>
        <w:pStyle w:val="Header"/>
        <w:tabs>
          <w:tab w:val="clear" w:pos="4153"/>
          <w:tab w:val="clear" w:pos="8306"/>
          <w:tab w:val="left" w:pos="1172"/>
        </w:tabs>
        <w:rPr>
          <w:rFonts w:cs="Arial"/>
        </w:rPr>
      </w:pPr>
    </w:p>
    <w:p w:rsidR="008C59F2" w:rsidRDefault="008C59F2" w:rsidP="008C59F2">
      <w:pPr>
        <w:pStyle w:val="Header"/>
        <w:tabs>
          <w:tab w:val="clear" w:pos="4153"/>
          <w:tab w:val="clear" w:pos="8306"/>
        </w:tabs>
        <w:jc w:val="both"/>
        <w:rPr>
          <w:rFonts w:cs="Arial"/>
        </w:rPr>
      </w:pPr>
      <w:r>
        <w:rPr>
          <w:rFonts w:cs="Arial"/>
        </w:rPr>
        <w:t xml:space="preserve">This form is for use when ethically reviewing a research ethics application form. </w:t>
      </w:r>
    </w:p>
    <w:p w:rsidR="008C59F2" w:rsidRDefault="008C59F2" w:rsidP="008C59F2">
      <w:pPr>
        <w:pStyle w:val="Header"/>
        <w:tabs>
          <w:tab w:val="clear" w:pos="4153"/>
          <w:tab w:val="clear" w:pos="8306"/>
        </w:tabs>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3911"/>
      </w:tblGrid>
      <w:tr w:rsidR="008C59F2" w:rsidTr="008C59F2">
        <w:tc>
          <w:tcPr>
            <w:tcW w:w="4500" w:type="dxa"/>
          </w:tcPr>
          <w:p w:rsidR="008C59F2" w:rsidRDefault="008C59F2" w:rsidP="008C59F2">
            <w:pPr>
              <w:pStyle w:val="Header"/>
              <w:tabs>
                <w:tab w:val="clear" w:pos="4153"/>
                <w:tab w:val="clear" w:pos="8306"/>
              </w:tabs>
              <w:rPr>
                <w:rFonts w:cs="Arial"/>
              </w:rPr>
            </w:pPr>
            <w:r>
              <w:rPr>
                <w:rFonts w:cs="Arial"/>
                <w:b/>
                <w:bCs/>
              </w:rPr>
              <w:t>1. Name of Ethics Reviewer:</w:t>
            </w:r>
          </w:p>
        </w:tc>
        <w:tc>
          <w:tcPr>
            <w:tcW w:w="3914" w:type="dxa"/>
          </w:tcPr>
          <w:p w:rsidR="008C59F2" w:rsidRDefault="008C59F2" w:rsidP="008C59F2">
            <w:pPr>
              <w:pStyle w:val="Header"/>
              <w:tabs>
                <w:tab w:val="clear" w:pos="4153"/>
                <w:tab w:val="clear" w:pos="8306"/>
              </w:tabs>
              <w:rPr>
                <w:rFonts w:cs="Arial"/>
              </w:rPr>
            </w:pPr>
            <w:r>
              <w:rPr>
                <w:rFonts w:cs="Arial"/>
              </w:rPr>
              <w:t>Andrew Brint</w:t>
            </w:r>
          </w:p>
        </w:tc>
      </w:tr>
    </w:tbl>
    <w:p w:rsidR="008C59F2" w:rsidRDefault="008C59F2" w:rsidP="008C59F2">
      <w:pPr>
        <w:pStyle w:val="Header"/>
        <w:tabs>
          <w:tab w:val="clear" w:pos="4153"/>
          <w:tab w:val="clear" w:pos="8306"/>
        </w:tabs>
        <w:rPr>
          <w:rFonts w:cs="Arial"/>
        </w:rPr>
      </w:pPr>
    </w:p>
    <w:p w:rsidR="008C59F2" w:rsidRDefault="008C59F2" w:rsidP="008C59F2">
      <w:pPr>
        <w:pStyle w:val="Header"/>
        <w:tabs>
          <w:tab w:val="clear" w:pos="4153"/>
          <w:tab w:val="clear" w:pos="8306"/>
        </w:tabs>
        <w:rPr>
          <w:rFonts w:cs="Arial"/>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3960"/>
      </w:tblGrid>
      <w:tr w:rsidR="008C59F2" w:rsidTr="008C59F2">
        <w:tc>
          <w:tcPr>
            <w:tcW w:w="4500" w:type="dxa"/>
          </w:tcPr>
          <w:p w:rsidR="008C59F2" w:rsidRDefault="008C59F2" w:rsidP="008C59F2">
            <w:pPr>
              <w:rPr>
                <w:rFonts w:cs="Arial"/>
              </w:rPr>
            </w:pPr>
            <w:r>
              <w:rPr>
                <w:rFonts w:cs="Arial"/>
                <w:b/>
              </w:rPr>
              <w:t>2. Research Project Title:</w:t>
            </w:r>
          </w:p>
        </w:tc>
        <w:tc>
          <w:tcPr>
            <w:tcW w:w="3960" w:type="dxa"/>
          </w:tcPr>
          <w:p w:rsidR="008C59F2" w:rsidRDefault="008C59F2" w:rsidP="008C59F2">
            <w:pPr>
              <w:rPr>
                <w:rFonts w:cs="Arial"/>
                <w:bCs/>
              </w:rPr>
            </w:pPr>
            <w:r w:rsidRPr="000440CA">
              <w:rPr>
                <w:i/>
                <w:color w:val="000000"/>
              </w:rPr>
              <w:t>Systemic Factors for the Use of Ubiquitous technologies in E-Learning Systems’</w:t>
            </w:r>
          </w:p>
        </w:tc>
      </w:tr>
      <w:tr w:rsidR="008C59F2" w:rsidTr="008C59F2">
        <w:tc>
          <w:tcPr>
            <w:tcW w:w="4500" w:type="dxa"/>
          </w:tcPr>
          <w:p w:rsidR="008C59F2" w:rsidRDefault="008C59F2" w:rsidP="008C59F2">
            <w:pPr>
              <w:pStyle w:val="Header"/>
              <w:tabs>
                <w:tab w:val="clear" w:pos="4153"/>
                <w:tab w:val="clear" w:pos="8306"/>
              </w:tabs>
              <w:spacing w:before="40" w:after="40"/>
              <w:rPr>
                <w:rFonts w:cs="Arial"/>
                <w:b/>
              </w:rPr>
            </w:pPr>
            <w:r>
              <w:rPr>
                <w:rFonts w:cs="Arial"/>
                <w:b/>
              </w:rPr>
              <w:t>3. Principal Investigator (or Supervisor):</w:t>
            </w:r>
          </w:p>
        </w:tc>
        <w:tc>
          <w:tcPr>
            <w:tcW w:w="3960" w:type="dxa"/>
          </w:tcPr>
          <w:p w:rsidR="008C59F2" w:rsidRDefault="008C59F2" w:rsidP="008C59F2">
            <w:pPr>
              <w:pStyle w:val="Header"/>
              <w:tabs>
                <w:tab w:val="clear" w:pos="4153"/>
                <w:tab w:val="clear" w:pos="8306"/>
              </w:tabs>
              <w:spacing w:before="40" w:after="40"/>
              <w:rPr>
                <w:rFonts w:cs="Arial"/>
                <w:bCs/>
              </w:rPr>
            </w:pPr>
            <w:r>
              <w:rPr>
                <w:rFonts w:cs="Arial"/>
                <w:bCs/>
              </w:rPr>
              <w:t>John Kawalek</w:t>
            </w:r>
          </w:p>
        </w:tc>
      </w:tr>
      <w:tr w:rsidR="008C59F2" w:rsidTr="008C59F2">
        <w:tc>
          <w:tcPr>
            <w:tcW w:w="4500" w:type="dxa"/>
          </w:tcPr>
          <w:p w:rsidR="008C59F2" w:rsidRDefault="008C59F2" w:rsidP="008C59F2">
            <w:pPr>
              <w:pStyle w:val="Header"/>
              <w:tabs>
                <w:tab w:val="clear" w:pos="4153"/>
                <w:tab w:val="clear" w:pos="8306"/>
              </w:tabs>
              <w:spacing w:before="40" w:after="40"/>
              <w:rPr>
                <w:rFonts w:cs="Arial"/>
                <w:b/>
                <w:bCs/>
              </w:rPr>
            </w:pPr>
            <w:r>
              <w:rPr>
                <w:rFonts w:cs="Arial"/>
                <w:b/>
                <w:bCs/>
              </w:rPr>
              <w:t>4. Name of Student (if applicable):</w:t>
            </w:r>
          </w:p>
        </w:tc>
        <w:tc>
          <w:tcPr>
            <w:tcW w:w="3960" w:type="dxa"/>
          </w:tcPr>
          <w:p w:rsidR="008C59F2" w:rsidRDefault="008C59F2" w:rsidP="008C59F2">
            <w:pPr>
              <w:pStyle w:val="Header"/>
              <w:tabs>
                <w:tab w:val="clear" w:pos="4153"/>
                <w:tab w:val="clear" w:pos="8306"/>
              </w:tabs>
              <w:spacing w:before="40" w:after="40"/>
              <w:rPr>
                <w:rFonts w:cs="Arial"/>
                <w:bCs/>
              </w:rPr>
            </w:pPr>
            <w:r>
              <w:rPr>
                <w:rFonts w:cs="Arial"/>
                <w:bCs/>
              </w:rPr>
              <w:t>Uday Nair</w:t>
            </w:r>
          </w:p>
        </w:tc>
      </w:tr>
      <w:tr w:rsidR="008C59F2" w:rsidTr="008C59F2">
        <w:tc>
          <w:tcPr>
            <w:tcW w:w="4500" w:type="dxa"/>
          </w:tcPr>
          <w:p w:rsidR="008C59F2" w:rsidRDefault="008C59F2" w:rsidP="008C59F2">
            <w:pPr>
              <w:pStyle w:val="Header"/>
              <w:tabs>
                <w:tab w:val="clear" w:pos="4153"/>
                <w:tab w:val="clear" w:pos="8306"/>
              </w:tabs>
              <w:spacing w:before="40" w:after="40"/>
              <w:rPr>
                <w:rFonts w:cs="Arial"/>
                <w:b/>
              </w:rPr>
            </w:pPr>
            <w:r>
              <w:rPr>
                <w:rFonts w:cs="Arial"/>
                <w:b/>
                <w:bCs/>
              </w:rPr>
              <w:t>5. Academic Department / School:</w:t>
            </w:r>
          </w:p>
        </w:tc>
        <w:tc>
          <w:tcPr>
            <w:tcW w:w="3960" w:type="dxa"/>
          </w:tcPr>
          <w:p w:rsidR="008C59F2" w:rsidRDefault="008C59F2" w:rsidP="008C59F2">
            <w:pPr>
              <w:pStyle w:val="Header"/>
              <w:tabs>
                <w:tab w:val="clear" w:pos="4153"/>
                <w:tab w:val="clear" w:pos="8306"/>
              </w:tabs>
              <w:spacing w:before="40" w:after="40"/>
              <w:rPr>
                <w:rFonts w:cs="Arial"/>
                <w:bCs/>
              </w:rPr>
            </w:pPr>
            <w:r>
              <w:rPr>
                <w:rFonts w:cs="Arial"/>
                <w:bCs/>
              </w:rPr>
              <w:t>Management School</w:t>
            </w:r>
          </w:p>
        </w:tc>
      </w:tr>
    </w:tbl>
    <w:p w:rsidR="008C59F2" w:rsidRDefault="008C59F2" w:rsidP="008C59F2">
      <w:pPr>
        <w:rPr>
          <w:rFonts w:cs="Arial"/>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0"/>
      </w:tblGrid>
      <w:tr w:rsidR="008C59F2" w:rsidTr="008C59F2">
        <w:trPr>
          <w:cantSplit/>
        </w:trPr>
        <w:tc>
          <w:tcPr>
            <w:tcW w:w="8460" w:type="dxa"/>
          </w:tcPr>
          <w:p w:rsidR="008C59F2" w:rsidRDefault="008C59F2" w:rsidP="008C59F2">
            <w:pPr>
              <w:pStyle w:val="Header"/>
              <w:tabs>
                <w:tab w:val="clear" w:pos="4153"/>
                <w:tab w:val="clear" w:pos="8306"/>
              </w:tabs>
              <w:spacing w:before="40" w:after="40"/>
              <w:rPr>
                <w:rFonts w:cs="Arial"/>
                <w:b/>
                <w:bCs/>
              </w:rPr>
            </w:pPr>
            <w:r>
              <w:rPr>
                <w:rFonts w:cs="Arial"/>
                <w:b/>
                <w:bCs/>
              </w:rPr>
              <w:t>6. I confirm that I do not have a conflict of interest with the project application</w:t>
            </w:r>
          </w:p>
        </w:tc>
      </w:tr>
    </w:tbl>
    <w:p w:rsidR="008C59F2" w:rsidRDefault="008C59F2" w:rsidP="008C59F2">
      <w:pPr>
        <w:pStyle w:val="FootnoteText"/>
        <w:rPr>
          <w:rFonts w:cs="Arial"/>
          <w:szCs w:val="24"/>
        </w:rPr>
      </w:pPr>
    </w:p>
    <w:tbl>
      <w:tblPr>
        <w:tblW w:w="972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620"/>
        <w:gridCol w:w="2340"/>
        <w:gridCol w:w="2700"/>
        <w:gridCol w:w="1800"/>
      </w:tblGrid>
      <w:tr w:rsidR="008C59F2" w:rsidTr="008C59F2">
        <w:trPr>
          <w:gridBefore w:val="1"/>
          <w:wBefore w:w="1260" w:type="dxa"/>
          <w:cantSplit/>
        </w:trPr>
        <w:tc>
          <w:tcPr>
            <w:tcW w:w="8460" w:type="dxa"/>
            <w:gridSpan w:val="4"/>
          </w:tcPr>
          <w:p w:rsidR="008C59F2" w:rsidRDefault="008C59F2" w:rsidP="008C59F2">
            <w:pPr>
              <w:pStyle w:val="Header"/>
              <w:tabs>
                <w:tab w:val="clear" w:pos="4153"/>
                <w:tab w:val="clear" w:pos="8306"/>
              </w:tabs>
              <w:spacing w:before="40" w:after="40"/>
              <w:rPr>
                <w:rFonts w:cs="Arial"/>
                <w:b/>
                <w:bCs/>
              </w:rPr>
            </w:pPr>
            <w:r>
              <w:rPr>
                <w:rFonts w:cs="Arial"/>
                <w:b/>
                <w:bCs/>
              </w:rPr>
              <w:t>7. I confirm that, in my judgment, the application should:</w:t>
            </w:r>
          </w:p>
        </w:tc>
      </w:tr>
      <w:tr w:rsidR="008C59F2" w:rsidTr="008C59F2">
        <w:tc>
          <w:tcPr>
            <w:tcW w:w="1260" w:type="dxa"/>
            <w:tcBorders>
              <w:top w:val="nil"/>
              <w:left w:val="nil"/>
              <w:bottom w:val="nil"/>
            </w:tcBorders>
            <w:shd w:val="clear" w:color="auto" w:fill="FFFFFF"/>
          </w:tcPr>
          <w:p w:rsidR="008C59F2" w:rsidRDefault="008C59F2" w:rsidP="008C59F2">
            <w:pPr>
              <w:pStyle w:val="FootnoteText"/>
              <w:jc w:val="center"/>
              <w:rPr>
                <w:rFonts w:cs="Arial"/>
                <w:b/>
                <w:bCs/>
                <w:sz w:val="22"/>
                <w:szCs w:val="24"/>
              </w:rPr>
            </w:pPr>
          </w:p>
        </w:tc>
        <w:tc>
          <w:tcPr>
            <w:tcW w:w="1620" w:type="dxa"/>
            <w:shd w:val="clear" w:color="auto" w:fill="F3F3F3"/>
          </w:tcPr>
          <w:p w:rsidR="008C59F2" w:rsidRDefault="008C59F2" w:rsidP="008C59F2">
            <w:pPr>
              <w:pStyle w:val="FootnoteText"/>
              <w:jc w:val="center"/>
              <w:rPr>
                <w:rFonts w:cs="Arial"/>
                <w:b/>
                <w:bCs/>
                <w:sz w:val="18"/>
                <w:szCs w:val="24"/>
              </w:rPr>
            </w:pPr>
          </w:p>
          <w:p w:rsidR="008C59F2" w:rsidRDefault="008C59F2" w:rsidP="008C59F2">
            <w:pPr>
              <w:pStyle w:val="FootnoteText"/>
              <w:jc w:val="center"/>
              <w:rPr>
                <w:rFonts w:cs="Arial"/>
                <w:b/>
                <w:bCs/>
                <w:sz w:val="18"/>
                <w:szCs w:val="24"/>
              </w:rPr>
            </w:pPr>
          </w:p>
          <w:p w:rsidR="008C59F2" w:rsidRDefault="008C59F2" w:rsidP="008C59F2">
            <w:pPr>
              <w:pStyle w:val="FootnoteText"/>
              <w:jc w:val="center"/>
              <w:rPr>
                <w:rFonts w:cs="Arial"/>
                <w:b/>
                <w:bCs/>
                <w:szCs w:val="24"/>
              </w:rPr>
            </w:pPr>
            <w:r>
              <w:rPr>
                <w:rFonts w:cs="Arial"/>
                <w:b/>
                <w:bCs/>
                <w:sz w:val="18"/>
                <w:szCs w:val="24"/>
              </w:rPr>
              <w:t>Be approved:</w:t>
            </w:r>
          </w:p>
        </w:tc>
        <w:tc>
          <w:tcPr>
            <w:tcW w:w="2340" w:type="dxa"/>
            <w:shd w:val="clear" w:color="auto" w:fill="F3F3F3"/>
          </w:tcPr>
          <w:p w:rsidR="008C59F2" w:rsidRDefault="008C59F2" w:rsidP="008C59F2">
            <w:pPr>
              <w:pStyle w:val="FootnoteText"/>
              <w:jc w:val="center"/>
              <w:rPr>
                <w:rFonts w:cs="Arial"/>
                <w:b/>
                <w:bCs/>
                <w:i/>
                <w:iCs/>
                <w:sz w:val="18"/>
                <w:szCs w:val="24"/>
              </w:rPr>
            </w:pPr>
            <w:r>
              <w:rPr>
                <w:rFonts w:cs="Arial"/>
                <w:b/>
                <w:bCs/>
                <w:noProof/>
                <w:szCs w:val="24"/>
                <w:lang w:eastAsia="en-GB"/>
              </w:rPr>
              <mc:AlternateContent>
                <mc:Choice Requires="wps">
                  <w:drawing>
                    <wp:anchor distT="0" distB="0" distL="114300" distR="114300" simplePos="0" relativeHeight="251670528" behindDoc="0" locked="0" layoutInCell="1" allowOverlap="1" wp14:anchorId="280285E8" wp14:editId="03D7CB29">
                      <wp:simplePos x="0" y="0"/>
                      <wp:positionH relativeFrom="column">
                        <wp:posOffset>1122045</wp:posOffset>
                      </wp:positionH>
                      <wp:positionV relativeFrom="paragraph">
                        <wp:posOffset>105410</wp:posOffset>
                      </wp:positionV>
                      <wp:extent cx="504825" cy="285750"/>
                      <wp:effectExtent l="0" t="0" r="19050" b="114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85750"/>
                              </a:xfrm>
                              <a:prstGeom prst="rect">
                                <a:avLst/>
                              </a:prstGeom>
                              <a:solidFill>
                                <a:srgbClr val="F8F8F8"/>
                              </a:solidFill>
                              <a:ln w="9525">
                                <a:solidFill>
                                  <a:srgbClr val="F8F8F8"/>
                                </a:solidFill>
                                <a:miter lim="800000"/>
                                <a:headEnd/>
                                <a:tailEnd/>
                              </a:ln>
                            </wps:spPr>
                            <wps:txbx>
                              <w:txbxContent>
                                <w:p w:rsidR="008C59F2" w:rsidRDefault="008C59F2" w:rsidP="008C59F2">
                                  <w:pPr>
                                    <w:pStyle w:val="BodyText"/>
                                    <w:shd w:val="clear" w:color="auto" w:fill="F5F5F5"/>
                                  </w:pPr>
                                  <w:r>
                                    <w:t>and/or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285E8" id="Rectangle 2" o:spid="_x0000_s1026" style="position:absolute;left:0;text-align:left;margin-left:88.35pt;margin-top:8.3pt;width:39.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" fillcolor="#f8f8f8" strokecolor="#f8f8f8">
                      <v:textbox>
                        <w:txbxContent>
                          <w:p w:rsidR="008C59F2" w:rsidRDefault="008C59F2" w:rsidP="008C59F2">
                            <w:pPr>
                              <w:pStyle w:val="BodyText"/>
                              <w:shd w:val="clear" w:color="auto" w:fill="F5F5F5"/>
                            </w:pPr>
                            <w:r>
                              <w:t>and/or</w:t>
                            </w:r>
                          </w:p>
                        </w:txbxContent>
                      </v:textbox>
                    </v:rect>
                  </w:pict>
                </mc:Fallback>
              </mc:AlternateContent>
            </w:r>
            <w:r>
              <w:rPr>
                <w:rFonts w:cs="Arial"/>
                <w:b/>
                <w:bCs/>
                <w:sz w:val="18"/>
                <w:szCs w:val="24"/>
              </w:rPr>
              <w:t xml:space="preserve">Be approved with </w:t>
            </w:r>
            <w:r>
              <w:rPr>
                <w:rFonts w:cs="Arial"/>
                <w:b/>
                <w:bCs/>
                <w:i/>
                <w:iCs/>
                <w:sz w:val="18"/>
                <w:szCs w:val="24"/>
              </w:rPr>
              <w:t>suggested</w:t>
            </w:r>
          </w:p>
          <w:p w:rsidR="008C59F2" w:rsidRDefault="008C59F2" w:rsidP="008C59F2">
            <w:pPr>
              <w:pStyle w:val="FootnoteText"/>
              <w:jc w:val="center"/>
              <w:rPr>
                <w:rFonts w:cs="Arial"/>
                <w:b/>
                <w:bCs/>
                <w:sz w:val="18"/>
                <w:szCs w:val="24"/>
              </w:rPr>
            </w:pPr>
            <w:r>
              <w:rPr>
                <w:rFonts w:cs="Arial"/>
                <w:b/>
                <w:bCs/>
                <w:sz w:val="18"/>
                <w:szCs w:val="24"/>
              </w:rPr>
              <w:t>amendments</w:t>
            </w:r>
          </w:p>
          <w:p w:rsidR="008C59F2" w:rsidRDefault="008C59F2" w:rsidP="008C59F2">
            <w:pPr>
              <w:pStyle w:val="FootnoteText"/>
              <w:jc w:val="center"/>
              <w:rPr>
                <w:rFonts w:cs="Arial"/>
                <w:b/>
                <w:bCs/>
                <w:szCs w:val="24"/>
              </w:rPr>
            </w:pPr>
            <w:r>
              <w:rPr>
                <w:rFonts w:cs="Arial"/>
                <w:b/>
                <w:bCs/>
                <w:sz w:val="18"/>
                <w:szCs w:val="24"/>
              </w:rPr>
              <w:t>in ‘8’ below:</w:t>
            </w:r>
          </w:p>
        </w:tc>
        <w:tc>
          <w:tcPr>
            <w:tcW w:w="2700" w:type="dxa"/>
            <w:shd w:val="clear" w:color="auto" w:fill="F3F3F3"/>
          </w:tcPr>
          <w:p w:rsidR="008C59F2" w:rsidRDefault="008C59F2" w:rsidP="008C59F2">
            <w:pPr>
              <w:pStyle w:val="FootnoteText"/>
              <w:jc w:val="center"/>
              <w:rPr>
                <w:rFonts w:cs="Arial"/>
                <w:b/>
                <w:bCs/>
                <w:i/>
                <w:iCs/>
                <w:sz w:val="18"/>
                <w:szCs w:val="24"/>
              </w:rPr>
            </w:pPr>
            <w:r>
              <w:rPr>
                <w:rFonts w:cs="Arial"/>
                <w:b/>
                <w:bCs/>
                <w:sz w:val="18"/>
                <w:szCs w:val="24"/>
              </w:rPr>
              <w:t xml:space="preserve">Be approved providing </w:t>
            </w:r>
            <w:r>
              <w:rPr>
                <w:rFonts w:cs="Arial"/>
                <w:b/>
                <w:bCs/>
                <w:i/>
                <w:iCs/>
                <w:sz w:val="18"/>
                <w:szCs w:val="24"/>
              </w:rPr>
              <w:t>requirements</w:t>
            </w:r>
          </w:p>
          <w:p w:rsidR="008C59F2" w:rsidRDefault="008C59F2" w:rsidP="008C59F2">
            <w:pPr>
              <w:pStyle w:val="FootnoteText"/>
              <w:jc w:val="center"/>
              <w:rPr>
                <w:rFonts w:cs="Arial"/>
                <w:b/>
                <w:bCs/>
                <w:sz w:val="18"/>
                <w:szCs w:val="24"/>
              </w:rPr>
            </w:pPr>
            <w:r>
              <w:rPr>
                <w:rFonts w:cs="Arial"/>
                <w:b/>
                <w:bCs/>
                <w:sz w:val="18"/>
                <w:szCs w:val="24"/>
              </w:rPr>
              <w:t>specified in ‘9’ below</w:t>
            </w:r>
          </w:p>
          <w:p w:rsidR="008C59F2" w:rsidRDefault="008C59F2" w:rsidP="008C59F2">
            <w:pPr>
              <w:pStyle w:val="FootnoteText"/>
              <w:jc w:val="center"/>
              <w:rPr>
                <w:rFonts w:cs="Arial"/>
                <w:b/>
                <w:bCs/>
                <w:szCs w:val="24"/>
              </w:rPr>
            </w:pPr>
            <w:r>
              <w:rPr>
                <w:rFonts w:cs="Arial"/>
                <w:b/>
                <w:bCs/>
                <w:sz w:val="18"/>
                <w:szCs w:val="24"/>
              </w:rPr>
              <w:t>are met:</w:t>
            </w:r>
          </w:p>
        </w:tc>
        <w:tc>
          <w:tcPr>
            <w:tcW w:w="1800" w:type="dxa"/>
            <w:shd w:val="clear" w:color="auto" w:fill="F3F3F3"/>
          </w:tcPr>
          <w:p w:rsidR="008C59F2" w:rsidRDefault="008C59F2" w:rsidP="008C59F2">
            <w:pPr>
              <w:pStyle w:val="FootnoteText"/>
              <w:jc w:val="center"/>
              <w:rPr>
                <w:rFonts w:cs="Arial"/>
                <w:b/>
                <w:bCs/>
                <w:szCs w:val="24"/>
              </w:rPr>
            </w:pPr>
            <w:r>
              <w:rPr>
                <w:rFonts w:cs="Arial"/>
                <w:b/>
                <w:bCs/>
                <w:sz w:val="18"/>
                <w:u w:val="single"/>
              </w:rPr>
              <w:t>NOT</w:t>
            </w:r>
            <w:r>
              <w:rPr>
                <w:rFonts w:cs="Arial"/>
                <w:b/>
                <w:bCs/>
                <w:sz w:val="18"/>
              </w:rPr>
              <w:t xml:space="preserve"> be approved for the reason(s) given in ‘10’ below:</w:t>
            </w:r>
          </w:p>
        </w:tc>
      </w:tr>
      <w:tr w:rsidR="008C59F2" w:rsidTr="008C59F2">
        <w:tc>
          <w:tcPr>
            <w:tcW w:w="1260" w:type="dxa"/>
            <w:tcBorders>
              <w:top w:val="nil"/>
              <w:left w:val="nil"/>
              <w:bottom w:val="nil"/>
            </w:tcBorders>
          </w:tcPr>
          <w:p w:rsidR="008C59F2" w:rsidRDefault="008C59F2" w:rsidP="008C59F2">
            <w:pPr>
              <w:pStyle w:val="FootnoteText"/>
              <w:jc w:val="center"/>
              <w:rPr>
                <w:rFonts w:cs="Arial"/>
                <w:szCs w:val="24"/>
              </w:rPr>
            </w:pPr>
          </w:p>
        </w:tc>
        <w:tc>
          <w:tcPr>
            <w:tcW w:w="1620" w:type="dxa"/>
          </w:tcPr>
          <w:p w:rsidR="008C59F2" w:rsidRDefault="008C59F2" w:rsidP="008C59F2">
            <w:pPr>
              <w:pStyle w:val="FootnoteText"/>
              <w:jc w:val="center"/>
              <w:rPr>
                <w:rFonts w:cs="Arial"/>
                <w:szCs w:val="24"/>
              </w:rPr>
            </w:pPr>
            <w:r>
              <w:rPr>
                <w:rFonts w:cs="Arial"/>
                <w:szCs w:val="24"/>
              </w:rPr>
              <w:t>X</w:t>
            </w:r>
          </w:p>
          <w:p w:rsidR="008C59F2" w:rsidRDefault="008C59F2" w:rsidP="008C59F2">
            <w:pPr>
              <w:pStyle w:val="FootnoteText"/>
              <w:jc w:val="center"/>
              <w:rPr>
                <w:rFonts w:cs="Arial"/>
                <w:szCs w:val="24"/>
              </w:rPr>
            </w:pPr>
          </w:p>
          <w:p w:rsidR="008C59F2" w:rsidRDefault="008C59F2" w:rsidP="008C59F2">
            <w:pPr>
              <w:pStyle w:val="FootnoteText"/>
              <w:jc w:val="center"/>
              <w:rPr>
                <w:rFonts w:cs="Arial"/>
                <w:szCs w:val="24"/>
              </w:rPr>
            </w:pPr>
            <w:r>
              <w:rPr>
                <w:rFonts w:cs="Arial"/>
                <w:szCs w:val="24"/>
              </w:rPr>
              <w:t>Minor acceptable variant of an already approved project</w:t>
            </w:r>
          </w:p>
          <w:p w:rsidR="008C59F2" w:rsidRDefault="008C59F2" w:rsidP="008C59F2">
            <w:pPr>
              <w:pStyle w:val="FootnoteText"/>
              <w:jc w:val="center"/>
              <w:rPr>
                <w:rFonts w:cs="Arial"/>
                <w:szCs w:val="24"/>
              </w:rPr>
            </w:pPr>
          </w:p>
        </w:tc>
        <w:tc>
          <w:tcPr>
            <w:tcW w:w="2340" w:type="dxa"/>
          </w:tcPr>
          <w:p w:rsidR="008C59F2" w:rsidRDefault="008C59F2" w:rsidP="008C59F2">
            <w:pPr>
              <w:pStyle w:val="FootnoteText"/>
              <w:jc w:val="center"/>
              <w:rPr>
                <w:rFonts w:cs="Arial"/>
                <w:szCs w:val="24"/>
              </w:rPr>
            </w:pPr>
          </w:p>
        </w:tc>
        <w:tc>
          <w:tcPr>
            <w:tcW w:w="2700" w:type="dxa"/>
          </w:tcPr>
          <w:p w:rsidR="008C59F2" w:rsidRDefault="008C59F2" w:rsidP="008C59F2">
            <w:pPr>
              <w:pStyle w:val="FootnoteText"/>
              <w:jc w:val="center"/>
              <w:rPr>
                <w:rFonts w:cs="Arial"/>
                <w:szCs w:val="24"/>
              </w:rPr>
            </w:pPr>
          </w:p>
        </w:tc>
        <w:tc>
          <w:tcPr>
            <w:tcW w:w="1800" w:type="dxa"/>
          </w:tcPr>
          <w:p w:rsidR="008C59F2" w:rsidRDefault="008C59F2" w:rsidP="008C59F2">
            <w:pPr>
              <w:pStyle w:val="FootnoteText"/>
              <w:jc w:val="center"/>
              <w:rPr>
                <w:rFonts w:cs="Arial"/>
                <w:szCs w:val="24"/>
              </w:rPr>
            </w:pPr>
          </w:p>
        </w:tc>
      </w:tr>
    </w:tbl>
    <w:p w:rsidR="008C59F2" w:rsidRDefault="008C59F2" w:rsidP="008C59F2">
      <w:pPr>
        <w:pStyle w:val="FootnoteText"/>
        <w:rPr>
          <w:rFonts w:cs="Arial"/>
          <w:szCs w:val="24"/>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0"/>
      </w:tblGrid>
      <w:tr w:rsidR="008C59F2" w:rsidTr="008C59F2">
        <w:trPr>
          <w:cantSplit/>
        </w:trPr>
        <w:tc>
          <w:tcPr>
            <w:tcW w:w="8460" w:type="dxa"/>
          </w:tcPr>
          <w:p w:rsidR="008C59F2" w:rsidRDefault="008C59F2" w:rsidP="008C59F2">
            <w:pPr>
              <w:pStyle w:val="Header"/>
              <w:tabs>
                <w:tab w:val="clear" w:pos="4153"/>
                <w:tab w:val="clear" w:pos="8306"/>
              </w:tabs>
              <w:spacing w:before="40" w:after="40"/>
              <w:rPr>
                <w:rFonts w:cs="Arial"/>
                <w:b/>
                <w:bCs/>
              </w:rPr>
            </w:pPr>
            <w:r>
              <w:rPr>
                <w:rFonts w:cs="Arial"/>
                <w:b/>
                <w:bCs/>
              </w:rPr>
              <w:t>8. Approved with the following suggested, optional amendments (i.e. it is left to the discretion of the applicant whether or not to accept the amendments and, if accepted, the ethics reviewers do not need to see the amendments):</w:t>
            </w:r>
          </w:p>
        </w:tc>
      </w:tr>
      <w:tr w:rsidR="008C59F2" w:rsidTr="008C59F2">
        <w:trPr>
          <w:cantSplit/>
        </w:trPr>
        <w:tc>
          <w:tcPr>
            <w:tcW w:w="8460" w:type="dxa"/>
          </w:tcPr>
          <w:p w:rsidR="008C59F2" w:rsidRDefault="008C59F2" w:rsidP="008C59F2">
            <w:pPr>
              <w:pStyle w:val="Header"/>
              <w:numPr>
                <w:ilvl w:val="0"/>
                <w:numId w:val="8"/>
              </w:numPr>
              <w:tabs>
                <w:tab w:val="clear" w:pos="4153"/>
                <w:tab w:val="clear" w:pos="8306"/>
              </w:tabs>
              <w:spacing w:before="40" w:after="40"/>
              <w:rPr>
                <w:rFonts w:cs="Arial"/>
                <w:bCs/>
              </w:rPr>
            </w:pPr>
          </w:p>
        </w:tc>
      </w:tr>
      <w:tr w:rsidR="008C59F2" w:rsidTr="008C59F2">
        <w:trPr>
          <w:cantSplit/>
        </w:trPr>
        <w:tc>
          <w:tcPr>
            <w:tcW w:w="8460" w:type="dxa"/>
          </w:tcPr>
          <w:p w:rsidR="008C59F2" w:rsidRDefault="008C59F2" w:rsidP="008C59F2">
            <w:pPr>
              <w:pStyle w:val="Header"/>
              <w:tabs>
                <w:tab w:val="clear" w:pos="4153"/>
                <w:tab w:val="clear" w:pos="8306"/>
              </w:tabs>
              <w:spacing w:before="40" w:after="40"/>
              <w:rPr>
                <w:rFonts w:cs="Arial"/>
                <w:b/>
              </w:rPr>
            </w:pPr>
            <w:r>
              <w:rPr>
                <w:rFonts w:cs="Arial"/>
                <w:b/>
              </w:rPr>
              <w:t>9. A</w:t>
            </w:r>
            <w:r>
              <w:rPr>
                <w:rFonts w:cs="Arial"/>
                <w:b/>
                <w:bCs/>
              </w:rPr>
              <w:t>pproved providing the following, compulsory requirements are met</w:t>
            </w:r>
            <w:r>
              <w:rPr>
                <w:rFonts w:cs="Arial"/>
                <w:b/>
                <w:bCs/>
              </w:rPr>
              <w:br/>
              <w:t>(i.e. the ethics reviewers need to see the required changes):</w:t>
            </w:r>
          </w:p>
        </w:tc>
      </w:tr>
      <w:tr w:rsidR="008C59F2" w:rsidTr="008C59F2">
        <w:trPr>
          <w:cantSplit/>
        </w:trPr>
        <w:tc>
          <w:tcPr>
            <w:tcW w:w="8460" w:type="dxa"/>
          </w:tcPr>
          <w:p w:rsidR="008C59F2" w:rsidRDefault="008C59F2" w:rsidP="008C59F2">
            <w:pPr>
              <w:pStyle w:val="Header"/>
              <w:tabs>
                <w:tab w:val="clear" w:pos="4153"/>
                <w:tab w:val="clear" w:pos="8306"/>
              </w:tabs>
              <w:spacing w:before="40" w:after="40"/>
              <w:rPr>
                <w:rFonts w:cs="Arial"/>
                <w:b/>
              </w:rPr>
            </w:pPr>
          </w:p>
        </w:tc>
      </w:tr>
      <w:tr w:rsidR="008C59F2" w:rsidTr="008C59F2">
        <w:trPr>
          <w:cantSplit/>
        </w:trPr>
        <w:tc>
          <w:tcPr>
            <w:tcW w:w="8460" w:type="dxa"/>
          </w:tcPr>
          <w:p w:rsidR="008C59F2" w:rsidRDefault="008C59F2" w:rsidP="008C59F2">
            <w:pPr>
              <w:pStyle w:val="Header"/>
              <w:tabs>
                <w:tab w:val="clear" w:pos="4153"/>
                <w:tab w:val="clear" w:pos="8306"/>
              </w:tabs>
              <w:spacing w:before="40" w:after="40"/>
              <w:rPr>
                <w:rFonts w:cs="Arial"/>
                <w:b/>
              </w:rPr>
            </w:pPr>
            <w:r>
              <w:rPr>
                <w:rFonts w:cs="Arial"/>
                <w:b/>
              </w:rPr>
              <w:t>10. Not approved for the following reason(s):</w:t>
            </w:r>
          </w:p>
        </w:tc>
      </w:tr>
      <w:tr w:rsidR="008C59F2" w:rsidTr="008C59F2">
        <w:trPr>
          <w:cantSplit/>
        </w:trPr>
        <w:tc>
          <w:tcPr>
            <w:tcW w:w="8460" w:type="dxa"/>
          </w:tcPr>
          <w:p w:rsidR="008C59F2" w:rsidRDefault="008C59F2" w:rsidP="008C59F2">
            <w:pPr>
              <w:pStyle w:val="Header"/>
              <w:tabs>
                <w:tab w:val="clear" w:pos="4153"/>
                <w:tab w:val="clear" w:pos="8306"/>
              </w:tabs>
              <w:spacing w:before="40" w:after="40"/>
              <w:rPr>
                <w:rFonts w:cs="Arial"/>
                <w:bCs/>
              </w:rPr>
            </w:pPr>
          </w:p>
          <w:p w:rsidR="008C59F2" w:rsidRDefault="008C59F2" w:rsidP="008C59F2">
            <w:pPr>
              <w:pStyle w:val="Header"/>
              <w:tabs>
                <w:tab w:val="clear" w:pos="4153"/>
                <w:tab w:val="clear" w:pos="8306"/>
              </w:tabs>
              <w:spacing w:before="40" w:after="40"/>
              <w:rPr>
                <w:rFonts w:cs="Arial"/>
                <w:bCs/>
              </w:rPr>
            </w:pPr>
          </w:p>
        </w:tc>
      </w:tr>
      <w:tr w:rsidR="008C59F2" w:rsidTr="008C59F2">
        <w:trPr>
          <w:cantSplit/>
        </w:trPr>
        <w:tc>
          <w:tcPr>
            <w:tcW w:w="8460" w:type="dxa"/>
          </w:tcPr>
          <w:p w:rsidR="008C59F2" w:rsidRDefault="008C59F2" w:rsidP="008C59F2">
            <w:pPr>
              <w:pStyle w:val="Header"/>
              <w:tabs>
                <w:tab w:val="clear" w:pos="4153"/>
                <w:tab w:val="clear" w:pos="8306"/>
              </w:tabs>
              <w:spacing w:before="40" w:after="40"/>
              <w:rPr>
                <w:rFonts w:cs="Arial"/>
              </w:rPr>
            </w:pPr>
            <w:r>
              <w:rPr>
                <w:rFonts w:cs="Arial"/>
                <w:b/>
                <w:bCs/>
              </w:rPr>
              <w:t>11. Date of Ethics Review:</w:t>
            </w:r>
            <w:r>
              <w:rPr>
                <w:rFonts w:cs="Arial"/>
              </w:rPr>
              <w:t xml:space="preserve"> 23rd February 2014 </w:t>
            </w:r>
          </w:p>
        </w:tc>
      </w:tr>
    </w:tbl>
    <w:p w:rsidR="008C59F2" w:rsidRDefault="008C59F2" w:rsidP="008C59F2"/>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rPr>
          <w:b/>
        </w:rPr>
      </w:pPr>
      <w:r w:rsidRPr="00867E37">
        <w:rPr>
          <w:b/>
        </w:rPr>
        <w:lastRenderedPageBreak/>
        <w:t>Appendix: Email Communication with Students</w:t>
      </w:r>
    </w:p>
    <w:p w:rsidR="008C59F2" w:rsidRPr="007509F6" w:rsidRDefault="008C59F2" w:rsidP="008C59F2"/>
    <w:p w:rsidR="008C59F2" w:rsidRDefault="008C59F2" w:rsidP="008C59F2"/>
    <w:p w:rsidR="008C59F2" w:rsidRDefault="008C59F2" w:rsidP="008C59F2">
      <w:pPr>
        <w:jc w:val="center"/>
      </w:pPr>
      <w:r>
        <w:rPr>
          <w:noProof/>
          <w:lang w:val="en-GB" w:eastAsia="en-GB"/>
        </w:rPr>
        <w:drawing>
          <wp:inline distT="0" distB="0" distL="0" distR="0" wp14:anchorId="08998804" wp14:editId="0503A3B3">
            <wp:extent cx="5270500" cy="73009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7300939"/>
                    </a:xfrm>
                    <a:prstGeom prst="rect">
                      <a:avLst/>
                    </a:prstGeom>
                    <a:noFill/>
                    <a:ln>
                      <a:noFill/>
                    </a:ln>
                  </pic:spPr>
                </pic:pic>
              </a:graphicData>
            </a:graphic>
          </wp:inline>
        </w:drawing>
      </w:r>
    </w:p>
    <w:p w:rsidR="008C59F2" w:rsidRDefault="008C59F2" w:rsidP="008C59F2">
      <w:pPr>
        <w:jc w:val="center"/>
      </w:pPr>
      <w:r>
        <w:rPr>
          <w:noProof/>
          <w:lang w:val="en-GB" w:eastAsia="en-GB"/>
        </w:rPr>
        <w:lastRenderedPageBreak/>
        <w:drawing>
          <wp:inline distT="0" distB="0" distL="0" distR="0" wp14:anchorId="77ABBDE0" wp14:editId="12A02EE4">
            <wp:extent cx="5270500" cy="712160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7121602"/>
                    </a:xfrm>
                    <a:prstGeom prst="rect">
                      <a:avLst/>
                    </a:prstGeom>
                    <a:noFill/>
                    <a:ln>
                      <a:noFill/>
                    </a:ln>
                  </pic:spPr>
                </pic:pic>
              </a:graphicData>
            </a:graphic>
          </wp:inline>
        </w:drawing>
      </w:r>
    </w:p>
    <w:p w:rsidR="008C59F2" w:rsidRDefault="008C59F2" w:rsidP="008C59F2">
      <w:pPr>
        <w:jc w:val="center"/>
      </w:pPr>
      <w:r>
        <w:rPr>
          <w:noProof/>
          <w:lang w:val="en-GB" w:eastAsia="en-GB"/>
        </w:rPr>
        <w:lastRenderedPageBreak/>
        <w:drawing>
          <wp:inline distT="0" distB="0" distL="0" distR="0" wp14:anchorId="2633A5B0" wp14:editId="26682802">
            <wp:extent cx="5270500" cy="189050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500" cy="1890505"/>
                    </a:xfrm>
                    <a:prstGeom prst="rect">
                      <a:avLst/>
                    </a:prstGeom>
                    <a:noFill/>
                    <a:ln>
                      <a:noFill/>
                    </a:ln>
                  </pic:spPr>
                </pic:pic>
              </a:graphicData>
            </a:graphic>
          </wp:inline>
        </w:drawing>
      </w: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rPr>
          <w:b/>
        </w:rPr>
      </w:pPr>
      <w:r w:rsidRPr="00867E37">
        <w:rPr>
          <w:b/>
        </w:rPr>
        <w:lastRenderedPageBreak/>
        <w:t xml:space="preserve">Appendix: Email Communication with </w:t>
      </w:r>
      <w:r>
        <w:rPr>
          <w:b/>
        </w:rPr>
        <w:t>Lecturers</w:t>
      </w:r>
    </w:p>
    <w:p w:rsidR="008C59F2" w:rsidRDefault="008C59F2" w:rsidP="008C59F2">
      <w:pPr>
        <w:jc w:val="center"/>
      </w:pPr>
      <w:r>
        <w:rPr>
          <w:noProof/>
          <w:lang w:val="en-GB" w:eastAsia="en-GB"/>
        </w:rPr>
        <w:drawing>
          <wp:inline distT="0" distB="0" distL="0" distR="0" wp14:anchorId="04D38AC1" wp14:editId="427EC02A">
            <wp:extent cx="5270500" cy="7275018"/>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0500" cy="7275018"/>
                    </a:xfrm>
                    <a:prstGeom prst="rect">
                      <a:avLst/>
                    </a:prstGeom>
                    <a:noFill/>
                    <a:ln>
                      <a:noFill/>
                    </a:ln>
                  </pic:spPr>
                </pic:pic>
              </a:graphicData>
            </a:graphic>
          </wp:inline>
        </w:drawing>
      </w:r>
    </w:p>
    <w:p w:rsidR="008C59F2" w:rsidRDefault="008C59F2" w:rsidP="008C59F2">
      <w:pPr>
        <w:jc w:val="center"/>
      </w:pPr>
      <w:r>
        <w:rPr>
          <w:noProof/>
          <w:lang w:val="en-GB" w:eastAsia="en-GB"/>
        </w:rPr>
        <w:lastRenderedPageBreak/>
        <w:drawing>
          <wp:inline distT="0" distB="0" distL="0" distR="0" wp14:anchorId="139EF1FD" wp14:editId="53B62B82">
            <wp:extent cx="5270500" cy="7206779"/>
            <wp:effectExtent l="0" t="0" r="0"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0500" cy="7206779"/>
                    </a:xfrm>
                    <a:prstGeom prst="rect">
                      <a:avLst/>
                    </a:prstGeom>
                    <a:noFill/>
                    <a:ln>
                      <a:noFill/>
                    </a:ln>
                  </pic:spPr>
                </pic:pic>
              </a:graphicData>
            </a:graphic>
          </wp:inline>
        </w:drawing>
      </w:r>
    </w:p>
    <w:p w:rsidR="008C59F2" w:rsidRDefault="008C59F2" w:rsidP="008C59F2">
      <w:pPr>
        <w:jc w:val="center"/>
      </w:pPr>
      <w:r>
        <w:rPr>
          <w:noProof/>
          <w:lang w:val="en-GB" w:eastAsia="en-GB"/>
        </w:rPr>
        <w:lastRenderedPageBreak/>
        <w:drawing>
          <wp:inline distT="0" distB="0" distL="0" distR="0" wp14:anchorId="0EB007B3" wp14:editId="12241FF8">
            <wp:extent cx="5270500" cy="7398122"/>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0500" cy="7398122"/>
                    </a:xfrm>
                    <a:prstGeom prst="rect">
                      <a:avLst/>
                    </a:prstGeom>
                    <a:noFill/>
                    <a:ln>
                      <a:noFill/>
                    </a:ln>
                  </pic:spPr>
                </pic:pic>
              </a:graphicData>
            </a:graphic>
          </wp:inline>
        </w:drawing>
      </w: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rPr>
          <w:b/>
        </w:rPr>
      </w:pPr>
      <w:r w:rsidRPr="00867E37">
        <w:rPr>
          <w:b/>
        </w:rPr>
        <w:lastRenderedPageBreak/>
        <w:t xml:space="preserve">Appendix: Email Communication with </w:t>
      </w:r>
      <w:r>
        <w:rPr>
          <w:b/>
        </w:rPr>
        <w:t>Senior Management</w:t>
      </w:r>
    </w:p>
    <w:p w:rsidR="008C59F2" w:rsidRDefault="008C59F2" w:rsidP="008C59F2">
      <w:pPr>
        <w:jc w:val="center"/>
        <w:rPr>
          <w:b/>
        </w:rPr>
      </w:pPr>
      <w:r>
        <w:rPr>
          <w:b/>
          <w:noProof/>
          <w:lang w:val="en-GB" w:eastAsia="en-GB"/>
        </w:rPr>
        <w:drawing>
          <wp:inline distT="0" distB="0" distL="0" distR="0" wp14:anchorId="0EEB1A94" wp14:editId="6C675D0E">
            <wp:extent cx="5270500" cy="7344139"/>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0500" cy="7344139"/>
                    </a:xfrm>
                    <a:prstGeom prst="rect">
                      <a:avLst/>
                    </a:prstGeom>
                    <a:noFill/>
                    <a:ln>
                      <a:noFill/>
                    </a:ln>
                  </pic:spPr>
                </pic:pic>
              </a:graphicData>
            </a:graphic>
          </wp:inline>
        </w:drawing>
      </w:r>
    </w:p>
    <w:p w:rsidR="008C59F2" w:rsidRDefault="008C59F2" w:rsidP="008C59F2">
      <w:pPr>
        <w:jc w:val="center"/>
        <w:rPr>
          <w:b/>
        </w:rPr>
      </w:pPr>
      <w:r>
        <w:rPr>
          <w:b/>
          <w:noProof/>
          <w:lang w:val="en-GB" w:eastAsia="en-GB"/>
        </w:rPr>
        <w:lastRenderedPageBreak/>
        <w:drawing>
          <wp:inline distT="0" distB="0" distL="0" distR="0" wp14:anchorId="5469D241" wp14:editId="7AB3DE4D">
            <wp:extent cx="5270500" cy="7319657"/>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500" cy="7319657"/>
                    </a:xfrm>
                    <a:prstGeom prst="rect">
                      <a:avLst/>
                    </a:prstGeom>
                    <a:noFill/>
                    <a:ln>
                      <a:noFill/>
                    </a:ln>
                  </pic:spPr>
                </pic:pic>
              </a:graphicData>
            </a:graphic>
          </wp:inline>
        </w:drawing>
      </w: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r w:rsidRPr="00867E37">
        <w:rPr>
          <w:b/>
        </w:rPr>
        <w:lastRenderedPageBreak/>
        <w:t xml:space="preserve">Appendix: Email Communication with </w:t>
      </w:r>
      <w:r>
        <w:rPr>
          <w:b/>
        </w:rPr>
        <w:t>Learning and Teaching Faculty Members.</w:t>
      </w:r>
    </w:p>
    <w:p w:rsidR="008C59F2" w:rsidRDefault="008C59F2" w:rsidP="008C59F2">
      <w:pPr>
        <w:jc w:val="center"/>
        <w:rPr>
          <w:b/>
        </w:rPr>
      </w:pPr>
      <w:r>
        <w:rPr>
          <w:b/>
          <w:noProof/>
          <w:lang w:val="en-GB" w:eastAsia="en-GB"/>
        </w:rPr>
        <w:drawing>
          <wp:inline distT="0" distB="0" distL="0" distR="0" wp14:anchorId="6164363E" wp14:editId="5C81D58B">
            <wp:extent cx="5270500" cy="7188616"/>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0500" cy="7188616"/>
                    </a:xfrm>
                    <a:prstGeom prst="rect">
                      <a:avLst/>
                    </a:prstGeom>
                    <a:noFill/>
                    <a:ln>
                      <a:noFill/>
                    </a:ln>
                  </pic:spPr>
                </pic:pic>
              </a:graphicData>
            </a:graphic>
          </wp:inline>
        </w:drawing>
      </w:r>
    </w:p>
    <w:p w:rsidR="008C59F2" w:rsidRDefault="008C59F2" w:rsidP="008C59F2">
      <w:pPr>
        <w:jc w:val="center"/>
        <w:rPr>
          <w:b/>
        </w:rPr>
      </w:pPr>
      <w:r>
        <w:rPr>
          <w:b/>
          <w:noProof/>
          <w:lang w:val="en-GB" w:eastAsia="en-GB"/>
        </w:rPr>
        <w:lastRenderedPageBreak/>
        <w:drawing>
          <wp:inline distT="0" distB="0" distL="0" distR="0" wp14:anchorId="7BEA1A59" wp14:editId="5F01B4E7">
            <wp:extent cx="5270500" cy="7292901"/>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0500" cy="7292901"/>
                    </a:xfrm>
                    <a:prstGeom prst="rect">
                      <a:avLst/>
                    </a:prstGeom>
                    <a:noFill/>
                    <a:ln>
                      <a:noFill/>
                    </a:ln>
                  </pic:spPr>
                </pic:pic>
              </a:graphicData>
            </a:graphic>
          </wp:inline>
        </w:drawing>
      </w:r>
    </w:p>
    <w:p w:rsidR="008C59F2" w:rsidRDefault="008C59F2" w:rsidP="008C59F2">
      <w:pPr>
        <w:jc w:val="center"/>
        <w:rPr>
          <w:b/>
        </w:rPr>
      </w:pPr>
      <w:r>
        <w:rPr>
          <w:b/>
          <w:noProof/>
          <w:lang w:val="en-GB" w:eastAsia="en-GB"/>
        </w:rPr>
        <w:lastRenderedPageBreak/>
        <w:drawing>
          <wp:inline distT="0" distB="0" distL="0" distR="0" wp14:anchorId="5F85E366" wp14:editId="2E71A5F5">
            <wp:extent cx="5270500" cy="7340432"/>
            <wp:effectExtent l="0" t="0" r="0" b="63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0500" cy="7340432"/>
                    </a:xfrm>
                    <a:prstGeom prst="rect">
                      <a:avLst/>
                    </a:prstGeom>
                    <a:noFill/>
                    <a:ln>
                      <a:noFill/>
                    </a:ln>
                  </pic:spPr>
                </pic:pic>
              </a:graphicData>
            </a:graphic>
          </wp:inline>
        </w:drawing>
      </w:r>
    </w:p>
    <w:p w:rsidR="008C59F2" w:rsidRDefault="008C59F2" w:rsidP="008C59F2">
      <w:pPr>
        <w:jc w:val="center"/>
        <w:rPr>
          <w:b/>
        </w:rPr>
      </w:pPr>
      <w:r>
        <w:rPr>
          <w:b/>
          <w:noProof/>
          <w:lang w:val="en-GB" w:eastAsia="en-GB"/>
        </w:rPr>
        <w:drawing>
          <wp:inline distT="0" distB="0" distL="0" distR="0" wp14:anchorId="58F8830A" wp14:editId="50C80B12">
            <wp:extent cx="5270500" cy="1238303"/>
            <wp:effectExtent l="0" t="0" r="0" b="635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0500" cy="1238303"/>
                    </a:xfrm>
                    <a:prstGeom prst="rect">
                      <a:avLst/>
                    </a:prstGeom>
                    <a:noFill/>
                    <a:ln>
                      <a:noFill/>
                    </a:ln>
                  </pic:spPr>
                </pic:pic>
              </a:graphicData>
            </a:graphic>
          </wp:inline>
        </w:drawing>
      </w:r>
    </w:p>
    <w:p w:rsidR="008C59F2" w:rsidRDefault="008C59F2" w:rsidP="008C59F2">
      <w:pPr>
        <w:jc w:val="center"/>
        <w:rPr>
          <w:b/>
        </w:rPr>
      </w:pPr>
    </w:p>
    <w:p w:rsidR="008C59F2" w:rsidRDefault="008C59F2" w:rsidP="008C59F2">
      <w:pPr>
        <w:jc w:val="center"/>
        <w:rPr>
          <w:b/>
        </w:rPr>
      </w:pPr>
      <w:r w:rsidRPr="00867E37">
        <w:rPr>
          <w:b/>
        </w:rPr>
        <w:lastRenderedPageBreak/>
        <w:t xml:space="preserve">Appendix: Email Communication with </w:t>
      </w:r>
      <w:r>
        <w:rPr>
          <w:b/>
        </w:rPr>
        <w:t xml:space="preserve">Technologist </w:t>
      </w:r>
    </w:p>
    <w:p w:rsidR="008C59F2" w:rsidRDefault="008C59F2" w:rsidP="008C59F2">
      <w:pPr>
        <w:jc w:val="center"/>
        <w:rPr>
          <w:b/>
        </w:rPr>
      </w:pPr>
      <w:r>
        <w:rPr>
          <w:b/>
          <w:noProof/>
          <w:lang w:val="en-GB" w:eastAsia="en-GB"/>
        </w:rPr>
        <w:drawing>
          <wp:inline distT="0" distB="0" distL="0" distR="0" wp14:anchorId="255D95B8" wp14:editId="12458811">
            <wp:extent cx="5270500" cy="7364853"/>
            <wp:effectExtent l="0" t="0" r="0" b="127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0500" cy="7364853"/>
                    </a:xfrm>
                    <a:prstGeom prst="rect">
                      <a:avLst/>
                    </a:prstGeom>
                    <a:noFill/>
                    <a:ln>
                      <a:noFill/>
                    </a:ln>
                  </pic:spPr>
                </pic:pic>
              </a:graphicData>
            </a:graphic>
          </wp:inline>
        </w:drawing>
      </w:r>
    </w:p>
    <w:p w:rsidR="008C59F2" w:rsidRDefault="008C59F2" w:rsidP="008C59F2">
      <w:pPr>
        <w:jc w:val="center"/>
        <w:rPr>
          <w:b/>
        </w:rPr>
      </w:pPr>
      <w:r>
        <w:rPr>
          <w:b/>
          <w:noProof/>
          <w:lang w:val="en-GB" w:eastAsia="en-GB"/>
        </w:rPr>
        <w:lastRenderedPageBreak/>
        <w:drawing>
          <wp:inline distT="0" distB="0" distL="0" distR="0" wp14:anchorId="1081ADF3" wp14:editId="59FAF87A">
            <wp:extent cx="5270500" cy="7345705"/>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0500" cy="7345705"/>
                    </a:xfrm>
                    <a:prstGeom prst="rect">
                      <a:avLst/>
                    </a:prstGeom>
                    <a:noFill/>
                    <a:ln>
                      <a:noFill/>
                    </a:ln>
                  </pic:spPr>
                </pic:pic>
              </a:graphicData>
            </a:graphic>
          </wp:inline>
        </w:drawing>
      </w:r>
    </w:p>
    <w:p w:rsidR="008C59F2" w:rsidRDefault="008C59F2" w:rsidP="008C59F2">
      <w:pPr>
        <w:jc w:val="center"/>
        <w:rPr>
          <w:b/>
        </w:rPr>
      </w:pPr>
      <w:r>
        <w:rPr>
          <w:b/>
          <w:noProof/>
          <w:lang w:val="en-GB" w:eastAsia="en-GB"/>
        </w:rPr>
        <w:lastRenderedPageBreak/>
        <w:drawing>
          <wp:inline distT="0" distB="0" distL="0" distR="0" wp14:anchorId="0C1B38D0" wp14:editId="0B5F4AE6">
            <wp:extent cx="5270500" cy="7250194"/>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0500" cy="7250194"/>
                    </a:xfrm>
                    <a:prstGeom prst="rect">
                      <a:avLst/>
                    </a:prstGeom>
                    <a:noFill/>
                    <a:ln>
                      <a:noFill/>
                    </a:ln>
                  </pic:spPr>
                </pic:pic>
              </a:graphicData>
            </a:graphic>
          </wp:inline>
        </w:drawing>
      </w:r>
    </w:p>
    <w:p w:rsidR="008C59F2" w:rsidRDefault="008C59F2" w:rsidP="008C59F2">
      <w:pPr>
        <w:jc w:val="center"/>
        <w:rPr>
          <w:b/>
        </w:rPr>
      </w:pPr>
      <w:r>
        <w:rPr>
          <w:b/>
          <w:noProof/>
          <w:lang w:val="en-GB" w:eastAsia="en-GB"/>
        </w:rPr>
        <w:lastRenderedPageBreak/>
        <w:drawing>
          <wp:inline distT="0" distB="0" distL="0" distR="0" wp14:anchorId="61C90A08" wp14:editId="7892C2BF">
            <wp:extent cx="5270500" cy="7282873"/>
            <wp:effectExtent l="0" t="0" r="0" b="698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0500" cy="7282873"/>
                    </a:xfrm>
                    <a:prstGeom prst="rect">
                      <a:avLst/>
                    </a:prstGeom>
                    <a:noFill/>
                    <a:ln>
                      <a:noFill/>
                    </a:ln>
                  </pic:spPr>
                </pic:pic>
              </a:graphicData>
            </a:graphic>
          </wp:inline>
        </w:drawing>
      </w: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Pr="00E50E17" w:rsidRDefault="008C59F2" w:rsidP="008C59F2">
      <w:pPr>
        <w:spacing w:line="360" w:lineRule="auto"/>
        <w:jc w:val="center"/>
        <w:rPr>
          <w:b/>
          <w:color w:val="000000" w:themeColor="text1"/>
        </w:rPr>
      </w:pPr>
      <w:r w:rsidRPr="00E50E17">
        <w:rPr>
          <w:b/>
          <w:color w:val="000000" w:themeColor="text1"/>
        </w:rPr>
        <w:lastRenderedPageBreak/>
        <w:t>Appendix: 4</w:t>
      </w:r>
      <w:r w:rsidRPr="00E50E17">
        <w:rPr>
          <w:b/>
          <w:color w:val="000000" w:themeColor="text1"/>
          <w:vertAlign w:val="superscript"/>
        </w:rPr>
        <w:t>th</w:t>
      </w:r>
      <w:r w:rsidRPr="00E50E17">
        <w:rPr>
          <w:b/>
          <w:color w:val="000000" w:themeColor="text1"/>
        </w:rPr>
        <w:t xml:space="preserve"> Phase of Data Reduction.</w:t>
      </w:r>
    </w:p>
    <w:tbl>
      <w:tblPr>
        <w:tblW w:w="9140" w:type="dxa"/>
        <w:tblInd w:w="93" w:type="dxa"/>
        <w:tblLook w:val="04A0" w:firstRow="1" w:lastRow="0" w:firstColumn="1" w:lastColumn="0" w:noHBand="0" w:noVBand="1"/>
      </w:tblPr>
      <w:tblGrid>
        <w:gridCol w:w="7820"/>
        <w:gridCol w:w="1320"/>
      </w:tblGrid>
      <w:tr w:rsidR="008C59F2" w:rsidRPr="00E50E17" w:rsidTr="008C59F2">
        <w:trPr>
          <w:trHeight w:val="300"/>
        </w:trPr>
        <w:tc>
          <w:tcPr>
            <w:tcW w:w="7820" w:type="dxa"/>
            <w:tcBorders>
              <w:top w:val="single" w:sz="4" w:space="0" w:color="auto"/>
              <w:left w:val="single" w:sz="4" w:space="0" w:color="808080"/>
              <w:bottom w:val="single" w:sz="4" w:space="0" w:color="auto"/>
              <w:right w:val="single" w:sz="4" w:space="0" w:color="auto"/>
            </w:tcBorders>
            <w:shd w:val="clear" w:color="auto" w:fill="FFFF00"/>
            <w:vAlign w:val="center"/>
            <w:hideMark/>
          </w:tcPr>
          <w:p w:rsidR="008C59F2" w:rsidRPr="00E50E17" w:rsidRDefault="008C59F2" w:rsidP="008C59F2">
            <w:pPr>
              <w:jc w:val="center"/>
              <w:rPr>
                <w:b/>
                <w:bCs/>
                <w:color w:val="000000"/>
                <w:lang w:val="en-GB"/>
              </w:rPr>
            </w:pPr>
            <w:r w:rsidRPr="00E50E17">
              <w:rPr>
                <w:b/>
                <w:bCs/>
                <w:color w:val="000000"/>
                <w:lang w:val="en-GB"/>
              </w:rPr>
              <w:t>ELS</w:t>
            </w:r>
            <w:r>
              <w:rPr>
                <w:b/>
                <w:bCs/>
                <w:color w:val="000000"/>
                <w:lang w:val="en-GB"/>
              </w:rPr>
              <w:t xml:space="preserve"> (Category.1)</w:t>
            </w:r>
          </w:p>
        </w:tc>
        <w:tc>
          <w:tcPr>
            <w:tcW w:w="1320" w:type="dxa"/>
            <w:tcBorders>
              <w:top w:val="single" w:sz="4" w:space="0" w:color="auto"/>
              <w:left w:val="nil"/>
              <w:bottom w:val="single" w:sz="4" w:space="0" w:color="auto"/>
              <w:right w:val="single" w:sz="4" w:space="0" w:color="auto"/>
            </w:tcBorders>
            <w:shd w:val="clear" w:color="auto" w:fill="FFFF00"/>
            <w:noWrap/>
            <w:vAlign w:val="bottom"/>
            <w:hideMark/>
          </w:tcPr>
          <w:p w:rsidR="008C59F2" w:rsidRPr="00E50E17" w:rsidRDefault="008C59F2" w:rsidP="008C59F2">
            <w:pPr>
              <w:jc w:val="center"/>
              <w:rPr>
                <w:rFonts w:ascii="Calibri" w:hAnsi="Calibri"/>
                <w:b/>
                <w:color w:val="000000"/>
                <w:lang w:val="en-GB"/>
              </w:rPr>
            </w:pPr>
            <w:r w:rsidRPr="00E50E17">
              <w:rPr>
                <w:rFonts w:ascii="Calibri" w:hAnsi="Calibri"/>
                <w:b/>
                <w:color w:val="000000"/>
                <w:lang w:val="en-GB"/>
              </w:rPr>
              <w:t>Sr.No</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Academics in the ELS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Academics as Facilitators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 staff prefer to be trained one to one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Gives oppurtunity to understand the academic needs and requirements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Competence evaluated through Module Feedback</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Competency of the facilitators are not evaluated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Different centres setup to encourage the Use of Technology in class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Effective delivery of the Module using the MOLE is reflected through the student evaluation questionaire.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can see which modules have got better pedagogic content, delivery of content.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Extent of VLE Usage is defined by the ability of lecturers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Changes from person to person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Focus should be on the human element rather than the technical aspect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Facilitators are not Trained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Training is more focussed on teaching holistically less on TEL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Increased level of interaction between students and teachers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Level of Interaction depends upon class size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Workload reduces time to interact with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Level of Encouragement to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Depending on the professors they some time encourgae students to use e-communication mediums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Teachers use varied communication mediums in class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They dont discourage either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Should constantly monitor the VLE to guide the students learning activities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Lack of guidance from Lecturers , can led to disinterest among the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Academics as individuals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 staff should use it appropriately from a pedagogic point of view rather than just implementing it for the sake of using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Academics are pushed more towards research than teaching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Academics have high workload and research pressure.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Cannot blame them for not thinking about Pedagogy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Dealing with Admin work</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Academics get a lot of support from the admin team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Effective Use of VLE part of WorkLoad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 Incentive for Effective Use of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Institution wide policy needs to be changed.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Unviersity needs to identify better metrics for promotion.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Unviersity will have to identify other ways to recognise a good educator.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Research is the basis for climbing the academic ladder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Unviersity puts a lot of admin load on academics in addition to teaching and research.</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ELS was used at a very Rudimentaory level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If the academic staff remains the module leader then they may put some time on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Usage of the VLE is quite evolutionary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New members of the staff are under a lot of pressure and use the VLE in a quite rudimentary way.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colleagues who pre-date the digital revolutions have diffuclty understanding this fluidity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gives the ability to do more during Lecturers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 staff to be encourged, in order to enrich students experience through VLE and more if there is any cultural recognition for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Developing student competences via active engagement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use VLE in a good way and some in bad way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Using different technologies is down to the individual level.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Academics pedagogy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Existing tools are not used enough for teaching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 class is more teacher-centric</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Lecturers have less knowledge of the exisitng technology in the university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Making use of some one elses lecture materials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Need to enhance academic's perception of impotrnace of learning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Sharing of workload among members teaching same things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use VLE in a good way and some in bad way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work hard to be good teachers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 of Less Innovative ways to Teach</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Teachers are not trained to Teach</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After PhD they start teaching with no training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Institution-wide focus is on Research</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Teachers just push students into the pool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61</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Lecturers sometimes wants students to find and learn on their own and to guide them through workshops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Analogy of Medical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Tendency to just go through the slides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Focus should be to look at Problem solving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One still has to go through theory using the slides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66</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teachers just read from the slides putting less opinion on the topic which is not some thing students are looking for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 pedagogy depends upon the creativity of the lecturer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If the pedagogy is limited the use of VLE is limited.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Peadagogy doesnot go out of date.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depends upon how one would use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usage depends upon how the module is Designed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Lectureres dont know what the students like of ELS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As a Tool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Comments related Setting up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Easy to setup</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Lack of experience using some elements of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Less efforts are put in to set it up</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concencious staff regularly updates their VLE site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79</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Staff lack interest in doing changes on the VLE due to other research-admin work</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Two sources of training are provided to staff to use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81</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many people are interested in getting trainned to use University systems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82</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Training provided by IT Team is more looking at the key features availble for the staff to use.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Training provided by the department is more task based approach</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develop the competencies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85</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give them a blueprint on how they could make their lectures or presence more interactive.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86</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give them provisions to approach LTs if they want to use some thing different.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With VLE, you can link any kind, any type of materials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General Issues and comments related to the VLE in the ELS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Allows learning outside classrooms.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Different stakeholders just stick to the basics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Don’t give students more then what they have it will be a overload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Interface has nothing to do with the lerning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Its frustrating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94</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Should encourage students to use the VLE more and use the information provided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Encourage students to share their findings with classmates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Task driven activities not done efficently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are not given appropriate trainng to use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Teaching tody same as 14th centurey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makes provisions to inspire students to work better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Time consuming with mutliple logins to access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Used in quite advanced ways and used farily well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Used_Because_Student_Like_It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dont like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104</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could be used as per individual academic needs but used primarilty for evaluations, assesments.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carry out online submissions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is only for the time the students are here at the University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are not going to Leave Facebook, Youtube for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 preceived usefullness of the software is very limited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109</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There will not be much willingness to use VLE no matter how much it is developed and promoted.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We should not think about getting the students to interact more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VLE, we are not using as much we should be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what have is more than sufficent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is fit to purpose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There is no need to have any thing more than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Infrastructure around the VLE in the ELS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Accessibility to be improved.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For User System fail is Uni fault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Poor Feedback_Or_Complaints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Problem was at Supplier not Uni End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System Infrastructure is depended upon Supplier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is run by suppliers outside the country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Small Market for Vendors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Vendors are Unaware of UK Education requirements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Service Goes Down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Should be more robust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Streaming of videos becomes a problem.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System Attracts Traffic</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System Overload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Too Slow</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Turn-Off for People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Interface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Academics_Hate_It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Access to daily news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Access to dissertation courses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Annoying_Clunky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BB is working on the interface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Boring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More attractive things out there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ComputerView Handy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Conatsnt Updates_Or_Upgrades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Creating some thing on the VLE is a bit time consuming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142</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Need back office support since it is time consuming for the lecturers to work on it the whole day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 reason being the speed of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DB Looks Ugly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145</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Depending upon the perception of the Teacher the layout of the VLE is devloped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use a modular apporach to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147</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 layout also gives an impression of how they want to deliever the session.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 layout gives the impression of how students will be learning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Disorganised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Existing VLE has many new features which are good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Far too many clicks to do something simple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General Layout of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Google like Engagement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HAve to attend training sessions to learn to use it which is quite annoying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Information not available on some of the tabs on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Interface is rigid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Its OK</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Navigation is Time Consuming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Errored Navigation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Multiple logins for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Scoping through different modules to look at relevent messages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easy to use on Mobile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Nothing exciting about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Nothing social about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Overloading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Avoid overloading with diff. tools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Too many things happning around on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Quite static</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Sensitivity to the interface is not important.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170</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are put into groups without telling them why they are there and what is the purpose behind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face difficulty using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find it Stone Age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get lost in navigation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 interface could be customised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175</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Customised interface could highlight important things for the students to notice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Different tools should be availble in the students interface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Tools available for the lecturer should be on need to use basis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Cusomisable in such a way a tutor could decide what to offer the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 interface is quite set by BlackBoard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Too much of information on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are more concern with the information in the middle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Ugly and Non User Friendly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User Friendly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User wants it Instanteous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has a clear website deign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has things which not much of people use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Analogy to computer having softwares availble if people wants to use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interface is fine and looks clear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For a non-technological person the VLE looks alright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Navigation is quite easy.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find the layout to be fine but its the staff who makes it messy.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is complex but Interface makes it backward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is customisable and user friendly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is just what I had expected nothing more than that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VLE should aim to look like a website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Better interface would enhance the learning experience of the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That would give a better organisation to the whole site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Will have Better Navigation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should have a better structure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Clear marking of lectures and assignments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Things are abit un-organised in large folders.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202</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Create a set of guidelines for the lecturers to upload the documents in an un-messy fashion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Enabling consistency to avoid confusing the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Good structure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Good structure will make VLE more convienent for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Right layers.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207</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do feel that having a set structure could be an inconvienence for the Lecturesr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Every lecturer has their own ways of doing things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Visually not good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But it works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Its a convinent tool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Able to do marking knowing everybody had access to the same materials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Moving away from the topic is sign of getting essay from others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Able to provide materials to all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Without photocopying everything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 some what consistent manner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Able to provide students who were absent with learning materials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Address learning needs of different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Anytime-Anywhere Accessibility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Provisions to access materials from any part of the world.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Provisions to access online materials through any device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Can be used a mobile app and use it like social media</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Differetn functionality are available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Easy to use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Embedded well in admin,learning, teaching and assesment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Fit for purpose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Gives reasonable confidence about prodiving materials adequetly to all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Its a reliable system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will suffer a lot without one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Makes everyboy's life easier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Especially Admin work of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 need to attend class to access materials_listein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Provides less chance of students complaining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gives students flexibility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in addition to come other tech. is used for Distance learning programs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is used as an alternative to the Paper handouts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While dealing with large cohort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238</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Could be arugued that VLE is not designed to manage huge cohort numbers.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Workds out better than students heading to library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Level of Effectiveness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Efficacy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Holistically Effective Failure Domino Effect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used Effectively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System handling difficulties affect the effectiveness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Data protections comes in the way of managing large chort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Managing large groups is difficult using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makes things very transparent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Level of Improvements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Before technology the teaching approach needs to improve or change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Contents and Site alike to be standarised.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Discussion Boards could be made better and responsive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Further to go with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Lot of scope for imporvements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Increased level of facilitation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 Imrprovements required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Gives time to the staff to prepare in case the system is going down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Potential to Address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Access to external websites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Address time management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Allows Multiplicity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Availability of eCopies of books or journals in Library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Better Chat facility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Better Functionaility for Users to Use.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Better Interface to reporesent different materials put up on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Something like a drag and drop</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Better integration with different technologies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Contents needs to updated regularly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Could address different learning needs and styles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269</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Addressing different learning needs of the students depends from lecturer to lecturer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Restyling.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efforts needs to be put in to address learning needs of the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Focus should be on the level of study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doesnot address the learning needs of different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has different tools to integrate into the Learning Space.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Creating digital voice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Could be easily done with Smart phones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Under exploited at the Unviersity even though there are provisions for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Different Activities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enables students to access other University online pages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Easy navigation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Embedding of real world applications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Features to be streamlined and made to look modern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283</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Have a repository to save feedbacks, communication on discussion boards etc.</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Including webnairs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Integrate subject related tools onto the VLE in ELS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Integrating different technologies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More Provisions for Videos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Copyright issues have to be dealt with.</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has to make provision to stream videos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More than just information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291</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Provisions are for only to access within Unviersity website not the outside ones.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MultiModal Formats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reading not something everyone would like to do</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294</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of the Younger staff use Multi-modal teaching pushing our current technology some times not able to cope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like using different modes of learning materials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Need to move away from the content focus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Overview of each students profile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Personal Tutors to look at feedback from diff. modules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Single Login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Speed fo the Internet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be more appealing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be more interactive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make it user friendly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Overcome grandma's problem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like interface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work collaboratively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 of Sticky Notes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User interface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tunned to UK market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Training looking at how to use the system.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311</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Would like to use the BenchMark figures for other universities in other countires using BlackBoard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Perceived as a Data repository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Accessed everyday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Pre-class revision or to know whats going to be done today in class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Accessing the lecture slides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Documents are saved for Reference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Contents put up in different folders could be confusing at time.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really structured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Everything is in One Place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Materials put on the VLE are taken for granted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 need to panic if you loose some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Online Information platform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is a good way of storing materials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makes material available at Students convinence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Supports student learning by minimising effort to search information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Uploacing and Downloading Stuff</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 use VLE to upload their materials in a vertical manner.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Other than these VLE is of no use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Prob_Everything is auto-downloaded without giving any preview</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Students are alright with the auto-download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331</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wants more authority on what they would like to download and not.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Used as a backup to teaching by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Used for delivery of information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is resorted to during exams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Tool Upgrades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Upgrades done recently made the interface better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is updated time to time.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BB does periodic conversations with the University team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Existing VLE infrastructure should be updated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340</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People expect LT to improve the VLE but they are not clear as to what is the improvement they want.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Re-designing to suit University needs is Upto the Vendor( BB)</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Stakeholders should be informed about the update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are taken for granted.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Un-informed updates are not welcomed by everyone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System Upgrades happen in a narrow window of time.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346</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Upgrade can be done only when most of the University population is away for holidays.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Upgrade Packets are developed by BB and uploaded by CICS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348</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Perormance and security are key upgrade criterais (priority) in addition to other service packages.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is maintained due to Peer and_or accreditation pressure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What can the tool do</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Assist students in doing prepartions for lectures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Discussion Boards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Collaborative Learning using the DB</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Enables collaborative learning among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Academic Staff set up activities using the discussion boards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Used for Peer-Marking or Assesments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DB Looks Ugly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DB needs to be monitored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Dealing with questions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Admin Querries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Didnt even know it existed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Discussion boards on the VLE are lengthy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Facebook and_or Youtube feature of liking or rating would be efficent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 rating mechanism would be good.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365</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Rating system in discussion boards could save time and make interaction easy.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Interaction would be little more customised for the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367</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Receve a lot of messages on the discussion boards difficult to go through them all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368</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Everybody doesnot have the patience to go through all the comments on the discussion boards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 the discussion boards not 300 but around 50.</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370</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Far-Easterner don’t tend to engage in class but prefer to use discussion boards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Cultural Difference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How it is used matters not how it looks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Interactions between students could be archived.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used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Interface is one of the reason for not using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Lack of Confidence to speak out in Public</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many people were on them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Seems artifical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Psychology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International Students psychology has to change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There are attractive messaging options available.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used effectively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Quite useful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Staff intends to use DB to monitor group work.</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dont like to be monitored hence they dont use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386</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rarely use the discussion forums to communicate with the lecturers.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tend not to use it if no show of interest from staff</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388</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use it more if it is part of formative exam otherwise students use FB and teachers know of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Time consuming with mutliple logins to access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Used to ask questions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Uses it like FB</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Writing emails are better than writing on DB</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Sense of anonymity that is not there with DB</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ELS is like a one stop solution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Enables staff teach different ways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Gives analytics on how many time students have accessed something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Allows monitoring of students activities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many in the department monitor the VLE activities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aid and not a teaching aid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acts like a support platform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doesnot make learning happen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VLE is used to facilitate our study_or_learning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Perceived as a CMS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Content Delivery System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Perceived as a Information source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Provide online learning materials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Staff dont have to carry or photocopy lecture notes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app extended to give update on various messages arriving on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can support multiple modes of contents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has a lot fo messaging facility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Option of Discussion boards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is used as a communication platform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Communication of lectures and delivery of information and not ideas.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Perceived by students and lecturere alike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Herein the use of VLE is quite limited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could interact freely now as a part of the VLE, they may not.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makes provision to access videos and News report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re-directs you to access emails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Staff dont neccarily entertain emails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When to use the tool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Should be used at the start to get student used to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Where does it come from and what does it bring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One size fits all VLE is less chaotic, easy to manage, less messy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is one Size fits all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Principles based on which VLE was adopted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Administrative convinence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Authentic assesment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Collaboration with other people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Flexibility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Pedagogy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432</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is Off-Shelf, where you could configure which features to use and how to implment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BlackBoard VLE has a large feature Set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Features on the existing VLE is used depending on the security options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LTs also have to convince Academic to use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 had to see the benefit of using these tools to take it up.</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437</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LTs in each department discussed with the dept to decide on which feature to use and why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BB</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Available during the students stay at the Uni.</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BB do updated regularly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BB is working on integrating different features but not UT.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Chnage in strategy, not a US compnay selling globally it should be vice versa</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Chocie for BB</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BB provided flexibility in integrating the exisitng system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was an academic process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Moved from WebCT to BB</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Developed with the US market in mind.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UK has a different education setting than US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Different groups of people engage with the BB but with limited auhtority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team at the Unviersity doesnot develop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much has changed on the VLE and is long due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Only a certain amount of customisation is available for the Interface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Training is made available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Time is a biggest constraint for attending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Who has the control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BB has the final authority over the system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ITEX have very limited options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Contents design &amp; development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Contents are developed by Academics themselves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Accessing external websites to gather learning materials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Assumptions are made when contents are developed.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Enough information is available to all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463</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needs of the students are not met when contents are developed and put on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styles of different students are not considered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Contents are checked by Module Leaders to some extent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Contents are development with the one size fits all notion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467</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Contents are monitored using Student Feedback, Teaching quality asessment and External Examination.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468</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Accreditation plays a significant role over the contents developed for the module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They are thoroughly looked at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became part of the strategic output due to the accreditation process.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Developments of the contents are at the discretion of the teaching staff</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Contents aligned with the syllabus agreed by the subject groups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Modules are developed using the module specification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Contents are vetted by the subject groups or the accedition bodies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Contents developed, less people makes use of clips, videos, pics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 Quality checks on the contents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Audit is difficult due to a number of modules running accros the Faculty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Check should be around assesments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 Quality checks for people who dont have teaching exp.</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Used to have pre assesments but not any more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perceive the contents put up on the VLE as useful.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There are no theorectical constructs for developing e-Contents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Principles are the same of online-offline learning contents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Contents put up on the VLE are of not good quality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Contents should be interactive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Contents should make students do something with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Should contain real world applications or scenarios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Simulation games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489</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plays a role in the design and development of contents put on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allows to make use of videos as a part of the learning contents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ITEX are there to support academics develop better interactive contents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Multi Modal Contents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contents allows transparency of things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contents are updated and some are not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Case Studies used are out dated and are not in tune with the current trends.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For using Technology in classroom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Academics and use of Technology in classroom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Approval needed only when copy right comes into the picture.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Less Reliant on Specialist Interventions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Misleading perception of TEL once its done means its done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 approval needed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502</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Relatively easy to use additional technologies as a part of the teaching mechanism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Teachers could easily do it on their own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Varied level of handling difficulty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Age matters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Victorian Approach to Teaching is not possible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to Teacher ratio is an issue.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Limitations of using Technologies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Additional Admin process to be followed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510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Availability and ease of use is a barrier.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511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Time spent on Setting things up</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512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Problems Associated with Technology Integration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513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Miscommunication between Professtional Services and Academics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514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Puting everything visual is a problem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515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should not be used Ad-Hoc there should be a thought process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516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Unknown Territory_&amp;_Sceptisim among Staff</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517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Lack of Confidence among Staff</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518</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Lecturers face technical challenges when they have to go beyond what is already out there.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519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An Active Technical teams seems to be required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520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integration raises questions (Tutor Beliefs)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521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Interactive Technology as part of the pedagogy is very limited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522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Why to change now</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523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Process for using Technology in classroom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524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Support for using Technology in class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525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Advice Sessions from TEL not reduced.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526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enough Support Staff</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527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Advice from Learning Technologist is always available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528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Sharing of Practices is essential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529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will alter pedagogy in classroom and beyond.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530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But people dont have the time to think about using tech. as part of pedagogy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531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Academics have high workload and research pressure.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532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Interactive Technology as part of the pedagogy is very limited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533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 pedagogy depends upon the creativity of the lecturer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534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If the pedagogy is limited the use of VLE is limited.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535</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Monitoring of the pedagogy is done during the internal teaching quality audits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536</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There is nothing to stop one from using any technology as a part of your pedagogy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537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Future of ELS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538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Arrival of Digital Classrooms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539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Better Information Management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540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Better learning experience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541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Everything should go green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542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Game simulations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543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Increased usage of UT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544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analytics will play a major role in the future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545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More technology will be used in classroom.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546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Helping students understand things better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547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Need to addres students with special needs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548</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level of connect must exist with teachers, otherwise it will be like a MOOC unpersonal.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549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Stay at home and Learn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550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Can Miss out the student - teacher relationship</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551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Technologically advanced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552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Historically the role of VLE in ELS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553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Developed to Promote Distance Learning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554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Before Social Media, VLE made sense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555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Earlier people were not comfortable with Technology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556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didnot agree on MOODLE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557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system moved from WebCT to BB</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558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initiated keeping students as focus.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559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used decade Old.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560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Uptake of Technology decade behind.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561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Interaction of the students with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562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Admin Procedures for students are confusing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563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are not given hands on training on how to use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564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are passive users to make then active users of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565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make them active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566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Ability to find Peers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567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Add Features of messaging each other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568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Provision to create something like a friends list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569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Sharing of information via the University email address.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570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have to be in tune with Independent Learning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571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Independent learning is all about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572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Develop the ability to carry out critical analysis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573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Finding things on their own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574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only finding things but learning on how to use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575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Teachers should point students in the right direction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576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are undergoing transition from School to Unviersity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577</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tend to only understand the significance of what they have down the line.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578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acts as a tool to support independent learning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579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like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580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Postive Feedback from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581</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tend to only understand the significance of what they have down the line.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582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LETS with ELS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583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 idea of what the users like about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584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Unaware of any theoretical understanding of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585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Latest Development with the ELS incl.UT integration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586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Biggest improvement was connecting to the Library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587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Link to the Library System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588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Resolving the issue of Copyright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589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Crude attempts to personalise learning in some depts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590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Flip teaching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591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Google Drive used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592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Collaborative work among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593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Exchange of information and sharing of files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594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Has Become more interactive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595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feedback mechanism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596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quiz option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597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Submitting e-assignments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598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Usage has increased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599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Videos and interactive Survey are used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600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MOOCs are being introduced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601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Mobile Apps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602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BB is not designed for on the go</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603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Clunky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604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Increased Usability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605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Its Fantastic</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606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Should be used as a part of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607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Simulation games are used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608</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Initially it was not some thing that was liked but then the expereince turned out to be very useful and simulating.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609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Slideshare not used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610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Features of SlideShare are available on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611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Key is to find it in the layout provided.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612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Issue of Usability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613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Trend to use Social Media</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614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is Making use of Google Apps for Education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615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 of Lecture capture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616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Puts the spot light on the teachers.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617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 of embedded player for video Or Audio recording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618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has the provisions of all UT in different forms and looks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619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Dedicated e-learning tools will not work well with UT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620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How to Use VLE with all these features is the key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621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design wise but content wise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622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There are provisions to share audio and video</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623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You can look and listein at the same time.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624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is different in comparison to UT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625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Youtube Is used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626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Exisiting VLE is using Youtube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627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Youtube used to get students to upload and comment on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628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and Teaching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629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Process varies for UG &amp; PG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630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Assumptions are made on the level of knowledge and skills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631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Pedagogy remains more or less the same.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632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Varied level of expectation towards the learning outcomes.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633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Varies based on tutor beliefs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634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and Teaching with_Or_without VLE in the ELS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635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Audio and video feedback</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636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FB like interface and feature set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637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Finding the reliable information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638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Gives the notion of Learning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639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Its boring and monotonous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640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Becomes interesting only with technology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641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Online_or_Offline Learning activities for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642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activities in a digital environment incl. using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643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Dividing line between Reality and Virtuality is blurred.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644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move between digital environment and back out very fluidly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645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What VLE in the ELS aim to do in the Digital environment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646</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wants more authority on what they would like to download and not.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647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address different learning needs of the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648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LTs unaware whether VLE address different learning needs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649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Unsure about addressing language barriers or people with disability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650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faciliates asynchronous learning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651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learning activities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652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lecturers put up videos and audio on to the MOLE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653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Videos and online surveys are easy to do</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654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The focus of the students are where the teacher focuses 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655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tends to focus on the teaching materials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656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What do Learning activities aim to do</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657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Develop a sense of competition among the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658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Allowing students to engage with different source of materials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659</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Inter university competitions brings students with different learning styles together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660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Developing skills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661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Developing critical thinking skills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662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Making students employment ready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663</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will know their strength and weakness working with different materials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664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have a small attention span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665</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Need to develop innovative methods to engage students to address different learning needs and requirements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666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learn better when they work in groups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667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Quick Feedback and Robust Analysis of Information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668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Teacher centric approach to teaching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669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Time to be more innovative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670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Process of Learning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671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Combination of collaborative learning and self paced active learning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672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In-class listeining and reviewing at home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673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through different modes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674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Depends upon the Teacher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675</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is something if a student is able to relate to it for the furture or to bring in from the past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676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should relate to long term ambitions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677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through online mediums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678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Lecture + Seminar model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679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Peer to Peer learning strategy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680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submissions, assesments and feedback</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681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Assesments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682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Assement could be using UT like iPads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683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Difficult to do annotations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684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Easier to use Hardcopy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685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Drivers of online assesments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686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Able to give better feedbak.</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687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Better student experience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688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Dont have to carry a number of scripts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689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Easy to tackle logistic issues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690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Marked quickly and feedback given quickly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691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Marks and feedback are available online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692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Reduces workload and eases pressure on different stakeholders.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693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Workload is an issue not technological pressure.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694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Saves time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695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Tackiling busy life of different stakehodlers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696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 of less paper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697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With the VLE Online assesment is easier to do</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698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Helps academics who have some kind of disability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699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Assesments are Handy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700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Assesments some times have a huge set up cost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701</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assements needs to be carried in controlled environment to avoid collusions.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702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assesment helps deal with large cohorts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703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assesments are different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704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assesments depends upon the student levels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705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assesments exist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706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Paper over Online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707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Rubrics needs to be set up to start using VLE more actively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708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Staff are yet with different level of Assesmensts on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709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find online assesments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710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Bad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711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Why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712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Technical difficulties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713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like online assessments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714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More comfortable doing e-submissions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715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some times forget to put in all the details before submitting.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716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There are no online assignments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717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has different types of assesment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718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Visually marking online is not easy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719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Working under a time frame on both sides of the table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720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Feedback</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721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Audio or Video Feedback</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722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Staff like it, students really like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723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could be difficult at the start for the staff</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724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Increased level of transparency between Students and Teachers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725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can receive feedback in email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726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should act as a tool to provide feedback to the students and vice versa</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727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Continous relay of feedback to and fro students and teachers via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728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Submission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729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is Efficent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730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Grading is Much Easier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731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Submission can create problems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732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Submission is one thing and online feedback is another.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733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Provision to Provide Online FeedBack</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734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Cut and Copy Responses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735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Maintaining Consistency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736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Theoretically Made Better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737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Reduces the Intake of Paper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738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Printed Examination papers put pressure on the Academic Team.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739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Reducing Redundancies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740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Efficent way to deal with Submissions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741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departments are using online submissions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742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can receive better quality feedback</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743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could submit and receive feedback from any part of the world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744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Uptake of Online S&amp;F is slow and has been for a while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745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Getting everybody started is a challenge.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746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 of Turnitin with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747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Problems associated with the ELS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748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Better options available for the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749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Cannot adapt to the learners with lerning difficulties like Dyslexia</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750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ITEX unaware of this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751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Including any kind of disability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752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Compatibility Issues Needs to be Resolved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753</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Dealing with questions in a large cohort is difficult for teachers and for students to raise 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754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Delayed Uptake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755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Does not support multiple modalities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756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Doesnot address students with different learning needs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757</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Doesnot support active and interactive engagement between students and teachers.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758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Doing admin work on the VLE is time consuming and not reliable.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759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Els is less pedagaggically orienetd than many in the market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760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Improvements in Education moves slowly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761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Insitutional VLE has its own limitations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762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Lack of support to advice people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763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Modules getting over in 6 weeks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764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makes no sense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765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Professor not availble after 6 weeks VLE could help here.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766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Restricted access unable to reach out to other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767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will like to see some level of standardisation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768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can Fail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769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Unable to get the students to engage with the system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770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caters to students with some disability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771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connected to FB and Twitter for Unviersity wide promotions only.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772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is one size fits all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773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For master or ug or anybody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774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Rate of Technological Change &amp; Effort to change the perceptions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775</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Common Perception is Unviersity is seen as lumbering instiution slow to change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776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There are many exception to that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777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Advancements guided by Social Media</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778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How is the change brought about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779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Forward Looking Pushing Forward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780</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Nobody senior was able to drive the technological advancement for elearning at the Unviersity holistically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781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Promoting more usage of VLE as a tool is needed.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782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Telling people how much they can use it and for what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783</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upload questions, to create tests, to create questions banks, self evaluation questions, materials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784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Enthusiast pushing motto of better learning forward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785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Role of Different stakeholders in the Learning environment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786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Role of Faculty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787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Helping Departments and to Provide training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788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Role of Individual Departments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789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Create a working environment to take risks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790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Role of Lecturers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791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be Informed, Engaging and willing to take risks to teach</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792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facilitate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793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Role of Professtional Services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794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Ensuring things can be done Technologically and Logistically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795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Role of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796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As Engaged Learners.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797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Role of the IT team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798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Providing training and development to staff or academics in general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799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Role of the University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800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Ensuring reources are available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801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Theoretically this is the case but not in practice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802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SM in ELS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803</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Dont know how the VLE is monitored for efficeny, effectiveness and efficacy.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804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Dont know what the users will like to get out of the system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805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 direct involvment with the VLE functioning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806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enough traning was provided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807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involved in the monitoring ot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808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Perceived as Fit for purpoe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809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Theoretical Underpining of the ELS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810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Different learning theoies plays a role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811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SM doesnot know of any theoretical underpinning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812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Social Constructivist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813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Understanding the proces of change to implement technology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814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as an Institution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815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Departmental Directives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816</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Department policies are there to encourage students and not to force them into doing something they don’t want to.</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817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Unviersity directive that all department must have a pressence on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818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Usage Practice is different for different departments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819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want more contact hours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820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Political tension between students and staff</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821</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Universities are under pressure for increasing contact hours for students, reducing contact hours for staff and also increase student numbers.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822</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is trying to use Technology to compensate for the few contact hours.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823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is a cool tool to achieve this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824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and TEL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825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Fairly easy to use UT in learning and teaching at Unviersity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826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If no additional cost req. then technology can be used easily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827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Implementation depends upon the cost to the rate of benefit ratio.</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828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 university directive to give lectures in certain way using UT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829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 usage proposal rejected if it is only for cosmetic reasons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830</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Top Down aprroach is followed for technology integration and implementation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831</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directive wherin everyone is required to have a presence on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832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is promoting the active use of smartphones and tablets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833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role relationship within the ELS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834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Gate keepers of the VLE are the Technologists at the Unviersity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835</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Technologist are responsible for making changes or improvements on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836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body looking at Quality and eLeanring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837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SMG via the CICS looks at the Expenses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838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sees the VLE (provided by BlackBoard) as the way ahead.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839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departments were using different ones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840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used social media to communicate general stuff</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841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wide eLearning strategy developed 18 months back.</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842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Did not exist for more than 13 years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843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Unviersity will have to incentivize academic to teach better using Tech.</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844</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could be made better through some investment on VLE but politically it is not recognised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845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Youtube and Google Drive are not promoted among the students officially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846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is not a flat organisation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847</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Key Startegic decisions should come from the highest point and from the Grassroot, meeting at the Middle.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848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Key Stakeholders to take strategic decisions.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849</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Any kind of technological change will have to come fom the Pro VC Learning and teaching.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850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Faculty and Departmental level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851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Ideally should be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852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853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LETS is responsible to implementing and gathering feedback.</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854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and Teaching at the Senate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855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Mutliple tiers and levels.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856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should communicate through word and deed.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857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 of tools to get modules accredited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858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VLE usage not be encouraged but has to be used compulsorily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859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Usage of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860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Different Age Group use VLE differently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861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Interesting user are older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862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Dont have to climb academic ladder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863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Skills variance over age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864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Wrong notion to consider Young people as digital natives.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865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Know to use it, but not pedagogy wise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866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For Staff</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867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Depends upon the module how VLE can be used.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868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Extensive usage includes online test, questions banks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869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Its not unwillingness but lack of knowledge and technical awreness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870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in the most imaginative ways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871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part of their teaching style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872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 it Lot and well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873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Using VLE not exploring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874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For Students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875</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Different personalities of the students are seen when they are accessing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876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like to organise and some don't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877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in the culture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878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Attractive Pieces of Technology better than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879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Personal Space Vs University Space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880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like it Online and Some Dont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881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students tend to download everything at the start of the year.</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882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receive updates on the new materials updated on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883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Used for Seaching Journals and Chatting (not often)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884</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Level of student engagement depends on the module content and how the academic build in the interactivity.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885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Audit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886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Monitoring of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887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Annual review about the mdule sites by BB</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888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Differen teams look at the monitoring of the system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889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Different committiee exist looking at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890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team looks at the VLE function and performance wise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891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Looking at the percentage of Uptakes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892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Monitoring is done by teaching staff and admin staff</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893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Monitoring through annual reflections from dept and cirricuum dev. fund.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894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Holistic Picture of the Department and not technology per say.</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895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 monitoring of the system from the department</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896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Monitoring becoming essential due to the accredition bodies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897</w:t>
            </w:r>
          </w:p>
        </w:tc>
      </w:tr>
      <w:tr w:rsidR="008C59F2" w:rsidRPr="00E50E17" w:rsidTr="008C59F2">
        <w:trPr>
          <w:trHeight w:val="6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Survey for all the students to understand what they would like to get out of the classroom</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898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monitored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899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issues could go all the way to the PVC for learning and teaching.</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900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They are not active though</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901</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Usage compared with other Universities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902</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Usage statistics of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903</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providers are begining to listein to Institutions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904</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usage Feedback from different stakeholders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905</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About the Module overall</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906</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Feedback is taken and implemented</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907</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Specific to the VLE</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908</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Quality is monitored for accreditation</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909</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Quality is monitored through student feedback.</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910</w:t>
            </w:r>
          </w:p>
        </w:tc>
      </w:tr>
      <w:tr w:rsidR="008C59F2" w:rsidRPr="00E50E17" w:rsidTr="008C59F2">
        <w:trPr>
          <w:trHeight w:val="300"/>
        </w:trPr>
        <w:tc>
          <w:tcPr>
            <w:tcW w:w="782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feedback about the system is at the heart of making changes</w:t>
            </w:r>
          </w:p>
        </w:tc>
        <w:tc>
          <w:tcPr>
            <w:tcW w:w="13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911</w:t>
            </w:r>
          </w:p>
        </w:tc>
      </w:tr>
    </w:tbl>
    <w:p w:rsidR="008C59F2" w:rsidRDefault="008C59F2" w:rsidP="008C59F2">
      <w:pPr>
        <w:jc w:val="center"/>
        <w:rPr>
          <w:b/>
        </w:rPr>
      </w:pPr>
    </w:p>
    <w:tbl>
      <w:tblPr>
        <w:tblW w:w="9180" w:type="dxa"/>
        <w:tblInd w:w="93" w:type="dxa"/>
        <w:tblLook w:val="04A0" w:firstRow="1" w:lastRow="0" w:firstColumn="1" w:lastColumn="0" w:noHBand="0" w:noVBand="1"/>
      </w:tblPr>
      <w:tblGrid>
        <w:gridCol w:w="8360"/>
        <w:gridCol w:w="820"/>
      </w:tblGrid>
      <w:tr w:rsidR="008C59F2" w:rsidRPr="00E50E17" w:rsidTr="008C59F2">
        <w:trPr>
          <w:trHeight w:val="300"/>
        </w:trPr>
        <w:tc>
          <w:tcPr>
            <w:tcW w:w="8360" w:type="dxa"/>
            <w:tcBorders>
              <w:top w:val="single" w:sz="4" w:space="0" w:color="auto"/>
              <w:left w:val="single" w:sz="4" w:space="0" w:color="808080"/>
              <w:bottom w:val="single" w:sz="4" w:space="0" w:color="auto"/>
              <w:right w:val="single" w:sz="4" w:space="0" w:color="auto"/>
            </w:tcBorders>
            <w:shd w:val="clear" w:color="auto" w:fill="FFFF00"/>
            <w:vAlign w:val="center"/>
            <w:hideMark/>
          </w:tcPr>
          <w:p w:rsidR="008C59F2" w:rsidRPr="00E50E17" w:rsidRDefault="008C59F2" w:rsidP="008C59F2">
            <w:pPr>
              <w:jc w:val="center"/>
              <w:rPr>
                <w:b/>
                <w:color w:val="000000"/>
                <w:lang w:val="en-GB"/>
              </w:rPr>
            </w:pPr>
            <w:r w:rsidRPr="00E50E17">
              <w:rPr>
                <w:b/>
                <w:color w:val="000000"/>
                <w:lang w:val="en-GB"/>
              </w:rPr>
              <w:t>UT</w:t>
            </w:r>
            <w:r>
              <w:rPr>
                <w:b/>
                <w:color w:val="000000"/>
                <w:lang w:val="en-GB"/>
              </w:rPr>
              <w:t xml:space="preserve"> (Category.2)</w:t>
            </w:r>
          </w:p>
        </w:tc>
        <w:tc>
          <w:tcPr>
            <w:tcW w:w="820" w:type="dxa"/>
            <w:tcBorders>
              <w:top w:val="single" w:sz="4" w:space="0" w:color="auto"/>
              <w:left w:val="nil"/>
              <w:bottom w:val="single" w:sz="4" w:space="0" w:color="auto"/>
              <w:right w:val="single" w:sz="4" w:space="0" w:color="auto"/>
            </w:tcBorders>
            <w:shd w:val="clear" w:color="auto" w:fill="FFFF00"/>
            <w:noWrap/>
            <w:vAlign w:val="bottom"/>
            <w:hideMark/>
          </w:tcPr>
          <w:p w:rsidR="008C59F2" w:rsidRPr="00E50E17" w:rsidRDefault="008C59F2" w:rsidP="008C59F2">
            <w:pPr>
              <w:jc w:val="center"/>
              <w:rPr>
                <w:rFonts w:ascii="Calibri" w:hAnsi="Calibri"/>
                <w:b/>
                <w:color w:val="000000"/>
                <w:lang w:val="en-GB"/>
              </w:rPr>
            </w:pPr>
            <w:r w:rsidRPr="00E50E17">
              <w:rPr>
                <w:rFonts w:ascii="Calibri" w:hAnsi="Calibri"/>
                <w:b/>
                <w:color w:val="000000"/>
                <w:lang w:val="en-GB"/>
              </w:rPr>
              <w:t>Sr.No</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 and UT in the ELS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 dont want to invest time in thinking about new tech. Its not a workload issue.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Academics have a hazy awareness of online tools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Communicating with more students and with transparency lead Tutros towards using UT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Could direct students to radios like iPlayer</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If Teachers wont then students will not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Of the suggestion no need for any social media in the VLE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Self-promotion was one of the reason why Lecturers starting Using UT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Staff Using technology in Classroom</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Openly embracing technology for teaching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Should be willing to allow</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do and Some Say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relieves staff from the pressue of sourcing equipments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 of Clickers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Staff dont want to share their teaching materials with other collegues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Staff find it overwhelming students can just google it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Staff not confident of what they putting on the VLE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Fear of Transparency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Teachers can coonect with students easily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Explain things to students better</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Usage depend upon the Module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Depending upon the subject, adding UT would make the whole platform learning, teaching and engaging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Usage of UT depends upon the department and the subject and the person who is Lecturing it.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Unaware of using UT in Learning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Usage of technology varies from staff to staff</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Integration of technology into the 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Accessing external websites to gather learning materials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Accessing tools like Wikipedia helps students learn new things, things which are of interest to them outside classroom</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Anything can be integrated with the VLE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Could develop a comunity of pratice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Getting students to use the technology in classroom</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Incorporating UT depends upon the subject taught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Its always better to have more features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Notion that things wont change much</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People are using UT but not in a formal way, thats an oppurtunity to explore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Peoples attitude is key here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Relatively easy to use additional technologies as a part of the teaching mechanism</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Carefull planning is needed.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Mash up tools are avilable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Sharing of Practices is essential</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Should be guided and faciiitated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do use subject related platforms to gathering information.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has the ability to adapt to personal habits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through different modes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Depends upon the Teacher</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is something if a student is able to relate to it for the furture or to bring in from the past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should relate to long term ambitions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is acting as a modifier of personal habits or vice versa.</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are dynamic and will be people driven.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Uptake of New technology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Depends on utility and cost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Peoples mind set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 of Youtube Video within the Lecture slides.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Or Teaching Dynamics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Dynamics will change in class and outside.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Class room has to be engaging and interactive to avoid students from sleeping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Especially to get the ice breaking for international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Communication between students and teacher or Peers will be fluid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Develop peer to peer engagement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From Teacher-centric to Student centric</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Important to think of pedagogy first and then technology that support it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Its inevitable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Pedagogy driven and not technology driven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 Teacher relationship will change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Distance between the teacher and students widens.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Will not hear from Horses mouth</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will help us appreciate our teacher, fellow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Things will beyond formal in class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Thinking of the stakeholders also have to change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Will be more interactive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Learning dynamics remains unchanged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Pedagogy remians the same but technology could be used to make it better</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can only make you understand to some extent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Unless technology is not used in exclusion to teaching methods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Will give rise to new teaching principles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You have to approach professors for more clarifications in doubt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is individual at the same time social</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Allows other stakeholders to participate in the discussion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Social media allows you to interact socially and learn from the interaction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method needs to be altered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will take place at their own lesiure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will prefer to remain at home and learn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82</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who will attend class are the ones who are comfortable with in class lectures.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Teaching becomes more interactive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This is less predicatble.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Problems Associated with Technology Integration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Can demotivate students if too many irrelevant updates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Design Problems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Features of SlideShare are available on the VLE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Key is to find it in the layout provided.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Issue of Usability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should not be used Ad-Hoc there should be a thought process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External Problems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Access points to charge devices.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Complications exist when it comes to using UT.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Inconsistency for example Mac vs Microsoft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fails th learning system will fail</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Issue of Copyright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Needs to resolved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Managing UT in a LE is an issue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100</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 assurance the usage of the VLE would be mimicing the usage of UT by the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Notion that UT are for entertainment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102</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is changing rapidly could be difficult to cope with this change and design activity around it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 cultural barriers also play a role in the use of UT for learning and teaching.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There is a big issue related data integrity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Anything you put on the UT will not belong to the Unviersity.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Data Integrity and Security Issues needs to be resolved.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Responsbile Use of Data gathered about the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Whom to Blame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Threats around Social Media</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whe used in class has side effects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Possible distraction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Unwanted posts by others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is obliged to protect personal information about the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Data Protection.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cannot be used in the same way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yet to develop policies to integrate UT into the ELS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117</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can integrate Facebook or Facebook Features but security of the students has to be mainatined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Human Problems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Contents put up needs to be updated regularly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Dealing with un-stoppable flow of querris from stduents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Evryone doenot have access to UT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Issue of people working outside working hours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Knowledge Management Is Key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Lecturer will have to deal with unexpected technologcial problems.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Lots of hostility towards technology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Miscommunication between Professtional Services and Academics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127</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More use of Ut makes it harder for academics to support the learning process using relevent UT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People dont want to accept technology is very important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Permission needs to be used from students to use UT in class or outside.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Reluctance from Lecturers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Backlash from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Teachers have not explained why, they have just bolted it to the ELS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Percieve Facebook as a private personal thing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Teachers will have to cautious of what you are sayig in class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integration raises questions (Tutor Beliefs)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Things getting stolen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If everything online no motivation on either side to covnerse face to face.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Platform or Software related problems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Compatibility Issues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Compatibility Issues have to be dealt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infrstructure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Cannot access Facebook cause the network is too slow.</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Potential constraint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Infrastructure breakdown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Simply might not work</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Technical glicthes stop students from using UT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Working out of hours to deal with emails etc</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Questions &amp; Comments around UT in the ELS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Demand for using some technology are externally motivated.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ELS raises the question why has LE not become technologically advanced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is not Ubiquitous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Its is not persoanlised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has not been used as a disruptive innovation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Expensive to secure the copyright for video streaming at University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Copyright issues dealing with pictures, videos etc.</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Unit cost turns out to be low for place like the Unviersity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Focus should be on the human element rather than the technical element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158</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Human aspect how much we can use it, technical aspect what we can use and the creativeness in using the VLE as part of the pedagogy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Instead of UT, make VLE more relevent and one stop</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Integrating SM into the LE would be tricky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Level of accepatnce is critical</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Integrating UT into the VLE could be a bad idea</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Could create distractions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avoid this proper planning and structure of integration is imp.</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Lecturers might be worried if things dont work</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is to study and focus on that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Will make the LE more complicated.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Integrating UT into the VLE will be a good idea</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24X7 accessibility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Allowing teachers to go beyond the powerpoint slides.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Better results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Quality improes during exams or any kind of assesments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Engage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If it has a clear purpose, well designed.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If the user experience is good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would be great to integrate UT into the learning environment seamlessly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LTS feels many academics staff would be interested in this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Makes Learning easier and quicker</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Mkaes communication easier</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Social Network Integration would really ncie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are awre of whats going around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become co-creators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will rely more on the VLE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184</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Build confidence among the students to use VLE to gather any study related information on the VLE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should be sustainable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There is whole raft of oppurtunities to be explored with UT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Allows the movement from teacher-centric to student centric</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Integrating UT into the learning space at the University will have not change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Logic behind Technology usage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use Technology for the sake of it.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should be used for deliver learning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has the ability to adapt to personal habits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is acting as a modifier of personal habits or vice versa.</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used Efficently if user knows what and why, this tech.</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Time investment to Usage ratio should be looked into</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Making existing features better than adding new things onto it.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Need to tackle security issues with social media platforms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Personal Spaces Vs University Space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dont want lecturers to see what is going in their real life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Raises the debate about why students should come to class.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Counter Argument students shoud come to class to interact with other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will be compliemntary to the diadic process occuring in class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Should Implement but how</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Setting Up something like integrating UT needs to be planned out properly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Data Integrity and Security is the key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206</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should be integraed with the intention of being academic rather than being entertaining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should be used in teaching, therby not replacing teachers.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Role played by Technology in ELS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Connectivity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Finding reliable information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New Technology keeps coming people should be ready to brace it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Materials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Quite Usefull_Important Overall</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can replace landed role, giving more freedom to teachers.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Its a big no for some teachers, having control on everything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Moving from teacher centric to student centric</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Teachers should be willing to give more power to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and UT in the ELS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Dont really need the feel to implement as the consequence is unknown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Integrating features which the students really want would be really good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will use the system more frequently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use different UT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is not for everyone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Everyone cannot afford UT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all students are digital natives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everyone is comfortable using it.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to assume every one has the same competencies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people would like to hold on the hard copy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students needs handholding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Usage varies peron to person.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Level of confidence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232</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has enabled students to gather information from different sources of information using different vehicles.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233</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Anytime, Anywhere ,Anytype of information based on each person's comfort level.</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Self directed and self paced learning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235</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has enabled students to carry out their on research on issues that may of interest to them with less or no guidance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236</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should be able to bring international students at par with home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Will enable international students to communicate in English</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Today in the digital environment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Advancement led by Social Media</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Social Media</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Facebook and_or Youtube feature of liking or rating would be efficent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 rating mechanism would be good.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Interaction would be little more customised for the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Problems associated with Social Media</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Constant monitoring of things put up</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Dealing with unpleasnt messages_or_Tweets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Errorneous concepts or ideas shared could spread really quickly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IP issues on things shared or uploaded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Inability to control</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We don’t have control over the social media so we cannot use it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Security is an Issue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can compare and contrast learning materials from other Unviersities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from any corner of the world can access the materials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Threats around Social Media</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Willingness of the facilitators to respond quickly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Working 24 hours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Speaking about FB.</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 Staff is less aware of whats going on Facebook.</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Cannot use Facebook just because it is popular</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Facebook is much easier to use than the VLE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261</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FB could help students connect with other students in the same class or University also outside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everybody uses Facebook that often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Privacy setting availble on FB but not on the VLE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in comparison to the Facebook looks very constraint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is with the academic hat on and Facebook is with the social hat on.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Facebook one click login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 the Facebook app everything is in one place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268</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Facebook was there before the students joined Uni and will be there after they leave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Security is a big issue if we want to use Facebook</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Legal Framework within which the University operates.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are using Facebook</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create their own Facebook study groups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Twitter is a professtional and Facebook a social thing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Twitter is used by some in the department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are more engaged with it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What Youtube is able to bring in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Gives provisiont to address students with different learning styles.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Helping overcome language barriers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Makes provision for students to relate to</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280</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People cannot keep pursuing knowledge they would one day start asking about the purpose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281</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Videos include some good information and good humor to keep them engaged.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students learn listening to Youtube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283</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Listeining to short videos helps keep the attention and also enables in the learning process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Using Youtube to Share Lecturers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YT has good stuff but things needs to be carefully rag picked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Youtube copy right issues are easy to deal with</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Youtube should be used in conjunction with the VLE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Exisiting VLE is using Youtube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Why to Use it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Developing competency for work</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Harnesses the power of Connectivity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FB used to stay in touch with social circle.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LinkedIn to connect with professtionals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294</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Social Media has given students to choose their role models after judgign their interactions on the social network.</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Social Media is very important to our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Social Media makes some news unavoidable to engage with</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297</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Talking to different people, different ways, different audience, different agendas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 it if students are wanting it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Using Social Media for Project Work</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Facebook is used for creating groups while working on assignments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Twitter is also used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Younger generations are more self-determined on using the Social Media</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This is going to change things for sure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Current trend of Using SM among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Everyday Use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Boring but still usefull</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Computers have become a part of Life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Difficult to Imagine with it.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Things Used on a day to day basis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Dealing with Windows Vs Mac compatibiity issue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Gmail-Amazon-Blogs-wikipedia etc places visited everyday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Like the way it works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Device which will do everything and fits in pocket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 need to print paper</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Speed Online and Offline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Works Efficently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Social Media + Search Engine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Leverage,Vibe,ReachOut Social Media can make, that VLE cannot do.</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Mobile Apps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Should be used as a part of the VLE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will be happy to have apps linked to the VLE for every module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access learning materials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Social Media Not Used in Class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want Teachers to use Social Media</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Part of Students Life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will be more Student Centric in Future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Things abut Twitter</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Allows students to bring learning from outside to the class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Forces you think and write in 140 charecters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Allows for with or without VLE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Allows for Discussions outside class about things done in class.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FB like features if added students will use VLE more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Looking up information at click buttons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will remain after University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used in the ELS by different stakeholders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Access news to be updated.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Access to some databases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Accessing eBooks and eJournals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Alternative to FB like platforms in other countries.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Chinese students tend to use the chinese version of things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Due to the prohibition of social media in China.</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Audio Books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FB and Twitter used for general announcements by the UniOrDepartments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Facebook is used more professtionally than anything else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File sharing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Group work</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Instant messaging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Polling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Features of SlideShare are available on the VLE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Google Apps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Google Drive used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Collaborative work among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Exchange of information and sharing of files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Google is most under utilised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Lecturers do use Youtube on Slides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My Echo is used to record Lectures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Allows students to understand the learning materials better</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overcome language barriers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help international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Used in conjunction with VLE will address different learning needs and styles.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assesment tools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PebblePad a research respository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Podcasts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Search Engine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Simulation games are used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366</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Initially it was not some thing that was liked but then the expereince turned out to be very useful and simulating.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Smart devices to provide feedback easier than PC based VLE suit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Socrates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Turning point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Twitter is used extensively during and after lecture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Only problem not everyone follows me on Twitter</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 of Clickers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Admin part behind clickers is cumbersome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 of social media here and there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Uses Flipboard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Youtube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Unviersity and UT in the ELS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Bringing Ut back into the Unviersity controlled environment is a challenge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Increase in workload from some with different UT to handle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Discussions about BYOD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Face challenge of coping with PLE systems powered by UT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If the University forces then everyone will move towards using it.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Could be difficult for staff with heavy research load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Lack of knowledge of any online tools available at the Unviersity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Laptops Used in Classrooms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 university directive to give lectures in certain way using UT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to assume that everyone has access and understanding to UT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Podcasts are not currently used at University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Getting students to interacte with the UT like Podcasts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Policies are set up tackle Information management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391</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Universiies are working towards developing policies to use social media with or without teaching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392</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has an appititte for UT in ELS done through sharing of practices in conferences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have a responsibility to integrate technology into 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Responsbility towards enhancing students learning experience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Strategic requirement to compete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will change the Unviersity learning atmosphere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be in tune with how students learning these days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avoid turning off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Universities will have to decide whether to committ those UT resources.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is promoting the active use of smartphones and tablets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should make effort to use social media</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uses different UT in different pockets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iPads are made available for the staff</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Uptake of these tools are slowly increasing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Cost and resources are involved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User of UT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Students and Academics become expert users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Why to Use it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Act as Communication Mediums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Allows students connect with Teachers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Communicating with External Sources or Using Search Engines to clarify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Bringing intellectuals from different parts of the world together</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Communication Medium Among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414</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Gives instant access to discuss difficult topics when one could see fellow classmates online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FB used to stay in touch with social circle.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Gives teachers the tools to communicate with the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used by Lecturers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Staffs are aware that students use other technologies for communication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using discussion boards available on the VLE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420</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has the ability to simplify things in adherence with the learning outcome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Too many information dispensing devices could lead to confusion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Act as sharing tools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Address the teaching needs of teachers with difficulty or disability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Allows different methods to learn or to be assesed in a much interactive ways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Allows insitutions to go green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Allows personal tutors to look at the feedback of all the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Gives holitic picture of students performance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Allows teacher to deal with common questions fluidly using online tools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429</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Allows teachers to cope with large growing numbers without compromising on quality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Build a better students teacher relationship.</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Anytime, Anywhere anncessibility to information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Creating real world scenarios and rasing awareness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ELS is outdated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Enbale smart learning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Enhance My Learning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and teaching becomes exciting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Enhance collaborative learning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Features of UT with or without VLE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Cheap and easily available.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all students uses Tablets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Cool to Use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Untitled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Cross funtionality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Gives Portability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Interface of UT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are user friendly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Users expect thing to be instanteous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Motivating, Engaging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Active Engagement in Class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Create working groups to engage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Engaging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Google Like Engagement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 mobile phone to access Google to understand some thing difficult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Google is addictive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Will Certainly motivate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Addressing students with learning needs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457</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Various tools would enable students to pursue different interest within the same learning environment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Motivation for using the system depends upon the person using it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People don’t like to change habits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would be resistant towards technology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461</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Will be fascinated by the technology used within the website on how it brings everything together.</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This fascination would enable daily usage.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Should gie students enough reasons to be there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There should be consistency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Provides Accessbility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466</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Focus for students is to look at what they are learning today and what they will learn tmoorrow</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Get updates if new materials is updated or deadline reminders.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Going beyond plutonic teaching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Helps us move towards PLE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If it achieves the learning outcomes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Increased contact hours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Increased level of interactions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Informal Usage Uof UT gives benefits of both the worlds.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Its healthy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and Socialising should be integreated at Unviersity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is better when students can relate to it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International Students are at an advantage due to Lnaguage barrier</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New Approach to Learning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Enabling Students to carry out real learning</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Historically teachers did not provide PPT and Lecture Materials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is changing the learning and teaching atmosphere in a big way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Help break the monotony of Lectures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Traditional methods will not address learning needs and styles of diff.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Online tools used to address students with diff. styles and needs.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Especially for people with learning difficulties like Dyslexia</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Should use UT with the VLE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We are missing out if unused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are passive users to make then active users of the VLE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Bows a seed of curiosity among students viewing qtns from others.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make them active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Ability to find Peers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Add Features of messaging each other</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Elimimating shyness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Provision to create something like a friends list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Sharing of information via the University email address.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496</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are technology driven</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have to know whats going around.</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Tackling doubts common in large cohort online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Takes learning beyod the walls and on the go</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500</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could be as simple as website URLs would be really good for the students to conduc their own bit of resarch based on that link.</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501</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enables you to gather information instanteously</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502</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makes provisions for tracking and saving your research activities.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503</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will act as a disruptive technology impacting the LE in many ways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504</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Using UT to conduct field work.</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505</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with UT should be able to satisfy the learning needs of different students</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506</w:t>
            </w:r>
          </w:p>
        </w:tc>
      </w:tr>
      <w:tr w:rsidR="008C59F2" w:rsidRPr="00E50E17" w:rsidTr="008C59F2">
        <w:trPr>
          <w:trHeight w:val="6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of the Younger staff use Multi-modal teaching pushing our current technology some times not able to cope it.</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507</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Victorian Approach to Teaching is not possible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508</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to Teacher ratio is an issue.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509</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has the potential to deal with this issue.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510</w:t>
            </w:r>
          </w:p>
        </w:tc>
      </w:tr>
      <w:tr w:rsidR="008C59F2" w:rsidRPr="00E50E17" w:rsidTr="008C59F2">
        <w:trPr>
          <w:trHeight w:val="300"/>
        </w:trPr>
        <w:tc>
          <w:tcPr>
            <w:tcW w:w="8360"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Things have not changed much for a long time.</w:t>
            </w:r>
          </w:p>
        </w:tc>
        <w:tc>
          <w:tcPr>
            <w:tcW w:w="82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511</w:t>
            </w:r>
          </w:p>
        </w:tc>
      </w:tr>
    </w:tbl>
    <w:p w:rsidR="008C59F2" w:rsidRDefault="008C59F2" w:rsidP="008C59F2">
      <w:pPr>
        <w:jc w:val="center"/>
        <w:rPr>
          <w:b/>
        </w:rPr>
      </w:pPr>
    </w:p>
    <w:tbl>
      <w:tblPr>
        <w:tblW w:w="9229" w:type="dxa"/>
        <w:tblInd w:w="93" w:type="dxa"/>
        <w:tblLayout w:type="fixed"/>
        <w:tblLook w:val="04A0" w:firstRow="1" w:lastRow="0" w:firstColumn="1" w:lastColumn="0" w:noHBand="0" w:noVBand="1"/>
      </w:tblPr>
      <w:tblGrid>
        <w:gridCol w:w="8379"/>
        <w:gridCol w:w="850"/>
      </w:tblGrid>
      <w:tr w:rsidR="008C59F2" w:rsidRPr="00E50E17" w:rsidTr="008C59F2">
        <w:trPr>
          <w:trHeight w:val="300"/>
        </w:trPr>
        <w:tc>
          <w:tcPr>
            <w:tcW w:w="8379" w:type="dxa"/>
            <w:tcBorders>
              <w:top w:val="single" w:sz="4" w:space="0" w:color="auto"/>
              <w:left w:val="single" w:sz="4" w:space="0" w:color="808080"/>
              <w:bottom w:val="single" w:sz="4" w:space="0" w:color="auto"/>
              <w:right w:val="single" w:sz="4" w:space="0" w:color="auto"/>
            </w:tcBorders>
            <w:shd w:val="clear" w:color="auto" w:fill="FFFF00"/>
            <w:vAlign w:val="center"/>
            <w:hideMark/>
          </w:tcPr>
          <w:p w:rsidR="008C59F2" w:rsidRPr="00E50E17" w:rsidRDefault="008C59F2" w:rsidP="008C59F2">
            <w:pPr>
              <w:jc w:val="center"/>
              <w:rPr>
                <w:b/>
                <w:color w:val="000000"/>
                <w:lang w:val="en-GB"/>
              </w:rPr>
            </w:pPr>
            <w:r w:rsidRPr="00E50E17">
              <w:rPr>
                <w:b/>
                <w:color w:val="000000"/>
                <w:lang w:val="en-GB"/>
              </w:rPr>
              <w:t>DLS</w:t>
            </w:r>
            <w:r>
              <w:rPr>
                <w:b/>
                <w:color w:val="000000"/>
                <w:lang w:val="en-GB"/>
              </w:rPr>
              <w:t xml:space="preserve"> (Category.3)</w:t>
            </w:r>
          </w:p>
        </w:tc>
        <w:tc>
          <w:tcPr>
            <w:tcW w:w="850" w:type="dxa"/>
            <w:tcBorders>
              <w:top w:val="single" w:sz="4" w:space="0" w:color="auto"/>
              <w:left w:val="nil"/>
              <w:bottom w:val="single" w:sz="4" w:space="0" w:color="auto"/>
              <w:right w:val="single" w:sz="4" w:space="0" w:color="auto"/>
            </w:tcBorders>
            <w:shd w:val="clear" w:color="auto" w:fill="FFFF00"/>
            <w:noWrap/>
            <w:vAlign w:val="bottom"/>
            <w:hideMark/>
          </w:tcPr>
          <w:p w:rsidR="008C59F2" w:rsidRPr="00E50E17" w:rsidRDefault="008C59F2" w:rsidP="008C59F2">
            <w:pPr>
              <w:jc w:val="center"/>
              <w:rPr>
                <w:rFonts w:ascii="Calibri" w:hAnsi="Calibri"/>
                <w:b/>
                <w:color w:val="000000"/>
                <w:lang w:val="en-GB"/>
              </w:rPr>
            </w:pPr>
            <w:r>
              <w:rPr>
                <w:rFonts w:ascii="Calibri" w:hAnsi="Calibri"/>
                <w:b/>
                <w:color w:val="000000"/>
                <w:lang w:val="en-GB"/>
              </w:rPr>
              <w:t>Sr.No</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Actual Design of the VLE of the University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Created by commercial developers with less pedagogical research behind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Design Requirements varies from departments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For some departments the requirements were top-down and for some it was bottom-up</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Departments have developed their own VLE.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Design should be put in place to bridge the DD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LTs were the front end to provide design specifications for each departments to central technology team.</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Most of the design principles of the VLE are around Security to the network.</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Most of the features are truned off to match the seurity protocol of the Unviersity computing services.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National Student Survey is big driver for the design and development of elearning at Unviersity.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NSS focusses on the 3rd Year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NSS has a good impact and the largest pressure group for the University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Survey for all the students to understand what they would like to get out of the classroom</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Overall design of the VLE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 staff are not comfortable so they just one that is simple and in one place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is fit to purpose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application developed by Lever</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Due to initial investment in BB</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Thought behind BB</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Doubt whether Computing Services considered the learning experience when buying from BlackBoard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Unviersity computing services did not have a learning unit to look at the pedagogic drivers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When BlackBoard was introduced.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Historically what the thought was behind BB</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Historically VLE was developed modulorly for academics to get some things done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was pedadgogically driven caused by the academic demand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Things might have changed now</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has a clear website deign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What Feature are available on the BB</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BlackBoard VLE has the option to use thrid party plug-ins used to engage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Content Delivery System</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Where does it come from</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Unviersity Used to Design own VLE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Proved too expensive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is off the shelf product from Blackboard.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is Off-Shelf, where you could configure which features to use and how to implment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BlackBoard VLE has a large feature Set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Features on the existing VLE is used depending on the security options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LTs also have to convince Academic to use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Academic had to see the benefit of using these tools to take it up.</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LTs in each department discussed with the dept to decide on which feature to use and why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Factors that contribute to the DLS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Approached by vendors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Bottom Up approach, used in part of the University and moved centrally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Copyright issues must be addressed from the design stage itself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Demand for using some technology are externally motivated.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Level of interaction between different professtional services and academic staff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Money, Time ,Resources and Infrastructure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Infrastructure has been terrible but it improving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National Bodies, Polictical changes etc.</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Provding training and support to its users.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Set up Cost is a big internal factor looking at the design and development of learning systems.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Reason being the existing infrastructure for the VLE is slow very slow</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Stratgeic goals of the institution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expectations is the internal factor</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are young now so might not come out but will in the future.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wants value for money.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Integrating UT into the ELS- design viewpoint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Dynamic and People driven with better strcuture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58</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Integrating Features of UT could be confusing for non technological native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Add features based on some design and outputs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We can integrate UT into the ELS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Key Componenets of the VLE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Backend is where all the data is stored in the data base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Design of the software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 design part is recognised as important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Front end allowing the educators to create a rich learning environment.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 technological bits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is not the key but the practical usage of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has reduced the processing time of many administrative work.</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69</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because it reduced the processing time students started expecting things to be instaneous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Visually layout may not suit VLE learning experience.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Visually the whole layout is top down involving a lot of scrolling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Prospective Features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Option to customise the VLE based on self-interest would be benfical</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74</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should be design in such a way that it should help even a layman to gather information online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Relationship between BB and University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76</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Feedback from the Unviersity is sometimes taken up by BlackBoard and most of the times it is not.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77</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BlackBoard are the designers the Unviersity computing Services are only the mechanics.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can only make requests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little customization available for the designers at the University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look at the Technical part of the system</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work with the users and reverted back to the BB</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There is not on site team from BlackBoard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is only the computing services.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bring about change, request has to be put in to BB</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plays a limited role with DLS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86</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What BlackBoard is planning to bring out in the next service pack is very confidential and the Unviersity is not aware of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Revamping the VLE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Based on the feedback received.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Long and quite a complicated process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Stakeholders of DLS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1stly Opinion of students, lecturers, admin team</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 the stakeholders have to be identified and involved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Consultation goes on but less participation from Acadmics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Dominant Stakeholders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Analogy of Shareholders and directors of the company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Lecturers.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Technical Team of the University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Theory is not put into practice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Experts from the Central IT reponsible for the DLS at the Uni.</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Getting Stakeholders involveded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Conducting a complete process review</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Look at each process and identify stakeholers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Depends upon the context they are working on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Focus groups with students and staff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Forming committiee with both students and teacher in them.</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106</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Get the identifies stakeholders involved in the initial discussion for the DLS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Its quitea challenge especially with the time from the academics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108</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Only staff member who have relevant background are involved in the DLS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team at University doesnot develop, they just support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Involvment in small chunks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Key stakeholders responsbile for DLS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Admin Team</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Team responsbile for the admin part of the VLE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114</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Any kind of technological change will have to come fom the Pro VC Learning and teaching.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115</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Designers plus the key stakeholders should be all involved in the DLS process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Key stakeholders know what they need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BB decides what these stakeholders need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Key stakeholders they don’t contribute to the DLS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119</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LTS there to provide training and support to the faculty of academics to make the LE engaging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People who design should know more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122</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Its becomes challenging to get students involved whereever neccessary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 feedback taken from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124</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Students are the key stakeholders whose opinion is taken into consideration what they want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have no role to play in DLS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should play a Role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127</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Branding a connection between Product and customers, MOLE is the product and the students are the ultimate users of the porduct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Interface related suggestions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Platform to be designed based on end users need and req.</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130</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could be involved through some kind of data collection method which ever is feasible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131</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There is no student representative in the board or commiittie that steers eLearning.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132</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They are not familiar with the problems studenst face esp. Designers.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133</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should be more concerned about the Students when it comes to VLE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and Teachers should work together on this.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They are the end user</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Teaching Team</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Lecturers have a certain way of deliverying the session.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138</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Module leaders are given a set of tools and decide what is relevent on the VLE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Should be involved in DLS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Since they dont have the knowledge they should not be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Technical Team</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Technical team is the last where what we need Vs what we could do</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LTS not involved in DLS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Senior staff is not involved in the DLS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145</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used on the VLE should be customisable as per the learning needs of the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 interface could be customised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147</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Customised interface could highlight important things for the students to notice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Different tools should be availble in the students interface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Tools available for the lecturer should be on need to use basis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150</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Cusomisable in such a way a tutor could decide what to offer the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Theorectical Underpining for DLS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Add features based on some design and outputs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153</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Design principles are key to avaoiding any ambiquity and un forseen errors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LTS does not know any theorectical underpinning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155</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can only get the students to the class with thinking they can use it effectively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Theoretical Concepts might exist but dont know.</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157</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Learning theory would be more than just giving but enhancing learning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158</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Theoretical underpinning is related to the learning outcome envisaged by 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doesnot use any learning theory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Universities outake on Technology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Digital strategy is being developed and is yet to be released.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is core but it is not recognised as the core at the University.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find technology as important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Little mandate to participate in the discussion with BB</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165</w:t>
            </w:r>
          </w:p>
        </w:tc>
      </w:tr>
    </w:tbl>
    <w:p w:rsidR="008C59F2" w:rsidRDefault="008C59F2" w:rsidP="008C59F2">
      <w:pPr>
        <w:jc w:val="center"/>
        <w:rPr>
          <w:b/>
        </w:rPr>
      </w:pPr>
    </w:p>
    <w:tbl>
      <w:tblPr>
        <w:tblW w:w="9229" w:type="dxa"/>
        <w:tblInd w:w="93" w:type="dxa"/>
        <w:tblLayout w:type="fixed"/>
        <w:tblLook w:val="04A0" w:firstRow="1" w:lastRow="0" w:firstColumn="1" w:lastColumn="0" w:noHBand="0" w:noVBand="1"/>
      </w:tblPr>
      <w:tblGrid>
        <w:gridCol w:w="8379"/>
        <w:gridCol w:w="850"/>
      </w:tblGrid>
      <w:tr w:rsidR="008C59F2" w:rsidRPr="00E50E17" w:rsidTr="008C59F2">
        <w:trPr>
          <w:trHeight w:val="300"/>
        </w:trPr>
        <w:tc>
          <w:tcPr>
            <w:tcW w:w="8379" w:type="dxa"/>
            <w:tcBorders>
              <w:top w:val="single" w:sz="4" w:space="0" w:color="auto"/>
              <w:left w:val="single" w:sz="4" w:space="0" w:color="808080"/>
              <w:bottom w:val="single" w:sz="4" w:space="0" w:color="auto"/>
              <w:right w:val="single" w:sz="4" w:space="0" w:color="auto"/>
            </w:tcBorders>
            <w:shd w:val="clear" w:color="auto" w:fill="FFFF00"/>
            <w:vAlign w:val="center"/>
            <w:hideMark/>
          </w:tcPr>
          <w:p w:rsidR="008C59F2" w:rsidRPr="00E50E17" w:rsidRDefault="008C59F2" w:rsidP="008C59F2">
            <w:pPr>
              <w:jc w:val="center"/>
              <w:rPr>
                <w:b/>
                <w:color w:val="000000"/>
                <w:lang w:val="en-GB"/>
              </w:rPr>
            </w:pPr>
            <w:r w:rsidRPr="00E50E17">
              <w:rPr>
                <w:b/>
                <w:color w:val="000000"/>
                <w:lang w:val="en-GB"/>
              </w:rPr>
              <w:t>PLE</w:t>
            </w:r>
            <w:r>
              <w:rPr>
                <w:b/>
                <w:color w:val="000000"/>
                <w:lang w:val="en-GB"/>
              </w:rPr>
              <w:t xml:space="preserve"> (Category.4)</w:t>
            </w:r>
          </w:p>
        </w:tc>
        <w:tc>
          <w:tcPr>
            <w:tcW w:w="850" w:type="dxa"/>
            <w:tcBorders>
              <w:top w:val="single" w:sz="4" w:space="0" w:color="auto"/>
              <w:left w:val="nil"/>
              <w:bottom w:val="single" w:sz="4" w:space="0" w:color="auto"/>
              <w:right w:val="single" w:sz="4" w:space="0" w:color="auto"/>
            </w:tcBorders>
            <w:shd w:val="clear" w:color="auto" w:fill="FFFF00"/>
            <w:noWrap/>
            <w:vAlign w:val="bottom"/>
            <w:hideMark/>
          </w:tcPr>
          <w:p w:rsidR="008C59F2" w:rsidRPr="00E50E17" w:rsidRDefault="008C59F2" w:rsidP="008C59F2">
            <w:pPr>
              <w:jc w:val="center"/>
              <w:rPr>
                <w:rFonts w:ascii="Calibri" w:hAnsi="Calibri"/>
                <w:b/>
                <w:color w:val="000000"/>
                <w:lang w:val="en-GB"/>
              </w:rPr>
            </w:pPr>
            <w:r w:rsidRPr="00E50E17">
              <w:rPr>
                <w:rFonts w:ascii="Calibri" w:hAnsi="Calibri"/>
                <w:b/>
                <w:color w:val="000000"/>
                <w:lang w:val="en-GB"/>
              </w:rPr>
              <w:t>Sr.No</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Consideration for creating a PLE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Anticipating what the students want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Avoid overloading with diff. tools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Compatibility Issue has to be resolved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Even if I am absent from Class VLE should help me to learn more out of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Everything is one place not need to switch between tabs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Facilitation is the key in technology integrated classrooms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Having a business plan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Help to decide what to share and what not to share.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Proper balance between introdcution of technology and face to face session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Option to customise the VLE based on self-interest would be benfical</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Possibility of MOOCs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Single login access.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may use some thing else but they will have to use the VLE to do unviersity work.</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would like to take control of their learning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System should be flexible toward new technologies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would be developed allowing students to study from any part of the globe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Time investment to Usage ratio should be looked into</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University could start with integrati ng small things like better user-interface and usability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User Interface is the key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should enable Self-paced learning and active learning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Value for Time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Creating a PLE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Accessing tools like Wikipedia helps students learn new things, things which are of interest to them outside classroom</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Gettig teaching champions to work together to create PLE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Growing trend towards learning analytics and intelligent systems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Integrating UT with different packages into one big package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Making use of VLE to search rather than going through Google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More about creating the culture than creating champions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to assume everyone is a digital native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tackle assesment has to be done to understand this phenomenon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tackle training and support where appropriate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Poke Feature of FB could be used to point colleagues to right directions.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Same could be done by Teachers to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Recording of Lecture, available online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Seamless integration with other tehnologies.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Search on the VLE should not re-direct to other websites instead it should import information from other websites.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Information should be displayed on the University interface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use other tools to share information, these efforts could be reduced by adding these features ino the VLE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Using Facebook or features of facebook into the VLE will be really helpoful</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Curently students are using FB to share information gathered from MOLE with collagues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would like to use Facebook as a part of the learning life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Cuurently students have to go through a difficult navigation to share information, if FB is used it would be easier.</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are already using FB, so why not use i</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should be developed in such that it should be virtaul classroom.</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Various tools would enable students to pursue different interest within the same learning environment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Current efforts to create a PLE at the Uni.</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Conducting workshops to show case different technology startegies for learning and teaching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Crude attempts to personalise learning in some depts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Talks about BYOD and Using Mobile Apps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LTS is trying to create a PLE within the Unvierity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 of Mobile Apps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Too slow</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53</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 of some Social Media and other UT being deployed at personal levels.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Hurdle towards PLE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Cannot add things to BB</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Chaning the culture from students being receipents to creators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57</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Creating a PLE might not changes things it would be pretty much be the same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Dealing with Skepticism</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Control issues.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Dealing with University wide license issue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61</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Depending upon the culture and country technology usage or type varies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62</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Developing a learning environment using the UT will be difficult but some steps should be undertaken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Difference in Personal Space and Uni Space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64</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Does not give real life experience of things depending upon the domain.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Dont want technology to completely take over my learning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Experience yes but what about learning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infrastructure should be reliable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Ignorance from the University and the people in them.</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69</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Integrating Features of UT could be confusing for non technological native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Add features based on some design and outputs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also Depersonlises things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Just becuase something goes online does not mean it will work</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73</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is not only about knowing things but also about creating or looking for a role model among teachers.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Teachnology is widening the gap</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75</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Through discussion between the teachers and students, there is transmission of inspiration from the teacher to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76</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is like a wall preventing students to connect with teachers.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Mnagaing PLE in large cohort seems difficult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More persoanlised the stuff harder it is to manage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Problems associated with Social Media</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Constant monitoring of things put up</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Dealing with unpleasnt messages_or_Tweets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Errorneous concepts or ideas shared could spread really quickly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IP issues on things shared or uploaded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Inability to control</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Security is an Issue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86</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can compare and contrast learning materials from other Unviersities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from any corner of the world can access the materials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Willingness of the facilitators to respond quickly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Working 24 hours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Raises the debate about why students should come to class.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Counter Argument WhatsApp is for social life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92</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Counter Argument students shoud come to class to interact with other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93</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Counter argument Students perceive FB more than just social but also like a learning tool</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Resources available for the creators and Confidence of the users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Short term it is going to be good but the long it wont be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Some people will like it some wont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will prefer Face to Face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is dragging the distance between teachers and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Conservative thinking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There will be less give and take between teachers and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and Teaching via the PLE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is better when students can relate to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International Students are at an advantage due to Lnaguage barrier</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Reasons for Using Technology should be clear</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Scaffolding is essential to use Technology effectively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Staff will be excited to use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Assist staff in knowing studets learning needs and styles.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reaction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Excited about the concept of PLE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 medium to communicate freely.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Will not be very excited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Level of Ambition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Being Ambitious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Day to day life of students use technology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is good to be one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being Ambitious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Addressing learning needs of many into one is what we need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Either Unviersity could do it or students are already doing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If University provides it will be scaffolded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Will Need more market research not everyone would like this idea</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proper design and development is key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Motivation towards using the PLE by stakeholders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Bringing out the neccessity to use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Content is the key thing here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Could drop if students see no point or value in doing or using tech.</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avoid the technology should be used constrcutively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Feeling of engagement is what keeps them going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128</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If Technology is introduced slowly into the cirriculum everyone will use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129</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If technology is used creatively attracting the attention of the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Motivation goes throuhg a bell curve.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Movtivation comes from Novelty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132</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Need to constantly come up with new stuff to maintaine the freshness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Pedagogy for using technology and content is the key thing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134</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Providing feedback to the students via Tech. will keep the students intrested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135</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Teachers will remain motivated if they are comfortable to use the UT and with proper thinking behind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Teachers can be trainned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alone is not a motivator</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used aligned with the learning outcomes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Uogrades at regular interval.</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Capitalise on the urge of people to try new things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141</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Think why Facebook is so popular. What are key features of different social media platforms.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What does PLE allows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Allow Collaborative Learning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Apreictaes teachers and fellow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Creating and Sharing Information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Makes Job easy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Moving away from traditional learning or Teaching environment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Potential to go beyond library walls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Reduce Shyness among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and Academics become expert uers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151</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will be able to engage with their own whol learning environment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will be self-reliant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Teachers can coonect with students easily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You like it you use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Why PLE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Allows students to take responsibility of their learning environment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Can use it as per my needs and requirements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Computers have become a part of Life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Current trend towards FB,whatsApp</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Customised learning environment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Demand for using some technology are externally motivated.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Different Modes for Learning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Google is Addictive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Google like Engagement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Hard to Live without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166</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Inetgrating UT into the VLE will inspire students to use it more often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167</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Learning ecology is changing and learners are learning from varity of sources.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One stop solution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Skill, Time and Scalability in learning and Teaching.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Smart learning is the future using UT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Social Media helps to develop competency of students for work</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are passive users to make then active users of the VLE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To make them active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Ability to find Peers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Add Features of messaging each other</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Provision to create something like a friends list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Sharing of information via the University email address.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Teacher could take up the role of a coach</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Allows personal skills development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has the ability to adapt to personal habits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is acting as a modifier of personal habits or vice versa.</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Thats what people are using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Victorian Approach to Teaching is not possible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to Teacher ratio is an issue.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has the potential to deal with this issue.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Will be able to cope with different teaching modes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With the Onset of Social Media</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want Teachers to use Social Media</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Social Media is a part of Students Life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190</w:t>
            </w:r>
          </w:p>
        </w:tc>
      </w:tr>
    </w:tbl>
    <w:p w:rsidR="008C59F2" w:rsidRDefault="008C59F2" w:rsidP="008C59F2">
      <w:pPr>
        <w:jc w:val="center"/>
        <w:rPr>
          <w:b/>
        </w:rPr>
      </w:pPr>
    </w:p>
    <w:tbl>
      <w:tblPr>
        <w:tblW w:w="9229" w:type="dxa"/>
        <w:tblInd w:w="93" w:type="dxa"/>
        <w:tblLayout w:type="fixed"/>
        <w:tblLook w:val="04A0" w:firstRow="1" w:lastRow="0" w:firstColumn="1" w:lastColumn="0" w:noHBand="0" w:noVBand="1"/>
      </w:tblPr>
      <w:tblGrid>
        <w:gridCol w:w="8379"/>
        <w:gridCol w:w="850"/>
      </w:tblGrid>
      <w:tr w:rsidR="008C59F2" w:rsidRPr="00E50E17" w:rsidTr="008C59F2">
        <w:trPr>
          <w:trHeight w:val="300"/>
        </w:trPr>
        <w:tc>
          <w:tcPr>
            <w:tcW w:w="8379" w:type="dxa"/>
            <w:tcBorders>
              <w:top w:val="single" w:sz="4" w:space="0" w:color="auto"/>
              <w:left w:val="single" w:sz="4" w:space="0" w:color="808080"/>
              <w:bottom w:val="single" w:sz="4" w:space="0" w:color="auto"/>
              <w:right w:val="single" w:sz="4" w:space="0" w:color="auto"/>
            </w:tcBorders>
            <w:shd w:val="clear" w:color="auto" w:fill="FFFF00"/>
            <w:vAlign w:val="center"/>
            <w:hideMark/>
          </w:tcPr>
          <w:p w:rsidR="008C59F2" w:rsidRPr="00E50E17" w:rsidRDefault="008C59F2" w:rsidP="008C59F2">
            <w:pPr>
              <w:jc w:val="center"/>
              <w:rPr>
                <w:b/>
                <w:color w:val="000000"/>
                <w:lang w:val="en-GB"/>
              </w:rPr>
            </w:pPr>
            <w:r w:rsidRPr="00E50E17">
              <w:rPr>
                <w:b/>
                <w:color w:val="000000"/>
                <w:lang w:val="en-GB"/>
              </w:rPr>
              <w:t>DD</w:t>
            </w:r>
            <w:r>
              <w:rPr>
                <w:b/>
                <w:color w:val="000000"/>
                <w:lang w:val="en-GB"/>
              </w:rPr>
              <w:t xml:space="preserve"> (Category.5)</w:t>
            </w:r>
          </w:p>
        </w:tc>
        <w:tc>
          <w:tcPr>
            <w:tcW w:w="850" w:type="dxa"/>
            <w:tcBorders>
              <w:top w:val="single" w:sz="4" w:space="0" w:color="auto"/>
              <w:left w:val="nil"/>
              <w:bottom w:val="single" w:sz="4" w:space="0" w:color="auto"/>
              <w:right w:val="single" w:sz="4" w:space="0" w:color="auto"/>
            </w:tcBorders>
            <w:shd w:val="clear" w:color="auto" w:fill="FFFF00"/>
            <w:noWrap/>
            <w:vAlign w:val="bottom"/>
            <w:hideMark/>
          </w:tcPr>
          <w:p w:rsidR="008C59F2" w:rsidRPr="00E50E17" w:rsidRDefault="008C59F2" w:rsidP="008C59F2">
            <w:pPr>
              <w:jc w:val="center"/>
              <w:rPr>
                <w:rFonts w:ascii="Calibri" w:hAnsi="Calibri"/>
                <w:b/>
                <w:color w:val="000000"/>
                <w:lang w:val="en-GB"/>
              </w:rPr>
            </w:pPr>
            <w:r>
              <w:rPr>
                <w:rFonts w:ascii="Calibri" w:hAnsi="Calibri"/>
                <w:b/>
                <w:color w:val="000000"/>
                <w:lang w:val="en-GB"/>
              </w:rPr>
              <w:t>Sr.no</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Bridging the DD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Addressing the issue of workload.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Among Departments_SubUnits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Departmental digital divide could be bridge through Open Access technologies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Among Staff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Seminar to deal with transfarence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Working relationship between young and the experienced.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Sharing of best practices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Training on using technology in class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Ways to Engage with the Staff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Advice Sessions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Appointment of teaching champions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Development funds to use Technology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Different centres setup to encourage the Use of Technology in class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Internal external interventions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More about the Willingness and the incentive that counts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Staff development meetings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Staff have to be pro-active to attend training session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Through workshops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Training to the Academic staff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Lot of trainings are happening around the University.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Working with Peers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Annual Conferences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Between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Balance has to be developed between who uses and who dont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Training should be put in place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Unaware of any efforst to bridge the DD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University should make provisions to provide technology to the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Between Students and Staff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Collaborative Courses Or Workshops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Difficulty with Bridging the divide among Stakeholders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With Staff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Attending training is not a compulsion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Compulsion to attend training programmes depends upon the students complainats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many people are interested in getting trainned to use University systems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Workload of the academic staff is a concern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Majority of the Technology enabled pedagogies are arising from personal interest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Using Technology would increase workload and will not count towards the annual review.</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There is no incentive for making use of Technology within the pedagogy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w:t>
            </w:r>
          </w:p>
        </w:tc>
      </w:tr>
      <w:tr w:rsidR="008C59F2" w:rsidRPr="00E50E17" w:rsidTr="008C59F2">
        <w:trPr>
          <w:trHeight w:val="9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Incentive should be worked into the overall work allocation framework for promoting technology induced teaching.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Unless the University doenot incentivise the efforts put in to use technology not much will happen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Digital literact incremnet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Educating people how to use it wisely and rightly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How to Bridge the divide holistically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Bringing people together</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By using UT to bridge the digital divide.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Design should be put in place to bridge the DD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VLE is available to all</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Increasing awareness, skills, digital capability and confidence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Openess to accept technological suggestions from students who are tech savy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Opness to accept new technologies for learning and teaching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Over time people are moving towards more of techology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Slowly the boundaries are getting blurred.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should be used in a consistent manner</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There is no need to do that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is a give and take relationship between students and staff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Through active encouragement from Unviersiy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iPads were given out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Through mutual discussions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59</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Care should be taken that tech. implemented should not broden the divide.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DD cannot be generalised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Digital natives Digital Immigrants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62</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Even if you are tech savy not neccessary you will be able to use effectuvely in class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DD caused by things existing IT cannot hold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64</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of the Younger staff use Multi-modal teaching pushing our current technology some times not able to cope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DD doesnot exist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Everyone is using Digital devices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DD exists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Between Students and Staff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Does not exist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 does exist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Contents used as a part of the module highlight the DD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72</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Disparity between what technology students use and what the Teachers perceive they use.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 one is there to tell students their approach is wrong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Reasons for the Staff-Student Divide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Generation Gap</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76</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Difference in generation between the students and the lecturers.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Is it Related to Age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Age plays a role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DD is not due to the age of the Lecturers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Old Fashioned Thinking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Teachers and students are old fashioned.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everyone have access to SM and UT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Need financial support to access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to make an assumption about digital equality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dont have access to UT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are more digitally oriented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87</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move between digital environment and back out very fluidly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Unaware of other technologies students use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Varied level of Usage among Students and Staff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use it very much some use it sparingly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91</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There is a dispariy in the usage of technologies for doing the same things for learning and teaching.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Teachers are technologically advanced in comparison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93</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Younger generations are more self-determined on using the Social Media</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This is going to change things for sure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95</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Younger students know to make use of Social Media to create impact much better than the current generations.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Younger generation learners are fearless of the internet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DD varies person to person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98</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Depending from person to person on how fearless they are about the internet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Huge Skill variance accross Age.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Departmental Dvide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Divide that exist among departments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102</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Due to the revenue generated money is spent on additional Technological resources to enhance learning and teaching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Exist at different levels.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Reasons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Access, cost of the devices and user confidence.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Education is going to expensive.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107</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False to asume everyone uses technology in the same way and have access to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Find it difficult to use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109</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Its not unwillingness but lack of knowledge and technical awreness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 incentive to use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in tune with what students are using these days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112</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Older staff have more time to think of using technology and younger staff dont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Prefer Face to face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Prefer Paper and pen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are completely online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Skepticism on Technology use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Unknown Territory_&amp;_Sceptisim among Staff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Lack of Confidence among Staff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Why to change now</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120</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colleagues who pre-date the digital revolutions have diffuclty understanding this fluidity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Studengts are old fashioned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Varied Level of Usage of Technology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use it very much some use it sparingly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Within Staff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Does it Exist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There is some level of digital divide at the Unviersity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There would be some staff who would exbit DD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Within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everyone have access to SM and UT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Need financial support to access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to make an assumption about digital equality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Students Like it Online and Some dont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is not for everyone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everyone is comfortable using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people would like to hold on the hard copy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136</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Some students are creative with online tool and some are just straightforward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137</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students were using a systems in the previous university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138</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They may be tech savy but they might not know how to use it rightly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 technology to the fullest and some dont.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140</w:t>
            </w:r>
          </w:p>
        </w:tc>
      </w:tr>
    </w:tbl>
    <w:p w:rsidR="008C59F2" w:rsidRDefault="008C59F2" w:rsidP="008C59F2">
      <w:pPr>
        <w:jc w:val="center"/>
        <w:rPr>
          <w:b/>
        </w:rPr>
      </w:pPr>
    </w:p>
    <w:tbl>
      <w:tblPr>
        <w:tblW w:w="9229" w:type="dxa"/>
        <w:tblInd w:w="93" w:type="dxa"/>
        <w:tblLayout w:type="fixed"/>
        <w:tblLook w:val="04A0" w:firstRow="1" w:lastRow="0" w:firstColumn="1" w:lastColumn="0" w:noHBand="0" w:noVBand="1"/>
      </w:tblPr>
      <w:tblGrid>
        <w:gridCol w:w="8379"/>
        <w:gridCol w:w="850"/>
      </w:tblGrid>
      <w:tr w:rsidR="008C59F2" w:rsidRPr="00E50E17" w:rsidTr="008C59F2">
        <w:trPr>
          <w:trHeight w:val="300"/>
        </w:trPr>
        <w:tc>
          <w:tcPr>
            <w:tcW w:w="8379" w:type="dxa"/>
            <w:tcBorders>
              <w:top w:val="single" w:sz="4" w:space="0" w:color="auto"/>
              <w:left w:val="single" w:sz="4" w:space="0" w:color="808080"/>
              <w:bottom w:val="single" w:sz="4" w:space="0" w:color="auto"/>
              <w:right w:val="single" w:sz="4" w:space="0" w:color="auto"/>
            </w:tcBorders>
            <w:shd w:val="clear" w:color="auto" w:fill="FFFF00"/>
            <w:vAlign w:val="center"/>
            <w:hideMark/>
          </w:tcPr>
          <w:p w:rsidR="008C59F2" w:rsidRPr="00AD2FDE" w:rsidRDefault="008C59F2" w:rsidP="008C59F2">
            <w:pPr>
              <w:jc w:val="center"/>
              <w:rPr>
                <w:b/>
                <w:color w:val="000000"/>
                <w:lang w:val="en-GB"/>
              </w:rPr>
            </w:pPr>
            <w:r w:rsidRPr="00AD2FDE">
              <w:rPr>
                <w:b/>
                <w:color w:val="000000"/>
                <w:lang w:val="en-GB"/>
              </w:rPr>
              <w:t>DL</w:t>
            </w:r>
            <w:r>
              <w:rPr>
                <w:b/>
                <w:color w:val="000000"/>
                <w:lang w:val="en-GB"/>
              </w:rPr>
              <w:t xml:space="preserve"> (Category.6)</w:t>
            </w:r>
          </w:p>
        </w:tc>
        <w:tc>
          <w:tcPr>
            <w:tcW w:w="850" w:type="dxa"/>
            <w:tcBorders>
              <w:top w:val="single" w:sz="4" w:space="0" w:color="auto"/>
              <w:left w:val="nil"/>
              <w:bottom w:val="single" w:sz="4" w:space="0" w:color="auto"/>
              <w:right w:val="single" w:sz="4" w:space="0" w:color="auto"/>
            </w:tcBorders>
            <w:shd w:val="clear" w:color="auto" w:fill="FFFF00"/>
            <w:noWrap/>
            <w:vAlign w:val="bottom"/>
            <w:hideMark/>
          </w:tcPr>
          <w:p w:rsidR="008C59F2" w:rsidRPr="00AD2FDE" w:rsidRDefault="008C59F2" w:rsidP="008C59F2">
            <w:pPr>
              <w:jc w:val="center"/>
              <w:rPr>
                <w:rFonts w:ascii="Calibri" w:hAnsi="Calibri"/>
                <w:b/>
                <w:color w:val="000000"/>
                <w:lang w:val="en-GB"/>
              </w:rPr>
            </w:pPr>
            <w:r w:rsidRPr="00AD2FDE">
              <w:rPr>
                <w:rFonts w:ascii="Calibri" w:hAnsi="Calibri"/>
                <w:b/>
                <w:color w:val="000000"/>
                <w:lang w:val="en-GB"/>
              </w:rPr>
              <w:t>Sr.No</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Hurdles with DL.</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LTS feels they dont have high expectation of tech. used in classroom but in time it will increase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With Students and Staff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Within Staff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Lack of support to advice people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Within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Stakeholders do use Technology every day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They are users of,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User of digital devices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User of Web 2.0</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Technology should not be used for the sake of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Content Is always king , donot use gadget for the sake of using.</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12</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Varies from person to person so accordingly strategies have to be devised.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everybody gets turned on by Tech.</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Within Staff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Active users of UT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using Social Media</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Promoting DL.</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Actively advocae DL among staff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19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Approaching different departments with a menu of tool sets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Making them realise the potential of different technologies.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Building up confidence and risk taking ability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Faculty members try to promote the use of Technology for T&amp;L</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23</w:t>
            </w:r>
          </w:p>
        </w:tc>
      </w:tr>
      <w:tr w:rsidR="008C59F2" w:rsidRPr="00E50E17" w:rsidTr="008C59F2">
        <w:trPr>
          <w:trHeight w:val="6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More people are following suit to use Technology in classroom and beyond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Peer Assesment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Resolving querries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Selective Members Promote DL</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Through teaching champions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Showing the relevance and the usefulness esp. student exp.</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29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TEL conference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Through certificate courses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Through trainings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Through workshops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lastRenderedPageBreak/>
              <w:t>    Varrying computer literacy among staff</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Everyone does not use UT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Donot use Social Media</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much of gadget freak</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Within Staff and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Within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39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Promoting DL.</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Active Encourgament to Use Digital Devices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Balance is maintained between digital and non digital world.</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42</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By aligning technology with the learning outcomes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43</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Vary accross the board person to person</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44</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Inactive encouragement to use UT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45</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Old school teaching technique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46</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Varying usage of UT among students</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47</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Students use different UT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48</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 Social Media</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49</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UT is not for everyone</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50</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Not everyone is comfortable using it.</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51</w:t>
            </w:r>
          </w:p>
        </w:tc>
      </w:tr>
      <w:tr w:rsidR="008C59F2" w:rsidRPr="00E50E17" w:rsidTr="008C59F2">
        <w:trPr>
          <w:trHeight w:val="300"/>
        </w:trPr>
        <w:tc>
          <w:tcPr>
            <w:tcW w:w="8379" w:type="dxa"/>
            <w:tcBorders>
              <w:top w:val="nil"/>
              <w:left w:val="single" w:sz="4" w:space="0" w:color="808080"/>
              <w:bottom w:val="single" w:sz="4" w:space="0" w:color="auto"/>
              <w:right w:val="single" w:sz="4" w:space="0" w:color="auto"/>
            </w:tcBorders>
            <w:shd w:val="clear" w:color="auto" w:fill="auto"/>
            <w:vAlign w:val="center"/>
            <w:hideMark/>
          </w:tcPr>
          <w:p w:rsidR="008C59F2" w:rsidRPr="00E50E17" w:rsidRDefault="008C59F2" w:rsidP="008C59F2">
            <w:pPr>
              <w:rPr>
                <w:color w:val="000000"/>
                <w:lang w:val="en-GB"/>
              </w:rPr>
            </w:pPr>
            <w:r w:rsidRPr="00E50E17">
              <w:rPr>
                <w:color w:val="000000"/>
                <w:lang w:val="en-GB"/>
              </w:rPr>
              <w:t>        Some people would like to hold on the hard copy</w:t>
            </w:r>
          </w:p>
        </w:tc>
        <w:tc>
          <w:tcPr>
            <w:tcW w:w="850" w:type="dxa"/>
            <w:tcBorders>
              <w:top w:val="nil"/>
              <w:left w:val="nil"/>
              <w:bottom w:val="single" w:sz="4" w:space="0" w:color="auto"/>
              <w:right w:val="single" w:sz="4" w:space="0" w:color="auto"/>
            </w:tcBorders>
            <w:shd w:val="clear" w:color="auto" w:fill="auto"/>
            <w:noWrap/>
            <w:vAlign w:val="bottom"/>
            <w:hideMark/>
          </w:tcPr>
          <w:p w:rsidR="008C59F2" w:rsidRPr="00E50E17" w:rsidRDefault="008C59F2" w:rsidP="008C59F2">
            <w:pPr>
              <w:jc w:val="right"/>
              <w:rPr>
                <w:rFonts w:ascii="Calibri" w:hAnsi="Calibri"/>
                <w:color w:val="000000"/>
                <w:lang w:val="en-GB"/>
              </w:rPr>
            </w:pPr>
            <w:r w:rsidRPr="00E50E17">
              <w:rPr>
                <w:rFonts w:ascii="Calibri" w:hAnsi="Calibri"/>
                <w:color w:val="000000"/>
                <w:lang w:val="en-GB"/>
              </w:rPr>
              <w:t>52</w:t>
            </w:r>
          </w:p>
        </w:tc>
      </w:tr>
    </w:tbl>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r w:rsidRPr="00AD2FDE">
        <w:rPr>
          <w:b/>
        </w:rPr>
        <w:lastRenderedPageBreak/>
        <w:t>Appendix: Ca</w:t>
      </w:r>
      <w:r>
        <w:rPr>
          <w:b/>
        </w:rPr>
        <w:t>tegories merged to form Factors</w:t>
      </w:r>
    </w:p>
    <w:p w:rsidR="008C59F2" w:rsidRDefault="008C59F2" w:rsidP="008C59F2"/>
    <w:tbl>
      <w:tblPr>
        <w:tblpPr w:leftFromText="180" w:rightFromText="180" w:horzAnchor="page" w:tblpX="109" w:tblpY="590"/>
        <w:tblW w:w="11660" w:type="dxa"/>
        <w:tblLook w:val="04A0" w:firstRow="1" w:lastRow="0" w:firstColumn="1" w:lastColumn="0" w:noHBand="0" w:noVBand="1"/>
      </w:tblPr>
      <w:tblGrid>
        <w:gridCol w:w="753"/>
        <w:gridCol w:w="8336"/>
        <w:gridCol w:w="1200"/>
        <w:gridCol w:w="1371"/>
      </w:tblGrid>
      <w:tr w:rsidR="008C59F2" w:rsidRPr="00AD2FDE" w:rsidTr="008C59F2">
        <w:trPr>
          <w:trHeight w:val="560"/>
        </w:trPr>
        <w:tc>
          <w:tcPr>
            <w:tcW w:w="7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rPr>
                <w:rFonts w:ascii="Calibri" w:hAnsi="Calibri"/>
                <w:lang w:val="en-GB"/>
              </w:rPr>
            </w:pPr>
            <w:r w:rsidRPr="00AD2FDE">
              <w:rPr>
                <w:rFonts w:ascii="Calibri" w:hAnsi="Calibri"/>
                <w:lang w:val="en-GB"/>
              </w:rPr>
              <w:t>Sr.No</w:t>
            </w:r>
          </w:p>
        </w:tc>
        <w:tc>
          <w:tcPr>
            <w:tcW w:w="8336" w:type="dxa"/>
            <w:tcBorders>
              <w:top w:val="single" w:sz="4" w:space="0" w:color="auto"/>
              <w:left w:val="nil"/>
              <w:bottom w:val="single" w:sz="4" w:space="0" w:color="auto"/>
              <w:right w:val="single" w:sz="4" w:space="0" w:color="auto"/>
            </w:tcBorders>
            <w:shd w:val="clear" w:color="auto" w:fill="auto"/>
            <w:vAlign w:val="bottom"/>
            <w:hideMark/>
          </w:tcPr>
          <w:p w:rsidR="008C59F2" w:rsidRPr="00AD2FDE" w:rsidRDefault="008C59F2" w:rsidP="008C59F2">
            <w:pPr>
              <w:rPr>
                <w:rFonts w:ascii="Calibri" w:hAnsi="Calibri"/>
                <w:lang w:val="en-GB"/>
              </w:rPr>
            </w:pPr>
            <w:r w:rsidRPr="00AD2FDE">
              <w:rPr>
                <w:rFonts w:ascii="Calibri" w:hAnsi="Calibri"/>
                <w:lang w:val="en-GB"/>
              </w:rPr>
              <w:t>Theme</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8C59F2" w:rsidRPr="00AD2FDE" w:rsidRDefault="008C59F2" w:rsidP="008C59F2">
            <w:pPr>
              <w:rPr>
                <w:rFonts w:ascii="Calibri" w:hAnsi="Calibri"/>
                <w:lang w:val="en-GB"/>
              </w:rPr>
            </w:pPr>
            <w:r w:rsidRPr="00AD2FDE">
              <w:rPr>
                <w:rFonts w:ascii="Calibri" w:hAnsi="Calibri"/>
                <w:lang w:val="en-GB"/>
              </w:rPr>
              <w:t>ThemeSet</w:t>
            </w:r>
          </w:p>
        </w:tc>
        <w:tc>
          <w:tcPr>
            <w:tcW w:w="1371" w:type="dxa"/>
            <w:tcBorders>
              <w:top w:val="single" w:sz="4" w:space="0" w:color="auto"/>
              <w:left w:val="nil"/>
              <w:bottom w:val="single" w:sz="4" w:space="0" w:color="auto"/>
              <w:right w:val="single" w:sz="4" w:space="0" w:color="auto"/>
            </w:tcBorders>
            <w:shd w:val="clear" w:color="auto" w:fill="auto"/>
            <w:vAlign w:val="bottom"/>
            <w:hideMark/>
          </w:tcPr>
          <w:p w:rsidR="008C59F2" w:rsidRPr="00AD2FDE" w:rsidRDefault="008C59F2" w:rsidP="008C59F2">
            <w:pPr>
              <w:rPr>
                <w:rFonts w:ascii="Calibri" w:hAnsi="Calibri"/>
                <w:lang w:val="en-GB"/>
              </w:rPr>
            </w:pPr>
            <w:r w:rsidRPr="00AD2FDE">
              <w:rPr>
                <w:rFonts w:ascii="Calibri" w:hAnsi="Calibri"/>
                <w:lang w:val="en-GB"/>
              </w:rPr>
              <w:t>ThemeRank</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 xml:space="preserve">Students learning environment </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Lectureres dont know what the students like of ELS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like using different modes of learning materials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There are attractive messaging options available.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Accessing external websites to gather learning materials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acts as a tool to support independent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activities in a digital environment incl. using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Dividing line between Reality and Virtuality is blurred.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move between digital environment and back out very fluidly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Will be more interactive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use different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223</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has enabled students to gather information from different sources of information using different vehicles.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Facebook is much easier to use than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is with the academic hat on and Facebook is with the social hat 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are using Facebook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create their own Facebook study groups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Twitter is a professtional and Facebook a social thing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Twitter is used by some in the department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are more engaged with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students learn listening to Youtube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Listeining to short videos helps keep the attention and also enables in the learning process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Using Youtube to Share Lecturers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285</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Social Media has given students to choose their role models after judgign their interactions on the social network.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Social Media is very important to our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Social Media makes some news unavoidable to engage with</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Talking to different people, different ways, different audience, different agendas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 it if students are wanting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Using Social Media for Project Work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Facebook is used for creating groups while working on assignments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Twitter is also used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Everyday Use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Boring but still usefull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Computers have become a part of Life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Difficult to Imagine with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Gmail-Amazon-Blogs-wikipedia etc places visited everyday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and Academics become expert users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Communication Medium Among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ELS is outdated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 mobile phone to access Google to understand some thing difficult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Google is addictive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Usability</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Easy to setup</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Lack of experience using some elements of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77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Less efforts are put in to set it up</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78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Some concencious staff regularly updates their VLE site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79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Staff lack interest in doing changes on the VLE due to other research-admin work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With VLE, you can link any kind, any type of materials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Different stakeholders just stick to the basics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91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Don’t give students more then what they have it will be a overload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92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Interface has nothing to do with the lerning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93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Its frustrating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94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Should encourage students to use the VLE more and use the information provided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95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Encourage students to share their findings with classmates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96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Task driven activities not done efficently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97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Time consuming with mutliple logins to access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Used in quite advanced ways and used farily well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Used_Because_Student_Like_It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Students dont like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104</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could be used as per individual academic needs but used primarilty for evaluations, assesments.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To carry out online submissions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The preceived usefullness of the software is very limited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109</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There will not be much willingness to use VLE no matter how much it is developed and promoted.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We should not think about getting the students to interact more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we are not using as much we should be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what have is more than sufficent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113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It is fit to purpose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There is no need to have any thing more than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Interface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Academics_Hate_It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Access to daily news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Access to dissertation courses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135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Annoying_Clunky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BB is working on the interface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Boring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138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More attractive things out there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139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ComputerView Handy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Conatsnt Updates_Or_Upgrades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lastRenderedPageBreak/>
              <w:t>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Creating some thing on the VLE is a bit time consuming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142</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Need back office support since it is time consuming for the lecturers to work on it the whole day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The reason being the speed of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DB Looks Ugly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Depending upon the perception of the Teacher the layout of the VLE is devloped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Some use a modular apporach to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The layout also gives an impression of how they want to deliever the session.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The layout gives the impression of how students will be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Disorganised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Existing VLE has many new features which are good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Far too many clicks to do something simple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General Layout of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Google like Engagement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50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Information not available on some of the tabs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51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Interface is rigid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52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Its OK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53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Navigation is Time Consuming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54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Errored Navigation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55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Multiple logins for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56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Scoping through different modules to look at relevent messages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57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Not easy to use on Mobile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58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Nothing exciting about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59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Nothing social about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60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Overloading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61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Avoid overloading with diff. tools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62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Too many things happning around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63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Quite static</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64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Sensitivity to the interface is not important.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170</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65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Students are put into groups without telling them why they are there and what is the purpose behind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66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Students face difficulty using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67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Students find it Stone Age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68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Students get lost in navigation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69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The interface could be customised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70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Customised interface could highlight important things for the students to notice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71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Different tools should be availble in the students interface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72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Tools available for the lecturer should be on need to use basis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73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Cusomisable in such a way a tutor could decide what to offer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74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The interface is quite set by BlackBoard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75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Too much of information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76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Students are more concern with the information in the middle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77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Ugly and Non User Friendly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78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User Friendly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lastRenderedPageBreak/>
              <w:t>79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User wants it Instanteous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has a clear website deign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has things which not much of people use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Analogy to computer having softwares availble if people wants to use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interface is fine and looks clear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For a non-technological person the VLE looks alright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Navigation is quite easy.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Students find the layout to be fine but its the staff who makes it messy.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is complex but Interface makes it backward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is customisable and user friendly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is just what I had expected nothing more than that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90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should aim to look like a website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91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Better interface would enhance the learning experience of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92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That would give a better organisation to the whole site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93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Will have Better Navigation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94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should have a better structure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95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Clear marking of lectures and assignments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96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Things are abit un-organised in large folders.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97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Create a set of guidelines for the lecturers to upload the documents in an un-messy fashion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98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Enabling consistency to avoid confusing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99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Good structure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Good structure will make VLE more convienent for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Right layers.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Students do feel that having a set structure could be an inconvienence for the Lecturesr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Every lecturer has their own ways of doing things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Visually not good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But it works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Its a convinent tool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Can be used a mobile app and use it like social media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223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Differetn functionality are available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224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Easy to use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Embedded well in admin,learning, teaching and assesment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Fit for purpose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is used as an alternative to the Paper handouts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While dealing with large cohort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238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Could be arugued that VLE is not designed to manage huge cohort numbers.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239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Workds out better than students heading to library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240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Level of Effectiveness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241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Efficacy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242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makes things very transparent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noWrap/>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243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Discussion Boards could be made better and responsive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252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Different Activities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279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enables students to access other University online pages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280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lastRenderedPageBreak/>
              <w:t>122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Easy navigation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noWrap/>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281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Perceived as a Data repository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313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Accessed everyday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Pre-class revision or to know whats going to be done today in class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Accessing the lecture slides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Documents are saved for Reference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Everything is in One Place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Online Information platform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323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It is a good way of storing materials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324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Uploacing and Downloading Stuff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Academic use VLE to upload their materials in a vertical manner.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Other than these VLE is of no use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Prob_Everything is auto-downloaded without giving any preview</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330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Some Students are alright with the auto-download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Used as a backup to teaching by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Used for delivery of information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is resorted to during exams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335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Assist students in doing prepartions for lectures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352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Discussion Boards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353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DB Looks Ugly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358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Dealing with questions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360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Admin Querries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361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Didnt even know it existed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362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Discussion boards on the VLE are lengthy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363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Receve a lot of messages on the discussion boards difficult to go through them all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368</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Everybody doesnot have the patience to go through all the comments on the discussion boards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369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On the discussion boards not 300 but around 50.</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370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Far-Easterner don’t tend to engage in class but prefer to use discussion boards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371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Cultural Difference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372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How it is used matters not how it looks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373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Interactions between students could be archived.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374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Not used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375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Interface is one of the reason for not using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376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Lack of Confidence to speak out in Public</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377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Not many people were on them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378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Seems artifical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379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Not used effectively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383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159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Quite useful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384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Staff intends to use DB to monitor group work.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385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Students dont like to be monitored hence they dont use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386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Students rarely use the discussion forums to communicate with the lecturers.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387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Students tend not to use it if no show of interest from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388</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lastRenderedPageBreak/>
              <w:t>164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Students use it more if it is part of formative exam otherwise students use FB and teachers know of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389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Time consuming with mutliple logins to access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390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Used to ask questions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391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Uses it like FB</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392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Writing emails are better than writing on DB</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393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Sense of anonymity that is not there with DB</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394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ELS is like a one stop solution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395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Perceived as a CMS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404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Content Delivery System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405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Perceived as a Information source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406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Provide online learning materials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407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Staff dont have to carry or photocopy lecture notes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408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app extended to give update on various messages arriving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409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is used as a communication platform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413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Communication of lectures and delivery of information and not ideas.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179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Perceived by students and lecturere alike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Herein the use of VLE is quite limited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re-directs you to access emails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419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Staff dont neccarily entertain emails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When to use the tool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Should be used at the start to get student used to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One size fits all VLE is less chaotic, easy to manage, less messy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424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is one Size fits all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Admin Procedures for students are confusing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563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Students like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580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189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Postive Feedback from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581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Perceived as Fit for purpoe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809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Different Age Group use VLE differently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861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Interesting user are older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862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Dont have to climb academic ladder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863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Skills variance over age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864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Wrong notion to consider Young people as digital natives.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865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Know to use it, but not pedagogy wise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866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Anything can be integrated with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UT are dynamic and will be people driven.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199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No assurance the usage of the VLE would be mimicing the usage of UT by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Notion that UT are for entertainment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102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Connectivity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Finding reliable information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New Technology keeps coming people should be ready to brace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Online Materials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213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Quite Usefull_Important Overall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Usage varies peron to person.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lastRenderedPageBreak/>
              <w:t>207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Students can compare and contrast learning materials from other Unviersities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253</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FB could help students connect with other students in the same class or University also outside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262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209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Exisiting VLE is using Youtube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289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Device which will do everything and fits in pocket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No need to print paper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Speed Online and Offline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Works Efficently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Social Media + Search Engine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Cheap and easily available.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440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Cool to Use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442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Cross funtionality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Gives Portability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Interface of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UT are user friendly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447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Users expect thing to be instanteous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448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Students may use some thing else but they will have to use the VLE to do unviersity work.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System should be flexible toward new technologies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VLE has a clear website deign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What Feature are available on the BB</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BlackBoard VLE has the option to use thrid party plug-ins used to engage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227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1"/>
              <w:rPr>
                <w:lang w:val="en-GB"/>
              </w:rPr>
            </w:pPr>
            <w:r w:rsidRPr="00AD2FDE">
              <w:rPr>
                <w:lang w:val="en-GB"/>
              </w:rPr>
              <w:t>      Content Delivery System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1"/>
              <w:rPr>
                <w:rFonts w:ascii="Calibri" w:hAnsi="Calibri"/>
                <w:lang w:val="en-GB"/>
              </w:rPr>
            </w:pPr>
            <w:r w:rsidRPr="00AD2FDE">
              <w:rPr>
                <w:rFonts w:ascii="Calibri" w:hAnsi="Calibri"/>
                <w:lang w:val="en-GB"/>
              </w:rPr>
              <w:t>30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 </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1"/>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Accesibility</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Allows learning outside classrooms.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is only for the time the students are here at the University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are not going to Leave Facebook, Youtube for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Accessibility to be improved.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Able to do marking knowing everybody had access to the same materials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Moving away from the topic is sign of getting essay from others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Able to provide materials to all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Without photocopying everything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 some what consistent manner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Able to provide students who were absent with learning materials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Anytime-Anywhere Accessibility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Provisions to access materials from any part of the world.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Provisions to access online materials through any device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Gives reasonable confidence about prodiving materials adequetly to all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Its a reliable system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will suffer a lot without one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Makes everyboy's life easier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Especially Admin work of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 need to attend class to access materials_listein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Provides less chance of students complaining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gives students flexibility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in addition to come other tech. is used for Distance learning programs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 need to panic if you loose some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makes material available at Students convinence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Supports student learning by minimising effort to search information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Different personalities of the students are seen when they are accessing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from any corner of the world can access the materials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Provides Accessbility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would be developed allowing students to study from any part of the globe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from any corner of the world can access the materials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Personalisation</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Students are alright with the auto-download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wants more authority on what they would like to download and not.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Interaction would be little more customised for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 is not Ubiquitous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Its is not persoanlised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Anytime, Anywhere ,Anytype of information based on each person's comfort level.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Self directed and self paced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235</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UT has enabled students to carry out their on research on issues that may of interest to them with less or no guidance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Going beyond plutonic teaching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Helps us move towards PLE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If it achieves the learning outcomes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Consideration for creating a PLE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Anticipating what the students want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Avoid overloading with diff. tools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Compatibility Issue has to be resolved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Even if I am absent from Class VLE should help me to learn more out of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Everything is one place not need to switch between tabs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Facilitation is the key in technology integrated classrooms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Help to decide what to share and what not to share.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Proper balance between introdcution of technology and face to face session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Option to customise the VLE based on self-interest would be benfical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reaction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Excited about the concept of PLE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 medium to communicate freely.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Will not be very excited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Level of Ambition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Being Ambitious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Day to day life of students use technology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 is good to be one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being Ambitious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Addressing learning needs of many into one is what we need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Either Unviersity could do it or students are already doing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If University provides it will be scaffolded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Will Need more market research not everyone would like this idea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proper design and development is key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Why PLE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Allows students to take responsibility of their learning environment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Can use it as per my needs and requirements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Computers have become a part of Life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Current trend towards FB,whatsApp</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Customised learning environment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Demand for using some technology are externally motivated.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Different Modes for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Google is Addictive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Google like Engagement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Hard to Live without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Inetgrating UT into the VLE will inspire students to use it more often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ecology is changing and learners are learning from varity of sources.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One stop solution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Skill, Time and Scalability in learning and Teaching.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Smart learning is the future using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Social Media helps to develop competency of students for work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are passive users to make then active users of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make them active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Ability to find Peers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Add Features of messaging each other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Provision to create something like a friends list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Sharing of information via the University email address.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Teacher could take up the role of a coach</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Allows personal skills development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has the ability to adapt to personal habits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UT is acting as a modifier of personal habits or vice versa.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Thats what people are using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Victorian Approach to Teaching is not possible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to Teacher ratio is an issue.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has the potential to deal with this issue.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Will be able to cope with different teaching modes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With the Onset of Social Media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want Teachers to use Social Media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Social Media is a part of Students Life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Disciple Based Demands</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usage depends upon how the module is Designed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Depending upon the subject, adding UT would make the whole platform learning, teaching and engaging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Usage of UT depends upon the department and the subject and the person who is Lecturing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Incorporating UT depends upon the subject taught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Does not give real life experience of things depending upon the domain.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Developing TEL strategies</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makes provisions to inspire students to work better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Could address different learning needs and styles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Addressing different learning needs of the students depends from lecturer to lecturer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efforts needs to be put in to address learning needs of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Focus should be on the level of study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Collaborative Learning using the DB</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Enables collaborative learning among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Psychology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International Students psychology has to change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aid and not a teaching aid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acts like a support platform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doesnot make learning happen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is used to facilitate our study_or_learning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are passive users to make then active users of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make them active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Ability to find Peers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Add Features of messaging each other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Provision to create something like a friends list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Sharing of information via the University email address.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have to be in tune with Independent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Independent learning is all about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Develop the ability to carry out critical analysis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Finding things on their own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only finding things but learning on how to use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What VLE in the ELS aim to do in the Digital environment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wants more authority on what they would like to download and not.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address different learning needs of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LTs unaware whether VLE address different learning needs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Unsure about addressing language barriers or people with disability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faciliates asynchronous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learning activities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Develop a sense of competition among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Allowing students to engage with different source of materials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Inter university competitions brings students with different learning styles together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Developing skills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Developing critical thinking skills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Making students employment ready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will know their strength and weakness working with different materials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have a small attention span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Combination of collaborative learning and self paced active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In-class listeining and reviewing at home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through different modes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Depends upon the Teacher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675</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is something if a student is able to relate to it for the furture or to bring in from the past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should relate to long term ambitions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through online mediums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Lecture + Seminar model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Peer to Peer learning strategy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Unable to get the students to engage with the system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Personal Space Vs University Space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like it Online and Some Dont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students tend to download everything at the start of the year.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receive updates on the new materials updated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Used for Seaching Journals and Chatting (not often)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884</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Level of student engagement depends on the module content and how the academic build in the interactivity.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Accessing external websites to gather learning materials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Accessing tools like Wikipedia helps students learn new things, things which are of interest to them outside classroom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Could develop a comunity of pratice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is something if a student is able to relate to it for the furture or to bring in from the past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should relate to long term ambitions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UT is acting as a modifier of personal habits or vice versa.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Dynamics will change in class and outside.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Class room has to be engaging and interactive to avoid students from sleeping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Especially to get the ice breaking for international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Communication between students and teacher or Peers will be fluid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Develop peer to peer engagement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dynamics remains unchanged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is individual at the same time social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Allows other stakeholders to participate in the discussion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Social media allows you to interact socially and learn from the interaction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method needs to be altered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will take place at their own lesiure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will prefer to remain at home and learn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xml:space="preserve">    Students who will attend class are the ones who are comfortable with in class </w:t>
            </w:r>
            <w:r w:rsidRPr="00AD2FDE">
              <w:rPr>
                <w:lang w:val="en-GB"/>
              </w:rPr>
              <w:lastRenderedPageBreak/>
              <w:t>lectures.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lastRenderedPageBreak/>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Makes Learning easier and quicker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Mkaes communication easier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are awre of whats going around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become co-creators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will rely more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184</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Build confidence among the students to use VLE to gather any study related information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Dont really need the feel to implement as the consequence is unknown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Integrating features which the students really want would be really good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will use the system more frequently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Level of confidence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Facebook was there before the students joined Uni and will be there after they leave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Developing competency for work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Act as Communication Mediums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Enbale smart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Enhance My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and teaching becomes exciting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Enhance collaborative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Motivating, Engaging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Active Engagement in Class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Create working groups to engage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Engaging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Will Certainly motivate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is better when students can relate to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International Students are at an advantage due to Lnaguage barrier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New Approach to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Enabling Students to carry out real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is changing the learning and teaching atmosphere in a big way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Help break the monotony of Lectures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are passive users to make then active users of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Bows a seed of curiosity among students viewing qtns from others.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make them active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Ability to find Peers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Add Features of messaging each other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Elimimating shyness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Provision to create something like a friends list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Sharing of information via the University email address.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are technology driven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have to know whats going around.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Tackling doubts common in large cohort online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Takes learning beyod the walls and on the go</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500</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UT could be as simple as website URLs would be really good for the students to conduc their own bit of resarch based on that link.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116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UT enables you to gather information instanteously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UT makes provisions for tracking and saving your research activities.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UT will act as a disruptive technology impacting the LE in many ways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Using UT to conduct field work.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should enable Self-paced learning and active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Value for Time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Dont want technology to completely take over my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Experience yes but what about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is not only about knowing things but also about creating or looking for a role model among teachers.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is better when students can relate to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International Students are at an advantage due to Lnaguage barrier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Support and Community</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Address learning needs of different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Support for using Technology in class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Advice Sessions from TEL not reduced.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enough Support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Advice from Learning Technologist is always available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Sharing of Practices is essential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Teachers should point students in the right direction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are undergoing transition from School to Unviersity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tend to only understand the significance of what they have down the line.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Lack of support to advice people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UT is not for everyone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Everyone cannot afford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all students are digital natives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everyone is comfortable using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students needs handholding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should be able to bring international students at par with home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Will enable international students to communicate in English</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all students uses Tablets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Conducting workshops to show case different technology startegies for learning and teaching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Teachnology is widening the gap</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LTs also have to convince Academic to use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Academic had to see the benefit of using these tools to take it up.</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LTs in each department discussed with the dept to decide on which feature to use and why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Insitutional Infrastruture</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 Infrastructure around the VLE in the ELS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For User System fail is Uni fault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Poor Feedback_Or_Complaints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Service Goes Down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Should be more robust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Streaming of videos becomes a problem.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System Attracts Traffic</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System Overload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Too Slow</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Turn-Off for People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Holistically Effective Failure Domino Effect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System handling difficulties affect the effectiveness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Insitutional VLE has its own limitations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can Fail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caters to students with some disability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connected to FB and Twitter for Unviersity wide promotions only.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is one size fits all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For master or ug or anybody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External Problems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Access points to charge devices.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Complications exist when it comes to using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Inconsistency for example Mac vs Microsoft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 fails th learning system will fail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Cannot access Facebook cause the network is too slow.</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Potential constraint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Infrastructure breakdown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Simply might not work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Technical glicthes stop students from using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Dealing with Windows Vs Mac compatibiity issue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Bringing Ut back into the Unviersity controlled environment is a challenge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 infrastructure should be reliable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Ignorance from the University and the people in them.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Infrastructure has been terrible but it improving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Understanding students learning ability and needs</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efforts needs to be put in to address learning needs of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have to be in tune with Independent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Independent learning is all about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Develop the ability to carry out critical analysis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Finding things on their own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only finding things but learning on how to use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Teachers should point students in the right direction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are undergoing transition from School to Unviersity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tend to only understand the significance of what they have down the line.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acts as a tool to support independent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Better options available for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749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Cannot adapt to the learners with lerning difficulties like Dyslexia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ITEX unaware of this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Including any kind of disability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Doesnot address students with different learning needs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has the ability to adapt to personal habits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through different modes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is something if a student is able to relate to it for the furture or to bring in from the past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should relate to long term ambitions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Addressing students with learning needs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457</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Various tools would enable students to pursue different interest within the same learning environment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Motivation for using the system depends upon the person using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People don’t like to change habits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would be resistant towards technology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461</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Will be fascinated by the technology used within the website on how it brings everything together.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This fascination would enable daily usage.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Should gie students enough reasons to be there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Focus for students is to look at what they are learning today and what they will learn tmoorrow</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Traditional methods will not address learning needs and styles of diff.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tools used to address students with diff. styles and needs.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Especially for people with learning difficulties like Dyslexia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with UT should be able to satisfy the learning needs of different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would like to take control of their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Resources available for the creators and Confidence of the users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Short term it is going to be good but the long it wont be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Staff will be excited to use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Assist staff in knowing studets learning needs and styles.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Identify Risks/Limitations/Problems of Technology</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used Effectively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noWrap/>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Managing large groups is difficult using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noWrap/>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Gives time to the staff to prepare in case the system is going down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Data protections comes in the way of managing large chort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doesnot address the learning needs of different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reading not something everyone would like to do</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294</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of the Younger staff use Multi-modal teaching pushing our current technology some times not able to cope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System Upgrades happen in a narrow window of time.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Upgrade can be done only when most of the University population is away for holidays.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Available during the students stay at the Uni.</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Additional Admin process to be followed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Availability and ease of use is a barrier.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Time spent on Setting things up</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Miscommunication between Professtional Services and Academics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Puting everything visual is a problem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should not be used Ad-Hoc there should be a thought process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Stay at home and Learn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Can Miss out the student - teacher relationship</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Compatibility Issues Needs to be Resolved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Dealing with questions in a large cohort is difficult for teachers and for students to raise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Does not support multiple modalities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Doesnot address students with different learning needs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Doesnot support active and interactive engagement between students and teachers.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Doing admin work on the VLE is time consuming and not reliable.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Els is less pedagaggically orienetd than many in the market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Depends on utility and cost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Peoples mind set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Can demotivate students if too many irrelevant updates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Design Problems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Features of SlideShare are available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Key is to find it in the layout provided.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Issue of Usability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Managing UT in a LE is an issue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 cultural barriers also play a role in the use of UT for learning and teaching.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104</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can integrate Facebook or Facebook Features but security of the students has to be mainatined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Backlash from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Teachers have not explained why, they have just bolted it to the ELS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Percieve Facebook as a private personal thing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Things getting stolen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If everything online no motivation on either side to covnerse face to face.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Compatibility Issues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Compatibility Issues have to be dealt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Integrating SM into the LE would be tricky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Level of accepatnce is critical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Integrating UT into the VLE could be a bad idea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Could create distractions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Will make the LE more complicated.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Problems associated with Social Media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Constant monitoring of things put up</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Dealing with unpleasnt messages_or_Tweets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Errorneous concepts or ideas shared could spread really quickly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52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everybody uses Facebook that often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Cannot add things to BB</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Depending upon the culture and country technology usage or type varies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Developing a learning environment using the UT will be difficult but some steps should be undertaken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Difference in Personal Space and Uni Space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 also Depersonlises things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Just becuase something goes online does not mean it will work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Mnagaing PLE in large cohort seems difficult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More persoanlised the stuff harder it is to manage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Problems associated with Social Media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Constant monitoring of things put up</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Dealing with unpleasnt messages_or_Tweets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Errorneous concepts or ideas shared could spread really quickly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Dealing with various Teaching preferences</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LTs also have to convince Academic to use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Academic had to see the benefit of using these tools to take it up.</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LTs in each department discussed with the dept to decide on which feature to use and why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Delayed Uptake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Lecturer will have to deal with unexpected technologcial problems.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Lots of hostility towards technology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Reluctance from Lecturers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integration raises questions (Tutor Beliefs)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Lack of knowledge of any online tools available at the Unviersity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Dealing with Skepticism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Control issues.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Addressig Technical Challenges/Level of Improvements</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Further to go with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Lot of scope for imporvements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 Imrprovements required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Potential to Address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Access to external websites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Address time management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Allows Multiplicity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Availability of eCopies of books or journals in Library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Better Chat facility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Better Functionaility for Users to Use.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Better Interface to reporesent different materials put up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Something like a drag and drop</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Better integration with different technologies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Contents needs to updated regularly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Restyling.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has different tools to integrate into the Learning Space.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Creating digital voice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Could be easily done with Smart phones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Under exploited at the Unviersity even though there are provisions for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Embedding of real world applications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Features to be streamlined and made to look modern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Have a repository to save feedbacks, communication on discussion boards etc.</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Including webnairs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Integrate subject related tools onto the VLE in ELS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Integrating different technologies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More Provisions for Videos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has to make provision to stream videos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noWrap/>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More than just information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Provisions are for only to access within Unviersity website not the outside ones.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MultiModal Formats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Need to move away from the content focus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Overview of each students profile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Personal Tutors to look at feedback from diff. modules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Single Login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Speed fo the Internet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be more appealing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be more interactive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make it user friendly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Overcome grandma's problem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UT like interface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work collaboratively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 of Sticky Notes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User interface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Existing VLE infrastructure should be updated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Facebook and_or Youtube feature of liking or rating would be efficent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 rating mechanism would be good.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Rating system in discussion boards could save time and make interaction easy.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can support multiple modes of contents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has a lot fo messaging facility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Option of Discussion boards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could interact freely now as a part of the VLE, they may not.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makes provision to access videos and News report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Arrival of Digital Classrooms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Better Information Management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Better learning experience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Everything should go green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58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Game simulations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Increased usage of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analytics will play a major role in the future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More technology will be used in classroom.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Helping students understand things better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Need to addres students with special needs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level of connect must exist with teachers, otherwise it will be like a MOOC unpersonal.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Technologically advanced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Could direct students to radios like iPlayer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 of Clickers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 of Youtube Video within the Lecture slides.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Focus should be on the human element rather than the technical element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158</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Human aspect how much we can use it, technical aspect what we can use and the creativeness in using the VLE as part of the pedagogy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Instead of UT, make VLE more relevent and one stop</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Social Network Integration would really ncie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Facebook and_or Youtube feature of liking or rating would be efficent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 rating mechanism would be good.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Interaction would be little more customised for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Privacy setting availble on FB but not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in comparison to the Facebook looks very constraint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Facebook one click login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 the Facebook app everything is in one place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What Youtube is able to bring in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Gives provisiont to address students with different learning styles.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Helping overcome language barriers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Makes provision for students to relate to</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People cannot keep pursuing knowledge they would one day start asking about the purpose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Videos include some good information and good humor to keep them engaged.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YT has good stuff but things needs to be carefully rag picked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Harnesses the power of Connectivity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FB used to stay in touch with social circle.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LinkedIn to connect with professtionals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Leverage,Vibe,ReachOut Social Media can make, that VLE cannot do.</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Mobile Apps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Should be used as a part of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will be happy to have apps linked to the VLE for every module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access learning materials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Social Media Not Used in Class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want Teachers to use Social Media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Part of Students Life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will be more Student Centric in Future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99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Things abut Twitter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Allows students to bring learning from outside to the class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Forces you think and write in 140 charecters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UT Allows for with or without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Allows for Discussions outside class about things done in class.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FB like features if added students will use VLE more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Looking up information at click buttons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UT will remain after University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Communicating with External Sources or Using Search Engines to clarify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Bringing intellectuals from different parts of the world together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Gives instant access to discuss difficult topics when one could see fellow classmates online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FB used to stay in touch with social circle.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Gives teachers the tools to communicate with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used by Lecturers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has the ability to simplify things in adherence with the learning outcome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Act as sharing tools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Address the teaching needs of teachers with difficulty or disability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Allows different methods to learn or to be assesed in a much interactive ways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Allows insitutions to go green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Allows personal tutors to look at the feedback of all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Gives holitic picture of students performance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Allows teacher to deal with common questions fluidly using online tools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Allows teachers to cope with large growing numbers without compromising on quality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Build a better students teacher relationship.</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Anytime, Anywhere anncessibility to information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Creating real world scenarios and rasing awareness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Google Like Engagement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Get updates if new materials is updated or deadline reminders.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Possibility of MOOCs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Single login access.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Accessing tools like Wikipedia helps students learn new things, things which are of interest to them outside classroom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Creating a PLE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Growing trend towards learning analytics and intelligent systems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Integrating UT with different packages into one big package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Making use of VLE to search rather than going through Google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Poke Feature of FB could be used to point colleagues to right directions.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Same could be done by Teachers to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Recording of Lecture, available online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Seamless integration with other tehnologies.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Search on the VLE should not re-direct to other websites instead it should import information from other websites.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139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Information should be displayed on the University interface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use other tools to share information, these efforts could be reduced by adding these features ino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Using Facebook or features of facebook into the VLE will be really helpoful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Curently students are using FB to share information gathered from MOLE with collagues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would like to use Facebook as a part of the learning life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Cuurently students have to go through a difficult navigation to share information, if FB is used it would be easier.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are already using FB, so why not use i</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should be developed in such that it should be virtaul classroom.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Various tools would enable students to pursue different interest within the same learning environment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What does PLE allows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Allow Collaborative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Apreictaes teachers and fellow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Creating and Sharing Information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Makes Job easy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Moving away from traditional learning or Teaching environment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Potential to go beyond library walls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Reduce Shyness among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and Academics become expert uers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will be able to engage with their own whol learning environment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will be self-reliant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Teachers can coonect with students easily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You like it you use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Revamping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Based on the feedback received.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Long and quite a complicated process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164</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Insitution Wide Policy(incl. assesments/hiring/appraisal)</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Competence evaluated through Module Feedback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Competency of the facilitators are not evaluated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Effective delivery of the Module using the MOLE is reflected through the student evaluation questionaire.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Unviersity needs to identify better metrics for promotion.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Unviersity will have to identify other ways to recognise a good educator.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Research is the basis for climbing the academic ladder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Teachers are not trained to Teach</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After PhD they start teaching with no training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Institution-wide focus is on Research</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Principles based on which VLE was adopted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Administrative convinence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Authentic assesment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Collaboration with other people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Flexibility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Pedagogy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is Off-Shelf, where you could configure which features to use and how to implment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BlackBoard VLE has a large feature Set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Features on the existing VLE is used depending on the security options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Historically the role of VLE in ELS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Developed to Promote Distance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Before Social Media, VLE made sense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Earlier people were not comfortable with Technology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didnot agree on MOODLE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system moved from WebCT to BB</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initiated keeping students as focus.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used decade Old.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Uptake of Technology decade behind.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Assesments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Assement could be using UT like iPads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Difficult to do annotations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Easier to use Hardcopy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Drivers of online assesments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Able to give better feedbak.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Better student experience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Dont have to carry a number of scripts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Easy to tackle logistic issues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Marked quickly and feedback given quickly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Marks and feedback are available online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Reduces workload and eases pressure on different stakeholders.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Workload is an issue not technological pressure.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Saves time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Tackiling busy life of different stakehodlers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 of less paper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With the VLE Online assesment is easier to do</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Helps academics who have some kind of disability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Assesments are Handy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Assesments some times have a huge set up cost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assements needs to be carried in controlled environment to avoid collusions.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assesment helps deal with large cohorts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assesments are different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assesments depends upon the student levels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assesments exist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Paper over Online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Rubrics needs to be set up to start using VLE more actively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Staff are yet with different level of Assesmensts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57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find online assesments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Bad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Why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Technical difficulties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like online assessments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More comfortable doing e-submissions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some times forget to put in all the details before submitting.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There are no online assignments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has different types of assesment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Visually marking online is not easy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Working under a time frame on both sides of the table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Feedback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Audio or Video Feedback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Staff like it, students really like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could be difficult at the start for the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Increased level of transparency between Students and Teachers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can receive feedback in email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should act as a tool to provide feedback to the students and vice versa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Continous relay of feedback to and fro students and teachers via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Submission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 is Efficent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Grading is Much Easier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Submission can create problems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Submission is one thing and online feedback is another.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Provision to Provide Online FeedBack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Cut and Copy Responses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Maintaining Consistency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Theoretically Made Better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Reduces the Intake of Paper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Printed Examination papers put pressure on the Academic Team.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Reducing Redundancies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740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Efficent way to deal with Submissions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741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departments are using online submissions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742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can receive better quality feedback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743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could submit and receive feedback from any part of the world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Uptake of Online S&amp;F is slow and has been for a while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Getting everybody started is a challenge.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 of Turnitin with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747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Improvements in Education moves slowly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Modules getting over in 6 weeks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 makes no sense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Professor not availble after 6 weeks VLE could help here.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Common Perception is Unviersity is seen as lumbering instiution slow to change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There are many exception to that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Advancements guided by Social Media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102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How is the change brought about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Forward Looking Pushing Forward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780</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Nobody senior was able to drive the technological advancement for elearning at the Unviersity holistically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Enthusiast pushing motto of better learning forward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as an Institution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Departmental Directives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816</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Department policies are there to encourage students and not to force them into doing something they don’t want to.</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Unviersity directive that all department must have a pressence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Usage Practice is different for different departments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819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want more contact hours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Political tension between students and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821</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Universities are under pressure for increasing contact hours for students, reducing contact hours for staff and also increase student numbers.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is trying to use Technology to compensate for the few contact hours.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is a cool tool to achieve this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Fairly easy to use UT in learning and teaching at Unviersity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If no additional cost req. then technology can be used easily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Implementation depends upon the cost to the rate of benefit ratio.</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 university directive to give lectures in certain way using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 usage proposal rejected if it is only for cosmetic reasons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Top Down aprroach is followed for technology integration and implementation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directive wherin everyone is required to have a presence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is promoting the active use of smartphones and tablets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body looking at Quality and eLeanring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SMG via the CICS looks at the Expenses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sees the VLE (provided by BlackBoard) as the way ahead.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departments were using different ones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used social media to communicate general stuff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wide eLearning strategy developed 18 months back.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Did not exist for more than 13 years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Unviersity will have to incentivize academic to teach better using Tech.</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could be made better through some investment on VLE but politically it is not recognised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Youtube and Google Drive are not promoted among the students officially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is not a flat organisation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847</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Key Startegic decisions should come from the highest point and from the Grassroot, meeting at the Middle.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Key Stakeholders to take strategic decisions.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Any kind of technological change will have to come fom the Pro VC Learning and teaching.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Faculty and Departmental level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Ideally should be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140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LETS is responsible to implementing and gathering feedback.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and Teaching at the Senate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Mutliple tiers and levels.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should communicate through word and deed.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 of tools to get modules accredited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usage not be encouraged but has to be used compulsorily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in the culture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Attractive Pieces of Technology better than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yet to develop policies to integrate UT into the ELS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ELS raises the question why has LE not become technologically advanced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has not been used as a disruptive innovation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is to study and focus on that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Integrating UT into the learning space at the University will have not change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Security is a big issue if we want to use Facebook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Legal Framework within which the University operates.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Youtube copy right issues are easy to deal with</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Youtube should be used in conjunction with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Younger generations are more self-determined on using the Social Media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This is going to change things for sure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Increase in workload from some with different UT to handle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Discussions about BYOD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Face challenge of coping with PLE systems powered by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Laptops Used in Classrooms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 university directive to give lectures in certain way using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to assume that everyone has access and understanding to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Podcasts are not currently used at University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Getting students to interacte with the UT like Podcasts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Policies are set up tackle Information management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Universiies are working towards developing policies to use social media with or without teaching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has an appititte for UT in ELS done through sharing of practices in conferences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have a responsibility to integrate technology into 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Responsbility towards enhancing students learning experience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Strategic requirement to compete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will change the Unviersity learning atmosphere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be in tune with how students learning these days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avoid turning off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Universities will have to decide whether to committ those UT resources.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is promoting the active use of smartphones and tablets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should make effort to use social media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uses different UT in different pockets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iPads are made available for the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Uptake of these tools are slowly increasing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183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Cost and resources are involved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Staffs are aware that students use other technologies for communication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using discussion boards available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Increased contact hours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Increased level of interactions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Informal Usage Uof UT gives benefits of both the worlds.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Its healthy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and Socialising should be integreated at Unviersity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Should use UT with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We are missing out if unused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Time investment to Usage ratio should be looked into</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could start with integrati ng small things like better user-interface and usability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User Interface is the key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Crude attempts to personalise learning in some depts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Talks about BYOD and Using Mobile Apps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LTS is trying to create a PLE within the Unvierity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 of Mobile Apps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Too slow</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 of some Social Media and other UT being deployed at personal levels.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Stratgeic goals of the institution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expectations is the internal factor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are young now so might not come out but will in the future.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wants value for money.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Universities outake on Technology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Digital strategy is being developed and is yet to be released.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 is core but it is not recognised as the core at the University.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find technology as important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Little mandate to participate in the discussion with BB</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T&amp;D to various stakeholders</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Academic staff prefer to be trained one to one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noWrap/>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Gives oppurtunity to understand the academic needs and requirements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Different centres setup to encourage the Use of Technology in class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Focus should be on the human element rather than the technical aspect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Facilitators are not Trained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Training is more focussed on teaching holistically less on TEL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colleagues who pre-date the digital revolutions have diffuclty understanding this fluidity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Need to enhance academic's perception of impotrnace of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Teachers are not trained to Teach</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After PhD they start teaching with no training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Two sources of training are provided to staff to use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many people are interested in getting trainned to use University systems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Training provided by IT Team is more looking at the key features availble for the staff to use.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Training provided by the department is more task based approach</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develop the competencies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give them a blueprint on how they could make their lectures or presence more interactive.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give them provisions to approach LTs if they want to use some thing different.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are not given appropriate trainng to use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HAve to attend training sessions to learn to use it which is quite annoying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Training looking at how to use the system.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Training is made available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Time is a biggest constraint for attending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are not given hands on training on how to use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Promoting more usage of VLE as a tool is needed.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Telling people how much they can use it and for what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783</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upload questions, to create tests, to create questions banks, self evaluation questions, materials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enough traning was provided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807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to assume every one has the same competencies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people would like to hold on the hard copy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Academic Staff is less aware of whats going on Facebook.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to assume everyone is a digital native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tackle assesment has to be done to understand this phenomenon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tackle training and support where appropriate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Integrating Features of UT could be confusing for non technological native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people will like it some wont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will prefer Face to Face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is dragging the distance between teachers and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Conservative thinking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There will be less give and take between teachers and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Provding training and support to its users.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Identify stakeholders &amp; ways to engage with them.</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People expect LT to improve the VLE but they are not clear as to what is the improvement they want.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Stakeholders should be informed about the update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are taken for granted.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Un-informed updates are not welcomed by everyone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 idea of what the users like about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584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Unaware of any theoretical understanding of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585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Role of Different stakeholders in the Learning environment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Role of Faculty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Helping Departments and to Provide training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Role of Individual Departments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Create a working environment to take risks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Role of Lecturers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be Informed, Engaging and willing to take risks to teach</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facilitate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Role of Professtional Services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Ensuring things can be done Technologically and Logistically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Role of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As Engaged Learners.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Role of the IT team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Providing training and development to staff or academics in general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Role of the University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800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Ensuring reources are available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801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Theoretically this is the case but not in practice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802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Dont know what the users will like to get out of the system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805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 direct involvment with the VLE functioning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806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Miscommunication between Professtional Services and Academics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Demand for using some technology are externally motivated.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Gettig teaching champions to work together to create PLE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Level of interaction between different professtional services and academic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National Bodies, Polictical changes etc.</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Stakeholders of DLS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1stly Opinion of students, lecturers, admin team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 the stakeholders have to be identified and involved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Consultation goes on but less participation from Acadmics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Dominant Stakeholders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Analogy of Shareholders and directors of the company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Lecturers.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Technical Team of the University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Theory is not put into practice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Experts from the Central IT reponsible for the DLS at the Uni.</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Getting Stakeholders involveded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Conducting a complete process review</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Look at each process and identify stakeholers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Depends upon the context they are working 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Focus groups with students and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Forming committiee with both students and teacher in them.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Get the identifies stakeholders involved in the initial discussion for the DLS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Its quitea challenge especially with the time from the academics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Only staff member who have relevant background are involved in the DLS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 team at University doesnot develop, they just support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Involvment in small chunks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Key stakeholders responsbile for DLS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Admin Team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Team responsbile for the admin part of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xml:space="preserve">      Any kind of technological change will have to come fom the Pro VC Learning </w:t>
            </w:r>
            <w:r w:rsidRPr="00AD2FDE">
              <w:rPr>
                <w:lang w:val="en-GB"/>
              </w:rPr>
              <w:lastRenderedPageBreak/>
              <w:t>and teaching.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lastRenderedPageBreak/>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Designers plus the key stakeholders should be all involved in the DLS process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Key stakeholders know what they need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BB decides what these stakeholders need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Key stakeholders they don’t contribute to the DLS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LTS there to provide training and support to the faculty of academics to make the LE engaging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People who design should know more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Its becomes challenging to get students involved whereever neccessary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 feedback taken from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are the key stakeholders whose opinion is taken into consideration what they want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have no role to play in DLS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should play a Role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127</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Branding a connection between Product and customers, MOLE is the product and the students are the ultimate users of the porduct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Interface related suggestions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Platform to be designed based on end users need and req.</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130</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could be involved through some kind of data collection method which ever is feasible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There is no student representative in the board or commiittie that steers eLearning.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They are not familiar with the problems studenst face esp. Designers.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should be more concerned about the Students when it comes to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and Teachers should work together on this.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They are the end user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Teaching Team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Lecturers have a certain way of deliverying the session.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Module leaders are given a set of tools and decide what is relevent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Should be involved in DLS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Since they dont have the knowledge they should not be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Technical Team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Technical team is the last where what we need Vs what we could do</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LTS not involved in DLS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Senior staff is not involved in the DLS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used on the VLE should be customisable as per the learning needs of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 interface could be customised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Customised interface could highlight important things for the students to notice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Different tools should be availble in the students interface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Tools available for the lecturer should be on need to use basis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Cusomisable in such a way a tutor could decide what to offer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92</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lastRenderedPageBreak/>
              <w:t>Changing work relationships between vendors and Uni.</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Problem was at Supplier not Uni End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System Infrastructure is depended upon Supplier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is run by suppliers outside the country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Small Market for Vendors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Vendors are Unaware of UK Education requirements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tunned to UK market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BB does periodic conversations with the University team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Re-designing to suit University needs is Upto the Vendor( BB)</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Upgrade Packets are developed by BB and uploaded by CICS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BB do updated regularly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BB is working on integrating different features but not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Chnage in strategy, not a US compnay selling globally it should be vice versa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Chocie for BB</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BB provided flexibility in integrating the exisitng system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 was an academic process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Moved from WebCT to BB</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Developed with the US market in mind.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UK has a different education setting than US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Different groups of people engage with the BB but with limited auhtority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 team at the Unviersity doesnot develop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much has changed on the VLE and is long due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Only a certain amount of customisation is available for the Interface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BB has the final authority over the system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ITEX have very limited options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Gate keepers of the VLE are the Technologists at the Unviersity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Technologist are responsible for making changes or improvements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application developed by Lever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Due to initial investment in BB</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Thought behind BB</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Doubt whether Computing Services considered the learning experience when buying from BlackBoard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Unviersity computing services did not have a learning unit to look at the pedagogic drivers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When BlackBoard was introduced.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Historically what the thought was behind BB</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Historically VLE was developed modulorly for academics to get some things done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 was pedadgogically driven caused by the academic demand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Things might have changed now</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Where does it come from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Unviersity Used to Design own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Proved too expensive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is off the shelf product from Blackboard.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41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is Off-Shelf, where you could configure which features to use and how to implment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BlackBoard VLE has a large feature Set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Features on the existing VLE is used depending on the security options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Relationship between BB and University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Feedback from the Unviersity is sometimes taken up by BlackBoard and most of the times it is not.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BlackBoard are the designers the Unviersity computing Services are only the mechanics.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can only make requests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little customization available for the designers at the University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look at the Technical part of the system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work with the users and reverted back to the BB</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There is not on site team from BlackBoard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 is only the computing services.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bring about change, request has to be put in to BB</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plays a limited role with DLS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86</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What BlackBoard is planning to bring out in the next service pack is very confidential and the Unviersity is not aware of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Identify ways to bridge DD and to promote DL</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Bridging the DD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Addressing the issue of workload.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Among Departments_SubUnits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Departmental digital divide could be bridge through Open Access technologies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Among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Seminar to deal with transfarence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Working relationship between young and the experienced.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Sharing of best practices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Training on using technology in class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Ways to Engage with the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Advice Sessions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Appointment of teaching champions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Development funds to use Technology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Different centres setup to encourage the Use of Technology in class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Internal external interventions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More about the Willingness and the incentive that counts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Staff development meetings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Staff have to be pro-active to attend training session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Through workshops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Training to the Academic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Lot of trainings are happening around the University.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Working with Peers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Annual Conferences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Between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Balance has to be developed between who uses and who dont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Training should be put in place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Unaware of any efforst to bridge the DD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should make provisions to provide technology to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Between Students and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Collaborative Courses Or Workshops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Difficulty with Bridging the divide among Stakeholders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With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Attending training is not a compulsion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Compulsion to attend training programmes depends upon the students complainats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many people are interested in getting trainned to use University systems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Workload of the academic staff is a concern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Majority of the Technology enabled pedagogies are arising from personal interest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Using Technology would increase workload and will not count towards the annual review.</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There is no incentive for making use of Technology within the pedagogy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Incentive should be worked into the overall work allocation framework for promoting technology induced teaching.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Unless the University doenot incentivise the efforts put in to use technology not much will happen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Digital literact incremnet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Educating people how to use it wisely and rightly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How to Bridge the divide holistically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Bringing people together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By using UT to bridge the digital divide.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Design should be put in place to bridge the DD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is available to all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Increasing awareness, skills, digital capability and confidence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Openess to accept technological suggestions from students who are tech savy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Opness to accept new technologies for learning and teaching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Over time people are moving towards more of techology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Slowly the boundaries are getting blurred.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should be used in a consistent manner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There is no need to do that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 is a give and take relationship between students and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Through active encouragement from Unviersiy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iPads were given out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Through mutual discussions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Care should be taken that tech. implemented should not broden the divide.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DD cannot be generalised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Digital natives Digital Immigrants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xml:space="preserve">    Even if you are tech savy not neccessary you will be able to use effectuvely in </w:t>
            </w:r>
            <w:r w:rsidRPr="00AD2FDE">
              <w:rPr>
                <w:lang w:val="en-GB"/>
              </w:rPr>
              <w:lastRenderedPageBreak/>
              <w:t>class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lastRenderedPageBreak/>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DD caused by things existing IT cannot hold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of the Younger staff use Multi-modal teaching pushing our current technology some times not able to cope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DD doesnot exist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Everyone is using Digital devices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DD exists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Between Students and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Does not exist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 does exist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Contents used as a part of the module highlight the DD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Disparity between what technology students use and what the Teachers perceive they use.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 one is there to tell students their approach is wrong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Reasons for the Staff-Student Divide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Generation Gap</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Difference in generation between the students and the lecturers.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Is it Related to Age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Age plays a role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DD is not due to the age of the Lecturers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Old Fashioned Thinking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Teachers and students are old fashioned.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everyone have access to SM and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Need financial support to access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to make an assumption about digital equality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dont have access to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are more digitally oriented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move between digital environment and back out very fluidly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Unaware of other technologies students use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Varied level of Usage among Students and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use it very much some use it sparingly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91</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There is a dispariy in the usage of technologies for doing the same things for learning and teaching.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Teachers are technologically advanced in comparison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Younger generations are more self-determined on using the Social Media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This is going to change things for sure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95</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Younger students know to make use of Social Media to create impact much better than the current generations.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Younger generation learners are fearless of the internet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DD varies person to person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Depending from person to person on how fearless they are about the internet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Huge Skill variance accross Age.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Departmental Dvide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Divide that exist among departments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102</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103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Due to the revenue generated money is spent on additional Technological resources to enhance learning and teaching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Exist at different levels.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Reasons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Access, cost of the devices and user confidence.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Education is going to expensive.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False to asume everyone uses technology in the same way and have access to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Find it difficult to use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Its not unwillingness but lack of knowledge and technical awreness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 incentive to use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in tune with what students are using these days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Older staff have more time to think of using technology and younger staff dont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Prefer Face to face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Prefer Paper and pen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are completely online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Skepticism on Technology use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Unknown Territory_&amp;_Sceptisim among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Lack of Confidence among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Why to change now</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colleagues who pre-date the digital revolutions have diffuclty understanding this fluidity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Studengts are old fashioned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Varied Level of Usage of Technology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use it very much some use it sparingly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Within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Does it Exist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There is some level of digital divide at the Unviersity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There would be some staff who would exbit DD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Within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everyone have access to SM and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Need financial support to access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to make an assumption about digital equality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Students Like it Online and Some dont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UT is not for everyone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everyone is comfortable using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people would like to hold on the hard copy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students are creative with online tool and some are just straightforward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students were using a systems in the previous university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They may be tech savy but they might not know how to use it rightly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 technology to the fullest and some dont.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DD</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Hurdles with DL.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LTS feels they dont have high expectation of tech. used in classroom but in time it will increase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With Students and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Within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145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Lack of support to advice people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Within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Stakeholders do use Technology every day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They are users of,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User of digital devices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User of Web 2.0</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should not be used for the sake of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Content Is always king , donot use gadget for the sake of using.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Varies from person to person so accordingly strategies have to be devised.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everybody gets turned on by Tech.</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Within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Active users of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using Social Media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Promoting DL.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Actively advocae DL among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Approaching different departments with a menu of tool sets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Making them realise the potential of different technologies.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Building up confidence and risk taking ability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Faculty members try to promote the use of Technology for T&amp;L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More people are following suit to use Technology in classroom and beyond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Peer Assesment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Resolving querries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Selective Members Promote DL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Through teaching champions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Showing the relevance and the usefulness esp. student exp.</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TEL conference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Through certificate courses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Through trainings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Through workshops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Varrying computer literacy among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Everyone does not use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Donot use Social Media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much of gadget freak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Within Staff and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Within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Promoting DL.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Active Encourgament to Use Digital Devices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Balance is maintained between digital and non digital world.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By aligning technology with the learning outcomes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Vary accross the board person to person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Inactive encouragement to use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Old school teaching technique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Varying usage of UT among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use different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 Social Media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190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UT is not for everyone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everyone is comfortable using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people would like to hold on the hard copy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193</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194</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Developing TE teaching strategies</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Academics as Facilitators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noWrap/>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can see which modules have got better pedagogic content, delivery of content.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Extent of VLE Usage is defined by the ability of lecturers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Changes from person to person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Increased level of interaction between students and teachers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Level of Interaction depends upon class size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Level of Encouragement to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Depending on the professors they some time encourgae students to use e-communication mediums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Teachers use varied communication mediums in class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They dont discourage either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Should constantly monitor the VLE to guide the students learning activities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Lack of guidance from Lecturers , can led to disinterest among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Academic staff should use it appropriately from a pedagogic point of view rather than just implementing it for the sake of using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ELS was used at a very Rudimentaory level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If the academic staff remains the module leader then they may put some time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Usage of the VLE is quite evolutionary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New members of the staff are under a lot of pressure and use the VLE in a quite rudimentary way.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gives the ability to do more during Lecturers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Academic staff to be encourged, in order to enrich students experience through VLE and more if there is any cultural recognition for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Developing student competences via active engagement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use VLE in a good way and some in bad way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Using different technologies is down to the individual level.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Existing tools are not used enough for teaching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 class is more teacher-centric</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Lecturers have less knowledge of the exisitng technology in the university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Making use of some one elses lecture materials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Sharing of workload among members teaching same things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use VLE in a good way and some in bad way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work hard to be good teachers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 of Less Innovative ways to Teach</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Teachers just push students into the pool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Lecturers sometimes wants students to find and learn on their own and to guide them through workshops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Analogy of Medical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Tendency to just go through the slides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Focus should be to look at Problem solving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One still has to go through theory using the slides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teachers just read from the slides putting less opinion on the topic which is not some thing students are looking for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 pedagogy depends upon the creativity of the lecturer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If the pedagogy is limited the use of VLE is limited.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Peadagogy doesnot go out of date.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 depends upon how one would use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Teaching tody same as 14th centurey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Before technology the teaching approach needs to improve or change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noWrap/>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Increased level of facilitation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Academic Staff set up activities using the discussion boards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Used for Peer-Marking or Assesments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Staff intends to use DB to monitor group work.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dont like to be monitored hence they dont use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tend not to use it if no show of interest from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Enables staff teach different ways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Gives analytics on how many time students have accessed something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Allows monitoring of students activities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many in the department monitor the VLE activities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Less Reliant on Specialist Interventions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Misleading perception of TEL once its done means its done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 approval needed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Relatively easy to use additional technologies as a part of the teaching mechanism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Teachers could easily do it on their own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Varied level of handling difficulty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Age matters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Victorian Approach to Teaching is not possible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to Teacher ratio is an issue.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Unknown Territory_&amp;_Sceptisim among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Lack of Confidence among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Lecturers face technical challenges when they have to go beyond what is already out there.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An Active Technical teams seems to be required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integration raises questions (Tutor Beliefs)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Interactive Technology as part of the pedagogy is very limited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Why to change now</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will alter pedagogy in classroom and beyond.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But people dont have the time to think about using tech. as part of pedagogy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Academics have high workload and research pressure.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73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Interactive Technology as part of the pedagogy is very limited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 pedagogy depends upon the creativity of the lecturer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If the pedagogy is limited the use of VLE is limited.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There is nothing to stop one from using any technology as a part of your pedagogy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Process varies for UG &amp; PG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noWrap/>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Assumptions are made on the level of knowledge and skills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noWrap/>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Pedagogy remains more or less the same.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noWrap/>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Varied level of expectation towards the learning outcomes.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noWrap/>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Varies based on tutor beliefs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noWrap/>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Audio and video feedback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FB like interface and feature set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Finding the reliable information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Gives the notion of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Its boring and monotonous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Becomes interesting only with technology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lecturers put up videos and audio on to the MOLE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Videos and online surveys are easy to do</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 focus of the students are where the teacher focuses 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tends to focus on the teaching materials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656</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Need to develop innovative methods to engage students to address different learning needs and requirements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learn better when they work in groups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Quick Feedback and Robust Analysis of Information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Teacher centric approach to teaching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Time to be more innovative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Depends upon the module how VLE can be used.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868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Extensive usage includes online test, questions banks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869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Its not unwillingness but lack of knowledge and technical awreness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in the most imaginative ways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part of their teaching style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 it Lot and well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Using VLE not exploring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Academic dont want to invest time in thinking about new tech. Its not a workload issue.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Academics have a hazy awareness of online tools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Communicating with more students and with transparency lead Tutros towards using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Could direct students to radios like iPlayer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If Teachers wont then students will not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Of the suggestion no need for any social media in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Self-promotion was one of the reason why Lecturers starting Using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Staff Using technology in Classroom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Openly embracing technology for teaching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Should be willing to allow</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114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do and Some Say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UT relieves staff from the pressue of sourcing equipments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Staff dont want to share their teaching materials with other collegues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Staff find it overwhelming students can just google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Staff not confident of what they putting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Fear of Transparency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Teachers can coonect with students easily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Explain things to students better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Usage depend upon the Module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Unaware of using UT in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Usage of technology varies from staff to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Getting students to use the technology in classroom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Relatively easy to use additional technologies as a part of the teaching mechanism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Sharing of Practices is essential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Should be guided and faciiitated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do use subject related platforms to gathering information.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Depends upon the Teacher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From Teacher-centric to Student centric</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Important to think of pedagogy first and then technology that support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Its inevitable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Pedagogy driven and not technology driven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 Teacher relationship will change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Distance between the teacher and students widens.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Will not hear from Horses mouth</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will help us appreciate our teacher, fellow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Things will beyond formal in class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Pedagogy remians the same but technology could be used to make it better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can only make you understand to some extent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Unless technology is not used in exclusion to teaching methods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Will give rise to new teaching principles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Teaching becomes more interactive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This is less predicatble.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UT whe used in class has side effects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Possible distraction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Unwanted posts by others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Contents put up needs to be updated regularly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Dealing with un-stoppable flow of querris from stduents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Evryone doenot have access to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Issue of people working outside working hours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Knowledge Management Is Key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More use of Ut makes it harder for academics to support the learning process using relevent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People dont want to accept technology is very important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Teachers will have to cautious of what you are sayig in class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157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Working out of hours to deal with emails etc</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Lecturers might be worried if things dont work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Integrating UT into the VLE will be a good idea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24X7 accessibility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Allowing teachers to go beyond the powerpoint slides.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Better results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Quality improes during exams or any kind of assesments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Engage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If it has a clear purpose, well designed.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If the user experience is good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 would be great to integrate UT into the learning environment seamlessly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LTS feels many academics staff would be interested in this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Allows the movement from teacher-centric to student centric</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Personal Spaces Vs University Space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dont want lecturers to see what is going in their real life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Raises the debate about why students should come to class.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Counter Argument students shoud come to class to interact with other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will be compliemntary to the diadic process occuring in class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203</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should be integraed with the intention of being academic rather than being entertaining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should be used in teaching, therby not replacing teachers.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can replace landed role, giving more freedom to teachers.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Its a big no for some teachers, having control on everything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Moving from teacher centric to student centric</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Teachers should be willing to give more power to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Willingness of the facilitators to respond quickly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Working 24 hours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Allows students connect with Teachers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Going beyond plutonic teaching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Historically teachers did not provide PPT and Lecture Materials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481</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of the Younger staff use Multi-modal teaching pushing our current technology some times not able to cope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Victorian Approach to Teaching is not possible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to Teacher ratio is an issue.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has the potential to deal with this issue.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Things have not changed much for a long time.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511</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Through discussion between the teachers and students, there is transmission of inspiration from the teacher to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is like a wall preventing students to connect with teachers.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Willingness of the facilitators to respond quickly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Working 24 hours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Raises the debate about why students should come to class.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Counter Argument WhatsApp is for social life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Counter Argument students shoud come to class to interact with other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xml:space="preserve">      Counter argument Students perceive FB more than just social but also like a </w:t>
            </w:r>
            <w:r w:rsidRPr="00AD2FDE">
              <w:rPr>
                <w:lang w:val="en-GB"/>
              </w:rPr>
              <w:lastRenderedPageBreak/>
              <w:t>learning tool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lastRenderedPageBreak/>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Scaffolding is essential to use Technology effectively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200</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Continous Innovation</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Would like to use the BenchMark figures for other universities in other countires using BlackBoard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Tool Upgrades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Upgrades done recently made the interface better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is updated time to time.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338</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Perormance and security are key upgrade criterais (priority) in addition to other service packages.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is maintained due to Peer and_or accreditation pressure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Biggest improvement was connecting to the Library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587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Link to the Library System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588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Resolving the issue of Copyright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589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Crude attempts to personalise learning in some depts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Flip teaching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Google Drive used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Collaborative work among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Exchange of information and sharing of files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Has Become more interactive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feedback mechanism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quiz option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Submitting e-assignments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Usage has increased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Videos and interactive Survey are used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MOOCs are being introduced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Mobile Apps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BB is not designed for on the go</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Clunky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Increased Usability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Its Fantastic</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Should be used as a part of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Simulation games are used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608</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Initially it was not some thing that was liked but then the expereince turned out to be very useful and simulating.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Slideshare not used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Features of SlideShare are available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Key is to find it in the layout provided.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Issue of Usability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Trend to use Social Media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is Making use of Google Apps for Education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 of Lecture capture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Puts the spot light on the teachers.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 of embedded player for video Or Audio recording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has the provisions of all UT in different forms and looks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Dedicated e-learning tools will not work well with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How to Use VLE with all these features is the key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design wise but content wise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There are provisions to share audio and video</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You can look and listein at the same time.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is different in comparison to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Youtube Is used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Exisiting VLE is using Youtube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Youtube used to get students to upload and comment on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People are using UT but not in a formal way, thats an oppurtunity to explore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Peoples attitude is key here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Mash up tools are avilable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should be sustainable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There is whole raft of oppurtunities to be explored with UT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UT used in the ELS by different stakeholders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Access news to be updated.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Access to some databases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Accessing eBooks and eJournals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Alternative to FB like platforms in other countries.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Chinese students tend to use the chinese version of things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Due to the prohibition of social media in China.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Audio Books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FB and Twitter used for general announcements by the UniOrDepartments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Facebook is used more professtionally than anything else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File sharing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Group work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Instant messaging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Polling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Features of SlideShare are available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Google Apps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Google Drive used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Collaborative work among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Exchange of information and sharing of files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Google is most under utilised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Lecturers do use Youtube on Slides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My Echo is used to record Lectures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Allows students to understand the learning materials better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overcome language barriers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 help international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Used in conjunction with VLE will address different learning needs and styles.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assesment tools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PebblePad a research respository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Podcasts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83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Search Engine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Simulation games are used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366</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Initially it was not some thing that was liked but then the expereince turned out to be very useful and simulating.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Smart devices to provide feedback easier than PC based VLE suit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Socrates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Turning point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Twitter is used extensively during and after lecture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Only problem not everyone follows me on Twitter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 of Clickers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Admin part behind clickers is cumbersome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 of social media here and there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Uses Flipboard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Youtube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96</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48234B" w:rsidP="008C59F2">
            <w:pPr>
              <w:jc w:val="center"/>
              <w:rPr>
                <w:rFonts w:ascii="Calibri" w:hAnsi="Calibri"/>
                <w:b/>
                <w:bCs/>
                <w:sz w:val="28"/>
                <w:szCs w:val="28"/>
                <w:lang w:val="en-GB"/>
              </w:rPr>
            </w:pPr>
            <w:r w:rsidRPr="0048234B">
              <w:rPr>
                <w:rFonts w:ascii="Calibri" w:hAnsi="Calibri"/>
                <w:b/>
                <w:bCs/>
                <w:sz w:val="28"/>
                <w:szCs w:val="28"/>
                <w:lang w:val="en-GB"/>
              </w:rPr>
              <w:t>Factors related to Organisational Culture</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Workload reduces time to interact with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Academics are pushed more towards research than teaching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Academics have high workload and research pressure.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Cannot blame them for not thinking about Pedagogy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Dealing with Admin work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Academics get a lot of support from the admin team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Effective Use of VLE part of WorkLoad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 Incentive for Effective Use of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Institution wide policy needs to be changed.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Unviersity puts a lot of admin load on academics in addition to teaching and research.</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Academic staff to be encourged, in order to enrich students experience through VLE and more if there is any cultural recognition for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Notion that things wont change much</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Thinking of the stakeholders also have to change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If the University forces then everyone will move towards using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Could be difficult for staff with heavy research load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More about creating the culture than creating champions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Chaning the culture from students being receipents to creators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Creating a PLE might not changes things it would be pretty much be the same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Developing feedback, monitoring and control structures for the technology used in the LE</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DB needs to be monitored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Monitoring of the pedagogy is done during the internal teaching quality audits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 Quality checks on the contents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Audit is difficult due to a number of modules running accros the Faculty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Check should be around assesments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539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 Quality checks for people who dont have teaching exp.</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Used to have pre assesments but not any more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541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Dont know how the VLE is monitored for efficeny, effectiveness and efficacy.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804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involved in the monitoring ot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808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Audit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Monitoring of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Annual review about the mdule sites by BB</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Differen teams look at the monitoring of the system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889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Different committiee exist looking at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 team looks at the VLE function and performance wise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Looking at the percentage of Uptakes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Monitoring is done by teaching staff and admin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Monitoring through annual reflections from dept and cirricuum dev. fund.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Holistic Picture of the Department and not technology per say.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 monitoring of the system from the department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Monitoring becoming essential due to the accredition bodies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Survey for all the students to understand what they would like to get out of the classroom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monitored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899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issues could go all the way to the PVC for learning and teaching.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They are not active though</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Usage compared with other Universities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Usage statistics of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providers are begining to listein to Institutions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usage Feedback from different stakeholders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About the Module overall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Feedback is taken and implemented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Specific to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Quality is monitored for accreditation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909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Quality is monitored through student feedback.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feedback about the system is at the heart of making changes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National Student Survey is big driver for the design and development of elearning at Unviersity.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NSS focusses on the 3rd Year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NSS has a good impact and the largest pressure group for the University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Survey for all the students to understand what they would like to get out of the classroom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40</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028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Renewed approach to content design and development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rPr>
                <w:rFonts w:ascii="Calibri" w:hAnsi="Calibri"/>
                <w:lang w:val="en-GB"/>
              </w:rPr>
            </w:pPr>
            <w:r w:rsidRPr="00AD2FDE">
              <w:rPr>
                <w:rFonts w:ascii="Calibri" w:hAnsi="Calibri"/>
                <w:lang w:val="en-GB"/>
              </w:rPr>
              <w:t> </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Materials put on the VLE are taken for granted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Contents are developed by Academics themselves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Assumptions are made when contents are developed.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Enough information is available to all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needs of the students are not met when contents are developed and put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Learning styles of different students are not considered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Contents are checked by Module Leaders to some extent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Contents are development with the one size fits all notion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467</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Contents are monitored using Student Feedback, Teaching quality asessment and External Examination.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Accreditation plays a significant role over the contents developed for the module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They are thoroughly looked at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became part of the strategic output due to the accreditation process.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Developments of the contents are at the discretion of the teaching staff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Contents aligned with the syllabus agreed by the subject groups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Modules are developed using the module specification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Contents are vetted by the subject groups or the accedition bodies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Contents developed, less people makes use of clips, videos, pics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 Quality checks on the contents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Audit is difficult due to a number of modules running accros the Faculty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Check should be around assesments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 Quality checks for people who dont have teaching exp.</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Used to have pre assesments but not any more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perceive the contents put up on the VLE as useful.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There are no theorectical constructs for developing e-Contents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Principles are the same of online-offline learning contents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Contents put up on the VLE are of not good quality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Contents should be interactive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Contents should make students do something with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Should contain real world applications or scenarios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Simulation games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489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Technology plays a role in the design and development of contents put on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VLE allows to make use of videos as a part of the learning contents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ITEX are there to support academics develop better interactive contents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Multi Modal Contents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Online contents allows transparency of things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Some contents are updated and some are not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Case Studies used are out dated and are not in tune with the current trends.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can compare and contrast learning materials from other Unviersities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39</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Cost/Budget</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If no additional cost req. then technology can be used easily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Implementation depends upon the cost to the rate of benefit ratio.</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lastRenderedPageBreak/>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Depends on utility and cost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Expensive to secure the copyright for video streaming at University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Copyright issues dealing with pictures, videos etc.</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Unit cost turns out to be low for place like the Unviersity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Money, Time ,Resources and Infrastructure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Set up Cost is a big internal factor looking at the design and development of learning systems.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Reason being the existing infrastructure for the VLE is slow very slow</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52</w:t>
            </w:r>
          </w:p>
        </w:tc>
      </w:tr>
      <w:tr w:rsidR="008C59F2" w:rsidRPr="00AD2FDE" w:rsidTr="008C59F2">
        <w:trPr>
          <w:trHeight w:val="36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Information Management</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Contents and Site alike to be standarised.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noWrap/>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Data protections comes in the way of managing large chort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Copyright issues have to be dealt with.</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Contents put up in different folders could be confusing at time.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Not really structured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319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Approval needed only when copy right comes into the picture.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499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Restricted access unable to reach out to other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Students will like to see some level of standardisation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768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Issue of Copyright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98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There is a big issue related data integrity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Anything you put on the UT will not belong to the Unviersity.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Data Integrity and Security Issues needs to be resolved.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Responsbile Use of Data gathered about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Whom to Blame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109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University is obliged to protect personal information about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Data Protection.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UT cannot be used in the same way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Permission needs to be used from students to use UT in class or outside.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130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Data Integrity and Security is the key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IP issues on things shared or uploaded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Inability to control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We don’t have control over the social media so we cannot use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Security is an Issue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Too many information dispensing devices could lead to confusion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422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There should be consistency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465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Dealing with University wide license issue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61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IP issues on things shared or uploaded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Inability to control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lang w:val="en-GB"/>
              </w:rPr>
            </w:pPr>
            <w:r w:rsidRPr="00AD2FDE">
              <w:rPr>
                <w:lang w:val="en-GB"/>
              </w:rPr>
              <w:t>      Security is an Issue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86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lang w:val="en-GB"/>
              </w:rPr>
            </w:pPr>
            <w:r w:rsidRPr="00AD2FDE">
              <w:rPr>
                <w:rFonts w:ascii="Calibri" w:hAnsi="Calibri"/>
                <w:lang w:val="en-GB"/>
              </w:rPr>
              <w:t>30</w:t>
            </w:r>
          </w:p>
        </w:tc>
        <w:tc>
          <w:tcPr>
            <w:tcW w:w="8336"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lang w:val="en-GB"/>
              </w:rPr>
            </w:pPr>
            <w:r w:rsidRPr="00AD2FDE">
              <w:rPr>
                <w:rFonts w:ascii="Calibri" w:hAnsi="Calibri"/>
                <w:lang w:val="en-GB"/>
              </w:rPr>
              <w:t> </w:t>
            </w:r>
          </w:p>
        </w:tc>
      </w:tr>
      <w:tr w:rsidR="008C59F2" w:rsidRPr="00AD2FDE" w:rsidTr="008C59F2">
        <w:trPr>
          <w:trHeight w:val="300"/>
        </w:trPr>
        <w:tc>
          <w:tcPr>
            <w:tcW w:w="116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C59F2" w:rsidRPr="00AD2FDE" w:rsidRDefault="008C59F2" w:rsidP="008C59F2">
            <w:pPr>
              <w:jc w:val="center"/>
              <w:rPr>
                <w:rFonts w:ascii="Calibri" w:hAnsi="Calibri"/>
                <w:b/>
                <w:bCs/>
                <w:sz w:val="28"/>
                <w:szCs w:val="28"/>
                <w:lang w:val="en-GB"/>
              </w:rPr>
            </w:pPr>
            <w:r w:rsidRPr="00AD2FDE">
              <w:rPr>
                <w:rFonts w:ascii="Calibri" w:hAnsi="Calibri"/>
                <w:b/>
                <w:bCs/>
                <w:sz w:val="28"/>
                <w:szCs w:val="28"/>
                <w:lang w:val="en-GB"/>
              </w:rPr>
              <w:t>Design Principles for Integration of Technology</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Different learning theoies plays a role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811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SM doesnot know of any theoretical underpinning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812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Social Constructivist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813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Understanding the proces of change to implement technology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ELS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814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lastRenderedPageBreak/>
              <w:t>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Carefull planning is needed.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38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Technology should not be used Ad-Hoc there should be a thought process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92</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Technology is changing rapidly could be difficult to cope with this change and design activity around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103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Could create distractions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164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To avoid this proper planning and structure of integration is imp.</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165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Some use Technology for the sake of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191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Technology should be used for deliver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192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Technology has the ability to adapt to personal habits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193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UT is acting as a modifier of personal habits or vice versa.</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194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Technology used Efficently if user knows what and why, this tech.</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195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Time investment to Usage ratio should be looked into</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196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Making existing features better than adding new things onto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197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Need to tackle security issues with social media platforms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198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Should Implement but how</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204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Setting Up something like integrating UT needs to be planned out properly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205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20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Cannot use Facebook just because it is popular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UT</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260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21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Having a business plan</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22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Add features based on some design and outputs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71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23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Reasons for Using Technology should be clear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105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24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Motivation towards using the PLE by stakeholders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123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25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Bringing out the neccessity to use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124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26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Content is the key thing here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125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27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Could drop if students see no point or value in doing or using tech.</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126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28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To avoid the technology should be used constrcutively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127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29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Feeling of engagement is what keeps them going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128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30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If Technology is introduced slowly into the cirriculum everyone will use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129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31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If technology is used creatively attracting the attention of the students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130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32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Motivation goes throuhg a bell curve.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131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33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Movtivation comes from Novelty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132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34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Need to constantly come up with new stuff to maintaine the freshness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133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35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Pedagogy for using technology and content is the key thing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134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36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Providing feedback to the students via Tech. will keep the students intrested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135</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37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Teachers will remain motivated if they are comfortable to use the UT and with proper thinking behind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136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38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Teachers can be trainned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137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39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Technology alone is not a motivator</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138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40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Technology used aligned with the learning outcomes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139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41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Uogrades at regular interval.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140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42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Capitalise on the urge of people to try new things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141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43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Think why Facebook is so popular. What are key features of different social media platforms.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PLE</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142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44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Actual Design of the VLE of the University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45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Created by commercial developers with less pedagogical research behind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46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Design Requirements varies from departments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lastRenderedPageBreak/>
              <w:t>47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For some departments the requirements were top-down and for some it was bottom-up</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48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Some Departments have developed their own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49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Design should be put in place to bridge the DD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50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LTs were the front end to provide design specifications for each departments to central technology team.</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51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Most of the design principles of the VLE are around Security to the network.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8</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52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Most of the features are truned off to match the seurity protocol of the Unviersity computing services.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53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National Student Survey is big driver for the design and development of elearning at Unviersity.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54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Overall design of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55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Academic staff are not comfortable so they just one that is simple and in one place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56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It is fit to purpose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57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Approached by vendors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42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58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Bottom Up approach, used in part of the University and moved centrally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43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59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Copyright issues must be addressed from the design stage itself</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44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Demand for using some technology are externally motivated.</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45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Integrating UT into the ELS- design viewpoint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57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Dynamic and People driven with better strcuture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58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Integrating Features of UT could be confusing for non technological native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59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Add features based on some design and outputs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We can integrate UT into the ELS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Key Componenets of the VLE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Backend is where all the data is stored in the data base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Design of the software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The design part is recognised as important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70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Front end allowing the educators to create a rich learning environment.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71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The technological bits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72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Technology is not the key but the practical usage of it</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73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VLE has reduced the processing time of many administrative work.</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69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74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VLE because it reduced the processing time students started expecting things to be instaneous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70</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75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Visually layout may not suit VLE learning experience.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71</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76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Visually the whole layout is top down involving a lot of scrolling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72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77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Option to customise the VLE based on self-interest would be benfical</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74</w:t>
            </w:r>
          </w:p>
        </w:tc>
      </w:tr>
      <w:tr w:rsidR="008C59F2" w:rsidRPr="00AD2FDE" w:rsidTr="008C59F2">
        <w:trPr>
          <w:trHeight w:val="6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78</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Technology should be design in such a way that it should help even a layman to gather information online</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75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79</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Theorectical Underpining for DLS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152</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80</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Add features based on some design and outputs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153</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81</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Design principles are key to avaoiding any ambiquity and un forseen errors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154</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82</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LTS does not know any theorectical underpinning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155</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83</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Technology can only get the students to the class with thinking they can use it effectively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156</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84</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Theoretical Concepts might exist but dont know.</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157</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lastRenderedPageBreak/>
              <w:t>85</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Learning theory would be more than just giving but enhancing learning</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158</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86</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Theoretical underpinning is related to the learning outcome envisaged by ES</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159</w:t>
            </w:r>
          </w:p>
        </w:tc>
      </w:tr>
      <w:tr w:rsidR="008C59F2" w:rsidRPr="00AD2FDE" w:rsidTr="008C59F2">
        <w:trPr>
          <w:trHeight w:val="300"/>
        </w:trPr>
        <w:tc>
          <w:tcPr>
            <w:tcW w:w="753" w:type="dxa"/>
            <w:tcBorders>
              <w:top w:val="nil"/>
              <w:left w:val="single" w:sz="4" w:space="0" w:color="auto"/>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87</w:t>
            </w:r>
          </w:p>
        </w:tc>
        <w:tc>
          <w:tcPr>
            <w:tcW w:w="8336" w:type="dxa"/>
            <w:tcBorders>
              <w:top w:val="nil"/>
              <w:left w:val="nil"/>
              <w:bottom w:val="single" w:sz="4" w:space="0" w:color="auto"/>
              <w:right w:val="single" w:sz="4" w:space="0" w:color="auto"/>
            </w:tcBorders>
            <w:shd w:val="clear" w:color="auto" w:fill="auto"/>
            <w:vAlign w:val="center"/>
            <w:hideMark/>
          </w:tcPr>
          <w:p w:rsidR="008C59F2" w:rsidRPr="00AD2FDE" w:rsidRDefault="008C59F2" w:rsidP="008C59F2">
            <w:pPr>
              <w:outlineLvl w:val="0"/>
              <w:rPr>
                <w:color w:val="000000"/>
                <w:lang w:val="en-GB"/>
              </w:rPr>
            </w:pPr>
            <w:r w:rsidRPr="00AD2FDE">
              <w:rPr>
                <w:color w:val="000000"/>
                <w:lang w:val="en-GB"/>
              </w:rPr>
              <w:t>    VLE doesnot use any learning theory</w:t>
            </w:r>
          </w:p>
        </w:tc>
        <w:tc>
          <w:tcPr>
            <w:tcW w:w="1200"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outlineLvl w:val="0"/>
              <w:rPr>
                <w:rFonts w:ascii="Calibri" w:hAnsi="Calibri"/>
                <w:color w:val="000000"/>
                <w:lang w:val="en-GB"/>
              </w:rPr>
            </w:pPr>
            <w:r w:rsidRPr="00AD2FDE">
              <w:rPr>
                <w:rFonts w:ascii="Calibri" w:hAnsi="Calibri"/>
                <w:color w:val="000000"/>
                <w:lang w:val="en-GB"/>
              </w:rPr>
              <w:t>DLS</w:t>
            </w:r>
          </w:p>
        </w:tc>
        <w:tc>
          <w:tcPr>
            <w:tcW w:w="1371" w:type="dxa"/>
            <w:tcBorders>
              <w:top w:val="nil"/>
              <w:left w:val="nil"/>
              <w:bottom w:val="single" w:sz="4" w:space="0" w:color="auto"/>
              <w:right w:val="single" w:sz="4" w:space="0" w:color="auto"/>
            </w:tcBorders>
            <w:shd w:val="clear" w:color="auto" w:fill="auto"/>
            <w:vAlign w:val="bottom"/>
            <w:hideMark/>
          </w:tcPr>
          <w:p w:rsidR="008C59F2" w:rsidRPr="00AD2FDE" w:rsidRDefault="008C59F2" w:rsidP="008C59F2">
            <w:pPr>
              <w:jc w:val="right"/>
              <w:outlineLvl w:val="0"/>
              <w:rPr>
                <w:rFonts w:ascii="Calibri" w:hAnsi="Calibri"/>
                <w:color w:val="000000"/>
                <w:lang w:val="en-GB"/>
              </w:rPr>
            </w:pPr>
            <w:r w:rsidRPr="00AD2FDE">
              <w:rPr>
                <w:rFonts w:ascii="Calibri" w:hAnsi="Calibri"/>
                <w:color w:val="000000"/>
                <w:lang w:val="en-GB"/>
              </w:rPr>
              <w:t>160</w:t>
            </w:r>
          </w:p>
        </w:tc>
      </w:tr>
    </w:tbl>
    <w:p w:rsidR="008C59F2" w:rsidRDefault="008C59F2" w:rsidP="008C59F2">
      <w:pPr>
        <w:jc w:val="center"/>
      </w:pPr>
    </w:p>
    <w:p w:rsidR="008C59F2" w:rsidRDefault="008C59F2" w:rsidP="008C59F2">
      <w:pPr>
        <w:jc w:val="center"/>
        <w:rPr>
          <w:b/>
        </w:rPr>
      </w:pPr>
    </w:p>
    <w:p w:rsidR="008C59F2" w:rsidRDefault="008C59F2" w:rsidP="008C59F2">
      <w:pPr>
        <w:rPr>
          <w:b/>
        </w:rPr>
        <w:sectPr w:rsidR="008C59F2" w:rsidSect="00206A29">
          <w:pgSz w:w="11900" w:h="16840"/>
          <w:pgMar w:top="1440" w:right="1800" w:bottom="1440" w:left="1800" w:header="708" w:footer="708" w:gutter="0"/>
          <w:pgNumType w:start="1"/>
          <w:cols w:space="708"/>
          <w:titlePg/>
          <w:docGrid w:linePitch="360"/>
        </w:sectPr>
      </w:pPr>
    </w:p>
    <w:p w:rsidR="008C59F2" w:rsidRDefault="008C59F2" w:rsidP="008C59F2">
      <w:pPr>
        <w:jc w:val="center"/>
        <w:rPr>
          <w:b/>
        </w:rPr>
      </w:pPr>
      <w:r w:rsidRPr="00290A38">
        <w:rPr>
          <w:b/>
        </w:rPr>
        <w:lastRenderedPageBreak/>
        <w:t>Appendix: Evolution of Each Factors</w:t>
      </w:r>
    </w:p>
    <w:p w:rsidR="008C59F2" w:rsidRDefault="008C59F2" w:rsidP="008C59F2"/>
    <w:p w:rsidR="008C59F2" w:rsidRDefault="008C59F2" w:rsidP="008C59F2">
      <w:pPr>
        <w:jc w:val="center"/>
        <w:rPr>
          <w:b/>
        </w:rPr>
      </w:pPr>
      <w:r w:rsidRPr="00585C7B">
        <w:rPr>
          <w:b/>
        </w:rPr>
        <w:t>Factor 1:</w:t>
      </w:r>
      <w:r>
        <w:rPr>
          <w:b/>
        </w:rPr>
        <w:t xml:space="preserve"> Students Learning Environment</w:t>
      </w:r>
    </w:p>
    <w:p w:rsidR="008C59F2" w:rsidRDefault="008C59F2" w:rsidP="008C59F2">
      <w:pPr>
        <w:jc w:val="center"/>
        <w:rPr>
          <w:b/>
        </w:rPr>
      </w:pPr>
    </w:p>
    <w:p w:rsidR="008C59F2" w:rsidRDefault="008C59F2" w:rsidP="008C59F2">
      <w:pPr>
        <w:rPr>
          <w:b/>
        </w:rPr>
      </w:pPr>
      <w:r w:rsidRPr="004C15F4">
        <w:rPr>
          <w:b/>
          <w:noProof/>
          <w:lang w:val="en-GB" w:eastAsia="en-GB"/>
        </w:rPr>
        <w:drawing>
          <wp:anchor distT="0" distB="0" distL="114300" distR="114300" simplePos="0" relativeHeight="251659264" behindDoc="0" locked="0" layoutInCell="1" allowOverlap="1" wp14:anchorId="215CF93E" wp14:editId="06D28429">
            <wp:simplePos x="0" y="0"/>
            <wp:positionH relativeFrom="margin">
              <wp:posOffset>1314450</wp:posOffset>
            </wp:positionH>
            <wp:positionV relativeFrom="margin">
              <wp:posOffset>876300</wp:posOffset>
            </wp:positionV>
            <wp:extent cx="6457950" cy="4843145"/>
            <wp:effectExtent l="0" t="0" r="0" b="0"/>
            <wp:wrapSquare wrapText="bothSides"/>
            <wp:docPr id="45" name="Picture 45" descr="G:\Thesis Work\Thesis Chapters\Findings and Research Analysis\Findings Diagram\Findings Diagram\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Thesis Work\Thesis Chapters\Findings and Research Analysis\Findings Diagram\Findings Diagram\Slide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57950" cy="4843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9F2" w:rsidRPr="00585C7B" w:rsidRDefault="008C59F2" w:rsidP="008C59F2"/>
    <w:p w:rsidR="008C59F2" w:rsidRDefault="008C59F2" w:rsidP="008C59F2"/>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rPr>
          <w:b/>
        </w:rPr>
      </w:pPr>
    </w:p>
    <w:p w:rsidR="008C59F2" w:rsidRDefault="008C59F2" w:rsidP="008C59F2">
      <w:pPr>
        <w:jc w:val="center"/>
        <w:rPr>
          <w:b/>
        </w:rPr>
      </w:pPr>
      <w:r w:rsidRPr="00585C7B">
        <w:rPr>
          <w:b/>
        </w:rPr>
        <w:lastRenderedPageBreak/>
        <w:t xml:space="preserve">Factor </w:t>
      </w:r>
      <w:r>
        <w:rPr>
          <w:b/>
        </w:rPr>
        <w:t>2</w:t>
      </w:r>
      <w:r w:rsidRPr="00585C7B">
        <w:rPr>
          <w:b/>
        </w:rPr>
        <w:t>:</w:t>
      </w:r>
      <w:r>
        <w:rPr>
          <w:b/>
        </w:rPr>
        <w:t xml:space="preserve"> Usability</w:t>
      </w: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r w:rsidRPr="004C15F4">
        <w:rPr>
          <w:noProof/>
          <w:lang w:val="en-GB" w:eastAsia="en-GB"/>
        </w:rPr>
        <w:drawing>
          <wp:anchor distT="0" distB="0" distL="114300" distR="114300" simplePos="0" relativeHeight="251660288" behindDoc="0" locked="0" layoutInCell="1" allowOverlap="1" wp14:anchorId="74F78C3A" wp14:editId="57CB7119">
            <wp:simplePos x="0" y="0"/>
            <wp:positionH relativeFrom="margin">
              <wp:posOffset>904875</wp:posOffset>
            </wp:positionH>
            <wp:positionV relativeFrom="margin">
              <wp:posOffset>494665</wp:posOffset>
            </wp:positionV>
            <wp:extent cx="6848475" cy="5135880"/>
            <wp:effectExtent l="0" t="0" r="9525" b="7620"/>
            <wp:wrapSquare wrapText="bothSides"/>
            <wp:docPr id="46" name="Picture 46" descr="G:\Thesis Work\Thesis Chapters\Findings and Research Analysis\Findings Diagram\Findings Diagram\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Thesis Work\Thesis Chapters\Findings and Research Analysis\Findings Diagram\Findings Diagram\Slide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48475" cy="513588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r w:rsidRPr="00585C7B">
        <w:rPr>
          <w:b/>
        </w:rPr>
        <w:t xml:space="preserve">Factor </w:t>
      </w:r>
      <w:r>
        <w:rPr>
          <w:b/>
        </w:rPr>
        <w:t>3</w:t>
      </w:r>
      <w:r w:rsidRPr="00585C7B">
        <w:rPr>
          <w:b/>
        </w:rPr>
        <w:t>:</w:t>
      </w:r>
      <w:r>
        <w:rPr>
          <w:b/>
        </w:rPr>
        <w:t xml:space="preserve"> Accessibility </w:t>
      </w:r>
    </w:p>
    <w:p w:rsidR="008C59F2" w:rsidRDefault="008C59F2" w:rsidP="008C59F2">
      <w:pPr>
        <w:jc w:val="center"/>
      </w:pPr>
      <w:r w:rsidRPr="004C15F4">
        <w:rPr>
          <w:noProof/>
          <w:lang w:val="en-GB" w:eastAsia="en-GB"/>
        </w:rPr>
        <w:drawing>
          <wp:anchor distT="0" distB="0" distL="114300" distR="114300" simplePos="0" relativeHeight="251661312" behindDoc="0" locked="0" layoutInCell="1" allowOverlap="1" wp14:anchorId="62684B9E" wp14:editId="5629CC4E">
            <wp:simplePos x="0" y="0"/>
            <wp:positionH relativeFrom="margin">
              <wp:posOffset>771525</wp:posOffset>
            </wp:positionH>
            <wp:positionV relativeFrom="margin">
              <wp:posOffset>381000</wp:posOffset>
            </wp:positionV>
            <wp:extent cx="7315200" cy="5191125"/>
            <wp:effectExtent l="0" t="0" r="0" b="9525"/>
            <wp:wrapSquare wrapText="bothSides"/>
            <wp:docPr id="47" name="Picture 47" descr="G:\Thesis Work\Thesis Chapters\Findings and Research Analysis\Findings Diagram\Findings Diagram\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Thesis Work\Thesis Chapters\Findings and Research Analysis\Findings Diagram\Findings Diagram\Slide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15200" cy="519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9F2" w:rsidRPr="004C15F4" w:rsidRDefault="008C59F2" w:rsidP="008C59F2"/>
    <w:p w:rsidR="008C59F2" w:rsidRPr="004C15F4" w:rsidRDefault="008C59F2" w:rsidP="008C59F2"/>
    <w:p w:rsidR="008C59F2" w:rsidRPr="004C15F4" w:rsidRDefault="008C59F2" w:rsidP="008C59F2"/>
    <w:p w:rsidR="008C59F2" w:rsidRPr="004C15F4" w:rsidRDefault="008C59F2" w:rsidP="008C59F2"/>
    <w:p w:rsidR="008C59F2" w:rsidRPr="004C15F4" w:rsidRDefault="008C59F2" w:rsidP="008C59F2"/>
    <w:p w:rsidR="008C59F2" w:rsidRPr="004C15F4" w:rsidRDefault="008C59F2" w:rsidP="008C59F2"/>
    <w:p w:rsidR="008C59F2" w:rsidRPr="004C15F4" w:rsidRDefault="008C59F2" w:rsidP="008C59F2"/>
    <w:p w:rsidR="008C59F2" w:rsidRPr="004C15F4" w:rsidRDefault="008C59F2" w:rsidP="008C59F2"/>
    <w:p w:rsidR="008C59F2" w:rsidRPr="004C15F4" w:rsidRDefault="008C59F2" w:rsidP="008C59F2"/>
    <w:p w:rsidR="008C59F2" w:rsidRPr="004C15F4" w:rsidRDefault="008C59F2" w:rsidP="008C59F2"/>
    <w:p w:rsidR="008C59F2" w:rsidRPr="004C15F4" w:rsidRDefault="008C59F2" w:rsidP="008C59F2"/>
    <w:p w:rsidR="008C59F2" w:rsidRPr="004C15F4" w:rsidRDefault="008C59F2" w:rsidP="008C59F2"/>
    <w:p w:rsidR="008C59F2" w:rsidRPr="004C15F4" w:rsidRDefault="008C59F2" w:rsidP="008C59F2"/>
    <w:p w:rsidR="008C59F2" w:rsidRPr="004C15F4" w:rsidRDefault="008C59F2" w:rsidP="008C59F2"/>
    <w:p w:rsidR="008C59F2" w:rsidRPr="004C15F4" w:rsidRDefault="008C59F2" w:rsidP="008C59F2"/>
    <w:p w:rsidR="008C59F2" w:rsidRPr="004C15F4" w:rsidRDefault="008C59F2" w:rsidP="008C59F2"/>
    <w:p w:rsidR="008C59F2" w:rsidRPr="004C15F4" w:rsidRDefault="008C59F2" w:rsidP="008C59F2"/>
    <w:p w:rsidR="008C59F2" w:rsidRPr="004C15F4" w:rsidRDefault="008C59F2" w:rsidP="008C59F2"/>
    <w:p w:rsidR="008C59F2" w:rsidRPr="004C15F4" w:rsidRDefault="008C59F2" w:rsidP="008C59F2"/>
    <w:p w:rsidR="008C59F2" w:rsidRPr="004C15F4" w:rsidRDefault="008C59F2" w:rsidP="008C59F2"/>
    <w:p w:rsidR="008C59F2" w:rsidRPr="004C15F4" w:rsidRDefault="008C59F2" w:rsidP="008C59F2"/>
    <w:p w:rsidR="008C59F2" w:rsidRPr="004C15F4"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Pr>
        <w:jc w:val="center"/>
        <w:rPr>
          <w:b/>
        </w:rPr>
      </w:pPr>
      <w:r w:rsidRPr="00585C7B">
        <w:rPr>
          <w:b/>
        </w:rPr>
        <w:lastRenderedPageBreak/>
        <w:t xml:space="preserve">Factor </w:t>
      </w:r>
      <w:r>
        <w:rPr>
          <w:b/>
        </w:rPr>
        <w:t>4</w:t>
      </w:r>
      <w:r w:rsidRPr="00585C7B">
        <w:rPr>
          <w:b/>
        </w:rPr>
        <w:t>:</w:t>
      </w:r>
      <w:r>
        <w:rPr>
          <w:b/>
        </w:rPr>
        <w:t xml:space="preserve"> Personalization</w:t>
      </w:r>
    </w:p>
    <w:p w:rsidR="008C59F2" w:rsidRDefault="008C59F2" w:rsidP="008C59F2">
      <w:pPr>
        <w:jc w:val="center"/>
      </w:pPr>
      <w:r w:rsidRPr="004C15F4">
        <w:rPr>
          <w:noProof/>
          <w:lang w:val="en-GB" w:eastAsia="en-GB"/>
        </w:rPr>
        <w:drawing>
          <wp:inline distT="0" distB="0" distL="0" distR="0" wp14:anchorId="0026F31B" wp14:editId="7149078E">
            <wp:extent cx="6400800" cy="4800600"/>
            <wp:effectExtent l="0" t="0" r="0" b="0"/>
            <wp:docPr id="48" name="Picture 48" descr="G:\Thesis Work\Thesis Chapters\Findings and Research Analysis\Findings Diagram\Findings Diagram\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Thesis Work\Thesis Chapters\Findings and Research Analysis\Findings Diagram\Findings Diagram\Slide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p>
    <w:p w:rsidR="008C59F2" w:rsidRDefault="008C59F2" w:rsidP="008C59F2">
      <w:pPr>
        <w:jc w:val="center"/>
      </w:pPr>
    </w:p>
    <w:p w:rsidR="008C59F2" w:rsidRDefault="008C59F2" w:rsidP="008C59F2">
      <w:pPr>
        <w:jc w:val="center"/>
        <w:rPr>
          <w:b/>
        </w:rPr>
      </w:pPr>
      <w:r w:rsidRPr="00585C7B">
        <w:rPr>
          <w:b/>
        </w:rPr>
        <w:lastRenderedPageBreak/>
        <w:t xml:space="preserve">Factor </w:t>
      </w:r>
      <w:r>
        <w:rPr>
          <w:b/>
        </w:rPr>
        <w:t>5</w:t>
      </w:r>
      <w:r w:rsidRPr="00585C7B">
        <w:rPr>
          <w:b/>
        </w:rPr>
        <w:t>:</w:t>
      </w:r>
      <w:r>
        <w:rPr>
          <w:b/>
        </w:rPr>
        <w:t xml:space="preserve"> Discipline Based Demands</w:t>
      </w:r>
    </w:p>
    <w:p w:rsidR="008C59F2" w:rsidRDefault="008C59F2" w:rsidP="008C59F2"/>
    <w:p w:rsidR="008C59F2" w:rsidRDefault="008C59F2" w:rsidP="008C59F2">
      <w:r w:rsidRPr="004C15F4">
        <w:rPr>
          <w:noProof/>
          <w:lang w:val="en-GB" w:eastAsia="en-GB"/>
        </w:rPr>
        <w:drawing>
          <wp:anchor distT="0" distB="0" distL="114300" distR="114300" simplePos="0" relativeHeight="251662336" behindDoc="0" locked="0" layoutInCell="1" allowOverlap="1" wp14:anchorId="78854B34" wp14:editId="2CA2F617">
            <wp:simplePos x="0" y="0"/>
            <wp:positionH relativeFrom="margin">
              <wp:posOffset>1371600</wp:posOffset>
            </wp:positionH>
            <wp:positionV relativeFrom="margin">
              <wp:posOffset>371475</wp:posOffset>
            </wp:positionV>
            <wp:extent cx="6111875" cy="4583430"/>
            <wp:effectExtent l="0" t="0" r="3175" b="7620"/>
            <wp:wrapSquare wrapText="bothSides"/>
            <wp:docPr id="49" name="Picture 49" descr="G:\Thesis Work\Thesis Chapters\Findings and Research Analysis\Findings Diagram\Findings Diagram\Sli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Thesis Work\Thesis Chapters\Findings and Research Analysis\Findings Diagram\Findings Diagram\Slide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1875" cy="4583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r>
        <w:tab/>
      </w:r>
      <w:r>
        <w:tab/>
      </w:r>
    </w:p>
    <w:p w:rsidR="008C59F2" w:rsidRDefault="008C59F2" w:rsidP="008C59F2">
      <w:r>
        <w:tab/>
      </w:r>
    </w:p>
    <w:p w:rsidR="008C59F2" w:rsidRDefault="008C59F2" w:rsidP="008C59F2">
      <w:r>
        <w:tab/>
      </w:r>
    </w:p>
    <w:p w:rsidR="008C59F2" w:rsidRDefault="008C59F2" w:rsidP="008C59F2"/>
    <w:p w:rsidR="008C59F2" w:rsidRDefault="008C59F2" w:rsidP="008C59F2"/>
    <w:p w:rsidR="008C59F2" w:rsidRDefault="008C59F2" w:rsidP="008C59F2">
      <w:pPr>
        <w:jc w:val="center"/>
      </w:pPr>
      <w:r w:rsidRPr="00585C7B">
        <w:rPr>
          <w:b/>
        </w:rPr>
        <w:lastRenderedPageBreak/>
        <w:t xml:space="preserve">Factor </w:t>
      </w:r>
      <w:r>
        <w:rPr>
          <w:b/>
        </w:rPr>
        <w:t>6</w:t>
      </w:r>
      <w:r w:rsidRPr="00585C7B">
        <w:rPr>
          <w:b/>
        </w:rPr>
        <w:t>:</w:t>
      </w:r>
      <w:r>
        <w:rPr>
          <w:b/>
        </w:rPr>
        <w:t xml:space="preserve"> Developing TEL Strategies</w:t>
      </w:r>
    </w:p>
    <w:p w:rsidR="008C59F2" w:rsidRDefault="008C59F2" w:rsidP="008C59F2">
      <w:r w:rsidRPr="0065671C">
        <w:rPr>
          <w:noProof/>
          <w:lang w:val="en-GB" w:eastAsia="en-GB"/>
        </w:rPr>
        <w:drawing>
          <wp:anchor distT="0" distB="0" distL="114300" distR="114300" simplePos="0" relativeHeight="251663360" behindDoc="0" locked="0" layoutInCell="1" allowOverlap="1" wp14:anchorId="51D29348" wp14:editId="16692333">
            <wp:simplePos x="0" y="0"/>
            <wp:positionH relativeFrom="margin">
              <wp:posOffset>1238250</wp:posOffset>
            </wp:positionH>
            <wp:positionV relativeFrom="margin">
              <wp:posOffset>419100</wp:posOffset>
            </wp:positionV>
            <wp:extent cx="6705600" cy="5029200"/>
            <wp:effectExtent l="0" t="0" r="0" b="0"/>
            <wp:wrapSquare wrapText="bothSides"/>
            <wp:docPr id="50" name="Picture 50" descr="G:\Thesis Work\Thesis Chapters\Findings and Research Analysis\Findings Diagram\Findings Diagram\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Thesis Work\Thesis Chapters\Findings and Research Analysis\Findings Diagram\Findings Diagram\Slide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05600" cy="50292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Pr>
        <w:jc w:val="center"/>
        <w:rPr>
          <w:b/>
        </w:rPr>
      </w:pPr>
    </w:p>
    <w:p w:rsidR="008C59F2" w:rsidRDefault="008C59F2" w:rsidP="008C59F2">
      <w:pPr>
        <w:jc w:val="center"/>
      </w:pPr>
      <w:r w:rsidRPr="00585C7B">
        <w:rPr>
          <w:b/>
        </w:rPr>
        <w:lastRenderedPageBreak/>
        <w:t xml:space="preserve">Factor </w:t>
      </w:r>
      <w:r>
        <w:rPr>
          <w:b/>
        </w:rPr>
        <w:t>7</w:t>
      </w:r>
      <w:r w:rsidRPr="00585C7B">
        <w:rPr>
          <w:b/>
        </w:rPr>
        <w:t>:</w:t>
      </w:r>
      <w:r>
        <w:rPr>
          <w:b/>
        </w:rPr>
        <w:t xml:space="preserve"> Support and Community</w:t>
      </w:r>
    </w:p>
    <w:p w:rsidR="008C59F2" w:rsidRDefault="008C59F2" w:rsidP="008C59F2"/>
    <w:p w:rsidR="008C59F2" w:rsidRDefault="008C59F2" w:rsidP="008C59F2">
      <w:r w:rsidRPr="0065671C">
        <w:rPr>
          <w:noProof/>
          <w:lang w:val="en-GB" w:eastAsia="en-GB"/>
        </w:rPr>
        <w:drawing>
          <wp:anchor distT="0" distB="0" distL="114300" distR="114300" simplePos="0" relativeHeight="251664384" behindDoc="0" locked="0" layoutInCell="1" allowOverlap="1" wp14:anchorId="2E591995" wp14:editId="2B3723E0">
            <wp:simplePos x="0" y="0"/>
            <wp:positionH relativeFrom="margin">
              <wp:posOffset>1151890</wp:posOffset>
            </wp:positionH>
            <wp:positionV relativeFrom="margin">
              <wp:posOffset>495300</wp:posOffset>
            </wp:positionV>
            <wp:extent cx="6553200" cy="4914900"/>
            <wp:effectExtent l="0" t="0" r="0" b="0"/>
            <wp:wrapSquare wrapText="bothSides"/>
            <wp:docPr id="51" name="Picture 51" descr="G:\Thesis Work\Thesis Chapters\Findings and Research Analysis\Findings Diagram\Findings Diagram\Sli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Thesis Work\Thesis Chapters\Findings and Research Analysis\Findings Diagram\Findings Diagram\Slide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53200" cy="491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Pr>
        <w:jc w:val="center"/>
        <w:rPr>
          <w:b/>
        </w:rPr>
      </w:pPr>
    </w:p>
    <w:p w:rsidR="008C59F2" w:rsidRDefault="008C59F2" w:rsidP="008C59F2">
      <w:pPr>
        <w:jc w:val="center"/>
        <w:rPr>
          <w:b/>
        </w:rPr>
      </w:pPr>
      <w:r w:rsidRPr="00585C7B">
        <w:rPr>
          <w:b/>
        </w:rPr>
        <w:lastRenderedPageBreak/>
        <w:t xml:space="preserve">Factor </w:t>
      </w:r>
      <w:r>
        <w:rPr>
          <w:b/>
        </w:rPr>
        <w:t>8</w:t>
      </w:r>
      <w:r w:rsidRPr="00585C7B">
        <w:rPr>
          <w:b/>
        </w:rPr>
        <w:t>:</w:t>
      </w:r>
      <w:r>
        <w:rPr>
          <w:b/>
        </w:rPr>
        <w:t xml:space="preserve"> Institutional Infrastructure</w:t>
      </w:r>
    </w:p>
    <w:p w:rsidR="008C59F2" w:rsidRDefault="008C59F2" w:rsidP="008C59F2">
      <w:pPr>
        <w:jc w:val="center"/>
      </w:pPr>
      <w:r>
        <w:rPr>
          <w:b/>
        </w:rPr>
        <w:t xml:space="preserve"> </w:t>
      </w:r>
    </w:p>
    <w:p w:rsidR="008C59F2" w:rsidRDefault="008C59F2" w:rsidP="008C59F2"/>
    <w:p w:rsidR="008C59F2" w:rsidRDefault="008C59F2" w:rsidP="008C59F2">
      <w:r w:rsidRPr="0065671C">
        <w:rPr>
          <w:noProof/>
          <w:lang w:val="en-GB" w:eastAsia="en-GB"/>
        </w:rPr>
        <w:drawing>
          <wp:anchor distT="0" distB="0" distL="114300" distR="114300" simplePos="0" relativeHeight="251665408" behindDoc="0" locked="0" layoutInCell="1" allowOverlap="1" wp14:anchorId="3E327A1B" wp14:editId="31834570">
            <wp:simplePos x="0" y="0"/>
            <wp:positionH relativeFrom="margin">
              <wp:posOffset>1418590</wp:posOffset>
            </wp:positionH>
            <wp:positionV relativeFrom="margin">
              <wp:posOffset>542290</wp:posOffset>
            </wp:positionV>
            <wp:extent cx="6524625" cy="4893310"/>
            <wp:effectExtent l="0" t="0" r="9525" b="2540"/>
            <wp:wrapSquare wrapText="bothSides"/>
            <wp:docPr id="52" name="Picture 52" descr="G:\Thesis Work\Thesis Chapters\Findings and Research Analysis\Findings Diagram\Findings Diagram\Sli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Thesis Work\Thesis Chapters\Findings and Research Analysis\Findings Diagram\Findings Diagram\Slide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24625" cy="4893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Pr>
        <w:jc w:val="center"/>
        <w:rPr>
          <w:b/>
        </w:rPr>
      </w:pPr>
    </w:p>
    <w:p w:rsidR="008C59F2" w:rsidRDefault="008C59F2" w:rsidP="008C59F2">
      <w:pPr>
        <w:jc w:val="center"/>
        <w:rPr>
          <w:b/>
        </w:rPr>
      </w:pPr>
      <w:r w:rsidRPr="00585C7B">
        <w:rPr>
          <w:b/>
        </w:rPr>
        <w:lastRenderedPageBreak/>
        <w:t xml:space="preserve">Factor </w:t>
      </w:r>
      <w:r>
        <w:rPr>
          <w:b/>
        </w:rPr>
        <w:t>9</w:t>
      </w:r>
      <w:r w:rsidRPr="00585C7B">
        <w:rPr>
          <w:b/>
        </w:rPr>
        <w:t>:</w:t>
      </w:r>
      <w:r>
        <w:rPr>
          <w:b/>
        </w:rPr>
        <w:t xml:space="preserve"> </w:t>
      </w:r>
      <w:r w:rsidRPr="0065671C">
        <w:rPr>
          <w:b/>
        </w:rPr>
        <w:t>Understanding students learning ability and needs</w:t>
      </w:r>
    </w:p>
    <w:p w:rsidR="008C59F2" w:rsidRDefault="008C59F2" w:rsidP="008C59F2">
      <w:pPr>
        <w:jc w:val="center"/>
        <w:rPr>
          <w:b/>
        </w:rPr>
      </w:pPr>
    </w:p>
    <w:p w:rsidR="008C59F2" w:rsidRDefault="008C59F2" w:rsidP="008C59F2"/>
    <w:p w:rsidR="008C59F2" w:rsidRDefault="008C59F2" w:rsidP="008C59F2">
      <w:r w:rsidRPr="0065671C">
        <w:rPr>
          <w:b/>
          <w:noProof/>
          <w:lang w:val="en-GB" w:eastAsia="en-GB"/>
        </w:rPr>
        <w:drawing>
          <wp:anchor distT="0" distB="0" distL="114300" distR="114300" simplePos="0" relativeHeight="251666432" behindDoc="0" locked="0" layoutInCell="1" allowOverlap="1" wp14:anchorId="39675470" wp14:editId="4C1F13CB">
            <wp:simplePos x="0" y="0"/>
            <wp:positionH relativeFrom="margin">
              <wp:posOffset>1298575</wp:posOffset>
            </wp:positionH>
            <wp:positionV relativeFrom="margin">
              <wp:posOffset>552450</wp:posOffset>
            </wp:positionV>
            <wp:extent cx="6261100" cy="4695825"/>
            <wp:effectExtent l="0" t="0" r="6350" b="9525"/>
            <wp:wrapSquare wrapText="bothSides"/>
            <wp:docPr id="53" name="Picture 53" descr="G:\Thesis Work\Thesis Chapters\Findings and Research Analysis\Findings Diagram\Findings Diagram\Sli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Thesis Work\Thesis Chapters\Findings and Research Analysis\Findings Diagram\Findings Diagram\Slide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61100" cy="469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Pr>
        <w:jc w:val="center"/>
        <w:rPr>
          <w:b/>
        </w:rPr>
      </w:pPr>
    </w:p>
    <w:p w:rsidR="008C59F2" w:rsidRDefault="008C59F2" w:rsidP="008C59F2">
      <w:pPr>
        <w:jc w:val="center"/>
        <w:rPr>
          <w:b/>
        </w:rPr>
      </w:pPr>
      <w:r w:rsidRPr="00585C7B">
        <w:rPr>
          <w:b/>
        </w:rPr>
        <w:lastRenderedPageBreak/>
        <w:t xml:space="preserve">Factor </w:t>
      </w:r>
      <w:r>
        <w:rPr>
          <w:b/>
        </w:rPr>
        <w:t>10</w:t>
      </w:r>
      <w:r w:rsidRPr="00585C7B">
        <w:rPr>
          <w:b/>
        </w:rPr>
        <w:t>:</w:t>
      </w:r>
      <w:r>
        <w:rPr>
          <w:b/>
        </w:rPr>
        <w:t xml:space="preserve"> </w:t>
      </w:r>
      <w:r w:rsidRPr="0065671C">
        <w:rPr>
          <w:b/>
        </w:rPr>
        <w:t>Identify risks/ limitations/problems of technology</w:t>
      </w:r>
    </w:p>
    <w:p w:rsidR="008C59F2" w:rsidRDefault="008C59F2" w:rsidP="008C59F2">
      <w:pPr>
        <w:jc w:val="center"/>
        <w:rPr>
          <w:b/>
        </w:rPr>
      </w:pPr>
      <w:r w:rsidRPr="0065671C">
        <w:rPr>
          <w:b/>
          <w:noProof/>
          <w:lang w:val="en-GB" w:eastAsia="en-GB"/>
        </w:rPr>
        <w:drawing>
          <wp:inline distT="0" distB="0" distL="0" distR="0" wp14:anchorId="6580646C" wp14:editId="09996F96">
            <wp:extent cx="6324599" cy="4743450"/>
            <wp:effectExtent l="0" t="0" r="635" b="0"/>
            <wp:docPr id="54" name="Picture 54" descr="G:\Thesis Work\Thesis Chapters\Findings and Research Analysis\Findings Diagram\Findings Diagram\Slid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Thesis Work\Thesis Chapters\Findings and Research Analysis\Findings Diagram\Findings Diagram\Slide1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35062" cy="4751297"/>
                    </a:xfrm>
                    <a:prstGeom prst="rect">
                      <a:avLst/>
                    </a:prstGeom>
                    <a:noFill/>
                    <a:ln>
                      <a:noFill/>
                    </a:ln>
                  </pic:spPr>
                </pic:pic>
              </a:graphicData>
            </a:graphic>
          </wp:inline>
        </w:drawing>
      </w:r>
    </w:p>
    <w:p w:rsidR="008C59F2" w:rsidRDefault="008C59F2" w:rsidP="008C59F2"/>
    <w:p w:rsidR="008C59F2" w:rsidRDefault="008C59F2" w:rsidP="008C59F2">
      <w:pPr>
        <w:jc w:val="center"/>
        <w:rPr>
          <w:b/>
        </w:rPr>
      </w:pPr>
    </w:p>
    <w:p w:rsidR="008C59F2" w:rsidRDefault="008C59F2" w:rsidP="008C59F2">
      <w:pPr>
        <w:jc w:val="center"/>
        <w:rPr>
          <w:b/>
        </w:rPr>
      </w:pPr>
      <w:r w:rsidRPr="00585C7B">
        <w:rPr>
          <w:b/>
        </w:rPr>
        <w:lastRenderedPageBreak/>
        <w:t xml:space="preserve">Factor </w:t>
      </w:r>
      <w:r>
        <w:rPr>
          <w:b/>
        </w:rPr>
        <w:t>11</w:t>
      </w:r>
      <w:r w:rsidRPr="00585C7B">
        <w:rPr>
          <w:b/>
        </w:rPr>
        <w:t>:</w:t>
      </w:r>
      <w:r>
        <w:rPr>
          <w:b/>
        </w:rPr>
        <w:t xml:space="preserve"> </w:t>
      </w:r>
      <w:r w:rsidRPr="00A01D2D">
        <w:rPr>
          <w:b/>
        </w:rPr>
        <w:t>Dealing with Various Teaching Preferences</w:t>
      </w:r>
    </w:p>
    <w:p w:rsidR="008C59F2" w:rsidRDefault="008C59F2" w:rsidP="008C59F2">
      <w:pPr>
        <w:jc w:val="center"/>
        <w:rPr>
          <w:b/>
        </w:rPr>
      </w:pPr>
    </w:p>
    <w:p w:rsidR="008C59F2" w:rsidRDefault="008C59F2" w:rsidP="008C59F2"/>
    <w:p w:rsidR="008C59F2" w:rsidRDefault="008C59F2" w:rsidP="008C59F2">
      <w:r w:rsidRPr="00A01D2D">
        <w:rPr>
          <w:noProof/>
          <w:lang w:val="en-GB" w:eastAsia="en-GB"/>
        </w:rPr>
        <w:drawing>
          <wp:anchor distT="0" distB="0" distL="114300" distR="114300" simplePos="0" relativeHeight="251667456" behindDoc="0" locked="0" layoutInCell="1" allowOverlap="1" wp14:anchorId="3C6EF216" wp14:editId="074A1C59">
            <wp:simplePos x="0" y="0"/>
            <wp:positionH relativeFrom="margin">
              <wp:posOffset>1866900</wp:posOffset>
            </wp:positionH>
            <wp:positionV relativeFrom="margin">
              <wp:posOffset>619125</wp:posOffset>
            </wp:positionV>
            <wp:extent cx="5949950" cy="4462145"/>
            <wp:effectExtent l="0" t="0" r="0" b="0"/>
            <wp:wrapSquare wrapText="bothSides"/>
            <wp:docPr id="55" name="Picture 55" descr="G:\Thesis Work\Thesis Chapters\Findings and Research Analysis\Findings Diagram\Findings Diagram\Slid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Thesis Work\Thesis Chapters\Findings and Research Analysis\Findings Diagram\Findings Diagram\Slide2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9950" cy="4462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Pr>
        <w:jc w:val="center"/>
        <w:rPr>
          <w:b/>
        </w:rPr>
      </w:pPr>
    </w:p>
    <w:p w:rsidR="008C59F2" w:rsidRDefault="008C59F2" w:rsidP="008C59F2">
      <w:pPr>
        <w:jc w:val="center"/>
        <w:rPr>
          <w:b/>
        </w:rPr>
      </w:pPr>
      <w:r w:rsidRPr="00585C7B">
        <w:rPr>
          <w:b/>
        </w:rPr>
        <w:lastRenderedPageBreak/>
        <w:t xml:space="preserve">Factor </w:t>
      </w:r>
      <w:r>
        <w:rPr>
          <w:b/>
        </w:rPr>
        <w:t>12</w:t>
      </w:r>
      <w:r w:rsidRPr="00585C7B">
        <w:rPr>
          <w:b/>
        </w:rPr>
        <w:t>:</w:t>
      </w:r>
      <w:r>
        <w:rPr>
          <w:b/>
        </w:rPr>
        <w:t xml:space="preserve"> </w:t>
      </w:r>
      <w:r w:rsidRPr="00A01D2D">
        <w:rPr>
          <w:b/>
        </w:rPr>
        <w:t>Addressing Technical Challenges/Level of Improvement</w:t>
      </w:r>
    </w:p>
    <w:p w:rsidR="008C59F2" w:rsidRDefault="008C59F2" w:rsidP="008C59F2">
      <w:r w:rsidRPr="00A01D2D">
        <w:rPr>
          <w:noProof/>
          <w:lang w:val="en-GB" w:eastAsia="en-GB"/>
        </w:rPr>
        <w:drawing>
          <wp:anchor distT="0" distB="0" distL="114300" distR="114300" simplePos="0" relativeHeight="251668480" behindDoc="0" locked="0" layoutInCell="1" allowOverlap="1" wp14:anchorId="7A8F081F" wp14:editId="5C3785D2">
            <wp:simplePos x="0" y="0"/>
            <wp:positionH relativeFrom="margin">
              <wp:posOffset>1501775</wp:posOffset>
            </wp:positionH>
            <wp:positionV relativeFrom="margin">
              <wp:posOffset>333375</wp:posOffset>
            </wp:positionV>
            <wp:extent cx="5994400" cy="4495800"/>
            <wp:effectExtent l="0" t="0" r="6350" b="0"/>
            <wp:wrapSquare wrapText="bothSides"/>
            <wp:docPr id="56" name="Picture 56" descr="G:\Thesis Work\Thesis Chapters\Findings and Research Analysis\Findings Diagram\Findings Diagram\Slid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Thesis Work\Thesis Chapters\Findings and Research Analysis\Findings Diagram\Findings Diagram\Slide1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94400" cy="449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206A29" w:rsidRDefault="00206A29" w:rsidP="008C59F2">
      <w:pPr>
        <w:jc w:val="center"/>
        <w:rPr>
          <w:b/>
        </w:rPr>
      </w:pPr>
    </w:p>
    <w:p w:rsidR="00206A29" w:rsidRDefault="00206A29" w:rsidP="008C59F2">
      <w:pPr>
        <w:jc w:val="center"/>
        <w:rPr>
          <w:b/>
        </w:rPr>
      </w:pPr>
    </w:p>
    <w:p w:rsidR="008C59F2" w:rsidRDefault="008C59F2" w:rsidP="008C59F2">
      <w:pPr>
        <w:jc w:val="center"/>
        <w:rPr>
          <w:b/>
        </w:rPr>
      </w:pPr>
      <w:r w:rsidRPr="00585C7B">
        <w:rPr>
          <w:b/>
        </w:rPr>
        <w:lastRenderedPageBreak/>
        <w:t xml:space="preserve">Factor </w:t>
      </w:r>
      <w:r>
        <w:rPr>
          <w:b/>
        </w:rPr>
        <w:t>13</w:t>
      </w:r>
      <w:r w:rsidRPr="00585C7B">
        <w:rPr>
          <w:b/>
        </w:rPr>
        <w:t>:</w:t>
      </w:r>
      <w:r>
        <w:rPr>
          <w:b/>
        </w:rPr>
        <w:t xml:space="preserve"> </w:t>
      </w:r>
      <w:r w:rsidRPr="00A01D2D">
        <w:rPr>
          <w:b/>
        </w:rPr>
        <w:t>Institution wide policy (incl. assessments/hiring/appraisal)</w:t>
      </w:r>
    </w:p>
    <w:p w:rsidR="008C59F2" w:rsidRDefault="008C59F2" w:rsidP="008C59F2">
      <w:pPr>
        <w:jc w:val="center"/>
      </w:pPr>
      <w:r w:rsidRPr="00A01D2D">
        <w:rPr>
          <w:noProof/>
          <w:lang w:val="en-GB" w:eastAsia="en-GB"/>
        </w:rPr>
        <w:drawing>
          <wp:inline distT="0" distB="0" distL="0" distR="0" wp14:anchorId="16065FD8" wp14:editId="0D97AB6D">
            <wp:extent cx="6534150" cy="4900613"/>
            <wp:effectExtent l="0" t="0" r="0" b="0"/>
            <wp:docPr id="57" name="Picture 57" descr="G:\Thesis Work\Thesis Chapters\Findings and Research Analysis\Findings Diagram\Findings Diagram\Slid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Thesis Work\Thesis Chapters\Findings and Research Analysis\Findings Diagram\Findings Diagram\Slide1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41931" cy="4906448"/>
                    </a:xfrm>
                    <a:prstGeom prst="rect">
                      <a:avLst/>
                    </a:prstGeom>
                    <a:noFill/>
                    <a:ln>
                      <a:noFill/>
                    </a:ln>
                  </pic:spPr>
                </pic:pic>
              </a:graphicData>
            </a:graphic>
          </wp:inline>
        </w:drawing>
      </w:r>
    </w:p>
    <w:p w:rsidR="008C59F2" w:rsidRDefault="008C59F2" w:rsidP="008C59F2">
      <w:pPr>
        <w:jc w:val="center"/>
      </w:pPr>
    </w:p>
    <w:p w:rsidR="008C59F2" w:rsidRDefault="008C59F2" w:rsidP="008C59F2">
      <w:pPr>
        <w:jc w:val="center"/>
      </w:pPr>
    </w:p>
    <w:p w:rsidR="008C59F2" w:rsidRDefault="008C59F2" w:rsidP="008C59F2">
      <w:pPr>
        <w:jc w:val="center"/>
        <w:rPr>
          <w:b/>
        </w:rPr>
      </w:pPr>
      <w:r w:rsidRPr="00585C7B">
        <w:rPr>
          <w:b/>
        </w:rPr>
        <w:t xml:space="preserve">Factor </w:t>
      </w:r>
      <w:r>
        <w:rPr>
          <w:b/>
        </w:rPr>
        <w:t>14</w:t>
      </w:r>
      <w:r w:rsidRPr="00585C7B">
        <w:rPr>
          <w:b/>
        </w:rPr>
        <w:t>:</w:t>
      </w:r>
      <w:r>
        <w:rPr>
          <w:b/>
        </w:rPr>
        <w:t xml:space="preserve"> </w:t>
      </w:r>
      <w:r w:rsidRPr="00A01D2D">
        <w:rPr>
          <w:b/>
        </w:rPr>
        <w:t>T&amp;D to various stakeholders</w:t>
      </w:r>
    </w:p>
    <w:p w:rsidR="008C59F2" w:rsidRDefault="008C59F2" w:rsidP="008C59F2">
      <w:pPr>
        <w:jc w:val="center"/>
        <w:rPr>
          <w:b/>
        </w:rPr>
      </w:pPr>
    </w:p>
    <w:p w:rsidR="008C59F2" w:rsidRDefault="008C59F2" w:rsidP="008C59F2">
      <w:pPr>
        <w:jc w:val="center"/>
      </w:pPr>
      <w:r w:rsidRPr="00A01D2D">
        <w:rPr>
          <w:b/>
          <w:noProof/>
          <w:lang w:val="en-GB" w:eastAsia="en-GB"/>
        </w:rPr>
        <w:drawing>
          <wp:anchor distT="0" distB="0" distL="114300" distR="114300" simplePos="0" relativeHeight="251669504" behindDoc="0" locked="0" layoutInCell="1" allowOverlap="1" wp14:anchorId="1EB34217" wp14:editId="5DFB2214">
            <wp:simplePos x="0" y="0"/>
            <wp:positionH relativeFrom="margin">
              <wp:posOffset>1546225</wp:posOffset>
            </wp:positionH>
            <wp:positionV relativeFrom="margin">
              <wp:posOffset>635000</wp:posOffset>
            </wp:positionV>
            <wp:extent cx="5765800" cy="4324350"/>
            <wp:effectExtent l="0" t="0" r="6350" b="0"/>
            <wp:wrapSquare wrapText="bothSides"/>
            <wp:docPr id="58" name="Picture 58" descr="G:\Thesis Work\Thesis Chapters\Findings and Research Analysis\Findings Diagram\Findings Diagram\Slid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Thesis Work\Thesis Chapters\Findings and Research Analysis\Findings Diagram\Findings Diagram\Slide1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5800" cy="4324350"/>
                    </a:xfrm>
                    <a:prstGeom prst="rect">
                      <a:avLst/>
                    </a:prstGeom>
                    <a:noFill/>
                    <a:ln>
                      <a:noFill/>
                    </a:ln>
                  </pic:spPr>
                </pic:pic>
              </a:graphicData>
            </a:graphic>
          </wp:anchor>
        </w:drawing>
      </w:r>
    </w:p>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 w:rsidR="008C59F2" w:rsidRDefault="008C59F2" w:rsidP="008C59F2">
      <w:pPr>
        <w:jc w:val="center"/>
      </w:pPr>
    </w:p>
    <w:p w:rsidR="008C59F2" w:rsidRDefault="008C59F2" w:rsidP="008C59F2">
      <w:pPr>
        <w:jc w:val="center"/>
      </w:pPr>
      <w:r w:rsidRPr="00585C7B">
        <w:rPr>
          <w:b/>
        </w:rPr>
        <w:lastRenderedPageBreak/>
        <w:t xml:space="preserve">Factor </w:t>
      </w:r>
      <w:r>
        <w:rPr>
          <w:b/>
        </w:rPr>
        <w:t>15</w:t>
      </w:r>
      <w:r w:rsidRPr="00585C7B">
        <w:rPr>
          <w:b/>
        </w:rPr>
        <w:t>:</w:t>
      </w:r>
      <w:r>
        <w:rPr>
          <w:b/>
        </w:rPr>
        <w:t xml:space="preserve"> </w:t>
      </w:r>
      <w:r w:rsidRPr="00A01D2D">
        <w:rPr>
          <w:b/>
        </w:rPr>
        <w:t>Identify stakeholders &amp; ways to engage with them</w:t>
      </w:r>
    </w:p>
    <w:p w:rsidR="008C59F2" w:rsidRDefault="008C59F2" w:rsidP="008C59F2">
      <w:r w:rsidRPr="00A01D2D">
        <w:rPr>
          <w:noProof/>
          <w:lang w:val="en-GB" w:eastAsia="en-GB"/>
        </w:rPr>
        <w:drawing>
          <wp:anchor distT="0" distB="0" distL="114300" distR="114300" simplePos="0" relativeHeight="251671552" behindDoc="0" locked="0" layoutInCell="1" allowOverlap="1" wp14:anchorId="145E708E" wp14:editId="0610A991">
            <wp:simplePos x="0" y="0"/>
            <wp:positionH relativeFrom="margin">
              <wp:posOffset>1456690</wp:posOffset>
            </wp:positionH>
            <wp:positionV relativeFrom="margin">
              <wp:posOffset>514350</wp:posOffset>
            </wp:positionV>
            <wp:extent cx="6410325" cy="4807585"/>
            <wp:effectExtent l="0" t="0" r="9525" b="0"/>
            <wp:wrapSquare wrapText="bothSides"/>
            <wp:docPr id="59" name="Picture 59" descr="G:\Thesis Work\Thesis Chapters\Findings and Research Analysis\Findings Diagram\Findings Diagram\Slid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Thesis Work\Thesis Chapters\Findings and Research Analysis\Findings Diagram\Findings Diagram\Slide1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10325" cy="480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9F2" w:rsidRDefault="008C59F2" w:rsidP="008C59F2">
      <w:pPr>
        <w:tabs>
          <w:tab w:val="left" w:pos="6510"/>
        </w:tabs>
      </w:pPr>
      <w:r>
        <w:tab/>
      </w:r>
    </w:p>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Default="008C59F2" w:rsidP="008C59F2"/>
    <w:p w:rsidR="008C59F2" w:rsidRDefault="008C59F2" w:rsidP="008C59F2"/>
    <w:p w:rsidR="008C59F2" w:rsidRDefault="008C59F2" w:rsidP="008C59F2">
      <w:pPr>
        <w:jc w:val="center"/>
      </w:pPr>
    </w:p>
    <w:p w:rsidR="008C59F2" w:rsidRDefault="008C59F2" w:rsidP="008C59F2">
      <w:pPr>
        <w:jc w:val="center"/>
        <w:rPr>
          <w:b/>
        </w:rPr>
      </w:pPr>
    </w:p>
    <w:p w:rsidR="008C59F2" w:rsidRDefault="008C59F2" w:rsidP="008C59F2">
      <w:pPr>
        <w:jc w:val="center"/>
        <w:rPr>
          <w:b/>
        </w:rPr>
      </w:pPr>
      <w:r w:rsidRPr="00585C7B">
        <w:rPr>
          <w:b/>
        </w:rPr>
        <w:lastRenderedPageBreak/>
        <w:t xml:space="preserve">Factor </w:t>
      </w:r>
      <w:r>
        <w:rPr>
          <w:b/>
        </w:rPr>
        <w:t>16</w:t>
      </w:r>
      <w:r w:rsidRPr="00585C7B">
        <w:rPr>
          <w:b/>
        </w:rPr>
        <w:t>:</w:t>
      </w:r>
      <w:r>
        <w:rPr>
          <w:b/>
        </w:rPr>
        <w:t xml:space="preserve"> </w:t>
      </w:r>
      <w:r w:rsidRPr="00A01D2D">
        <w:rPr>
          <w:b/>
        </w:rPr>
        <w:t>Change in the working relationship between the Vendor (BB) and University.</w:t>
      </w:r>
    </w:p>
    <w:p w:rsidR="008C59F2" w:rsidRDefault="008C59F2" w:rsidP="008C59F2">
      <w:pPr>
        <w:jc w:val="center"/>
      </w:pPr>
      <w:r w:rsidRPr="00A01D2D">
        <w:rPr>
          <w:noProof/>
          <w:lang w:val="en-GB" w:eastAsia="en-GB"/>
        </w:rPr>
        <w:drawing>
          <wp:anchor distT="0" distB="0" distL="114300" distR="114300" simplePos="0" relativeHeight="251672576" behindDoc="0" locked="0" layoutInCell="1" allowOverlap="1" wp14:anchorId="78F035DD" wp14:editId="324F5A8B">
            <wp:simplePos x="0" y="0"/>
            <wp:positionH relativeFrom="margin">
              <wp:posOffset>990600</wp:posOffset>
            </wp:positionH>
            <wp:positionV relativeFrom="margin">
              <wp:posOffset>295275</wp:posOffset>
            </wp:positionV>
            <wp:extent cx="7105650" cy="5328920"/>
            <wp:effectExtent l="0" t="0" r="0" b="5080"/>
            <wp:wrapSquare wrapText="bothSides"/>
            <wp:docPr id="60" name="Picture 60" descr="G:\Thesis Work\Thesis Chapters\Findings and Research Analysis\Findings Diagram\Findings Diagram\Slid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Thesis Work\Thesis Chapters\Findings and Research Analysis\Findings Diagram\Findings Diagram\Slide1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05650" cy="532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9F2"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Default="008C59F2" w:rsidP="008C59F2"/>
    <w:p w:rsidR="008C59F2" w:rsidRDefault="008C59F2" w:rsidP="008C59F2">
      <w:pPr>
        <w:tabs>
          <w:tab w:val="center" w:pos="690"/>
        </w:tabs>
      </w:pPr>
      <w:r>
        <w:tab/>
      </w:r>
    </w:p>
    <w:p w:rsidR="008C59F2" w:rsidRDefault="008C59F2" w:rsidP="008C59F2">
      <w:pPr>
        <w:tabs>
          <w:tab w:val="center" w:pos="690"/>
        </w:tabs>
      </w:pPr>
    </w:p>
    <w:p w:rsidR="008C59F2" w:rsidRDefault="008C59F2" w:rsidP="008C59F2">
      <w:pPr>
        <w:tabs>
          <w:tab w:val="center" w:pos="690"/>
        </w:tabs>
      </w:pPr>
    </w:p>
    <w:p w:rsidR="008C59F2" w:rsidRDefault="008C59F2" w:rsidP="008C59F2">
      <w:pPr>
        <w:tabs>
          <w:tab w:val="center" w:pos="690"/>
        </w:tabs>
      </w:pPr>
    </w:p>
    <w:p w:rsidR="008C59F2" w:rsidRDefault="008C59F2" w:rsidP="008C59F2">
      <w:pPr>
        <w:tabs>
          <w:tab w:val="center" w:pos="690"/>
        </w:tabs>
      </w:pPr>
    </w:p>
    <w:p w:rsidR="008C59F2" w:rsidRDefault="008C59F2" w:rsidP="008C59F2">
      <w:pPr>
        <w:tabs>
          <w:tab w:val="center" w:pos="690"/>
        </w:tabs>
      </w:pPr>
    </w:p>
    <w:p w:rsidR="008C59F2" w:rsidRDefault="008C59F2" w:rsidP="008C59F2">
      <w:pPr>
        <w:jc w:val="center"/>
        <w:rPr>
          <w:b/>
        </w:rPr>
      </w:pPr>
    </w:p>
    <w:p w:rsidR="008C59F2" w:rsidRDefault="008C59F2" w:rsidP="008C59F2">
      <w:pPr>
        <w:jc w:val="center"/>
        <w:rPr>
          <w:b/>
        </w:rPr>
      </w:pPr>
      <w:r w:rsidRPr="00585C7B">
        <w:rPr>
          <w:b/>
        </w:rPr>
        <w:lastRenderedPageBreak/>
        <w:t xml:space="preserve">Factor </w:t>
      </w:r>
      <w:r>
        <w:rPr>
          <w:b/>
        </w:rPr>
        <w:t>17</w:t>
      </w:r>
      <w:r w:rsidRPr="00585C7B">
        <w:rPr>
          <w:b/>
        </w:rPr>
        <w:t>:</w:t>
      </w:r>
      <w:r>
        <w:rPr>
          <w:b/>
        </w:rPr>
        <w:t xml:space="preserve"> </w:t>
      </w:r>
      <w:r w:rsidRPr="00A01D2D">
        <w:rPr>
          <w:b/>
        </w:rPr>
        <w:t>Identify ways to bridge DD and to promote DL.</w:t>
      </w:r>
    </w:p>
    <w:p w:rsidR="008C59F2" w:rsidRDefault="008C59F2" w:rsidP="008C59F2">
      <w:pPr>
        <w:tabs>
          <w:tab w:val="center" w:pos="690"/>
        </w:tabs>
      </w:pPr>
      <w:r w:rsidRPr="00A01D2D">
        <w:rPr>
          <w:noProof/>
          <w:lang w:val="en-GB" w:eastAsia="en-GB"/>
        </w:rPr>
        <w:drawing>
          <wp:anchor distT="0" distB="0" distL="114300" distR="114300" simplePos="0" relativeHeight="251673600" behindDoc="0" locked="0" layoutInCell="1" allowOverlap="1" wp14:anchorId="1261071C" wp14:editId="2F5A8A59">
            <wp:simplePos x="0" y="0"/>
            <wp:positionH relativeFrom="margin">
              <wp:posOffset>1304290</wp:posOffset>
            </wp:positionH>
            <wp:positionV relativeFrom="margin">
              <wp:posOffset>419100</wp:posOffset>
            </wp:positionV>
            <wp:extent cx="6238875" cy="4678680"/>
            <wp:effectExtent l="0" t="0" r="9525" b="7620"/>
            <wp:wrapSquare wrapText="bothSides"/>
            <wp:docPr id="61" name="Picture 61" descr="G:\Thesis Work\Thesis Chapters\Findings and Research Analysis\Findings Diagram\Findings Diagram\Slid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Thesis Work\Thesis Chapters\Findings and Research Analysis\Findings Diagram\Findings Diagram\Slide1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38875" cy="467868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r>
    </w:p>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Default="008C59F2" w:rsidP="008C59F2"/>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rPr>
          <w:b/>
        </w:rPr>
      </w:pPr>
    </w:p>
    <w:p w:rsidR="008C59F2" w:rsidRDefault="008C59F2" w:rsidP="008C59F2">
      <w:pPr>
        <w:jc w:val="center"/>
        <w:rPr>
          <w:b/>
        </w:rPr>
      </w:pPr>
      <w:r w:rsidRPr="00585C7B">
        <w:rPr>
          <w:b/>
        </w:rPr>
        <w:lastRenderedPageBreak/>
        <w:t xml:space="preserve">Factor </w:t>
      </w:r>
      <w:r>
        <w:rPr>
          <w:b/>
        </w:rPr>
        <w:t>18</w:t>
      </w:r>
      <w:r w:rsidRPr="00585C7B">
        <w:rPr>
          <w:b/>
        </w:rPr>
        <w:t>:</w:t>
      </w:r>
      <w:r>
        <w:rPr>
          <w:b/>
        </w:rPr>
        <w:t xml:space="preserve"> </w:t>
      </w:r>
      <w:r w:rsidRPr="00A01D2D">
        <w:rPr>
          <w:b/>
        </w:rPr>
        <w:t>Developing TET strategies</w:t>
      </w:r>
    </w:p>
    <w:p w:rsidR="008C59F2" w:rsidRDefault="008C59F2" w:rsidP="008C59F2">
      <w:pPr>
        <w:jc w:val="center"/>
      </w:pPr>
      <w:r w:rsidRPr="00A01D2D">
        <w:rPr>
          <w:noProof/>
          <w:lang w:val="en-GB" w:eastAsia="en-GB"/>
        </w:rPr>
        <w:drawing>
          <wp:anchor distT="0" distB="0" distL="114300" distR="114300" simplePos="0" relativeHeight="251674624" behindDoc="0" locked="0" layoutInCell="1" allowOverlap="1" wp14:anchorId="54B60AA6" wp14:editId="66C37458">
            <wp:simplePos x="0" y="0"/>
            <wp:positionH relativeFrom="margin">
              <wp:posOffset>923290</wp:posOffset>
            </wp:positionH>
            <wp:positionV relativeFrom="margin">
              <wp:posOffset>438150</wp:posOffset>
            </wp:positionV>
            <wp:extent cx="7007225" cy="5255260"/>
            <wp:effectExtent l="0" t="0" r="3175" b="2540"/>
            <wp:wrapSquare wrapText="bothSides"/>
            <wp:docPr id="62" name="Picture 62" descr="G:\Thesis Work\Thesis Chapters\Findings and Research Analysis\Findings Diagram\Findings Diagram\Slid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Thesis Work\Thesis Chapters\Findings and Research Analysis\Findings Diagram\Findings Diagram\Slide1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07225" cy="5255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Pr="00A01D2D" w:rsidRDefault="008C59F2" w:rsidP="008C59F2"/>
    <w:p w:rsidR="008C59F2" w:rsidRDefault="008C59F2" w:rsidP="008C59F2"/>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r w:rsidRPr="00585C7B">
        <w:rPr>
          <w:b/>
        </w:rPr>
        <w:lastRenderedPageBreak/>
        <w:t xml:space="preserve">Factor </w:t>
      </w:r>
      <w:r>
        <w:rPr>
          <w:b/>
        </w:rPr>
        <w:t>19</w:t>
      </w:r>
      <w:r w:rsidRPr="00585C7B">
        <w:rPr>
          <w:b/>
        </w:rPr>
        <w:t>:</w:t>
      </w:r>
      <w:r>
        <w:rPr>
          <w:b/>
        </w:rPr>
        <w:t xml:space="preserve"> </w:t>
      </w:r>
      <w:r w:rsidRPr="00A01D2D">
        <w:rPr>
          <w:b/>
        </w:rPr>
        <w:t>Continuous Innovation</w:t>
      </w:r>
    </w:p>
    <w:p w:rsidR="008C59F2" w:rsidRDefault="008C59F2" w:rsidP="008C59F2">
      <w:r w:rsidRPr="00A01D2D">
        <w:rPr>
          <w:noProof/>
          <w:lang w:val="en-GB" w:eastAsia="en-GB"/>
        </w:rPr>
        <w:drawing>
          <wp:anchor distT="0" distB="0" distL="114300" distR="114300" simplePos="0" relativeHeight="251675648" behindDoc="0" locked="0" layoutInCell="1" allowOverlap="1" wp14:anchorId="335D5C6E" wp14:editId="1FAFBECE">
            <wp:simplePos x="0" y="0"/>
            <wp:positionH relativeFrom="margin">
              <wp:posOffset>1323975</wp:posOffset>
            </wp:positionH>
            <wp:positionV relativeFrom="margin">
              <wp:posOffset>361950</wp:posOffset>
            </wp:positionV>
            <wp:extent cx="6229350" cy="4671060"/>
            <wp:effectExtent l="0" t="0" r="0" b="0"/>
            <wp:wrapSquare wrapText="bothSides"/>
            <wp:docPr id="63" name="Picture 63" descr="G:\Thesis Work\Thesis Chapters\Findings and Research Analysis\Findings Diagram\Findings Diagram\Slid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Thesis Work\Thesis Chapters\Findings and Research Analysis\Findings Diagram\Findings Diagram\Slide1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29350" cy="467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9F2" w:rsidRDefault="008C59F2" w:rsidP="008C59F2">
      <w:pPr>
        <w:jc w:val="center"/>
      </w:pPr>
    </w:p>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Default="008C59F2" w:rsidP="008C59F2"/>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rPr>
          <w:b/>
        </w:rPr>
      </w:pPr>
    </w:p>
    <w:p w:rsidR="008C59F2" w:rsidRDefault="008C59F2" w:rsidP="008C59F2">
      <w:pPr>
        <w:jc w:val="center"/>
      </w:pPr>
      <w:r w:rsidRPr="00585C7B">
        <w:rPr>
          <w:b/>
        </w:rPr>
        <w:lastRenderedPageBreak/>
        <w:t xml:space="preserve">Factor </w:t>
      </w:r>
      <w:r>
        <w:rPr>
          <w:b/>
        </w:rPr>
        <w:t>20</w:t>
      </w:r>
      <w:r w:rsidRPr="00585C7B">
        <w:rPr>
          <w:b/>
        </w:rPr>
        <w:t>:</w:t>
      </w:r>
      <w:r>
        <w:rPr>
          <w:b/>
        </w:rPr>
        <w:t xml:space="preserve"> </w:t>
      </w:r>
      <w:r w:rsidR="0048234B" w:rsidRPr="0048234B">
        <w:rPr>
          <w:b/>
        </w:rPr>
        <w:t>Factors related to Organizational Culture</w:t>
      </w:r>
    </w:p>
    <w:p w:rsidR="008C59F2" w:rsidRPr="00B42D25" w:rsidRDefault="008C59F2" w:rsidP="008C59F2"/>
    <w:p w:rsidR="008C59F2" w:rsidRDefault="008C59F2" w:rsidP="008C59F2"/>
    <w:p w:rsidR="008C59F2" w:rsidRDefault="008C59F2" w:rsidP="008C59F2">
      <w:pPr>
        <w:jc w:val="center"/>
      </w:pPr>
      <w:r w:rsidRPr="00B42D25">
        <w:rPr>
          <w:noProof/>
          <w:lang w:val="en-GB" w:eastAsia="en-GB"/>
        </w:rPr>
        <w:drawing>
          <wp:anchor distT="0" distB="0" distL="114300" distR="114300" simplePos="0" relativeHeight="251676672" behindDoc="0" locked="0" layoutInCell="1" allowOverlap="1" wp14:anchorId="04695710" wp14:editId="583DAB72">
            <wp:simplePos x="0" y="0"/>
            <wp:positionH relativeFrom="margin">
              <wp:posOffset>1256665</wp:posOffset>
            </wp:positionH>
            <wp:positionV relativeFrom="margin">
              <wp:posOffset>552450</wp:posOffset>
            </wp:positionV>
            <wp:extent cx="6264275" cy="4697730"/>
            <wp:effectExtent l="0" t="0" r="3175" b="7620"/>
            <wp:wrapSquare wrapText="bothSides"/>
            <wp:docPr id="64" name="Picture 64" descr="G:\Thesis Work\Thesis Chapters\Findings and Research Analysis\Findings Diagram\Findings Diagram\Slid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Thesis Work\Thesis Chapters\Findings and Research Analysis\Findings Diagram\Findings Diagram\Slide1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64275" cy="4697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Default="008C59F2" w:rsidP="008C59F2"/>
    <w:p w:rsidR="008C59F2" w:rsidRDefault="008C59F2" w:rsidP="008C59F2"/>
    <w:p w:rsidR="008C59F2" w:rsidRDefault="008C59F2" w:rsidP="008C59F2">
      <w:pPr>
        <w:jc w:val="center"/>
      </w:pPr>
    </w:p>
    <w:p w:rsidR="008C59F2" w:rsidRDefault="008C59F2" w:rsidP="008C59F2">
      <w:pPr>
        <w:jc w:val="center"/>
        <w:rPr>
          <w:b/>
        </w:rPr>
      </w:pPr>
    </w:p>
    <w:p w:rsidR="008C59F2" w:rsidRDefault="008C59F2" w:rsidP="008C59F2">
      <w:pPr>
        <w:jc w:val="center"/>
        <w:rPr>
          <w:b/>
        </w:rPr>
      </w:pPr>
    </w:p>
    <w:p w:rsidR="008C59F2" w:rsidRDefault="008C59F2" w:rsidP="008C59F2">
      <w:pPr>
        <w:jc w:val="center"/>
        <w:rPr>
          <w:b/>
        </w:rPr>
      </w:pPr>
      <w:r w:rsidRPr="00585C7B">
        <w:rPr>
          <w:b/>
        </w:rPr>
        <w:t xml:space="preserve">Factor </w:t>
      </w:r>
      <w:r>
        <w:rPr>
          <w:b/>
        </w:rPr>
        <w:t>21</w:t>
      </w:r>
      <w:r w:rsidRPr="00585C7B">
        <w:rPr>
          <w:b/>
        </w:rPr>
        <w:t>:</w:t>
      </w:r>
      <w:r>
        <w:rPr>
          <w:b/>
        </w:rPr>
        <w:t xml:space="preserve"> </w:t>
      </w:r>
      <w:r w:rsidRPr="00B42D25">
        <w:rPr>
          <w:b/>
        </w:rPr>
        <w:t>Developing Feedback, Monitoring and Control Structures for the Technology used in the LE.</w:t>
      </w:r>
    </w:p>
    <w:p w:rsidR="008C59F2" w:rsidRDefault="008C59F2" w:rsidP="008C59F2">
      <w:pPr>
        <w:jc w:val="center"/>
      </w:pPr>
    </w:p>
    <w:p w:rsidR="008C59F2" w:rsidRDefault="008C59F2" w:rsidP="008C59F2">
      <w:pPr>
        <w:jc w:val="center"/>
      </w:pPr>
      <w:r w:rsidRPr="00B42D25">
        <w:rPr>
          <w:noProof/>
          <w:lang w:val="en-GB" w:eastAsia="en-GB"/>
        </w:rPr>
        <w:drawing>
          <wp:anchor distT="0" distB="0" distL="114300" distR="114300" simplePos="0" relativeHeight="251677696" behindDoc="0" locked="0" layoutInCell="1" allowOverlap="1" wp14:anchorId="2334CA64" wp14:editId="3B451999">
            <wp:simplePos x="0" y="0"/>
            <wp:positionH relativeFrom="margin">
              <wp:posOffset>876300</wp:posOffset>
            </wp:positionH>
            <wp:positionV relativeFrom="margin">
              <wp:posOffset>457200</wp:posOffset>
            </wp:positionV>
            <wp:extent cx="7073900" cy="5305425"/>
            <wp:effectExtent l="0" t="0" r="0" b="9525"/>
            <wp:wrapSquare wrapText="bothSides"/>
            <wp:docPr id="65" name="Picture 65" descr="G:\Thesis Work\Thesis Chapters\Findings and Research Analysis\Findings Diagram\Findings Diagram\Slid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Thesis Work\Thesis Chapters\Findings and Research Analysis\Findings Diagram\Findings Diagram\Slide2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73900" cy="530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Default="008C59F2" w:rsidP="008C59F2"/>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pPr>
    </w:p>
    <w:p w:rsidR="008C59F2" w:rsidRDefault="008C59F2" w:rsidP="008C59F2">
      <w:pPr>
        <w:jc w:val="center"/>
        <w:rPr>
          <w:b/>
        </w:rPr>
      </w:pPr>
    </w:p>
    <w:p w:rsidR="008C59F2" w:rsidRDefault="008C59F2" w:rsidP="008C59F2">
      <w:pPr>
        <w:jc w:val="center"/>
      </w:pPr>
      <w:r w:rsidRPr="00585C7B">
        <w:rPr>
          <w:b/>
        </w:rPr>
        <w:t xml:space="preserve">Factor </w:t>
      </w:r>
      <w:r>
        <w:rPr>
          <w:b/>
        </w:rPr>
        <w:t>22</w:t>
      </w:r>
      <w:r w:rsidRPr="00585C7B">
        <w:rPr>
          <w:b/>
        </w:rPr>
        <w:t>:</w:t>
      </w:r>
      <w:r>
        <w:rPr>
          <w:b/>
        </w:rPr>
        <w:t xml:space="preserve"> </w:t>
      </w:r>
      <w:r w:rsidRPr="00B42D25">
        <w:rPr>
          <w:b/>
        </w:rPr>
        <w:t>Renewed Approach to Content Design and Development.</w:t>
      </w:r>
    </w:p>
    <w:p w:rsidR="008C59F2" w:rsidRDefault="008C59F2" w:rsidP="008C59F2"/>
    <w:p w:rsidR="008C59F2" w:rsidRDefault="008C59F2" w:rsidP="008C59F2">
      <w:pPr>
        <w:jc w:val="center"/>
      </w:pPr>
      <w:r w:rsidRPr="00B42D25">
        <w:rPr>
          <w:noProof/>
          <w:lang w:val="en-GB" w:eastAsia="en-GB"/>
        </w:rPr>
        <w:drawing>
          <wp:anchor distT="0" distB="0" distL="114300" distR="114300" simplePos="0" relativeHeight="251678720" behindDoc="0" locked="0" layoutInCell="1" allowOverlap="1" wp14:anchorId="0BD1B4EE" wp14:editId="0716BAF9">
            <wp:simplePos x="0" y="0"/>
            <wp:positionH relativeFrom="margin">
              <wp:posOffset>1200150</wp:posOffset>
            </wp:positionH>
            <wp:positionV relativeFrom="margin">
              <wp:posOffset>447675</wp:posOffset>
            </wp:positionV>
            <wp:extent cx="6724650" cy="5042535"/>
            <wp:effectExtent l="0" t="0" r="0" b="5715"/>
            <wp:wrapSquare wrapText="bothSides"/>
            <wp:docPr id="66" name="Picture 66" descr="G:\Thesis Work\Thesis Chapters\Findings and Research Analysis\Findings Diagram\Findings Diagram\Slid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Thesis Work\Thesis Chapters\Findings and Research Analysis\Findings Diagram\Findings Diagram\Slide2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24650" cy="5042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Default="008C59F2" w:rsidP="008C59F2"/>
    <w:p w:rsidR="008C59F2" w:rsidRDefault="008C59F2" w:rsidP="008C59F2"/>
    <w:p w:rsidR="008C59F2" w:rsidRDefault="008C59F2" w:rsidP="008C59F2">
      <w:pPr>
        <w:jc w:val="center"/>
        <w:rPr>
          <w:b/>
        </w:rPr>
      </w:pPr>
    </w:p>
    <w:p w:rsidR="008C59F2" w:rsidRDefault="008C59F2" w:rsidP="008C59F2">
      <w:pPr>
        <w:jc w:val="center"/>
      </w:pPr>
      <w:r w:rsidRPr="00585C7B">
        <w:rPr>
          <w:b/>
        </w:rPr>
        <w:t xml:space="preserve">Factor </w:t>
      </w:r>
      <w:r>
        <w:rPr>
          <w:b/>
        </w:rPr>
        <w:t>23</w:t>
      </w:r>
      <w:r w:rsidRPr="00585C7B">
        <w:rPr>
          <w:b/>
        </w:rPr>
        <w:t>:</w:t>
      </w:r>
      <w:r>
        <w:rPr>
          <w:b/>
        </w:rPr>
        <w:t xml:space="preserve"> </w:t>
      </w:r>
      <w:r w:rsidRPr="00B42D25">
        <w:rPr>
          <w:b/>
        </w:rPr>
        <w:t>Cost/Budget</w:t>
      </w:r>
    </w:p>
    <w:p w:rsidR="008C59F2" w:rsidRDefault="008C59F2" w:rsidP="008C59F2">
      <w:r w:rsidRPr="00B42D25">
        <w:rPr>
          <w:noProof/>
          <w:lang w:val="en-GB" w:eastAsia="en-GB"/>
        </w:rPr>
        <w:drawing>
          <wp:anchor distT="0" distB="0" distL="114300" distR="114300" simplePos="0" relativeHeight="251679744" behindDoc="0" locked="0" layoutInCell="1" allowOverlap="1" wp14:anchorId="0CB5FDE1" wp14:editId="3CD96752">
            <wp:simplePos x="0" y="0"/>
            <wp:positionH relativeFrom="margin">
              <wp:posOffset>1257300</wp:posOffset>
            </wp:positionH>
            <wp:positionV relativeFrom="margin">
              <wp:posOffset>466725</wp:posOffset>
            </wp:positionV>
            <wp:extent cx="6648450" cy="4986020"/>
            <wp:effectExtent l="0" t="0" r="0" b="5080"/>
            <wp:wrapSquare wrapText="bothSides"/>
            <wp:docPr id="67" name="Picture 67" descr="G:\Thesis Work\Thesis Chapters\Findings and Research Analysis\Findings Diagram\Findings Diagram\Slid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Thesis Work\Thesis Chapters\Findings and Research Analysis\Findings Diagram\Findings Diagram\Slide2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48450" cy="4986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Default="008C59F2" w:rsidP="008C59F2"/>
    <w:p w:rsidR="008C59F2" w:rsidRDefault="008C59F2" w:rsidP="008C59F2">
      <w:pPr>
        <w:jc w:val="center"/>
      </w:pPr>
    </w:p>
    <w:p w:rsidR="008C59F2" w:rsidRDefault="008C59F2" w:rsidP="008C59F2">
      <w:pPr>
        <w:jc w:val="center"/>
        <w:rPr>
          <w:b/>
        </w:rPr>
      </w:pPr>
    </w:p>
    <w:p w:rsidR="008C59F2" w:rsidRDefault="008C59F2" w:rsidP="008C59F2">
      <w:pPr>
        <w:jc w:val="center"/>
      </w:pPr>
      <w:r w:rsidRPr="00585C7B">
        <w:rPr>
          <w:b/>
        </w:rPr>
        <w:t xml:space="preserve">Factor </w:t>
      </w:r>
      <w:r>
        <w:rPr>
          <w:b/>
        </w:rPr>
        <w:t>24</w:t>
      </w:r>
      <w:r w:rsidRPr="00585C7B">
        <w:rPr>
          <w:b/>
        </w:rPr>
        <w:t>:</w:t>
      </w:r>
      <w:r>
        <w:rPr>
          <w:b/>
        </w:rPr>
        <w:t xml:space="preserve"> </w:t>
      </w:r>
      <w:r w:rsidRPr="00B42D25">
        <w:rPr>
          <w:b/>
        </w:rPr>
        <w:t>Information Management</w:t>
      </w:r>
    </w:p>
    <w:p w:rsidR="008C59F2" w:rsidRPr="00B42D25" w:rsidRDefault="008C59F2" w:rsidP="008C59F2"/>
    <w:p w:rsidR="008C59F2" w:rsidRDefault="008C59F2" w:rsidP="008C59F2">
      <w:r w:rsidRPr="00B42D25">
        <w:rPr>
          <w:noProof/>
          <w:lang w:val="en-GB" w:eastAsia="en-GB"/>
        </w:rPr>
        <w:drawing>
          <wp:anchor distT="0" distB="0" distL="114300" distR="114300" simplePos="0" relativeHeight="251680768" behindDoc="0" locked="0" layoutInCell="1" allowOverlap="1" wp14:anchorId="5BAE44C4" wp14:editId="47910D56">
            <wp:simplePos x="0" y="0"/>
            <wp:positionH relativeFrom="margin">
              <wp:posOffset>1225550</wp:posOffset>
            </wp:positionH>
            <wp:positionV relativeFrom="margin">
              <wp:posOffset>371475</wp:posOffset>
            </wp:positionV>
            <wp:extent cx="6705600" cy="5029200"/>
            <wp:effectExtent l="0" t="0" r="0" b="0"/>
            <wp:wrapSquare wrapText="bothSides"/>
            <wp:docPr id="68" name="Picture 68" descr="G:\Thesis Work\Thesis Chapters\Findings and Research Analysis\Findings Diagram\Findings Diagram\Slid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Thesis Work\Thesis Chapters\Findings and Research Analysis\Findings Diagram\Findings Diagram\Slide2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05600" cy="502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9F2" w:rsidRDefault="008C59F2" w:rsidP="008C59F2">
      <w:pPr>
        <w:jc w:val="center"/>
      </w:pPr>
    </w:p>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Default="008C59F2" w:rsidP="008C59F2"/>
    <w:p w:rsidR="008C59F2" w:rsidRDefault="008C59F2" w:rsidP="008C59F2">
      <w:pPr>
        <w:jc w:val="center"/>
      </w:pPr>
    </w:p>
    <w:p w:rsidR="008C59F2" w:rsidRDefault="008C59F2" w:rsidP="008C59F2">
      <w:pPr>
        <w:jc w:val="center"/>
        <w:rPr>
          <w:b/>
        </w:rPr>
      </w:pPr>
    </w:p>
    <w:p w:rsidR="008C59F2" w:rsidRDefault="008C59F2" w:rsidP="008C59F2">
      <w:pPr>
        <w:jc w:val="center"/>
      </w:pPr>
      <w:r w:rsidRPr="00585C7B">
        <w:rPr>
          <w:b/>
        </w:rPr>
        <w:t xml:space="preserve">Factor </w:t>
      </w:r>
      <w:r>
        <w:rPr>
          <w:b/>
        </w:rPr>
        <w:t>25</w:t>
      </w:r>
      <w:r w:rsidRPr="00585C7B">
        <w:rPr>
          <w:b/>
        </w:rPr>
        <w:t>:</w:t>
      </w:r>
      <w:r>
        <w:rPr>
          <w:b/>
        </w:rPr>
        <w:t xml:space="preserve"> </w:t>
      </w:r>
      <w:r w:rsidRPr="00B42D25">
        <w:rPr>
          <w:b/>
        </w:rPr>
        <w:t>Design principles for Integration of Technology</w:t>
      </w:r>
    </w:p>
    <w:p w:rsidR="008C59F2" w:rsidRDefault="008C59F2" w:rsidP="008C59F2">
      <w:pPr>
        <w:jc w:val="center"/>
      </w:pPr>
    </w:p>
    <w:p w:rsidR="008C59F2" w:rsidRPr="00B42D25" w:rsidRDefault="008C59F2" w:rsidP="008C59F2">
      <w:r w:rsidRPr="00B42D25">
        <w:rPr>
          <w:noProof/>
          <w:lang w:val="en-GB" w:eastAsia="en-GB"/>
        </w:rPr>
        <w:drawing>
          <wp:anchor distT="0" distB="0" distL="114300" distR="114300" simplePos="0" relativeHeight="251681792" behindDoc="0" locked="0" layoutInCell="1" allowOverlap="1" wp14:anchorId="23B021AD" wp14:editId="37089E26">
            <wp:simplePos x="0" y="0"/>
            <wp:positionH relativeFrom="margin">
              <wp:posOffset>1435100</wp:posOffset>
            </wp:positionH>
            <wp:positionV relativeFrom="margin">
              <wp:posOffset>366395</wp:posOffset>
            </wp:positionV>
            <wp:extent cx="6485255" cy="4864100"/>
            <wp:effectExtent l="0" t="0" r="0" b="0"/>
            <wp:wrapSquare wrapText="bothSides"/>
            <wp:docPr id="69" name="Picture 69" descr="G:\Thesis Work\Thesis Chapters\Findings and Research Analysis\Findings Diagram\Findings Diagram\Slid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Thesis Work\Thesis Chapters\Findings and Research Analysis\Findings Diagram\Findings Diagram\Slide2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85255" cy="486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Pr="00B42D25" w:rsidRDefault="008C59F2" w:rsidP="008C59F2"/>
    <w:p w:rsidR="008C59F2" w:rsidRDefault="008C59F2" w:rsidP="008C59F2">
      <w:pPr>
        <w:jc w:val="center"/>
        <w:sectPr w:rsidR="008C59F2" w:rsidSect="008C59F2">
          <w:pgSz w:w="16840" w:h="11900" w:orient="landscape"/>
          <w:pgMar w:top="1800" w:right="1440" w:bottom="1800" w:left="1440" w:header="708" w:footer="708" w:gutter="0"/>
          <w:cols w:space="708"/>
          <w:docGrid w:linePitch="360"/>
        </w:sectPr>
      </w:pPr>
    </w:p>
    <w:p w:rsidR="008C59F2" w:rsidRPr="008C59F2" w:rsidRDefault="008C59F2" w:rsidP="008C59F2">
      <w:pPr>
        <w:rPr>
          <w:rFonts w:asciiTheme="majorBidi" w:hAnsiTheme="majorBidi" w:cstheme="majorBidi"/>
        </w:rPr>
      </w:pPr>
    </w:p>
    <w:sectPr w:rsidR="008C59F2" w:rsidRPr="008C59F2" w:rsidSect="008C59F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3BA" w:rsidRDefault="00EA73BA" w:rsidP="00206A29">
      <w:r>
        <w:separator/>
      </w:r>
    </w:p>
  </w:endnote>
  <w:endnote w:type="continuationSeparator" w:id="0">
    <w:p w:rsidR="00EA73BA" w:rsidRDefault="00EA73BA" w:rsidP="00206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F2" w:rsidRDefault="008C59F2" w:rsidP="008C59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C59F2" w:rsidRDefault="008C59F2" w:rsidP="008C59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F2" w:rsidRDefault="008C59F2" w:rsidP="008C59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66509">
      <w:rPr>
        <w:rStyle w:val="PageNumber"/>
        <w:noProof/>
      </w:rPr>
      <w:t>47</w:t>
    </w:r>
    <w:r>
      <w:rPr>
        <w:rStyle w:val="PageNumber"/>
      </w:rPr>
      <w:fldChar w:fldCharType="end"/>
    </w:r>
  </w:p>
  <w:p w:rsidR="008C59F2" w:rsidRDefault="008C59F2" w:rsidP="008C59F2">
    <w:pPr>
      <w:pStyle w:val="Footer"/>
      <w:ind w:right="360"/>
    </w:pPr>
  </w:p>
  <w:p w:rsidR="008C59F2" w:rsidRDefault="008C59F2" w:rsidP="008C59F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3BA" w:rsidRDefault="00EA73BA" w:rsidP="00206A29">
      <w:r>
        <w:separator/>
      </w:r>
    </w:p>
  </w:footnote>
  <w:footnote w:type="continuationSeparator" w:id="0">
    <w:p w:rsidR="00EA73BA" w:rsidRDefault="00EA73BA" w:rsidP="00206A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933E1"/>
    <w:multiLevelType w:val="hybridMultilevel"/>
    <w:tmpl w:val="E97A9A6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A529B6"/>
    <w:multiLevelType w:val="hybridMultilevel"/>
    <w:tmpl w:val="C41E441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F5366D6"/>
    <w:multiLevelType w:val="hybridMultilevel"/>
    <w:tmpl w:val="B0A8A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BAF1254"/>
    <w:multiLevelType w:val="hybridMultilevel"/>
    <w:tmpl w:val="B0A8A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475F6A"/>
    <w:multiLevelType w:val="hybridMultilevel"/>
    <w:tmpl w:val="B0A8A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6E6999"/>
    <w:multiLevelType w:val="hybridMultilevel"/>
    <w:tmpl w:val="F87AEEB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7F0368B"/>
    <w:multiLevelType w:val="hybridMultilevel"/>
    <w:tmpl w:val="BD0E562A"/>
    <w:lvl w:ilvl="0" w:tplc="FAF886C6">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3F6248"/>
    <w:multiLevelType w:val="hybridMultilevel"/>
    <w:tmpl w:val="B0A8A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1"/>
  </w:num>
  <w:num w:numId="5">
    <w:abstractNumId w:val="7"/>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9F2"/>
    <w:rsid w:val="000050C2"/>
    <w:rsid w:val="000061A1"/>
    <w:rsid w:val="000108EF"/>
    <w:rsid w:val="00010BAC"/>
    <w:rsid w:val="00037A48"/>
    <w:rsid w:val="00046392"/>
    <w:rsid w:val="000534D1"/>
    <w:rsid w:val="000603E6"/>
    <w:rsid w:val="00064092"/>
    <w:rsid w:val="000845FC"/>
    <w:rsid w:val="000A4311"/>
    <w:rsid w:val="000B4168"/>
    <w:rsid w:val="000B5CC3"/>
    <w:rsid w:val="000B7859"/>
    <w:rsid w:val="000D5AD7"/>
    <w:rsid w:val="00141903"/>
    <w:rsid w:val="00141B08"/>
    <w:rsid w:val="001509C0"/>
    <w:rsid w:val="001625ED"/>
    <w:rsid w:val="001812B4"/>
    <w:rsid w:val="00191BCE"/>
    <w:rsid w:val="00197434"/>
    <w:rsid w:val="001C6821"/>
    <w:rsid w:val="001D3CDE"/>
    <w:rsid w:val="001D7D4C"/>
    <w:rsid w:val="001F2097"/>
    <w:rsid w:val="00205A7C"/>
    <w:rsid w:val="00206A29"/>
    <w:rsid w:val="00207D47"/>
    <w:rsid w:val="002126A3"/>
    <w:rsid w:val="00233FDE"/>
    <w:rsid w:val="0024177D"/>
    <w:rsid w:val="00242046"/>
    <w:rsid w:val="00244427"/>
    <w:rsid w:val="0024446B"/>
    <w:rsid w:val="002655B0"/>
    <w:rsid w:val="002740E1"/>
    <w:rsid w:val="002813A1"/>
    <w:rsid w:val="00285E11"/>
    <w:rsid w:val="0028721E"/>
    <w:rsid w:val="002877C2"/>
    <w:rsid w:val="00293690"/>
    <w:rsid w:val="002A1377"/>
    <w:rsid w:val="002A36EA"/>
    <w:rsid w:val="002A7E4B"/>
    <w:rsid w:val="002B3347"/>
    <w:rsid w:val="002B4C3F"/>
    <w:rsid w:val="002B5A8D"/>
    <w:rsid w:val="002C2ECA"/>
    <w:rsid w:val="002E041D"/>
    <w:rsid w:val="002E2ACD"/>
    <w:rsid w:val="002E48CE"/>
    <w:rsid w:val="002E68DC"/>
    <w:rsid w:val="002F1E96"/>
    <w:rsid w:val="002F3EDE"/>
    <w:rsid w:val="0030330A"/>
    <w:rsid w:val="003400E2"/>
    <w:rsid w:val="003544E3"/>
    <w:rsid w:val="0036373F"/>
    <w:rsid w:val="003645F5"/>
    <w:rsid w:val="00370E22"/>
    <w:rsid w:val="00373385"/>
    <w:rsid w:val="00376E30"/>
    <w:rsid w:val="00386615"/>
    <w:rsid w:val="003A5026"/>
    <w:rsid w:val="003B3A66"/>
    <w:rsid w:val="003E6B88"/>
    <w:rsid w:val="003F35FE"/>
    <w:rsid w:val="003F52D7"/>
    <w:rsid w:val="0040667D"/>
    <w:rsid w:val="00412C87"/>
    <w:rsid w:val="00414477"/>
    <w:rsid w:val="00435886"/>
    <w:rsid w:val="00461308"/>
    <w:rsid w:val="004618C8"/>
    <w:rsid w:val="00465310"/>
    <w:rsid w:val="00474B0E"/>
    <w:rsid w:val="00475231"/>
    <w:rsid w:val="0048234B"/>
    <w:rsid w:val="00482BFC"/>
    <w:rsid w:val="00485B6D"/>
    <w:rsid w:val="004C760B"/>
    <w:rsid w:val="004D07F7"/>
    <w:rsid w:val="004D3775"/>
    <w:rsid w:val="004E0C34"/>
    <w:rsid w:val="004E3994"/>
    <w:rsid w:val="0051137E"/>
    <w:rsid w:val="00526C34"/>
    <w:rsid w:val="00552C35"/>
    <w:rsid w:val="005550A1"/>
    <w:rsid w:val="00563375"/>
    <w:rsid w:val="00571EBD"/>
    <w:rsid w:val="005816ED"/>
    <w:rsid w:val="0058282C"/>
    <w:rsid w:val="005A1B3A"/>
    <w:rsid w:val="005B0421"/>
    <w:rsid w:val="005B56CB"/>
    <w:rsid w:val="005C2E7C"/>
    <w:rsid w:val="005D16D6"/>
    <w:rsid w:val="005D62B7"/>
    <w:rsid w:val="005E188A"/>
    <w:rsid w:val="005E1DB3"/>
    <w:rsid w:val="005F21D8"/>
    <w:rsid w:val="006235B9"/>
    <w:rsid w:val="006465E4"/>
    <w:rsid w:val="0066298F"/>
    <w:rsid w:val="006640B4"/>
    <w:rsid w:val="00666D9A"/>
    <w:rsid w:val="006A3E4F"/>
    <w:rsid w:val="006A40EF"/>
    <w:rsid w:val="006A6438"/>
    <w:rsid w:val="006B093D"/>
    <w:rsid w:val="006B301F"/>
    <w:rsid w:val="006B5F46"/>
    <w:rsid w:val="006E4474"/>
    <w:rsid w:val="006E5D4B"/>
    <w:rsid w:val="00701C39"/>
    <w:rsid w:val="00706BCF"/>
    <w:rsid w:val="007242F3"/>
    <w:rsid w:val="0075638B"/>
    <w:rsid w:val="00760E6F"/>
    <w:rsid w:val="00766509"/>
    <w:rsid w:val="00772A36"/>
    <w:rsid w:val="00782E06"/>
    <w:rsid w:val="007B70B9"/>
    <w:rsid w:val="007B72F5"/>
    <w:rsid w:val="007E2238"/>
    <w:rsid w:val="007F5FCF"/>
    <w:rsid w:val="00817767"/>
    <w:rsid w:val="0083382A"/>
    <w:rsid w:val="008362FE"/>
    <w:rsid w:val="00837763"/>
    <w:rsid w:val="00842A42"/>
    <w:rsid w:val="00845935"/>
    <w:rsid w:val="00870FE7"/>
    <w:rsid w:val="008738C6"/>
    <w:rsid w:val="00876BAA"/>
    <w:rsid w:val="008B7BB2"/>
    <w:rsid w:val="008C3013"/>
    <w:rsid w:val="008C59F2"/>
    <w:rsid w:val="008C5E5F"/>
    <w:rsid w:val="008C7513"/>
    <w:rsid w:val="008D55E4"/>
    <w:rsid w:val="008D63D3"/>
    <w:rsid w:val="008E40FE"/>
    <w:rsid w:val="008E4BF2"/>
    <w:rsid w:val="008F7B7B"/>
    <w:rsid w:val="0096334B"/>
    <w:rsid w:val="00981F32"/>
    <w:rsid w:val="009B24A9"/>
    <w:rsid w:val="009D1C8C"/>
    <w:rsid w:val="009D5AD8"/>
    <w:rsid w:val="009D7B10"/>
    <w:rsid w:val="009E398A"/>
    <w:rsid w:val="00A111E6"/>
    <w:rsid w:val="00A11D7C"/>
    <w:rsid w:val="00A30848"/>
    <w:rsid w:val="00A3267C"/>
    <w:rsid w:val="00A34426"/>
    <w:rsid w:val="00A4537E"/>
    <w:rsid w:val="00A76669"/>
    <w:rsid w:val="00A77FCC"/>
    <w:rsid w:val="00A91D4C"/>
    <w:rsid w:val="00AA6F9D"/>
    <w:rsid w:val="00AD0201"/>
    <w:rsid w:val="00AD6FB8"/>
    <w:rsid w:val="00AF3E46"/>
    <w:rsid w:val="00B142B9"/>
    <w:rsid w:val="00B17047"/>
    <w:rsid w:val="00B31B48"/>
    <w:rsid w:val="00B43904"/>
    <w:rsid w:val="00B459C9"/>
    <w:rsid w:val="00B54901"/>
    <w:rsid w:val="00B55C61"/>
    <w:rsid w:val="00B71664"/>
    <w:rsid w:val="00B73571"/>
    <w:rsid w:val="00B83249"/>
    <w:rsid w:val="00B93F0C"/>
    <w:rsid w:val="00BC56E5"/>
    <w:rsid w:val="00BE6F1B"/>
    <w:rsid w:val="00C000D8"/>
    <w:rsid w:val="00C4643C"/>
    <w:rsid w:val="00C5250B"/>
    <w:rsid w:val="00C64F44"/>
    <w:rsid w:val="00C74BE8"/>
    <w:rsid w:val="00C822E3"/>
    <w:rsid w:val="00C842B8"/>
    <w:rsid w:val="00C870D3"/>
    <w:rsid w:val="00C9683D"/>
    <w:rsid w:val="00CA0866"/>
    <w:rsid w:val="00CA61E4"/>
    <w:rsid w:val="00CB285D"/>
    <w:rsid w:val="00CF4042"/>
    <w:rsid w:val="00D1072D"/>
    <w:rsid w:val="00D2663E"/>
    <w:rsid w:val="00D42B45"/>
    <w:rsid w:val="00D443A8"/>
    <w:rsid w:val="00D51C41"/>
    <w:rsid w:val="00D6654C"/>
    <w:rsid w:val="00D672BA"/>
    <w:rsid w:val="00D74B74"/>
    <w:rsid w:val="00D85632"/>
    <w:rsid w:val="00DA5E66"/>
    <w:rsid w:val="00DC0A72"/>
    <w:rsid w:val="00DC6C26"/>
    <w:rsid w:val="00DD5AED"/>
    <w:rsid w:val="00DF57DB"/>
    <w:rsid w:val="00E01F36"/>
    <w:rsid w:val="00E029DD"/>
    <w:rsid w:val="00E06D4F"/>
    <w:rsid w:val="00E1179E"/>
    <w:rsid w:val="00E3375A"/>
    <w:rsid w:val="00E37AD4"/>
    <w:rsid w:val="00E404C0"/>
    <w:rsid w:val="00EA4360"/>
    <w:rsid w:val="00EA73BA"/>
    <w:rsid w:val="00EB3490"/>
    <w:rsid w:val="00EE0E16"/>
    <w:rsid w:val="00EF6BF5"/>
    <w:rsid w:val="00EF70AE"/>
    <w:rsid w:val="00F05101"/>
    <w:rsid w:val="00F17D45"/>
    <w:rsid w:val="00F21A3B"/>
    <w:rsid w:val="00F244D9"/>
    <w:rsid w:val="00F53437"/>
    <w:rsid w:val="00F623D8"/>
    <w:rsid w:val="00F66A73"/>
    <w:rsid w:val="00F777FB"/>
    <w:rsid w:val="00F838F6"/>
    <w:rsid w:val="00F910CF"/>
    <w:rsid w:val="00F91C61"/>
    <w:rsid w:val="00FA0A83"/>
    <w:rsid w:val="00FA66D1"/>
    <w:rsid w:val="00FA7E51"/>
    <w:rsid w:val="00FB3C79"/>
    <w:rsid w:val="00FB76F5"/>
    <w:rsid w:val="00FC5597"/>
    <w:rsid w:val="00FC6270"/>
    <w:rsid w:val="00FC67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0F44F3-4B6D-4E41-A489-59DE8EB44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4"/>
        <w:szCs w:val="24"/>
        <w:lang w:val="en-GB" w:eastAsia="ja-JP"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C59F2"/>
    <w:pPr>
      <w:spacing w:after="0" w:line="240" w:lineRule="auto"/>
    </w:pPr>
    <w:rPr>
      <w:rFonts w:ascii="Times New Roman" w:eastAsia="Times New Roman" w:hAnsi="Times New Roman" w:cs="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8C59F2"/>
    <w:pPr>
      <w:spacing w:after="0" w:line="240" w:lineRule="auto"/>
    </w:pPr>
    <w:rPr>
      <w:rFonts w:ascii="Helvetica" w:eastAsia="ヒラギノ角ゴ Pro W3" w:hAnsi="Helvetica" w:cs="Times New Roman"/>
      <w:color w:val="000000"/>
      <w:szCs w:val="20"/>
      <w:lang w:val="en-US" w:eastAsia="en-US"/>
    </w:rPr>
  </w:style>
  <w:style w:type="character" w:styleId="CommentReference">
    <w:name w:val="annotation reference"/>
    <w:basedOn w:val="DefaultParagraphFont"/>
    <w:uiPriority w:val="99"/>
    <w:semiHidden/>
    <w:unhideWhenUsed/>
    <w:rsid w:val="008C59F2"/>
    <w:rPr>
      <w:sz w:val="18"/>
      <w:szCs w:val="18"/>
    </w:rPr>
  </w:style>
  <w:style w:type="paragraph" w:styleId="CommentText">
    <w:name w:val="annotation text"/>
    <w:basedOn w:val="Normal"/>
    <w:link w:val="CommentTextChar"/>
    <w:uiPriority w:val="99"/>
    <w:semiHidden/>
    <w:unhideWhenUsed/>
    <w:rsid w:val="008C59F2"/>
  </w:style>
  <w:style w:type="character" w:customStyle="1" w:styleId="CommentTextChar">
    <w:name w:val="Comment Text Char"/>
    <w:basedOn w:val="DefaultParagraphFont"/>
    <w:link w:val="CommentText"/>
    <w:uiPriority w:val="99"/>
    <w:semiHidden/>
    <w:rsid w:val="008C59F2"/>
    <w:rPr>
      <w:rFonts w:ascii="Times New Roman" w:eastAsia="Times New Roman" w:hAnsi="Times New Roman" w:cs="Times New Roman"/>
      <w:lang w:val="en-US" w:eastAsia="en-US"/>
    </w:rPr>
  </w:style>
  <w:style w:type="paragraph" w:styleId="CommentSubject">
    <w:name w:val="annotation subject"/>
    <w:basedOn w:val="CommentText"/>
    <w:next w:val="CommentText"/>
    <w:link w:val="CommentSubjectChar"/>
    <w:uiPriority w:val="99"/>
    <w:semiHidden/>
    <w:unhideWhenUsed/>
    <w:rsid w:val="008C59F2"/>
    <w:rPr>
      <w:b/>
      <w:bCs/>
      <w:sz w:val="20"/>
      <w:szCs w:val="20"/>
    </w:rPr>
  </w:style>
  <w:style w:type="character" w:customStyle="1" w:styleId="CommentSubjectChar">
    <w:name w:val="Comment Subject Char"/>
    <w:basedOn w:val="CommentTextChar"/>
    <w:link w:val="CommentSubject"/>
    <w:uiPriority w:val="99"/>
    <w:semiHidden/>
    <w:rsid w:val="008C59F2"/>
    <w:rPr>
      <w:rFonts w:ascii="Times New Roman" w:eastAsia="Times New Roman" w:hAnsi="Times New Roman" w:cs="Times New Roman"/>
      <w:b/>
      <w:bCs/>
      <w:sz w:val="20"/>
      <w:szCs w:val="20"/>
      <w:lang w:val="en-US" w:eastAsia="en-US"/>
    </w:rPr>
  </w:style>
  <w:style w:type="paragraph" w:styleId="BalloonText">
    <w:name w:val="Balloon Text"/>
    <w:basedOn w:val="Normal"/>
    <w:link w:val="BalloonTextChar"/>
    <w:uiPriority w:val="99"/>
    <w:semiHidden/>
    <w:unhideWhenUsed/>
    <w:rsid w:val="008C59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59F2"/>
    <w:rPr>
      <w:rFonts w:ascii="Lucida Grande" w:eastAsia="Times New Roman" w:hAnsi="Lucida Grande" w:cs="Lucida Grande"/>
      <w:sz w:val="18"/>
      <w:szCs w:val="18"/>
      <w:lang w:val="en-US" w:eastAsia="en-US"/>
    </w:rPr>
  </w:style>
  <w:style w:type="paragraph" w:styleId="Revision">
    <w:name w:val="Revision"/>
    <w:hidden/>
    <w:uiPriority w:val="99"/>
    <w:semiHidden/>
    <w:rsid w:val="008C59F2"/>
    <w:pPr>
      <w:spacing w:after="0" w:line="240" w:lineRule="auto"/>
    </w:pPr>
    <w:rPr>
      <w:rFonts w:ascii="Times New Roman" w:eastAsia="Times New Roman" w:hAnsi="Times New Roman" w:cs="Times New Roman"/>
      <w:lang w:val="en-US" w:eastAsia="en-US"/>
    </w:rPr>
  </w:style>
  <w:style w:type="character" w:styleId="Hyperlink">
    <w:name w:val="Hyperlink"/>
    <w:basedOn w:val="DefaultParagraphFont"/>
    <w:uiPriority w:val="99"/>
    <w:unhideWhenUsed/>
    <w:rsid w:val="008C59F2"/>
    <w:rPr>
      <w:color w:val="0000FF" w:themeColor="hyperlink"/>
      <w:u w:val="single"/>
    </w:rPr>
  </w:style>
  <w:style w:type="paragraph" w:styleId="Title">
    <w:name w:val="Title"/>
    <w:basedOn w:val="Normal"/>
    <w:next w:val="Normal"/>
    <w:link w:val="TitleChar"/>
    <w:uiPriority w:val="10"/>
    <w:qFormat/>
    <w:rsid w:val="008C59F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59F2"/>
    <w:rPr>
      <w:rFonts w:asciiTheme="majorHAnsi" w:eastAsiaTheme="majorEastAsia" w:hAnsiTheme="majorHAnsi" w:cstheme="majorBidi"/>
      <w:spacing w:val="-10"/>
      <w:kern w:val="28"/>
      <w:sz w:val="56"/>
      <w:szCs w:val="56"/>
      <w:lang w:val="en-US" w:eastAsia="en-US"/>
    </w:rPr>
  </w:style>
  <w:style w:type="paragraph" w:styleId="ListParagraph">
    <w:name w:val="List Paragraph"/>
    <w:basedOn w:val="Normal"/>
    <w:uiPriority w:val="34"/>
    <w:qFormat/>
    <w:rsid w:val="008C59F2"/>
    <w:pPr>
      <w:spacing w:after="200" w:line="276" w:lineRule="auto"/>
      <w:ind w:left="720"/>
      <w:contextualSpacing/>
    </w:pPr>
    <w:rPr>
      <w:rFonts w:asciiTheme="minorHAnsi" w:eastAsiaTheme="minorEastAsia" w:hAnsiTheme="minorHAnsi" w:cstheme="minorBidi"/>
      <w:sz w:val="22"/>
      <w:szCs w:val="22"/>
      <w:lang w:val="en-GB" w:eastAsia="en-GB"/>
    </w:rPr>
  </w:style>
  <w:style w:type="table" w:styleId="TableGrid">
    <w:name w:val="Table Grid"/>
    <w:basedOn w:val="TableNormal"/>
    <w:uiPriority w:val="59"/>
    <w:rsid w:val="008C59F2"/>
    <w:pPr>
      <w:spacing w:after="0" w:line="240" w:lineRule="auto"/>
    </w:pPr>
    <w:rPr>
      <w:rFonts w:asciiTheme="minorHAnsi" w:hAnsiTheme="minorHAnsi" w:cstheme="minorBid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8C59F2"/>
    <w:pPr>
      <w:tabs>
        <w:tab w:val="center" w:pos="4153"/>
        <w:tab w:val="right" w:pos="8306"/>
      </w:tabs>
    </w:pPr>
    <w:rPr>
      <w:rFonts w:ascii="Arial" w:hAnsi="Arial"/>
      <w:sz w:val="22"/>
      <w:lang w:val="en-GB"/>
    </w:rPr>
  </w:style>
  <w:style w:type="character" w:customStyle="1" w:styleId="HeaderChar">
    <w:name w:val="Header Char"/>
    <w:basedOn w:val="DefaultParagraphFont"/>
    <w:link w:val="Header"/>
    <w:semiHidden/>
    <w:rsid w:val="008C59F2"/>
    <w:rPr>
      <w:rFonts w:eastAsia="Times New Roman" w:cs="Times New Roman"/>
      <w:sz w:val="22"/>
      <w:lang w:eastAsia="en-US"/>
    </w:rPr>
  </w:style>
  <w:style w:type="paragraph" w:styleId="FootnoteText">
    <w:name w:val="footnote text"/>
    <w:basedOn w:val="Normal"/>
    <w:link w:val="FootnoteTextChar"/>
    <w:semiHidden/>
    <w:rsid w:val="008C59F2"/>
    <w:rPr>
      <w:rFonts w:ascii="Arial" w:hAnsi="Arial"/>
      <w:sz w:val="20"/>
      <w:szCs w:val="20"/>
      <w:lang w:val="en-GB"/>
    </w:rPr>
  </w:style>
  <w:style w:type="character" w:customStyle="1" w:styleId="FootnoteTextChar">
    <w:name w:val="Footnote Text Char"/>
    <w:basedOn w:val="DefaultParagraphFont"/>
    <w:link w:val="FootnoteText"/>
    <w:semiHidden/>
    <w:rsid w:val="008C59F2"/>
    <w:rPr>
      <w:rFonts w:eastAsia="Times New Roman" w:cs="Times New Roman"/>
      <w:sz w:val="20"/>
      <w:szCs w:val="20"/>
      <w:lang w:eastAsia="en-US"/>
    </w:rPr>
  </w:style>
  <w:style w:type="paragraph" w:styleId="BodyText">
    <w:name w:val="Body Text"/>
    <w:basedOn w:val="Normal"/>
    <w:link w:val="BodyTextChar"/>
    <w:semiHidden/>
    <w:rsid w:val="008C59F2"/>
    <w:pPr>
      <w:jc w:val="center"/>
    </w:pPr>
    <w:rPr>
      <w:rFonts w:ascii="Arial" w:hAnsi="Arial"/>
      <w:sz w:val="16"/>
      <w:lang w:val="en-GB"/>
    </w:rPr>
  </w:style>
  <w:style w:type="character" w:customStyle="1" w:styleId="BodyTextChar">
    <w:name w:val="Body Text Char"/>
    <w:basedOn w:val="DefaultParagraphFont"/>
    <w:link w:val="BodyText"/>
    <w:semiHidden/>
    <w:rsid w:val="008C59F2"/>
    <w:rPr>
      <w:rFonts w:eastAsia="Times New Roman" w:cs="Times New Roman"/>
      <w:sz w:val="16"/>
      <w:lang w:eastAsia="en-US"/>
    </w:rPr>
  </w:style>
  <w:style w:type="paragraph" w:styleId="Footer">
    <w:name w:val="footer"/>
    <w:basedOn w:val="Normal"/>
    <w:link w:val="FooterChar"/>
    <w:uiPriority w:val="99"/>
    <w:unhideWhenUsed/>
    <w:rsid w:val="008C59F2"/>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C59F2"/>
    <w:rPr>
      <w:rFonts w:asciiTheme="minorHAnsi" w:hAnsiTheme="minorHAnsi" w:cstheme="minorBidi"/>
      <w:lang w:val="en-US" w:eastAsia="en-US"/>
    </w:rPr>
  </w:style>
  <w:style w:type="character" w:styleId="PageNumber">
    <w:name w:val="page number"/>
    <w:basedOn w:val="DefaultParagraphFont"/>
    <w:uiPriority w:val="99"/>
    <w:semiHidden/>
    <w:unhideWhenUsed/>
    <w:rsid w:val="008C59F2"/>
  </w:style>
  <w:style w:type="character" w:styleId="FollowedHyperlink">
    <w:name w:val="FollowedHyperlink"/>
    <w:basedOn w:val="DefaultParagraphFont"/>
    <w:uiPriority w:val="99"/>
    <w:semiHidden/>
    <w:unhideWhenUsed/>
    <w:rsid w:val="008C59F2"/>
    <w:rPr>
      <w:color w:val="800080"/>
      <w:u w:val="single"/>
    </w:rPr>
  </w:style>
  <w:style w:type="paragraph" w:customStyle="1" w:styleId="xl63">
    <w:name w:val="xl63"/>
    <w:basedOn w:val="Normal"/>
    <w:rsid w:val="008C59F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heme="minorEastAsia" w:hAnsi="Times" w:cstheme="minorBidi"/>
      <w:sz w:val="20"/>
      <w:szCs w:val="20"/>
      <w:lang w:val="en-GB"/>
    </w:rPr>
  </w:style>
  <w:style w:type="paragraph" w:customStyle="1" w:styleId="xl64">
    <w:name w:val="xl64"/>
    <w:basedOn w:val="Normal"/>
    <w:rsid w:val="008C59F2"/>
    <w:pPr>
      <w:spacing w:before="100" w:beforeAutospacing="1" w:after="100" w:afterAutospacing="1"/>
    </w:pPr>
    <w:rPr>
      <w:rFonts w:ascii="Times" w:eastAsiaTheme="minorEastAsia" w:hAnsi="Times" w:cstheme="minorBidi"/>
      <w:sz w:val="20"/>
      <w:szCs w:val="20"/>
      <w:lang w:val="en-GB"/>
    </w:rPr>
  </w:style>
  <w:style w:type="paragraph" w:customStyle="1" w:styleId="xl65">
    <w:name w:val="xl65"/>
    <w:basedOn w:val="Normal"/>
    <w:rsid w:val="008C59F2"/>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heme="minorEastAsia" w:hAnsi="Calibri" w:cstheme="minorBidi"/>
      <w:sz w:val="20"/>
      <w:szCs w:val="20"/>
      <w:lang w:val="en-GB"/>
    </w:rPr>
  </w:style>
  <w:style w:type="paragraph" w:customStyle="1" w:styleId="xl66">
    <w:name w:val="xl66"/>
    <w:basedOn w:val="Normal"/>
    <w:rsid w:val="008C5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eastAsiaTheme="minorEastAsia" w:hAnsi="Times" w:cstheme="minorBidi"/>
      <w:b/>
      <w:bCs/>
      <w:sz w:val="28"/>
      <w:szCs w:val="28"/>
      <w:lang w:val="en-GB"/>
    </w:rPr>
  </w:style>
  <w:style w:type="paragraph" w:customStyle="1" w:styleId="xl67">
    <w:name w:val="xl67"/>
    <w:basedOn w:val="Normal"/>
    <w:rsid w:val="008C5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sz w:val="20"/>
      <w:szCs w:val="20"/>
      <w:lang w:val="en-GB"/>
    </w:rPr>
  </w:style>
  <w:style w:type="paragraph" w:customStyle="1" w:styleId="xl68">
    <w:name w:val="xl68"/>
    <w:basedOn w:val="Normal"/>
    <w:rsid w:val="008C5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sz w:val="20"/>
      <w:szCs w:val="20"/>
      <w:lang w:val="en-GB"/>
    </w:rPr>
  </w:style>
  <w:style w:type="paragraph" w:customStyle="1" w:styleId="xl69">
    <w:name w:val="xl69"/>
    <w:basedOn w:val="Normal"/>
    <w:rsid w:val="008C59F2"/>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heme="minorEastAsia" w:hAnsi="Calibri" w:cstheme="minorBidi"/>
      <w:sz w:val="20"/>
      <w:szCs w:val="20"/>
      <w:lang w:val="en-GB"/>
    </w:rPr>
  </w:style>
  <w:style w:type="paragraph" w:customStyle="1" w:styleId="xl70">
    <w:name w:val="xl70"/>
    <w:basedOn w:val="Normal"/>
    <w:rsid w:val="008C5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eastAsiaTheme="minorEastAsia" w:hAnsi="Times" w:cstheme="minorBidi"/>
      <w:b/>
      <w:bCs/>
      <w:sz w:val="28"/>
      <w:szCs w:val="28"/>
      <w:lang w:val="en-GB"/>
    </w:rPr>
  </w:style>
  <w:style w:type="paragraph" w:customStyle="1" w:styleId="xl71">
    <w:name w:val="xl71"/>
    <w:basedOn w:val="Normal"/>
    <w:rsid w:val="008C5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sz w:val="20"/>
      <w:szCs w:val="20"/>
      <w:lang w:val="en-GB"/>
    </w:rPr>
  </w:style>
  <w:style w:type="paragraph" w:customStyle="1" w:styleId="xl72">
    <w:name w:val="xl72"/>
    <w:basedOn w:val="Normal"/>
    <w:rsid w:val="008C5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color w:val="000000"/>
      <w:sz w:val="20"/>
      <w:szCs w:val="20"/>
      <w:lang w:val="en-GB"/>
    </w:rPr>
  </w:style>
  <w:style w:type="paragraph" w:styleId="Subtitle">
    <w:name w:val="Subtitle"/>
    <w:basedOn w:val="Normal"/>
    <w:next w:val="Normal"/>
    <w:link w:val="SubtitleChar"/>
    <w:uiPriority w:val="11"/>
    <w:qFormat/>
    <w:rsid w:val="008C59F2"/>
    <w:pPr>
      <w:numPr>
        <w:ilvl w:val="1"/>
      </w:numPr>
      <w:spacing w:after="200" w:line="276" w:lineRule="auto"/>
    </w:pPr>
    <w:rPr>
      <w:rFonts w:asciiTheme="majorHAnsi" w:eastAsiaTheme="majorEastAsia" w:hAnsiTheme="majorHAnsi" w:cstheme="majorBidi"/>
      <w:i/>
      <w:iCs/>
      <w:color w:val="4F81BD" w:themeColor="accent1"/>
      <w:spacing w:val="15"/>
      <w:lang w:val="en-GB" w:eastAsia="ja-JP"/>
    </w:rPr>
  </w:style>
  <w:style w:type="character" w:customStyle="1" w:styleId="SubtitleChar">
    <w:name w:val="Subtitle Char"/>
    <w:basedOn w:val="DefaultParagraphFont"/>
    <w:link w:val="Subtitle"/>
    <w:uiPriority w:val="11"/>
    <w:rsid w:val="008C59F2"/>
    <w:rPr>
      <w:rFonts w:asciiTheme="majorHAnsi" w:eastAsiaTheme="majorEastAsia" w:hAnsiTheme="majorHAnsi" w:cstheme="majorBidi"/>
      <w:i/>
      <w:iCs/>
      <w:color w:val="4F81BD" w:themeColor="accent1"/>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chnologyreview.com/featuredstory/429376/the-crisis-in-higher-education/" TargetMode="External"/><Relationship Id="rId18" Type="http://schemas.openxmlformats.org/officeDocument/2006/relationships/hyperlink" Target="http://www.elearninggurus.com/articles.html" TargetMode="External"/><Relationship Id="rId26" Type="http://schemas.openxmlformats.org/officeDocument/2006/relationships/hyperlink" Target="http://dss.group.shef.ac.uk/wp-content/uploads/2013/02/A-brief-introduction-to-current-E-learning-systems.pdf" TargetMode="External"/><Relationship Id="rId39" Type="http://schemas.openxmlformats.org/officeDocument/2006/relationships/image" Target="media/image2.png"/><Relationship Id="rId21" Type="http://schemas.openxmlformats.org/officeDocument/2006/relationships/hyperlink" Target="http://jite.org/documents/Vol2/v2p131-152-92.pdf" TargetMode="External"/><Relationship Id="rId34" Type="http://schemas.openxmlformats.org/officeDocument/2006/relationships/hyperlink" Target="http://www.ubiq.com/hypertext/weiser/UbiCACM.html"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image" Target="media/image31.png"/><Relationship Id="rId76" Type="http://schemas.openxmlformats.org/officeDocument/2006/relationships/image" Target="media/image39.png"/><Relationship Id="rId7" Type="http://schemas.openxmlformats.org/officeDocument/2006/relationships/image" Target="media/image1.jpeg"/><Relationship Id="rId71"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hyperlink" Target="http://www.innovateonline.info/index.php?view=article&amp;id=490" TargetMode="External"/><Relationship Id="rId29" Type="http://schemas.openxmlformats.org/officeDocument/2006/relationships/hyperlink" Target="http://www.ascilite.org.au/conferences/singapore07/procs/siragusa.pdf" TargetMode="External"/><Relationship Id="rId11" Type="http://schemas.openxmlformats.org/officeDocument/2006/relationships/hyperlink" Target="http://edorigami.wikispaces.com/Bloom%27s+Digital+Taxonomy" TargetMode="External"/><Relationship Id="rId24" Type="http://schemas.openxmlformats.org/officeDocument/2006/relationships/hyperlink" Target="http://ebookbrowse.com/instructional-design-models-kelly-moss-doc-d237786949" TargetMode="External"/><Relationship Id="rId32" Type="http://schemas.openxmlformats.org/officeDocument/2006/relationships/hyperlink" Target="http://unesdoc.unesco.org/images/0004/000460/046025eb.pdf" TargetMode="External"/><Relationship Id="rId37" Type="http://schemas.openxmlformats.org/officeDocument/2006/relationships/hyperlink" Target="mailto:j.kawalek@sheffield.ac.uk" TargetMode="External"/><Relationship Id="rId40" Type="http://schemas.openxmlformats.org/officeDocument/2006/relationships/image" Target="media/image3.png"/><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image" Target="media/image42.png"/><Relationship Id="rId5" Type="http://schemas.openxmlformats.org/officeDocument/2006/relationships/footnotes" Target="footnotes.xml"/><Relationship Id="rId61" Type="http://schemas.openxmlformats.org/officeDocument/2006/relationships/image" Target="media/image24.png"/><Relationship Id="rId10" Type="http://schemas.openxmlformats.org/officeDocument/2006/relationships/hyperlink" Target="http://education.apple.com/acot2/global/files/ACOT2_Background.pdf" TargetMode="External"/><Relationship Id="rId19" Type="http://schemas.openxmlformats.org/officeDocument/2006/relationships/hyperlink" Target="http://www.gsu.edu/~mstswh/courses/it7000/papers/situated.htm" TargetMode="External"/><Relationship Id="rId31" Type="http://schemas.openxmlformats.org/officeDocument/2006/relationships/hyperlink" Target="http://www.center.rpi.edu/Monographs/Innovations.html"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it.coe.uga.edu/itforum/paper92/paper92.html" TargetMode="External"/><Relationship Id="rId22" Type="http://schemas.openxmlformats.org/officeDocument/2006/relationships/hyperlink" Target="http://www.bus.wisc.edu/nielsencenter/research/docs/twmcasro_revised.pdf" TargetMode="External"/><Relationship Id="rId27" Type="http://schemas.openxmlformats.org/officeDocument/2006/relationships/hyperlink" Target="http://tecfa.unige.ch/tecfa/talks/schneide/diplo06/geneva-diplo-06.pdf" TargetMode="External"/><Relationship Id="rId30" Type="http://schemas.openxmlformats.org/officeDocument/2006/relationships/hyperlink" Target="http://www.ascilite.org.au/conferences/auckland09/procs/tickle.pdf" TargetMode="External"/><Relationship Id="rId35" Type="http://schemas.openxmlformats.org/officeDocument/2006/relationships/hyperlink" Target="http://www.eric.ed.gov/ERICDocs/data/ericdocs2sql/content_storage_01/0000019b/80/28/0c/62.pdf"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40.png"/><Relationship Id="rId8" Type="http://schemas.openxmlformats.org/officeDocument/2006/relationships/footer" Target="footer1.xml"/><Relationship Id="rId51" Type="http://schemas.openxmlformats.org/officeDocument/2006/relationships/image" Target="media/image14.png"/><Relationship Id="rId72" Type="http://schemas.openxmlformats.org/officeDocument/2006/relationships/image" Target="media/image35.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leeds.ac.uk/educol/documents/00001237.htm" TargetMode="External"/><Relationship Id="rId17" Type="http://schemas.openxmlformats.org/officeDocument/2006/relationships/hyperlink" Target="http://www.heacademy.ac.uk/resources/detail/implementing_learning_and_teaching_strategies" TargetMode="External"/><Relationship Id="rId25" Type="http://schemas.openxmlformats.org/officeDocument/2006/relationships/hyperlink" Target="http://www.misq.org/supplements/" TargetMode="External"/><Relationship Id="rId33" Type="http://schemas.openxmlformats.org/officeDocument/2006/relationships/hyperlink" Target="http://vrasidas.com/wp-content/uploads/2007/07/webasedemi.pdf" TargetMode="External"/><Relationship Id="rId38" Type="http://schemas.openxmlformats.org/officeDocument/2006/relationships/hyperlink" Target="mailto:j.kawalek@sheffield.ac.uk" TargetMode="External"/><Relationship Id="rId46" Type="http://schemas.openxmlformats.org/officeDocument/2006/relationships/image" Target="media/image9.png"/><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hyperlink" Target="http://www.ucisa.ac.uk/groups/tlig/vle/vle_survey_2005.doc" TargetMode="External"/><Relationship Id="rId41" Type="http://schemas.openxmlformats.org/officeDocument/2006/relationships/image" Target="media/image4.png"/><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t.coe.uga.edu/itforum/paper27/paper27.html" TargetMode="External"/><Relationship Id="rId23" Type="http://schemas.openxmlformats.org/officeDocument/2006/relationships/hyperlink" Target="http://www.educause.edu/ir/library/pdf/ers0302/rs/ers0302w.pdf" TargetMode="External"/><Relationship Id="rId28" Type="http://schemas.openxmlformats.org/officeDocument/2006/relationships/hyperlink" Target="http://www.westga.edu/~distance/ojdla/summer62/schott62.html%5D" TargetMode="External"/><Relationship Id="rId36" Type="http://schemas.openxmlformats.org/officeDocument/2006/relationships/hyperlink" Target="http://www.eric.ed.gov/ERICDocs/data/ericdocs2sql/content_storage_01/0000019b/80/28/0c/62.pdf" TargetMode="External"/><Relationship Id="rId49" Type="http://schemas.openxmlformats.org/officeDocument/2006/relationships/image" Target="media/image12.png"/><Relationship Id="rId5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193</Pages>
  <Words>52665</Words>
  <Characters>300193</Characters>
  <Application>Microsoft Office Word</Application>
  <DocSecurity>0</DocSecurity>
  <Lines>2501</Lines>
  <Paragraphs>704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Pallavi Singh</dc:creator>
  <cp:lastModifiedBy>Uday Nair</cp:lastModifiedBy>
  <cp:revision>2</cp:revision>
  <dcterms:created xsi:type="dcterms:W3CDTF">2017-05-20T17:16:00Z</dcterms:created>
  <dcterms:modified xsi:type="dcterms:W3CDTF">2017-05-20T17:16:00Z</dcterms:modified>
</cp:coreProperties>
</file>